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264EC1" w14:textId="08A82ACB" w:rsidR="0097093B" w:rsidRDefault="0097093B" w:rsidP="009F1EAE">
      <w:pPr>
        <w:tabs>
          <w:tab w:val="right" w:leader="underscore" w:pos="8903"/>
        </w:tabs>
        <w:spacing w:line="240" w:lineRule="auto"/>
        <w:ind w:firstLine="0"/>
        <w:jc w:val="center"/>
        <w:rPr>
          <w:rFonts w:eastAsia="Times New Roman" w:cs="Times New Roman"/>
          <w:b/>
          <w:sz w:val="40"/>
          <w:szCs w:val="40"/>
          <w:lang w:val="uk-UA" w:eastAsia="ru-RU"/>
        </w:rPr>
      </w:pPr>
    </w:p>
    <w:p w14:paraId="367E57C8" w14:textId="27FA69AD" w:rsidR="0097093B" w:rsidRDefault="0097093B" w:rsidP="009F1EAE">
      <w:pPr>
        <w:tabs>
          <w:tab w:val="right" w:leader="underscore" w:pos="8903"/>
        </w:tabs>
        <w:spacing w:line="240" w:lineRule="auto"/>
        <w:ind w:firstLine="0"/>
        <w:jc w:val="center"/>
        <w:rPr>
          <w:rFonts w:eastAsia="Times New Roman" w:cs="Times New Roman"/>
          <w:b/>
          <w:sz w:val="40"/>
          <w:szCs w:val="40"/>
          <w:lang w:val="uk-UA" w:eastAsia="ru-RU"/>
        </w:rPr>
      </w:pPr>
    </w:p>
    <w:p w14:paraId="4CB4D967" w14:textId="5105302A" w:rsidR="0097093B" w:rsidRDefault="0097093B" w:rsidP="009F1EAE">
      <w:pPr>
        <w:tabs>
          <w:tab w:val="right" w:leader="underscore" w:pos="8903"/>
        </w:tabs>
        <w:spacing w:line="240" w:lineRule="auto"/>
        <w:ind w:firstLine="0"/>
        <w:jc w:val="center"/>
        <w:rPr>
          <w:rFonts w:eastAsia="Times New Roman" w:cs="Times New Roman"/>
          <w:b/>
          <w:sz w:val="40"/>
          <w:szCs w:val="40"/>
          <w:lang w:val="uk-UA" w:eastAsia="ru-RU"/>
        </w:rPr>
      </w:pPr>
    </w:p>
    <w:p w14:paraId="4F159CBD" w14:textId="0B2AE491" w:rsidR="0097093B" w:rsidRDefault="0097093B" w:rsidP="009F1EAE">
      <w:pPr>
        <w:tabs>
          <w:tab w:val="right" w:leader="underscore" w:pos="8903"/>
        </w:tabs>
        <w:spacing w:line="240" w:lineRule="auto"/>
        <w:ind w:firstLine="0"/>
        <w:jc w:val="center"/>
        <w:rPr>
          <w:rFonts w:eastAsia="Times New Roman" w:cs="Times New Roman"/>
          <w:b/>
          <w:sz w:val="40"/>
          <w:szCs w:val="40"/>
          <w:lang w:val="uk-UA" w:eastAsia="ru-RU"/>
        </w:rPr>
      </w:pPr>
    </w:p>
    <w:p w14:paraId="078F435B" w14:textId="1E17A1C6" w:rsidR="0097093B" w:rsidRDefault="0097093B" w:rsidP="009F1EAE">
      <w:pPr>
        <w:tabs>
          <w:tab w:val="right" w:leader="underscore" w:pos="8903"/>
        </w:tabs>
        <w:spacing w:line="240" w:lineRule="auto"/>
        <w:ind w:firstLine="0"/>
        <w:jc w:val="center"/>
        <w:rPr>
          <w:rFonts w:eastAsia="Times New Roman" w:cs="Times New Roman"/>
          <w:b/>
          <w:sz w:val="40"/>
          <w:szCs w:val="40"/>
          <w:lang w:val="uk-UA" w:eastAsia="ru-RU"/>
        </w:rPr>
      </w:pPr>
    </w:p>
    <w:p w14:paraId="0BA5E6C0" w14:textId="5A45897B" w:rsidR="0097093B" w:rsidRDefault="0097093B" w:rsidP="009F1EAE">
      <w:pPr>
        <w:tabs>
          <w:tab w:val="right" w:leader="underscore" w:pos="8903"/>
        </w:tabs>
        <w:spacing w:line="240" w:lineRule="auto"/>
        <w:ind w:firstLine="0"/>
        <w:jc w:val="center"/>
        <w:rPr>
          <w:rFonts w:eastAsia="Times New Roman" w:cs="Times New Roman"/>
          <w:b/>
          <w:sz w:val="40"/>
          <w:szCs w:val="40"/>
          <w:lang w:val="uk-UA" w:eastAsia="ru-RU"/>
        </w:rPr>
      </w:pPr>
    </w:p>
    <w:p w14:paraId="38B80F9F" w14:textId="77777777" w:rsidR="000518BF" w:rsidRDefault="000518BF" w:rsidP="009F1EAE">
      <w:pPr>
        <w:tabs>
          <w:tab w:val="right" w:leader="underscore" w:pos="8903"/>
        </w:tabs>
        <w:spacing w:line="240" w:lineRule="auto"/>
        <w:ind w:firstLine="0"/>
        <w:jc w:val="center"/>
        <w:rPr>
          <w:rFonts w:eastAsia="Times New Roman" w:cs="Times New Roman"/>
          <w:b/>
          <w:sz w:val="40"/>
          <w:szCs w:val="40"/>
          <w:lang w:val="uk-UA" w:eastAsia="ru-RU"/>
        </w:rPr>
      </w:pPr>
    </w:p>
    <w:p w14:paraId="72221065" w14:textId="1FDBDC6B" w:rsidR="0097093B" w:rsidRDefault="0097093B" w:rsidP="0097093B">
      <w:pPr>
        <w:tabs>
          <w:tab w:val="right" w:leader="underscore" w:pos="8903"/>
        </w:tabs>
        <w:spacing w:line="240" w:lineRule="auto"/>
        <w:ind w:firstLine="0"/>
        <w:rPr>
          <w:rFonts w:eastAsia="Times New Roman" w:cs="Times New Roman"/>
          <w:b/>
          <w:sz w:val="40"/>
          <w:szCs w:val="40"/>
          <w:lang w:val="uk-UA" w:eastAsia="ru-RU"/>
        </w:rPr>
      </w:pPr>
    </w:p>
    <w:p w14:paraId="50A3B3BC" w14:textId="33331C59" w:rsidR="0097093B" w:rsidRDefault="0097093B" w:rsidP="009F1EAE">
      <w:pPr>
        <w:tabs>
          <w:tab w:val="right" w:leader="underscore" w:pos="8903"/>
        </w:tabs>
        <w:spacing w:line="240" w:lineRule="auto"/>
        <w:ind w:firstLine="0"/>
        <w:jc w:val="center"/>
        <w:rPr>
          <w:rFonts w:eastAsia="Times New Roman" w:cs="Times New Roman"/>
          <w:b/>
          <w:sz w:val="40"/>
          <w:szCs w:val="40"/>
          <w:lang w:val="uk-UA" w:eastAsia="ru-RU"/>
        </w:rPr>
      </w:pPr>
    </w:p>
    <w:p w14:paraId="4AD34F22" w14:textId="7EFB09FB" w:rsidR="0097093B" w:rsidRDefault="0097093B" w:rsidP="009F1EAE">
      <w:pPr>
        <w:tabs>
          <w:tab w:val="right" w:leader="underscore" w:pos="8903"/>
        </w:tabs>
        <w:spacing w:line="240" w:lineRule="auto"/>
        <w:ind w:firstLine="0"/>
        <w:jc w:val="center"/>
        <w:rPr>
          <w:rFonts w:eastAsia="Times New Roman" w:cs="Times New Roman"/>
          <w:b/>
          <w:sz w:val="40"/>
          <w:szCs w:val="40"/>
          <w:lang w:val="uk-UA" w:eastAsia="ru-RU"/>
        </w:rPr>
      </w:pPr>
    </w:p>
    <w:p w14:paraId="7FBAD44C" w14:textId="77777777" w:rsidR="000518BF" w:rsidRDefault="000518BF" w:rsidP="009F1EAE">
      <w:pPr>
        <w:tabs>
          <w:tab w:val="right" w:leader="underscore" w:pos="8903"/>
        </w:tabs>
        <w:spacing w:line="240" w:lineRule="auto"/>
        <w:ind w:firstLine="0"/>
        <w:jc w:val="center"/>
        <w:rPr>
          <w:rFonts w:eastAsia="Times New Roman" w:cs="Times New Roman"/>
          <w:b/>
          <w:sz w:val="40"/>
          <w:szCs w:val="40"/>
          <w:lang w:val="uk-UA" w:eastAsia="ru-RU"/>
        </w:rPr>
      </w:pPr>
    </w:p>
    <w:p w14:paraId="4DCC6E72" w14:textId="77777777" w:rsidR="0097093B" w:rsidRDefault="0097093B" w:rsidP="009F1EAE">
      <w:pPr>
        <w:tabs>
          <w:tab w:val="right" w:leader="underscore" w:pos="8903"/>
        </w:tabs>
        <w:spacing w:line="240" w:lineRule="auto"/>
        <w:ind w:firstLine="0"/>
        <w:jc w:val="center"/>
        <w:rPr>
          <w:rFonts w:eastAsia="Times New Roman" w:cs="Times New Roman"/>
          <w:b/>
          <w:sz w:val="40"/>
          <w:szCs w:val="40"/>
          <w:lang w:val="uk-UA" w:eastAsia="ru-RU"/>
        </w:rPr>
      </w:pPr>
    </w:p>
    <w:p w14:paraId="5FA8FBAA" w14:textId="3640D489" w:rsidR="009F1EAE" w:rsidRPr="009F1EAE" w:rsidRDefault="009F1EAE" w:rsidP="009F1EAE">
      <w:pPr>
        <w:tabs>
          <w:tab w:val="right" w:leader="underscore" w:pos="8903"/>
        </w:tabs>
        <w:spacing w:line="240" w:lineRule="auto"/>
        <w:ind w:firstLine="0"/>
        <w:jc w:val="center"/>
        <w:rPr>
          <w:rFonts w:eastAsia="Times New Roman" w:cs="Times New Roman"/>
          <w:b/>
          <w:sz w:val="36"/>
          <w:szCs w:val="36"/>
          <w:lang w:val="uk-UA" w:eastAsia="ru-RU"/>
        </w:rPr>
      </w:pPr>
      <w:r w:rsidRPr="009F1EAE">
        <w:rPr>
          <w:rFonts w:eastAsia="Times New Roman" w:cs="Times New Roman"/>
          <w:b/>
          <w:sz w:val="40"/>
          <w:szCs w:val="40"/>
          <w:lang w:val="uk-UA" w:eastAsia="ru-RU"/>
        </w:rPr>
        <w:t>Пояснювальна</w:t>
      </w:r>
      <w:r w:rsidRPr="009F1EAE">
        <w:rPr>
          <w:rFonts w:eastAsia="Times New Roman" w:cs="Times New Roman"/>
          <w:b/>
          <w:sz w:val="40"/>
          <w:szCs w:val="40"/>
          <w:lang w:eastAsia="ru-RU"/>
        </w:rPr>
        <w:t xml:space="preserve"> записка</w:t>
      </w:r>
      <w:r w:rsidRPr="009F1EAE">
        <w:rPr>
          <w:rFonts w:eastAsia="Times New Roman" w:cs="Times New Roman"/>
          <w:b/>
          <w:sz w:val="40"/>
          <w:szCs w:val="40"/>
          <w:lang w:eastAsia="ru-RU"/>
        </w:rPr>
        <w:br/>
      </w:r>
      <w:r w:rsidRPr="009F1EAE">
        <w:rPr>
          <w:rFonts w:eastAsia="Times New Roman" w:cs="Times New Roman"/>
          <w:b/>
          <w:sz w:val="36"/>
          <w:szCs w:val="36"/>
          <w:lang w:eastAsia="ru-RU"/>
        </w:rPr>
        <w:t xml:space="preserve">до </w:t>
      </w:r>
      <w:r w:rsidRPr="009F1EAE">
        <w:rPr>
          <w:rFonts w:eastAsia="Times New Roman" w:cs="Times New Roman"/>
          <w:b/>
          <w:sz w:val="36"/>
          <w:szCs w:val="36"/>
          <w:lang w:val="uk-UA" w:eastAsia="ru-RU"/>
        </w:rPr>
        <w:t>магістерської дисертації</w:t>
      </w:r>
    </w:p>
    <w:p w14:paraId="70CB8B23" w14:textId="77777777" w:rsidR="009F1EAE" w:rsidRPr="009F1EAE" w:rsidRDefault="009F1EAE" w:rsidP="009F1EAE">
      <w:pPr>
        <w:tabs>
          <w:tab w:val="left" w:leader="underscore" w:pos="8903"/>
        </w:tabs>
        <w:spacing w:before="120" w:line="240" w:lineRule="auto"/>
        <w:ind w:firstLine="0"/>
        <w:jc w:val="left"/>
        <w:rPr>
          <w:rFonts w:eastAsia="Times New Roman" w:cs="Times New Roman"/>
          <w:sz w:val="24"/>
          <w:szCs w:val="24"/>
          <w:lang w:eastAsia="ru-RU"/>
        </w:rPr>
      </w:pPr>
    </w:p>
    <w:p w14:paraId="4BA5AA83" w14:textId="77777777" w:rsidR="009F1EAE" w:rsidRPr="009F1EAE" w:rsidRDefault="009F1EAE" w:rsidP="009F1EAE">
      <w:pPr>
        <w:tabs>
          <w:tab w:val="left" w:leader="underscore" w:pos="8903"/>
        </w:tabs>
        <w:spacing w:before="120" w:line="240" w:lineRule="auto"/>
        <w:ind w:firstLine="0"/>
        <w:jc w:val="left"/>
        <w:rPr>
          <w:rFonts w:eastAsia="Times New Roman" w:cs="Times New Roman"/>
          <w:sz w:val="24"/>
          <w:szCs w:val="24"/>
          <w:lang w:eastAsia="ru-RU"/>
        </w:rPr>
      </w:pPr>
    </w:p>
    <w:p w14:paraId="71EBB9E9" w14:textId="453CEA20" w:rsidR="000518BF" w:rsidRPr="000518BF" w:rsidRDefault="009F1EAE" w:rsidP="000518BF">
      <w:pPr>
        <w:tabs>
          <w:tab w:val="left" w:leader="underscore" w:pos="8903"/>
        </w:tabs>
        <w:spacing w:before="120" w:line="240" w:lineRule="auto"/>
        <w:ind w:firstLine="0"/>
        <w:rPr>
          <w:rFonts w:eastAsia="Times New Roman" w:cs="Times New Roman"/>
          <w:szCs w:val="28"/>
          <w:u w:val="single"/>
          <w:lang w:val="uk-UA" w:eastAsia="ru-RU"/>
        </w:rPr>
        <w:sectPr w:rsidR="000518BF" w:rsidRPr="000518BF" w:rsidSect="00A60D4F">
          <w:footerReference w:type="default" r:id="rId8"/>
          <w:footerReference w:type="first" r:id="rId9"/>
          <w:pgSz w:w="11906" w:h="16838"/>
          <w:pgMar w:top="567" w:right="851" w:bottom="567" w:left="1701" w:header="709" w:footer="709" w:gutter="0"/>
          <w:pgNumType w:start="1"/>
          <w:cols w:space="708"/>
          <w:titlePg/>
          <w:docGrid w:linePitch="381"/>
        </w:sectPr>
      </w:pPr>
      <w:r w:rsidRPr="009F1EAE">
        <w:rPr>
          <w:rFonts w:eastAsia="Times New Roman" w:cs="Times New Roman"/>
          <w:szCs w:val="24"/>
          <w:lang w:eastAsia="ru-RU"/>
        </w:rPr>
        <w:t>на тему:</w:t>
      </w:r>
      <w:r w:rsidRPr="009F1EAE">
        <w:rPr>
          <w:rFonts w:eastAsia="Times New Roman" w:cs="Times New Roman"/>
          <w:szCs w:val="24"/>
          <w:lang w:val="uk-UA" w:eastAsia="ru-RU"/>
        </w:rPr>
        <w:t xml:space="preserve"> </w:t>
      </w:r>
      <w:bookmarkStart w:id="0" w:name="_Hlk135430289"/>
      <w:r w:rsidR="0097093B">
        <w:rPr>
          <w:rFonts w:eastAsia="Times New Roman" w:cs="Times New Roman"/>
          <w:szCs w:val="28"/>
          <w:u w:val="single"/>
          <w:lang w:val="uk-UA" w:eastAsia="ru-RU"/>
        </w:rPr>
        <w:t>П</w:t>
      </w:r>
      <w:r w:rsidRPr="009F1EAE">
        <w:rPr>
          <w:rFonts w:eastAsia="Times New Roman" w:cs="Times New Roman"/>
          <w:szCs w:val="28"/>
          <w:u w:val="single"/>
          <w:lang w:val="uk-UA" w:eastAsia="ru-RU"/>
        </w:rPr>
        <w:t>ідвищення ефективності процесу відновлення</w:t>
      </w:r>
      <w:r w:rsidR="0097093B">
        <w:rPr>
          <w:rFonts w:eastAsia="Times New Roman" w:cs="Times New Roman"/>
          <w:szCs w:val="28"/>
          <w:u w:val="single"/>
          <w:lang w:val="uk-UA" w:eastAsia="ru-RU"/>
        </w:rPr>
        <w:t xml:space="preserve"> п</w:t>
      </w:r>
      <w:r w:rsidRPr="009F1EAE">
        <w:rPr>
          <w:rFonts w:eastAsia="Times New Roman" w:cs="Times New Roman"/>
          <w:szCs w:val="28"/>
          <w:u w:val="single"/>
          <w:lang w:val="uk-UA" w:eastAsia="ru-RU"/>
        </w:rPr>
        <w:t xml:space="preserve">родуктивності </w:t>
      </w:r>
      <w:r w:rsidR="00FA5FC0">
        <w:rPr>
          <w:rFonts w:eastAsia="Times New Roman" w:cs="Times New Roman"/>
          <w:szCs w:val="28"/>
          <w:u w:val="single"/>
          <w:lang w:val="uk-UA" w:eastAsia="ru-RU"/>
        </w:rPr>
        <w:t xml:space="preserve">          </w:t>
      </w:r>
      <w:r w:rsidRPr="009F1EAE">
        <w:rPr>
          <w:rFonts w:eastAsia="Times New Roman" w:cs="Times New Roman"/>
          <w:szCs w:val="28"/>
          <w:u w:val="single"/>
          <w:lang w:val="uk-UA" w:eastAsia="ru-RU"/>
        </w:rPr>
        <w:t>нафтових свердловин шляхом</w:t>
      </w:r>
      <w:r w:rsidR="0097093B">
        <w:rPr>
          <w:rFonts w:eastAsia="Times New Roman" w:cs="Times New Roman"/>
          <w:szCs w:val="28"/>
          <w:u w:val="single"/>
          <w:lang w:val="uk-UA" w:eastAsia="ru-RU"/>
        </w:rPr>
        <w:t xml:space="preserve"> в</w:t>
      </w:r>
      <w:r w:rsidRPr="009F1EAE">
        <w:rPr>
          <w:rFonts w:eastAsia="Times New Roman" w:cs="Times New Roman"/>
          <w:szCs w:val="28"/>
          <w:u w:val="single"/>
          <w:lang w:val="uk-UA" w:eastAsia="ru-RU"/>
        </w:rPr>
        <w:t xml:space="preserve">икористання дворежимного струминного </w:t>
      </w:r>
      <w:r w:rsidR="00FA5FC0">
        <w:rPr>
          <w:rFonts w:eastAsia="Times New Roman" w:cs="Times New Roman"/>
          <w:szCs w:val="28"/>
          <w:u w:val="single"/>
          <w:lang w:val="uk-UA" w:eastAsia="ru-RU"/>
        </w:rPr>
        <w:t xml:space="preserve">      </w:t>
      </w:r>
      <w:r w:rsidRPr="009F1EAE">
        <w:rPr>
          <w:rFonts w:eastAsia="Times New Roman" w:cs="Times New Roman"/>
          <w:szCs w:val="28"/>
          <w:u w:val="single"/>
          <w:lang w:val="uk-UA" w:eastAsia="ru-RU"/>
        </w:rPr>
        <w:t>насос</w:t>
      </w:r>
      <w:bookmarkEnd w:id="0"/>
      <w:r w:rsidR="00371574">
        <w:rPr>
          <w:rFonts w:eastAsia="Times New Roman" w:cs="Times New Roman"/>
          <w:szCs w:val="28"/>
          <w:u w:val="single"/>
          <w:lang w:val="uk-UA" w:eastAsia="ru-RU"/>
        </w:rPr>
        <w:t>а</w:t>
      </w:r>
    </w:p>
    <w:p w14:paraId="255C59F2" w14:textId="77777777" w:rsidR="0097093B" w:rsidRPr="0097093B" w:rsidRDefault="0097093B" w:rsidP="000518BF">
      <w:pPr>
        <w:spacing w:line="240" w:lineRule="auto"/>
        <w:ind w:firstLine="0"/>
        <w:jc w:val="center"/>
        <w:rPr>
          <w:rFonts w:eastAsia="Times New Roman" w:cs="Times New Roman"/>
          <w:b/>
          <w:bCs/>
          <w:szCs w:val="28"/>
          <w:lang w:val="uk-UA" w:eastAsia="ru-RU"/>
        </w:rPr>
      </w:pPr>
      <w:r w:rsidRPr="0097093B">
        <w:rPr>
          <w:rFonts w:eastAsia="Times New Roman" w:cs="Times New Roman"/>
          <w:b/>
          <w:bCs/>
          <w:szCs w:val="28"/>
          <w:lang w:val="uk-UA" w:eastAsia="ru-RU"/>
        </w:rPr>
        <w:lastRenderedPageBreak/>
        <w:t>НАЦІОНАЛЬНИЙ ТЕХНІЧНИЙ УНІВЕРСИТЕТ УКРАЇНИ</w:t>
      </w:r>
    </w:p>
    <w:p w14:paraId="62F35DFF" w14:textId="77777777" w:rsidR="0097093B" w:rsidRPr="0097093B" w:rsidRDefault="0097093B" w:rsidP="0097093B">
      <w:pPr>
        <w:spacing w:line="240" w:lineRule="auto"/>
        <w:ind w:firstLine="0"/>
        <w:jc w:val="center"/>
        <w:rPr>
          <w:rFonts w:eastAsia="Times New Roman" w:cs="Times New Roman"/>
          <w:b/>
          <w:bCs/>
          <w:szCs w:val="28"/>
          <w:lang w:val="uk-UA" w:eastAsia="ru-RU"/>
        </w:rPr>
      </w:pPr>
      <w:r w:rsidRPr="0097093B">
        <w:rPr>
          <w:rFonts w:eastAsia="Times New Roman" w:cs="Times New Roman"/>
          <w:b/>
          <w:bCs/>
          <w:szCs w:val="28"/>
          <w:lang w:val="uk-UA" w:eastAsia="ru-RU"/>
        </w:rPr>
        <w:t>«КИЇВСЬКИЙ ПОЛІТЕХНІЧНИЙ ІНСТИТУТ</w:t>
      </w:r>
      <w:r w:rsidRPr="0097093B">
        <w:rPr>
          <w:rFonts w:eastAsia="Times New Roman" w:cs="Times New Roman"/>
          <w:b/>
          <w:bCs/>
          <w:szCs w:val="28"/>
          <w:lang w:val="uk-UA" w:eastAsia="ru-RU"/>
        </w:rPr>
        <w:br/>
        <w:t>імені ІГОРЯ СІКОРСЬКОГО»</w:t>
      </w:r>
    </w:p>
    <w:p w14:paraId="2D69EB9C" w14:textId="77777777" w:rsidR="0097093B" w:rsidRPr="0097093B" w:rsidRDefault="0097093B" w:rsidP="0097093B">
      <w:pPr>
        <w:spacing w:line="240" w:lineRule="auto"/>
        <w:ind w:firstLine="0"/>
        <w:jc w:val="center"/>
        <w:rPr>
          <w:rFonts w:eastAsia="Times New Roman" w:cs="Times New Roman"/>
          <w:sz w:val="26"/>
          <w:szCs w:val="26"/>
          <w:lang w:val="uk-UA" w:eastAsia="ru-RU"/>
        </w:rPr>
      </w:pPr>
      <w:bookmarkStart w:id="1" w:name="_Hlk121048260"/>
      <w:r w:rsidRPr="0097093B">
        <w:rPr>
          <w:rFonts w:eastAsia="Times New Roman" w:cs="Times New Roman"/>
          <w:iCs/>
          <w:sz w:val="24"/>
          <w:szCs w:val="26"/>
          <w:u w:val="single"/>
          <w:lang w:val="uk-UA" w:eastAsia="ru-RU"/>
        </w:rPr>
        <w:t>Навчально-науковий інститут енергозбереження та енергоменеджменту</w:t>
      </w:r>
      <w:bookmarkEnd w:id="1"/>
      <w:r w:rsidRPr="0097093B">
        <w:rPr>
          <w:rFonts w:eastAsia="Times New Roman" w:cs="Times New Roman"/>
          <w:sz w:val="24"/>
          <w:szCs w:val="26"/>
          <w:lang w:val="uk-UA" w:eastAsia="ru-RU"/>
        </w:rPr>
        <w:t xml:space="preserve"> </w:t>
      </w:r>
    </w:p>
    <w:p w14:paraId="53808FB2" w14:textId="77777777" w:rsidR="0097093B" w:rsidRPr="0097093B" w:rsidRDefault="0097093B" w:rsidP="0097093B">
      <w:pPr>
        <w:spacing w:line="240" w:lineRule="auto"/>
        <w:ind w:firstLine="0"/>
        <w:jc w:val="center"/>
        <w:rPr>
          <w:rFonts w:eastAsia="Times New Roman" w:cs="Times New Roman"/>
          <w:sz w:val="16"/>
          <w:szCs w:val="24"/>
          <w:lang w:val="uk-UA" w:eastAsia="ru-RU"/>
        </w:rPr>
      </w:pPr>
      <w:r w:rsidRPr="0097093B">
        <w:rPr>
          <w:rFonts w:eastAsia="Times New Roman" w:cs="Times New Roman"/>
          <w:sz w:val="16"/>
          <w:szCs w:val="24"/>
          <w:lang w:val="uk-UA" w:eastAsia="ru-RU"/>
        </w:rPr>
        <w:t>(повна назва інституту,  факультету)</w:t>
      </w:r>
    </w:p>
    <w:p w14:paraId="06157935" w14:textId="77777777" w:rsidR="0097093B" w:rsidRPr="0097093B" w:rsidRDefault="0097093B" w:rsidP="0097093B">
      <w:pPr>
        <w:spacing w:line="240" w:lineRule="auto"/>
        <w:ind w:firstLine="0"/>
        <w:jc w:val="center"/>
        <w:rPr>
          <w:rFonts w:eastAsia="Times New Roman" w:cs="Times New Roman"/>
          <w:sz w:val="16"/>
          <w:szCs w:val="24"/>
          <w:lang w:val="uk-UA" w:eastAsia="ru-RU"/>
        </w:rPr>
      </w:pPr>
    </w:p>
    <w:p w14:paraId="00D79C0E" w14:textId="77777777" w:rsidR="0097093B" w:rsidRPr="0097093B" w:rsidRDefault="0097093B" w:rsidP="0097093B">
      <w:pPr>
        <w:spacing w:line="240" w:lineRule="auto"/>
        <w:ind w:firstLine="0"/>
        <w:jc w:val="center"/>
        <w:rPr>
          <w:rFonts w:eastAsia="Times New Roman" w:cs="Times New Roman"/>
          <w:sz w:val="16"/>
          <w:szCs w:val="24"/>
          <w:lang w:val="uk-UA" w:eastAsia="ru-RU"/>
        </w:rPr>
      </w:pPr>
      <w:r w:rsidRPr="0097093B">
        <w:rPr>
          <w:rFonts w:eastAsia="Times New Roman" w:cs="Times New Roman"/>
          <w:iCs/>
          <w:szCs w:val="24"/>
          <w:u w:val="single"/>
          <w:lang w:val="uk-UA" w:eastAsia="ru-RU"/>
        </w:rPr>
        <w:t>Автоматизації електротехнічних  та мехатронних комплексів</w:t>
      </w:r>
      <w:r w:rsidRPr="0097093B">
        <w:rPr>
          <w:rFonts w:eastAsia="Times New Roman" w:cs="Times New Roman"/>
          <w:sz w:val="16"/>
          <w:szCs w:val="24"/>
          <w:lang w:val="uk-UA" w:eastAsia="ru-RU"/>
        </w:rPr>
        <w:t xml:space="preserve"> </w:t>
      </w:r>
    </w:p>
    <w:p w14:paraId="6A8A8898" w14:textId="77777777" w:rsidR="0097093B" w:rsidRPr="0097093B" w:rsidRDefault="0097093B" w:rsidP="0097093B">
      <w:pPr>
        <w:spacing w:line="240" w:lineRule="auto"/>
        <w:ind w:firstLine="0"/>
        <w:jc w:val="center"/>
        <w:rPr>
          <w:rFonts w:eastAsia="Times New Roman" w:cs="Times New Roman"/>
          <w:sz w:val="16"/>
          <w:szCs w:val="24"/>
          <w:lang w:val="uk-UA" w:eastAsia="ru-RU"/>
        </w:rPr>
      </w:pPr>
      <w:r w:rsidRPr="0097093B">
        <w:rPr>
          <w:rFonts w:eastAsia="Times New Roman" w:cs="Times New Roman"/>
          <w:sz w:val="16"/>
          <w:szCs w:val="24"/>
          <w:lang w:val="uk-UA" w:eastAsia="ru-RU"/>
        </w:rPr>
        <w:t>(повна назва кафедри)</w:t>
      </w:r>
    </w:p>
    <w:tbl>
      <w:tblPr>
        <w:tblW w:w="0" w:type="auto"/>
        <w:tblLook w:val="04A0" w:firstRow="1" w:lastRow="0" w:firstColumn="1" w:lastColumn="0" w:noHBand="0" w:noVBand="1"/>
      </w:tblPr>
      <w:tblGrid>
        <w:gridCol w:w="5637"/>
        <w:gridCol w:w="3479"/>
      </w:tblGrid>
      <w:tr w:rsidR="0097093B" w:rsidRPr="0097093B" w14:paraId="0B45DF3C" w14:textId="77777777" w:rsidTr="00F052D6">
        <w:tc>
          <w:tcPr>
            <w:tcW w:w="5637" w:type="dxa"/>
            <w:hideMark/>
          </w:tcPr>
          <w:p w14:paraId="5FA7224F" w14:textId="77777777" w:rsidR="0097093B" w:rsidRPr="0097093B" w:rsidRDefault="0097093B" w:rsidP="0097093B">
            <w:pPr>
              <w:tabs>
                <w:tab w:val="left" w:leader="underscore" w:pos="9631"/>
              </w:tabs>
              <w:spacing w:line="240" w:lineRule="auto"/>
              <w:ind w:firstLine="0"/>
              <w:jc w:val="left"/>
              <w:rPr>
                <w:rFonts w:eastAsia="Times New Roman" w:cs="Times New Roman"/>
                <w:bCs/>
                <w:sz w:val="26"/>
                <w:szCs w:val="24"/>
                <w:lang w:val="uk-UA" w:eastAsia="ru-RU"/>
              </w:rPr>
            </w:pPr>
            <w:r w:rsidRPr="0097093B">
              <w:rPr>
                <w:rFonts w:eastAsia="Times New Roman" w:cs="Times New Roman"/>
                <w:bCs/>
                <w:sz w:val="24"/>
                <w:szCs w:val="24"/>
                <w:lang w:val="uk-UA" w:eastAsia="ru-RU"/>
              </w:rPr>
              <w:t>«На правах рукопису»</w:t>
            </w:r>
          </w:p>
          <w:p w14:paraId="29DC1601" w14:textId="72C5E71B" w:rsidR="0097093B" w:rsidRPr="0097093B" w:rsidRDefault="0097093B" w:rsidP="0097093B">
            <w:pPr>
              <w:tabs>
                <w:tab w:val="left" w:leader="underscore" w:pos="9631"/>
              </w:tabs>
              <w:spacing w:line="240" w:lineRule="auto"/>
              <w:ind w:firstLine="0"/>
              <w:jc w:val="left"/>
              <w:rPr>
                <w:rFonts w:eastAsia="Times New Roman" w:cs="Times New Roman"/>
                <w:bCs/>
                <w:sz w:val="24"/>
                <w:szCs w:val="24"/>
                <w:lang w:val="uk-UA" w:eastAsia="ru-RU"/>
              </w:rPr>
            </w:pPr>
            <w:r w:rsidRPr="0097093B">
              <w:rPr>
                <w:rFonts w:eastAsia="Times New Roman" w:cs="Times New Roman"/>
                <w:bCs/>
                <w:sz w:val="24"/>
                <w:szCs w:val="24"/>
                <w:lang w:val="uk-UA" w:eastAsia="ru-RU"/>
              </w:rPr>
              <w:t xml:space="preserve">УДК </w:t>
            </w:r>
            <w:r w:rsidR="002D3F8C" w:rsidRPr="002D3F8C">
              <w:rPr>
                <w:rFonts w:eastAsia="Times New Roman" w:cs="Times New Roman"/>
                <w:bCs/>
                <w:sz w:val="24"/>
                <w:szCs w:val="24"/>
                <w:u w:val="single"/>
                <w:lang w:val="uk-UA" w:eastAsia="ru-RU"/>
              </w:rPr>
              <w:t xml:space="preserve">      </w:t>
            </w:r>
            <w:r w:rsidR="00FA5FC0" w:rsidRPr="00FA5FC0">
              <w:rPr>
                <w:rFonts w:eastAsia="Times New Roman" w:cs="Times New Roman"/>
                <w:sz w:val="24"/>
                <w:szCs w:val="24"/>
                <w:u w:val="single"/>
                <w:lang w:val="uk-UA" w:eastAsia="ru-RU"/>
              </w:rPr>
              <w:t>621.694.3</w:t>
            </w:r>
            <w:r w:rsidR="002D3F8C" w:rsidRPr="002D3F8C">
              <w:rPr>
                <w:rFonts w:eastAsia="Times New Roman" w:cs="Times New Roman"/>
                <w:sz w:val="24"/>
                <w:szCs w:val="24"/>
                <w:lang w:val="uk-UA" w:eastAsia="ru-RU"/>
              </w:rPr>
              <w:t xml:space="preserve">    </w:t>
            </w:r>
          </w:p>
        </w:tc>
        <w:tc>
          <w:tcPr>
            <w:tcW w:w="3479" w:type="dxa"/>
            <w:hideMark/>
          </w:tcPr>
          <w:p w14:paraId="7B44EE04" w14:textId="77777777" w:rsidR="0097093B" w:rsidRPr="0097093B" w:rsidRDefault="0097093B" w:rsidP="0097093B">
            <w:pPr>
              <w:ind w:firstLine="0"/>
              <w:jc w:val="left"/>
              <w:rPr>
                <w:rFonts w:eastAsia="Times New Roman" w:cs="Times New Roman"/>
                <w:sz w:val="24"/>
                <w:szCs w:val="24"/>
                <w:lang w:val="uk-UA" w:eastAsia="ru-RU"/>
              </w:rPr>
            </w:pPr>
            <w:r w:rsidRPr="0097093B">
              <w:rPr>
                <w:rFonts w:eastAsia="Times New Roman" w:cs="Times New Roman"/>
                <w:sz w:val="24"/>
                <w:szCs w:val="24"/>
                <w:lang w:val="uk-UA" w:eastAsia="ru-RU"/>
              </w:rPr>
              <w:t>«До захисту допущено»</w:t>
            </w:r>
          </w:p>
          <w:p w14:paraId="1E6BFE80" w14:textId="77777777" w:rsidR="0097093B" w:rsidRPr="0097093B" w:rsidRDefault="0097093B" w:rsidP="0097093B">
            <w:pPr>
              <w:spacing w:line="240" w:lineRule="auto"/>
              <w:ind w:firstLine="0"/>
              <w:jc w:val="left"/>
              <w:rPr>
                <w:rFonts w:eastAsia="Times New Roman" w:cs="Times New Roman"/>
                <w:bCs/>
                <w:sz w:val="24"/>
                <w:szCs w:val="24"/>
                <w:lang w:val="uk-UA" w:eastAsia="ru-RU"/>
              </w:rPr>
            </w:pPr>
            <w:r w:rsidRPr="0097093B">
              <w:rPr>
                <w:rFonts w:eastAsia="Times New Roman" w:cs="Times New Roman"/>
                <w:bCs/>
                <w:sz w:val="24"/>
                <w:szCs w:val="24"/>
                <w:lang w:val="uk-UA" w:eastAsia="ru-RU"/>
              </w:rPr>
              <w:t>Завідувач кафедри АЕМК</w:t>
            </w:r>
          </w:p>
          <w:p w14:paraId="300F2F78" w14:textId="77777777" w:rsidR="0097093B" w:rsidRPr="0097093B" w:rsidRDefault="0097093B" w:rsidP="0097093B">
            <w:pPr>
              <w:spacing w:line="240" w:lineRule="auto"/>
              <w:ind w:left="204" w:hanging="204"/>
              <w:jc w:val="left"/>
              <w:rPr>
                <w:rFonts w:eastAsia="Times New Roman" w:cs="Times New Roman"/>
                <w:sz w:val="24"/>
                <w:szCs w:val="24"/>
                <w:vertAlign w:val="superscript"/>
                <w:lang w:val="uk-UA" w:eastAsia="ru-RU"/>
              </w:rPr>
            </w:pPr>
            <w:r w:rsidRPr="0097093B">
              <w:rPr>
                <w:rFonts w:eastAsia="Times New Roman" w:cs="Times New Roman"/>
                <w:sz w:val="24"/>
                <w:szCs w:val="24"/>
                <w:lang w:val="uk-UA" w:eastAsia="ru-RU"/>
              </w:rPr>
              <w:t xml:space="preserve">________   С. В. Бойченко </w:t>
            </w:r>
            <w:r w:rsidRPr="0097093B">
              <w:rPr>
                <w:rFonts w:eastAsia="Times New Roman" w:cs="Times New Roman"/>
                <w:sz w:val="24"/>
                <w:szCs w:val="24"/>
                <w:vertAlign w:val="superscript"/>
                <w:lang w:val="uk-UA" w:eastAsia="ru-RU"/>
              </w:rPr>
              <w:t xml:space="preserve">                          (підпис)            (ініціали, прізвище)</w:t>
            </w:r>
          </w:p>
          <w:p w14:paraId="519CE68F" w14:textId="03FD74AE" w:rsidR="0097093B" w:rsidRPr="0097093B" w:rsidRDefault="0097093B" w:rsidP="0097093B">
            <w:pPr>
              <w:spacing w:line="240" w:lineRule="auto"/>
              <w:ind w:firstLine="0"/>
              <w:jc w:val="left"/>
              <w:rPr>
                <w:rFonts w:eastAsia="Times New Roman" w:cs="Times New Roman"/>
                <w:bCs/>
                <w:caps/>
                <w:sz w:val="24"/>
                <w:szCs w:val="24"/>
                <w:lang w:val="uk-UA" w:eastAsia="ru-RU"/>
              </w:rPr>
            </w:pPr>
            <w:r w:rsidRPr="0097093B">
              <w:rPr>
                <w:rFonts w:eastAsia="Times New Roman" w:cs="Times New Roman"/>
                <w:sz w:val="24"/>
                <w:szCs w:val="24"/>
                <w:lang w:val="uk-UA" w:eastAsia="ru-RU"/>
              </w:rPr>
              <w:t>“___”_____________202</w:t>
            </w:r>
            <w:r w:rsidR="00FA5FC0">
              <w:rPr>
                <w:rFonts w:eastAsia="Times New Roman" w:cs="Times New Roman"/>
                <w:sz w:val="24"/>
                <w:szCs w:val="24"/>
                <w:lang w:val="uk-UA" w:eastAsia="ru-RU"/>
              </w:rPr>
              <w:t>3</w:t>
            </w:r>
            <w:r w:rsidRPr="0097093B">
              <w:rPr>
                <w:rFonts w:eastAsia="Times New Roman" w:cs="Times New Roman"/>
                <w:sz w:val="24"/>
                <w:szCs w:val="24"/>
                <w:lang w:val="uk-UA" w:eastAsia="ru-RU"/>
              </w:rPr>
              <w:t xml:space="preserve"> р.</w:t>
            </w:r>
          </w:p>
        </w:tc>
      </w:tr>
    </w:tbl>
    <w:p w14:paraId="1291A7C3" w14:textId="77777777" w:rsidR="0097093B" w:rsidRPr="0097093B" w:rsidRDefault="0097093B" w:rsidP="0097093B">
      <w:pPr>
        <w:tabs>
          <w:tab w:val="left" w:leader="underscore" w:pos="9631"/>
        </w:tabs>
        <w:spacing w:line="240" w:lineRule="auto"/>
        <w:ind w:firstLine="0"/>
        <w:jc w:val="left"/>
        <w:rPr>
          <w:rFonts w:eastAsia="Times New Roman" w:cs="Times New Roman"/>
          <w:b/>
          <w:bCs/>
          <w:caps/>
          <w:sz w:val="26"/>
          <w:szCs w:val="24"/>
          <w:lang w:val="uk-UA" w:eastAsia="ru-RU"/>
        </w:rPr>
      </w:pPr>
    </w:p>
    <w:p w14:paraId="78DDA8B2" w14:textId="77777777" w:rsidR="0097093B" w:rsidRPr="0097093B" w:rsidRDefault="0097093B" w:rsidP="0097093B">
      <w:pPr>
        <w:tabs>
          <w:tab w:val="right" w:leader="underscore" w:pos="8903"/>
        </w:tabs>
        <w:spacing w:line="240" w:lineRule="auto"/>
        <w:ind w:firstLine="0"/>
        <w:jc w:val="center"/>
        <w:rPr>
          <w:rFonts w:eastAsia="Times New Roman" w:cs="Times New Roman"/>
          <w:b/>
          <w:sz w:val="40"/>
          <w:szCs w:val="40"/>
          <w:lang w:val="uk-UA" w:eastAsia="ru-RU"/>
        </w:rPr>
      </w:pPr>
      <w:r w:rsidRPr="0097093B">
        <w:rPr>
          <w:rFonts w:eastAsia="Times New Roman" w:cs="Times New Roman"/>
          <w:b/>
          <w:sz w:val="40"/>
          <w:szCs w:val="40"/>
          <w:lang w:val="uk-UA" w:eastAsia="ru-RU"/>
        </w:rPr>
        <w:t>Магістерська дисертація</w:t>
      </w:r>
    </w:p>
    <w:p w14:paraId="6A9DB217" w14:textId="77777777" w:rsidR="0097093B" w:rsidRPr="0097093B" w:rsidRDefault="0097093B" w:rsidP="0097093B">
      <w:pPr>
        <w:spacing w:before="120" w:after="120" w:line="240" w:lineRule="auto"/>
        <w:ind w:firstLine="0"/>
        <w:jc w:val="center"/>
        <w:rPr>
          <w:rFonts w:eastAsia="Times New Roman" w:cs="Times New Roman"/>
          <w:b/>
          <w:sz w:val="26"/>
          <w:szCs w:val="24"/>
          <w:lang w:val="uk-UA" w:eastAsia="ru-RU"/>
        </w:rPr>
      </w:pPr>
      <w:r w:rsidRPr="0097093B">
        <w:rPr>
          <w:rFonts w:eastAsia="Times New Roman" w:cs="Times New Roman"/>
          <w:b/>
          <w:sz w:val="24"/>
          <w:szCs w:val="24"/>
          <w:lang w:val="uk-UA" w:eastAsia="ru-RU"/>
        </w:rPr>
        <w:t>на здобуття ступеня магістра</w:t>
      </w:r>
    </w:p>
    <w:p w14:paraId="3EC61F41" w14:textId="77777777" w:rsidR="0097093B" w:rsidRPr="0097093B" w:rsidRDefault="0097093B" w:rsidP="0097093B">
      <w:pPr>
        <w:tabs>
          <w:tab w:val="left" w:leader="underscore" w:pos="9356"/>
        </w:tabs>
        <w:spacing w:line="240" w:lineRule="auto"/>
        <w:ind w:left="539" w:hanging="539"/>
        <w:jc w:val="left"/>
        <w:rPr>
          <w:rFonts w:eastAsia="Times New Roman" w:cs="Times New Roman"/>
          <w:sz w:val="24"/>
          <w:szCs w:val="26"/>
          <w:lang w:val="uk-UA" w:eastAsia="ru-RU"/>
        </w:rPr>
      </w:pPr>
      <w:r w:rsidRPr="0097093B">
        <w:rPr>
          <w:rFonts w:eastAsia="Times New Roman" w:cs="Times New Roman"/>
          <w:b/>
          <w:szCs w:val="28"/>
          <w:lang w:val="uk-UA" w:eastAsia="ru-RU"/>
        </w:rPr>
        <w:t>Спеціальність</w:t>
      </w:r>
      <w:r w:rsidRPr="0097093B">
        <w:rPr>
          <w:rFonts w:eastAsia="Times New Roman" w:cs="Times New Roman"/>
          <w:szCs w:val="28"/>
          <w:lang w:val="uk-UA" w:eastAsia="ru-RU"/>
        </w:rPr>
        <w:t xml:space="preserve"> </w:t>
      </w:r>
      <w:r w:rsidRPr="0097093B">
        <w:rPr>
          <w:rFonts w:eastAsia="Times New Roman" w:cs="Times New Roman"/>
          <w:szCs w:val="28"/>
          <w:u w:val="single"/>
          <w:lang w:val="uk-UA" w:eastAsia="ru-RU"/>
        </w:rPr>
        <w:t xml:space="preserve">141 – </w:t>
      </w:r>
      <w:r w:rsidRPr="0097093B">
        <w:rPr>
          <w:rFonts w:eastAsia="Times New Roman" w:cs="Times New Roman"/>
          <w:sz w:val="24"/>
          <w:szCs w:val="26"/>
          <w:u w:val="single"/>
          <w:lang w:val="uk-UA" w:eastAsia="ru-RU"/>
        </w:rPr>
        <w:t>Електроенергетика, електротехніка та  електромеханіка</w:t>
      </w:r>
    </w:p>
    <w:p w14:paraId="51A9E6F7" w14:textId="77777777" w:rsidR="0097093B" w:rsidRPr="0097093B" w:rsidRDefault="0097093B" w:rsidP="0097093B">
      <w:pPr>
        <w:spacing w:line="240" w:lineRule="auto"/>
        <w:ind w:firstLine="0"/>
        <w:jc w:val="left"/>
        <w:rPr>
          <w:rFonts w:eastAsia="Times New Roman" w:cs="Times New Roman"/>
          <w:szCs w:val="28"/>
          <w:lang w:val="uk-UA" w:eastAsia="ru-RU"/>
        </w:rPr>
      </w:pPr>
    </w:p>
    <w:p w14:paraId="7E0E7036" w14:textId="77777777" w:rsidR="0097093B" w:rsidRPr="0097093B" w:rsidRDefault="0097093B" w:rsidP="0097093B">
      <w:pPr>
        <w:spacing w:line="240" w:lineRule="auto"/>
        <w:ind w:firstLine="0"/>
        <w:jc w:val="left"/>
        <w:rPr>
          <w:rFonts w:eastAsia="Times New Roman" w:cs="Times New Roman"/>
          <w:szCs w:val="28"/>
          <w:lang w:val="uk-UA" w:eastAsia="ru-RU"/>
        </w:rPr>
      </w:pPr>
      <w:r w:rsidRPr="0097093B">
        <w:rPr>
          <w:rFonts w:eastAsia="Times New Roman" w:cs="Times New Roman"/>
          <w:b/>
          <w:szCs w:val="28"/>
          <w:lang w:val="uk-UA" w:eastAsia="ru-RU"/>
        </w:rPr>
        <w:t>Освітня</w:t>
      </w:r>
      <w:r w:rsidRPr="0097093B">
        <w:rPr>
          <w:rFonts w:eastAsia="Times New Roman" w:cs="Times New Roman"/>
          <w:szCs w:val="28"/>
          <w:lang w:val="uk-UA" w:eastAsia="ru-RU"/>
        </w:rPr>
        <w:t xml:space="preserve"> </w:t>
      </w:r>
      <w:r w:rsidRPr="0097093B">
        <w:rPr>
          <w:rFonts w:eastAsia="Times New Roman" w:cs="Times New Roman"/>
          <w:b/>
          <w:szCs w:val="28"/>
          <w:lang w:val="uk-UA" w:eastAsia="ru-RU"/>
        </w:rPr>
        <w:t>програма</w:t>
      </w:r>
      <w:r w:rsidRPr="0097093B">
        <w:rPr>
          <w:rFonts w:eastAsia="Times New Roman" w:cs="Times New Roman"/>
          <w:szCs w:val="28"/>
          <w:lang w:val="uk-UA" w:eastAsia="ru-RU"/>
        </w:rPr>
        <w:t xml:space="preserve"> – </w:t>
      </w:r>
      <w:r w:rsidRPr="0097093B">
        <w:rPr>
          <w:rFonts w:eastAsia="Times New Roman" w:cs="Times New Roman"/>
          <w:szCs w:val="28"/>
          <w:u w:val="single"/>
          <w:lang w:val="uk-UA" w:eastAsia="ru-RU"/>
        </w:rPr>
        <w:t>«Інжиніринг інтелектуальних електротехнічних та мехатронних комплексів»</w:t>
      </w:r>
    </w:p>
    <w:p w14:paraId="0AF3C9B2" w14:textId="77777777" w:rsidR="0097093B" w:rsidRPr="0097093B" w:rsidRDefault="0097093B" w:rsidP="0097093B">
      <w:pPr>
        <w:spacing w:line="240" w:lineRule="auto"/>
        <w:ind w:firstLine="0"/>
        <w:jc w:val="left"/>
        <w:rPr>
          <w:rFonts w:eastAsia="Times New Roman" w:cs="Times New Roman"/>
          <w:szCs w:val="28"/>
          <w:u w:val="single"/>
          <w:lang w:val="uk-UA" w:eastAsia="ru-RU"/>
        </w:rPr>
      </w:pPr>
    </w:p>
    <w:p w14:paraId="458D71BA" w14:textId="3483F438" w:rsidR="0097093B" w:rsidRPr="0097093B" w:rsidRDefault="0097093B" w:rsidP="00FA5FC0">
      <w:pPr>
        <w:tabs>
          <w:tab w:val="left" w:leader="underscore" w:pos="8931"/>
        </w:tabs>
        <w:spacing w:line="240" w:lineRule="auto"/>
        <w:ind w:firstLine="0"/>
        <w:rPr>
          <w:rFonts w:eastAsia="Times New Roman" w:cs="Times New Roman"/>
          <w:szCs w:val="28"/>
          <w:lang w:val="uk-UA" w:eastAsia="ru-RU"/>
        </w:rPr>
      </w:pPr>
      <w:r w:rsidRPr="0097093B">
        <w:rPr>
          <w:rFonts w:eastAsia="Times New Roman" w:cs="Times New Roman"/>
          <w:b/>
          <w:szCs w:val="28"/>
          <w:lang w:val="uk-UA" w:eastAsia="ru-RU"/>
        </w:rPr>
        <w:t>за темою</w:t>
      </w:r>
      <w:r w:rsidRPr="0097093B">
        <w:rPr>
          <w:rFonts w:eastAsia="Times New Roman" w:cs="Times New Roman"/>
          <w:szCs w:val="28"/>
          <w:lang w:val="uk-UA" w:eastAsia="ru-RU"/>
        </w:rPr>
        <w:t>:</w:t>
      </w:r>
      <w:r w:rsidRPr="0097093B">
        <w:rPr>
          <w:rFonts w:eastAsia="Times New Roman" w:cs="Times New Roman"/>
          <w:spacing w:val="3"/>
          <w:szCs w:val="32"/>
          <w:u w:val="single"/>
          <w:shd w:val="clear" w:color="auto" w:fill="FFFFFF"/>
          <w:lang w:val="uk-UA" w:eastAsia="ru-RU"/>
        </w:rPr>
        <w:t xml:space="preserve"> </w:t>
      </w:r>
      <w:r w:rsidR="00FA5FC0" w:rsidRPr="00FA5FC0">
        <w:rPr>
          <w:rFonts w:eastAsia="Times New Roman" w:cs="Times New Roman"/>
          <w:szCs w:val="28"/>
          <w:u w:val="single"/>
          <w:lang w:val="uk-UA" w:eastAsia="ru-RU"/>
        </w:rPr>
        <w:t xml:space="preserve">Підвищення ефективності процесу відновлення продуктивності </w:t>
      </w:r>
      <w:r w:rsidR="00FA5FC0">
        <w:rPr>
          <w:rFonts w:eastAsia="Times New Roman" w:cs="Times New Roman"/>
          <w:szCs w:val="28"/>
          <w:u w:val="single"/>
          <w:lang w:val="uk-UA" w:eastAsia="ru-RU"/>
        </w:rPr>
        <w:t xml:space="preserve">    </w:t>
      </w:r>
      <w:r w:rsidR="00FA5FC0" w:rsidRPr="00FA5FC0">
        <w:rPr>
          <w:rFonts w:eastAsia="Times New Roman" w:cs="Times New Roman"/>
          <w:szCs w:val="28"/>
          <w:u w:val="single"/>
          <w:lang w:val="uk-UA" w:eastAsia="ru-RU"/>
        </w:rPr>
        <w:t xml:space="preserve">нафтових свердловин шляхом використання дворежимного струминного </w:t>
      </w:r>
      <w:r w:rsidR="00FA5FC0">
        <w:rPr>
          <w:rFonts w:eastAsia="Times New Roman" w:cs="Times New Roman"/>
          <w:szCs w:val="28"/>
          <w:u w:val="single"/>
          <w:lang w:val="uk-UA" w:eastAsia="ru-RU"/>
        </w:rPr>
        <w:t xml:space="preserve">      </w:t>
      </w:r>
      <w:r w:rsidR="00FA5FC0" w:rsidRPr="00FA5FC0">
        <w:rPr>
          <w:rFonts w:eastAsia="Times New Roman" w:cs="Times New Roman"/>
          <w:szCs w:val="28"/>
          <w:u w:val="single"/>
          <w:lang w:val="uk-UA" w:eastAsia="ru-RU"/>
        </w:rPr>
        <w:t>насос</w:t>
      </w:r>
      <w:r w:rsidR="00371574">
        <w:rPr>
          <w:rFonts w:eastAsia="Times New Roman" w:cs="Times New Roman"/>
          <w:szCs w:val="28"/>
          <w:u w:val="single"/>
          <w:lang w:val="uk-UA" w:eastAsia="ru-RU"/>
        </w:rPr>
        <w:t>а</w:t>
      </w:r>
      <w:r w:rsidRPr="0097093B">
        <w:rPr>
          <w:rFonts w:eastAsia="Times New Roman" w:cs="Times New Roman"/>
          <w:szCs w:val="28"/>
          <w:u w:val="single"/>
          <w:lang w:val="uk-UA" w:eastAsia="ru-RU"/>
        </w:rPr>
        <w:t xml:space="preserve"> </w:t>
      </w:r>
    </w:p>
    <w:p w14:paraId="5E50D206" w14:textId="77777777" w:rsidR="0097093B" w:rsidRPr="0097093B" w:rsidRDefault="0097093B" w:rsidP="0097093B">
      <w:pPr>
        <w:spacing w:before="240" w:line="240" w:lineRule="auto"/>
        <w:ind w:firstLine="0"/>
        <w:jc w:val="left"/>
        <w:rPr>
          <w:rFonts w:eastAsia="Times New Roman" w:cs="Times New Roman"/>
          <w:bCs/>
          <w:sz w:val="24"/>
          <w:szCs w:val="24"/>
          <w:lang w:val="uk-UA" w:eastAsia="ru-RU"/>
        </w:rPr>
      </w:pPr>
      <w:r w:rsidRPr="0097093B">
        <w:rPr>
          <w:rFonts w:eastAsia="Times New Roman" w:cs="Times New Roman"/>
          <w:bCs/>
          <w:sz w:val="24"/>
          <w:szCs w:val="24"/>
          <w:lang w:val="uk-UA" w:eastAsia="ru-RU"/>
        </w:rPr>
        <w:t>Виконав:</w:t>
      </w:r>
    </w:p>
    <w:p w14:paraId="5D9607C5" w14:textId="25CE6821" w:rsidR="0097093B" w:rsidRPr="0097093B" w:rsidRDefault="0097093B" w:rsidP="0097093B">
      <w:pPr>
        <w:tabs>
          <w:tab w:val="left" w:leader="underscore" w:pos="7371"/>
          <w:tab w:val="left" w:pos="7513"/>
          <w:tab w:val="left" w:leader="underscore" w:pos="8903"/>
        </w:tabs>
        <w:spacing w:line="240" w:lineRule="auto"/>
        <w:ind w:firstLine="0"/>
        <w:jc w:val="left"/>
        <w:rPr>
          <w:rFonts w:eastAsia="Times New Roman" w:cs="Times New Roman"/>
          <w:bCs/>
          <w:sz w:val="24"/>
          <w:szCs w:val="24"/>
          <w:lang w:val="uk-UA" w:eastAsia="ru-RU"/>
        </w:rPr>
      </w:pPr>
      <w:r w:rsidRPr="0097093B">
        <w:rPr>
          <w:rFonts w:eastAsia="Times New Roman" w:cs="Times New Roman"/>
          <w:b/>
          <w:bCs/>
          <w:sz w:val="24"/>
          <w:szCs w:val="24"/>
          <w:lang w:val="uk-UA" w:eastAsia="ru-RU"/>
        </w:rPr>
        <w:t>Студент</w:t>
      </w:r>
      <w:r w:rsidRPr="0097093B">
        <w:rPr>
          <w:rFonts w:eastAsia="Times New Roman" w:cs="Times New Roman"/>
          <w:bCs/>
          <w:sz w:val="24"/>
          <w:szCs w:val="24"/>
          <w:lang w:val="uk-UA" w:eastAsia="ru-RU"/>
        </w:rPr>
        <w:t xml:space="preserve">  </w:t>
      </w:r>
      <w:r w:rsidR="002D3F8C" w:rsidRPr="002D3F8C">
        <w:rPr>
          <w:rFonts w:eastAsia="Times New Roman" w:cs="Times New Roman"/>
          <w:bCs/>
          <w:sz w:val="24"/>
          <w:szCs w:val="24"/>
          <w:u w:val="single"/>
          <w:lang w:val="uk-UA" w:eastAsia="ru-RU"/>
        </w:rPr>
        <w:t xml:space="preserve">  </w:t>
      </w:r>
      <w:r w:rsidRPr="0097093B">
        <w:rPr>
          <w:rFonts w:eastAsia="Times New Roman" w:cs="Times New Roman"/>
          <w:bCs/>
          <w:sz w:val="24"/>
          <w:szCs w:val="24"/>
          <w:u w:val="single"/>
          <w:lang w:val="uk-UA" w:eastAsia="ru-RU"/>
        </w:rPr>
        <w:t>6</w:t>
      </w:r>
      <w:r w:rsidRPr="0097093B">
        <w:rPr>
          <w:rFonts w:eastAsia="Times New Roman" w:cs="Times New Roman"/>
          <w:bCs/>
          <w:sz w:val="24"/>
          <w:szCs w:val="24"/>
          <w:lang w:val="uk-UA" w:eastAsia="ru-RU"/>
        </w:rPr>
        <w:t xml:space="preserve"> курсу, групи   </w:t>
      </w:r>
      <w:r w:rsidR="002D3F8C">
        <w:rPr>
          <w:rFonts w:eastAsia="Times New Roman" w:cs="Times New Roman"/>
          <w:bCs/>
          <w:sz w:val="24"/>
          <w:szCs w:val="24"/>
          <w:lang w:val="uk-UA" w:eastAsia="ru-RU"/>
        </w:rPr>
        <w:t xml:space="preserve">    </w:t>
      </w:r>
      <w:r w:rsidR="002D3F8C" w:rsidRPr="002D3F8C">
        <w:rPr>
          <w:rFonts w:eastAsia="Times New Roman" w:cs="Times New Roman"/>
          <w:bCs/>
          <w:sz w:val="24"/>
          <w:szCs w:val="24"/>
          <w:u w:val="single"/>
          <w:lang w:val="uk-UA" w:eastAsia="ru-RU"/>
        </w:rPr>
        <w:t xml:space="preserve">     </w:t>
      </w:r>
      <w:r w:rsidRPr="0097093B">
        <w:rPr>
          <w:rFonts w:eastAsia="Times New Roman" w:cs="Times New Roman"/>
          <w:bCs/>
          <w:sz w:val="24"/>
          <w:szCs w:val="24"/>
          <w:u w:val="single"/>
          <w:lang w:val="uk-UA" w:eastAsia="ru-RU"/>
        </w:rPr>
        <w:t>ОА-11м</w:t>
      </w:r>
      <w:r>
        <w:rPr>
          <w:rFonts w:eastAsia="Times New Roman" w:cs="Times New Roman"/>
          <w:bCs/>
          <w:sz w:val="24"/>
          <w:szCs w:val="24"/>
          <w:u w:val="single"/>
          <w:lang w:val="uk-UA" w:eastAsia="ru-RU"/>
        </w:rPr>
        <w:t>н</w:t>
      </w:r>
      <w:r w:rsidRPr="0097093B">
        <w:rPr>
          <w:rFonts w:eastAsia="Times New Roman" w:cs="Times New Roman"/>
          <w:bCs/>
          <w:sz w:val="24"/>
          <w:szCs w:val="24"/>
          <w:lang w:val="uk-UA" w:eastAsia="ru-RU"/>
        </w:rPr>
        <w:t xml:space="preserve">  </w:t>
      </w:r>
      <w:r>
        <w:rPr>
          <w:rFonts w:eastAsia="Times New Roman" w:cs="Times New Roman"/>
          <w:bCs/>
          <w:sz w:val="24"/>
          <w:szCs w:val="24"/>
          <w:u w:val="single"/>
          <w:lang w:val="uk-UA" w:eastAsia="ru-RU"/>
        </w:rPr>
        <w:t>Сіри</w:t>
      </w:r>
      <w:r w:rsidRPr="0097093B">
        <w:rPr>
          <w:rFonts w:eastAsia="Times New Roman" w:cs="Times New Roman"/>
          <w:bCs/>
          <w:sz w:val="24"/>
          <w:szCs w:val="24"/>
          <w:u w:val="single"/>
          <w:lang w:val="uk-UA" w:eastAsia="ru-RU"/>
        </w:rPr>
        <w:t xml:space="preserve">к </w:t>
      </w:r>
      <w:r>
        <w:rPr>
          <w:rFonts w:eastAsia="Times New Roman" w:cs="Times New Roman"/>
          <w:bCs/>
          <w:sz w:val="24"/>
          <w:szCs w:val="24"/>
          <w:u w:val="single"/>
          <w:lang w:val="uk-UA" w:eastAsia="ru-RU"/>
        </w:rPr>
        <w:t>Анатолій</w:t>
      </w:r>
      <w:r w:rsidRPr="0097093B">
        <w:rPr>
          <w:rFonts w:eastAsia="Times New Roman" w:cs="Times New Roman"/>
          <w:bCs/>
          <w:sz w:val="24"/>
          <w:szCs w:val="24"/>
          <w:u w:val="single"/>
          <w:lang w:val="uk-UA" w:eastAsia="ru-RU"/>
        </w:rPr>
        <w:t xml:space="preserve"> </w:t>
      </w:r>
      <w:r>
        <w:rPr>
          <w:rFonts w:eastAsia="Times New Roman" w:cs="Times New Roman"/>
          <w:bCs/>
          <w:sz w:val="24"/>
          <w:szCs w:val="24"/>
          <w:u w:val="single"/>
          <w:lang w:val="uk-UA" w:eastAsia="ru-RU"/>
        </w:rPr>
        <w:t>Віталійо</w:t>
      </w:r>
      <w:r w:rsidRPr="0097093B">
        <w:rPr>
          <w:rFonts w:eastAsia="Times New Roman" w:cs="Times New Roman"/>
          <w:bCs/>
          <w:sz w:val="24"/>
          <w:szCs w:val="24"/>
          <w:u w:val="single"/>
          <w:lang w:val="uk-UA" w:eastAsia="ru-RU"/>
        </w:rPr>
        <w:t>вич</w:t>
      </w:r>
      <w:r w:rsidR="00FA5FC0" w:rsidRPr="00FA5FC0">
        <w:rPr>
          <w:rFonts w:eastAsia="Times New Roman" w:cs="Times New Roman"/>
          <w:bCs/>
          <w:sz w:val="24"/>
          <w:szCs w:val="24"/>
          <w:lang w:val="uk-UA" w:eastAsia="ru-RU"/>
        </w:rPr>
        <w:t xml:space="preserve">    </w:t>
      </w:r>
      <w:r w:rsidR="002D3F8C">
        <w:rPr>
          <w:rFonts w:eastAsia="Times New Roman" w:cs="Times New Roman"/>
          <w:bCs/>
          <w:sz w:val="24"/>
          <w:szCs w:val="24"/>
          <w:u w:val="single"/>
          <w:lang w:val="uk-UA" w:eastAsia="ru-RU"/>
        </w:rPr>
        <w:t xml:space="preserve">   _________</w:t>
      </w:r>
    </w:p>
    <w:p w14:paraId="5FB4F75E" w14:textId="77777777" w:rsidR="0097093B" w:rsidRPr="0097093B" w:rsidRDefault="0097093B" w:rsidP="0097093B">
      <w:pPr>
        <w:tabs>
          <w:tab w:val="left" w:pos="7938"/>
        </w:tabs>
        <w:spacing w:line="240" w:lineRule="auto"/>
        <w:ind w:firstLine="2694"/>
        <w:jc w:val="left"/>
        <w:rPr>
          <w:rFonts w:eastAsia="Times New Roman" w:cs="Times New Roman"/>
          <w:sz w:val="24"/>
          <w:szCs w:val="24"/>
          <w:vertAlign w:val="superscript"/>
          <w:lang w:val="uk-UA" w:eastAsia="ru-RU"/>
        </w:rPr>
      </w:pPr>
      <w:r w:rsidRPr="0097093B">
        <w:rPr>
          <w:rFonts w:eastAsia="Times New Roman" w:cs="Times New Roman"/>
          <w:sz w:val="24"/>
          <w:szCs w:val="24"/>
          <w:vertAlign w:val="superscript"/>
          <w:lang w:val="uk-UA" w:eastAsia="ru-RU"/>
        </w:rPr>
        <w:t xml:space="preserve">            (шифр групи)                      (прізвище, ім’я, по батькові)                            (підпис) </w:t>
      </w:r>
    </w:p>
    <w:p w14:paraId="3C82B315" w14:textId="61BC1DB2" w:rsidR="0097093B" w:rsidRPr="0097093B" w:rsidRDefault="0097093B" w:rsidP="0097093B">
      <w:pPr>
        <w:tabs>
          <w:tab w:val="left" w:pos="1560"/>
          <w:tab w:val="left" w:pos="3119"/>
          <w:tab w:val="left" w:pos="3261"/>
          <w:tab w:val="left" w:leader="underscore" w:pos="7371"/>
          <w:tab w:val="left" w:pos="7513"/>
          <w:tab w:val="left" w:leader="underscore" w:pos="8903"/>
        </w:tabs>
        <w:spacing w:before="120" w:line="240" w:lineRule="auto"/>
        <w:ind w:firstLine="0"/>
        <w:jc w:val="left"/>
        <w:rPr>
          <w:rFonts w:eastAsia="Times New Roman" w:cs="Times New Roman"/>
          <w:sz w:val="24"/>
          <w:szCs w:val="24"/>
          <w:vertAlign w:val="superscript"/>
          <w:lang w:val="uk-UA" w:eastAsia="ru-RU"/>
        </w:rPr>
      </w:pPr>
      <w:r w:rsidRPr="0097093B">
        <w:rPr>
          <w:rFonts w:eastAsia="Times New Roman" w:cs="Times New Roman"/>
          <w:b/>
          <w:bCs/>
          <w:sz w:val="24"/>
          <w:szCs w:val="24"/>
          <w:lang w:val="uk-UA" w:eastAsia="ru-RU"/>
        </w:rPr>
        <w:t>Науковий керівник</w:t>
      </w:r>
      <w:r w:rsidRPr="0097093B">
        <w:rPr>
          <w:rFonts w:eastAsia="Times New Roman" w:cs="Times New Roman"/>
          <w:bCs/>
          <w:sz w:val="24"/>
          <w:szCs w:val="24"/>
          <w:lang w:val="uk-UA" w:eastAsia="ru-RU"/>
        </w:rPr>
        <w:t xml:space="preserve"> </w:t>
      </w:r>
      <w:r w:rsidR="002D3F8C">
        <w:rPr>
          <w:rFonts w:eastAsia="Times New Roman" w:cs="Times New Roman"/>
          <w:bCs/>
          <w:sz w:val="24"/>
          <w:szCs w:val="24"/>
          <w:lang w:val="uk-UA" w:eastAsia="ru-RU"/>
        </w:rPr>
        <w:t xml:space="preserve"> </w:t>
      </w:r>
      <w:r w:rsidR="002D3F8C" w:rsidRPr="002D3F8C">
        <w:rPr>
          <w:rFonts w:eastAsia="Times New Roman" w:cs="Times New Roman"/>
          <w:bCs/>
          <w:sz w:val="24"/>
          <w:szCs w:val="24"/>
          <w:u w:val="single"/>
          <w:lang w:val="uk-UA" w:eastAsia="ru-RU"/>
        </w:rPr>
        <w:t xml:space="preserve">                               </w:t>
      </w:r>
      <w:r w:rsidRPr="0097093B">
        <w:rPr>
          <w:rFonts w:eastAsia="Times New Roman" w:cs="Times New Roman"/>
          <w:sz w:val="24"/>
          <w:szCs w:val="24"/>
          <w:u w:val="single"/>
          <w:lang w:val="uk-UA" w:eastAsia="ru-RU"/>
        </w:rPr>
        <w:t>к.т.н.</w:t>
      </w:r>
      <w:r>
        <w:rPr>
          <w:rFonts w:eastAsia="Times New Roman" w:cs="Times New Roman"/>
          <w:sz w:val="24"/>
          <w:szCs w:val="24"/>
          <w:u w:val="single"/>
          <w:lang w:val="uk-UA" w:eastAsia="ru-RU"/>
        </w:rPr>
        <w:t>, доцент,</w:t>
      </w:r>
      <w:r w:rsidRPr="0097093B">
        <w:rPr>
          <w:rFonts w:eastAsia="Times New Roman" w:cs="Times New Roman"/>
          <w:sz w:val="24"/>
          <w:szCs w:val="24"/>
          <w:u w:val="single"/>
          <w:lang w:val="uk-UA" w:eastAsia="ru-RU"/>
        </w:rPr>
        <w:t xml:space="preserve"> </w:t>
      </w:r>
      <w:r>
        <w:rPr>
          <w:rFonts w:eastAsia="Times New Roman" w:cs="Times New Roman"/>
          <w:sz w:val="24"/>
          <w:szCs w:val="24"/>
          <w:u w:val="single"/>
          <w:lang w:val="uk-UA" w:eastAsia="ru-RU"/>
        </w:rPr>
        <w:t>Лістовщик</w:t>
      </w:r>
      <w:r w:rsidRPr="0097093B">
        <w:rPr>
          <w:rFonts w:eastAsia="Times New Roman" w:cs="Times New Roman"/>
          <w:sz w:val="24"/>
          <w:szCs w:val="24"/>
          <w:u w:val="single"/>
          <w:lang w:val="uk-UA" w:eastAsia="ru-RU"/>
        </w:rPr>
        <w:t xml:space="preserve"> </w:t>
      </w:r>
      <w:r>
        <w:rPr>
          <w:rFonts w:eastAsia="Times New Roman" w:cs="Times New Roman"/>
          <w:sz w:val="24"/>
          <w:szCs w:val="24"/>
          <w:u w:val="single"/>
          <w:lang w:val="uk-UA" w:eastAsia="ru-RU"/>
        </w:rPr>
        <w:t>Л</w:t>
      </w:r>
      <w:r w:rsidRPr="0097093B">
        <w:rPr>
          <w:rFonts w:eastAsia="Times New Roman" w:cs="Times New Roman"/>
          <w:sz w:val="24"/>
          <w:szCs w:val="24"/>
          <w:u w:val="single"/>
          <w:lang w:val="uk-UA" w:eastAsia="ru-RU"/>
        </w:rPr>
        <w:t xml:space="preserve">. </w:t>
      </w:r>
      <w:r>
        <w:rPr>
          <w:rFonts w:eastAsia="Times New Roman" w:cs="Times New Roman"/>
          <w:sz w:val="24"/>
          <w:szCs w:val="24"/>
          <w:u w:val="single"/>
          <w:lang w:val="uk-UA" w:eastAsia="ru-RU"/>
        </w:rPr>
        <w:t>К</w:t>
      </w:r>
      <w:r w:rsidRPr="0097093B">
        <w:rPr>
          <w:rFonts w:eastAsia="Times New Roman" w:cs="Times New Roman"/>
          <w:sz w:val="24"/>
          <w:szCs w:val="24"/>
          <w:u w:val="single"/>
          <w:lang w:val="uk-UA" w:eastAsia="ru-RU"/>
        </w:rPr>
        <w:t>.</w:t>
      </w:r>
      <w:r w:rsidRPr="0097093B">
        <w:rPr>
          <w:rFonts w:eastAsia="Times New Roman" w:cs="Times New Roman"/>
          <w:sz w:val="24"/>
          <w:szCs w:val="24"/>
          <w:lang w:val="uk-UA" w:eastAsia="ru-RU"/>
        </w:rPr>
        <w:t xml:space="preserve">      _________</w:t>
      </w:r>
      <w:r w:rsidRPr="0097093B">
        <w:rPr>
          <w:rFonts w:eastAsia="Times New Roman" w:cs="Times New Roman"/>
          <w:sz w:val="24"/>
          <w:szCs w:val="24"/>
          <w:vertAlign w:val="superscript"/>
          <w:lang w:val="uk-UA" w:eastAsia="ru-RU"/>
        </w:rPr>
        <w:t xml:space="preserve">                           </w:t>
      </w:r>
    </w:p>
    <w:p w14:paraId="7D1CEF9D" w14:textId="77777777" w:rsidR="0097093B" w:rsidRPr="0097093B" w:rsidRDefault="0097093B" w:rsidP="0097093B">
      <w:pPr>
        <w:tabs>
          <w:tab w:val="left" w:pos="1560"/>
          <w:tab w:val="left" w:pos="3119"/>
          <w:tab w:val="left" w:pos="3261"/>
          <w:tab w:val="left" w:leader="underscore" w:pos="7371"/>
          <w:tab w:val="left" w:pos="7513"/>
          <w:tab w:val="left" w:leader="underscore" w:pos="8903"/>
        </w:tabs>
        <w:spacing w:line="240" w:lineRule="auto"/>
        <w:ind w:firstLine="0"/>
        <w:jc w:val="left"/>
        <w:rPr>
          <w:rFonts w:eastAsia="Times New Roman" w:cs="Times New Roman"/>
          <w:sz w:val="24"/>
          <w:szCs w:val="24"/>
          <w:vertAlign w:val="superscript"/>
          <w:lang w:val="uk-UA" w:eastAsia="ru-RU"/>
        </w:rPr>
      </w:pPr>
      <w:r w:rsidRPr="0097093B">
        <w:rPr>
          <w:rFonts w:eastAsia="Times New Roman" w:cs="Times New Roman"/>
          <w:sz w:val="24"/>
          <w:szCs w:val="24"/>
          <w:vertAlign w:val="superscript"/>
          <w:lang w:val="uk-UA" w:eastAsia="ru-RU"/>
        </w:rPr>
        <w:t xml:space="preserve">                                                             (науковий ступінь, вчене звання, прізвище, ініціали)                                                   (підпис)</w:t>
      </w:r>
    </w:p>
    <w:p w14:paraId="5A2142B5" w14:textId="77777777" w:rsidR="0097093B" w:rsidRPr="0097093B" w:rsidRDefault="0097093B" w:rsidP="0097093B">
      <w:pPr>
        <w:tabs>
          <w:tab w:val="left" w:pos="1560"/>
          <w:tab w:val="left" w:pos="3119"/>
          <w:tab w:val="left" w:pos="3261"/>
          <w:tab w:val="left" w:leader="underscore" w:pos="7371"/>
          <w:tab w:val="left" w:pos="7513"/>
          <w:tab w:val="left" w:leader="underscore" w:pos="8903"/>
        </w:tabs>
        <w:spacing w:before="120" w:line="240" w:lineRule="auto"/>
        <w:ind w:firstLine="0"/>
        <w:jc w:val="left"/>
        <w:rPr>
          <w:rFonts w:eastAsia="Times New Roman" w:cs="Times New Roman"/>
          <w:bCs/>
          <w:sz w:val="24"/>
          <w:szCs w:val="24"/>
          <w:lang w:val="uk-UA" w:eastAsia="ru-RU"/>
        </w:rPr>
      </w:pPr>
      <w:r w:rsidRPr="0097093B">
        <w:rPr>
          <w:rFonts w:eastAsia="Times New Roman" w:cs="Times New Roman"/>
          <w:b/>
          <w:bCs/>
          <w:sz w:val="24"/>
          <w:szCs w:val="24"/>
          <w:lang w:val="uk-UA" w:eastAsia="ru-RU"/>
        </w:rPr>
        <w:t>Консультант</w:t>
      </w:r>
      <w:r w:rsidRPr="0097093B">
        <w:rPr>
          <w:rFonts w:eastAsia="Times New Roman" w:cs="Times New Roman"/>
          <w:bCs/>
          <w:sz w:val="24"/>
          <w:szCs w:val="24"/>
          <w:lang w:val="uk-UA" w:eastAsia="ru-RU"/>
        </w:rPr>
        <w:t xml:space="preserve"> </w:t>
      </w:r>
      <w:r w:rsidRPr="0097093B">
        <w:rPr>
          <w:rFonts w:eastAsia="Times New Roman" w:cs="Times New Roman"/>
          <w:bCs/>
          <w:sz w:val="24"/>
          <w:szCs w:val="24"/>
          <w:u w:val="single"/>
          <w:lang w:val="uk-UA" w:eastAsia="ru-RU"/>
        </w:rPr>
        <w:t xml:space="preserve">   </w:t>
      </w:r>
      <w:r w:rsidRPr="0097093B">
        <w:rPr>
          <w:rFonts w:eastAsia="Times New Roman" w:cs="Times New Roman"/>
          <w:bCs/>
          <w:sz w:val="24"/>
          <w:szCs w:val="24"/>
          <w:u w:val="single"/>
          <w:lang w:val="uk-UA" w:eastAsia="ru-RU"/>
        </w:rPr>
        <w:tab/>
      </w:r>
      <w:r w:rsidRPr="0097093B">
        <w:rPr>
          <w:rFonts w:eastAsia="Times New Roman" w:cs="Times New Roman"/>
          <w:bCs/>
          <w:sz w:val="24"/>
          <w:szCs w:val="24"/>
          <w:lang w:val="uk-UA" w:eastAsia="ru-RU"/>
        </w:rPr>
        <w:tab/>
      </w:r>
      <w:r w:rsidRPr="0097093B">
        <w:rPr>
          <w:rFonts w:eastAsia="Times New Roman" w:cs="Times New Roman"/>
          <w:bCs/>
          <w:sz w:val="24"/>
          <w:szCs w:val="24"/>
          <w:lang w:val="uk-UA" w:eastAsia="ru-RU"/>
        </w:rPr>
        <w:tab/>
        <w:t xml:space="preserve">      </w:t>
      </w:r>
      <w:r w:rsidRPr="0097093B">
        <w:rPr>
          <w:rFonts w:eastAsia="Times New Roman" w:cs="Times New Roman"/>
          <w:sz w:val="24"/>
          <w:szCs w:val="24"/>
          <w:lang w:val="uk-UA" w:eastAsia="ru-RU"/>
        </w:rPr>
        <w:t>_________</w:t>
      </w:r>
      <w:r w:rsidRPr="0097093B">
        <w:rPr>
          <w:rFonts w:eastAsia="Times New Roman" w:cs="Times New Roman"/>
          <w:bCs/>
          <w:sz w:val="24"/>
          <w:szCs w:val="24"/>
          <w:u w:val="single"/>
          <w:lang w:val="uk-UA" w:eastAsia="ru-RU"/>
        </w:rPr>
        <w:t xml:space="preserve">                     </w:t>
      </w:r>
    </w:p>
    <w:p w14:paraId="49091084" w14:textId="77777777" w:rsidR="0097093B" w:rsidRPr="0097093B" w:rsidRDefault="0097093B" w:rsidP="0097093B">
      <w:pPr>
        <w:tabs>
          <w:tab w:val="left" w:pos="3402"/>
          <w:tab w:val="left" w:pos="7938"/>
        </w:tabs>
        <w:spacing w:line="240" w:lineRule="auto"/>
        <w:ind w:firstLine="1778"/>
        <w:jc w:val="left"/>
        <w:rPr>
          <w:rFonts w:eastAsia="Times New Roman" w:cs="Times New Roman"/>
          <w:sz w:val="24"/>
          <w:szCs w:val="24"/>
          <w:vertAlign w:val="superscript"/>
          <w:lang w:val="uk-UA" w:eastAsia="ru-RU"/>
        </w:rPr>
      </w:pPr>
      <w:r w:rsidRPr="0097093B">
        <w:rPr>
          <w:rFonts w:eastAsia="Times New Roman" w:cs="Times New Roman"/>
          <w:sz w:val="24"/>
          <w:szCs w:val="24"/>
          <w:vertAlign w:val="superscript"/>
          <w:lang w:val="uk-UA" w:eastAsia="ru-RU"/>
        </w:rPr>
        <w:t>(назва розділу)</w:t>
      </w:r>
      <w:r w:rsidRPr="0097093B">
        <w:rPr>
          <w:rFonts w:eastAsia="Times New Roman" w:cs="Times New Roman"/>
          <w:sz w:val="24"/>
          <w:szCs w:val="24"/>
          <w:vertAlign w:val="superscript"/>
          <w:lang w:val="uk-UA" w:eastAsia="ru-RU"/>
        </w:rPr>
        <w:tab/>
        <w:t>(науковий ступінь, вчене звання, , прізвище, ініціали)</w:t>
      </w:r>
      <w:r w:rsidRPr="0097093B">
        <w:rPr>
          <w:rFonts w:eastAsia="Times New Roman" w:cs="Times New Roman"/>
          <w:sz w:val="24"/>
          <w:szCs w:val="24"/>
          <w:vertAlign w:val="superscript"/>
          <w:lang w:val="uk-UA" w:eastAsia="ru-RU"/>
        </w:rPr>
        <w:tab/>
        <w:t xml:space="preserve">   (підпис) </w:t>
      </w:r>
    </w:p>
    <w:p w14:paraId="7BCB6DF8" w14:textId="77777777" w:rsidR="0097093B" w:rsidRPr="0097093B" w:rsidRDefault="0097093B" w:rsidP="0097093B">
      <w:pPr>
        <w:tabs>
          <w:tab w:val="left" w:pos="1560"/>
          <w:tab w:val="left" w:pos="3119"/>
          <w:tab w:val="left" w:pos="3261"/>
          <w:tab w:val="left" w:pos="4160"/>
          <w:tab w:val="left" w:leader="underscore" w:pos="7371"/>
          <w:tab w:val="left" w:pos="7513"/>
          <w:tab w:val="left" w:leader="underscore" w:pos="8903"/>
        </w:tabs>
        <w:spacing w:before="120" w:line="240" w:lineRule="auto"/>
        <w:ind w:firstLine="0"/>
        <w:jc w:val="left"/>
        <w:rPr>
          <w:rFonts w:eastAsia="Times New Roman" w:cs="Times New Roman"/>
          <w:bCs/>
          <w:sz w:val="24"/>
          <w:szCs w:val="24"/>
          <w:lang w:val="uk-UA" w:eastAsia="ru-RU"/>
        </w:rPr>
      </w:pPr>
      <w:r w:rsidRPr="0097093B">
        <w:rPr>
          <w:rFonts w:eastAsia="Times New Roman" w:cs="Times New Roman"/>
          <w:b/>
          <w:bCs/>
          <w:sz w:val="24"/>
          <w:szCs w:val="24"/>
          <w:lang w:val="uk-UA" w:eastAsia="ru-RU"/>
        </w:rPr>
        <w:t>Консультант</w:t>
      </w:r>
      <w:r w:rsidRPr="0097093B">
        <w:rPr>
          <w:rFonts w:eastAsia="Times New Roman" w:cs="Times New Roman"/>
          <w:bCs/>
          <w:sz w:val="24"/>
          <w:szCs w:val="24"/>
          <w:lang w:val="uk-UA" w:eastAsia="ru-RU"/>
        </w:rPr>
        <w:t xml:space="preserve"> </w:t>
      </w:r>
      <w:r w:rsidRPr="0097093B">
        <w:rPr>
          <w:rFonts w:eastAsia="Times New Roman" w:cs="Times New Roman"/>
          <w:bCs/>
          <w:sz w:val="22"/>
          <w:u w:val="single"/>
          <w:lang w:val="uk-UA" w:eastAsia="ru-RU"/>
        </w:rPr>
        <w:t xml:space="preserve">                             </w:t>
      </w:r>
      <w:r w:rsidRPr="0097093B">
        <w:rPr>
          <w:rFonts w:eastAsia="Times New Roman" w:cs="Times New Roman"/>
          <w:bCs/>
          <w:sz w:val="24"/>
          <w:szCs w:val="24"/>
          <w:lang w:val="uk-UA" w:eastAsia="ru-RU"/>
        </w:rPr>
        <w:t xml:space="preserve">     </w:t>
      </w:r>
      <w:r w:rsidRPr="0097093B">
        <w:rPr>
          <w:rFonts w:eastAsia="Times New Roman" w:cs="Times New Roman"/>
          <w:sz w:val="24"/>
          <w:szCs w:val="24"/>
          <w:u w:val="single"/>
          <w:lang w:val="uk-UA" w:eastAsia="ru-RU"/>
        </w:rPr>
        <w:t xml:space="preserve">                                                                  </w:t>
      </w:r>
      <w:r w:rsidRPr="0097093B">
        <w:rPr>
          <w:rFonts w:eastAsia="Times New Roman" w:cs="Times New Roman"/>
          <w:bCs/>
          <w:sz w:val="24"/>
          <w:szCs w:val="24"/>
          <w:lang w:val="uk-UA" w:eastAsia="ru-RU"/>
        </w:rPr>
        <w:t xml:space="preserve">      </w:t>
      </w:r>
      <w:r w:rsidRPr="0097093B">
        <w:rPr>
          <w:rFonts w:eastAsia="Times New Roman" w:cs="Times New Roman"/>
          <w:sz w:val="24"/>
          <w:szCs w:val="24"/>
          <w:lang w:val="uk-UA" w:eastAsia="ru-RU"/>
        </w:rPr>
        <w:t>_________</w:t>
      </w:r>
      <w:r w:rsidRPr="0097093B">
        <w:rPr>
          <w:rFonts w:eastAsia="Times New Roman" w:cs="Times New Roman"/>
          <w:bCs/>
          <w:sz w:val="24"/>
          <w:szCs w:val="24"/>
          <w:u w:val="single"/>
          <w:lang w:val="uk-UA" w:eastAsia="ru-RU"/>
        </w:rPr>
        <w:t xml:space="preserve">                     </w:t>
      </w:r>
    </w:p>
    <w:p w14:paraId="4646B103" w14:textId="77777777" w:rsidR="0097093B" w:rsidRPr="0097093B" w:rsidRDefault="0097093B" w:rsidP="0097093B">
      <w:pPr>
        <w:tabs>
          <w:tab w:val="left" w:pos="3402"/>
          <w:tab w:val="left" w:pos="7938"/>
        </w:tabs>
        <w:spacing w:line="240" w:lineRule="auto"/>
        <w:ind w:firstLine="1778"/>
        <w:jc w:val="left"/>
        <w:rPr>
          <w:rFonts w:eastAsia="Times New Roman" w:cs="Times New Roman"/>
          <w:sz w:val="24"/>
          <w:szCs w:val="24"/>
          <w:vertAlign w:val="superscript"/>
          <w:lang w:val="uk-UA" w:eastAsia="ru-RU"/>
        </w:rPr>
      </w:pPr>
      <w:r w:rsidRPr="0097093B">
        <w:rPr>
          <w:rFonts w:eastAsia="Times New Roman" w:cs="Times New Roman"/>
          <w:sz w:val="24"/>
          <w:szCs w:val="24"/>
          <w:vertAlign w:val="superscript"/>
          <w:lang w:val="uk-UA" w:eastAsia="ru-RU"/>
        </w:rPr>
        <w:t>(назва розділу)</w:t>
      </w:r>
      <w:r w:rsidRPr="0097093B">
        <w:rPr>
          <w:rFonts w:eastAsia="Times New Roman" w:cs="Times New Roman"/>
          <w:sz w:val="24"/>
          <w:szCs w:val="24"/>
          <w:vertAlign w:val="superscript"/>
          <w:lang w:val="uk-UA" w:eastAsia="ru-RU"/>
        </w:rPr>
        <w:tab/>
        <w:t>(науковий ступінь, вчене звання, , прізвище, ініціали)</w:t>
      </w:r>
      <w:r w:rsidRPr="0097093B">
        <w:rPr>
          <w:rFonts w:eastAsia="Times New Roman" w:cs="Times New Roman"/>
          <w:sz w:val="24"/>
          <w:szCs w:val="24"/>
          <w:vertAlign w:val="superscript"/>
          <w:lang w:val="uk-UA" w:eastAsia="ru-RU"/>
        </w:rPr>
        <w:tab/>
        <w:t xml:space="preserve">   (підпис) </w:t>
      </w:r>
    </w:p>
    <w:p w14:paraId="2101ABEA" w14:textId="641E73C3" w:rsidR="0097093B" w:rsidRPr="0097093B" w:rsidRDefault="0097093B" w:rsidP="0097093B">
      <w:pPr>
        <w:tabs>
          <w:tab w:val="left" w:pos="1560"/>
          <w:tab w:val="left" w:pos="3119"/>
          <w:tab w:val="left" w:pos="3261"/>
          <w:tab w:val="left" w:leader="underscore" w:pos="7371"/>
          <w:tab w:val="left" w:pos="7513"/>
          <w:tab w:val="left" w:leader="underscore" w:pos="8903"/>
        </w:tabs>
        <w:spacing w:before="120" w:line="240" w:lineRule="auto"/>
        <w:ind w:firstLine="0"/>
        <w:jc w:val="left"/>
        <w:rPr>
          <w:rFonts w:eastAsia="Times New Roman" w:cs="Times New Roman"/>
          <w:bCs/>
          <w:sz w:val="24"/>
          <w:szCs w:val="24"/>
          <w:lang w:val="uk-UA" w:eastAsia="ru-RU"/>
        </w:rPr>
      </w:pPr>
      <w:r w:rsidRPr="0097093B">
        <w:rPr>
          <w:rFonts w:eastAsia="Times New Roman" w:cs="Times New Roman"/>
          <w:b/>
          <w:bCs/>
          <w:sz w:val="24"/>
          <w:szCs w:val="24"/>
          <w:lang w:val="uk-UA" w:eastAsia="ru-RU"/>
        </w:rPr>
        <w:t>Консультант</w:t>
      </w:r>
      <w:r w:rsidRPr="0097093B">
        <w:rPr>
          <w:rFonts w:eastAsia="Times New Roman" w:cs="Times New Roman"/>
          <w:bCs/>
          <w:sz w:val="24"/>
          <w:szCs w:val="24"/>
          <w:lang w:val="uk-UA" w:eastAsia="ru-RU"/>
        </w:rPr>
        <w:t xml:space="preserve"> </w:t>
      </w:r>
      <w:r>
        <w:rPr>
          <w:rFonts w:eastAsia="Times New Roman" w:cs="Times New Roman"/>
          <w:sz w:val="24"/>
          <w:szCs w:val="26"/>
          <w:u w:val="single"/>
          <w:lang w:val="uk-UA" w:eastAsia="ru-RU"/>
        </w:rPr>
        <w:t xml:space="preserve">                                                                                                 </w:t>
      </w:r>
      <w:r w:rsidRPr="0097093B">
        <w:rPr>
          <w:rFonts w:eastAsia="Times New Roman" w:cs="Times New Roman"/>
          <w:bCs/>
          <w:sz w:val="24"/>
          <w:szCs w:val="24"/>
          <w:lang w:val="uk-UA" w:eastAsia="ru-RU"/>
        </w:rPr>
        <w:t xml:space="preserve"> </w:t>
      </w:r>
      <w:r w:rsidRPr="0097093B">
        <w:rPr>
          <w:rFonts w:eastAsia="Times New Roman" w:cs="Times New Roman"/>
          <w:bCs/>
          <w:sz w:val="24"/>
          <w:szCs w:val="24"/>
          <w:lang w:val="uk-UA" w:eastAsia="ru-RU"/>
        </w:rPr>
        <w:tab/>
        <w:t xml:space="preserve">       _________</w:t>
      </w:r>
    </w:p>
    <w:p w14:paraId="582CF218" w14:textId="77777777" w:rsidR="0097093B" w:rsidRPr="0097093B" w:rsidRDefault="0097093B" w:rsidP="0097093B">
      <w:pPr>
        <w:tabs>
          <w:tab w:val="left" w:pos="3402"/>
          <w:tab w:val="left" w:pos="7938"/>
        </w:tabs>
        <w:spacing w:line="240" w:lineRule="auto"/>
        <w:ind w:firstLine="1778"/>
        <w:jc w:val="left"/>
        <w:rPr>
          <w:rFonts w:eastAsia="Times New Roman" w:cs="Times New Roman"/>
          <w:sz w:val="24"/>
          <w:szCs w:val="24"/>
          <w:vertAlign w:val="superscript"/>
          <w:lang w:val="uk-UA" w:eastAsia="ru-RU"/>
        </w:rPr>
      </w:pPr>
      <w:r w:rsidRPr="0097093B">
        <w:rPr>
          <w:rFonts w:eastAsia="Times New Roman" w:cs="Times New Roman"/>
          <w:sz w:val="24"/>
          <w:szCs w:val="24"/>
          <w:vertAlign w:val="superscript"/>
          <w:lang w:val="uk-UA" w:eastAsia="ru-RU"/>
        </w:rPr>
        <w:t>(назва розділу)</w:t>
      </w:r>
      <w:r w:rsidRPr="0097093B">
        <w:rPr>
          <w:rFonts w:eastAsia="Times New Roman" w:cs="Times New Roman"/>
          <w:sz w:val="24"/>
          <w:szCs w:val="24"/>
          <w:vertAlign w:val="superscript"/>
          <w:lang w:val="uk-UA" w:eastAsia="ru-RU"/>
        </w:rPr>
        <w:tab/>
        <w:t>(науковий ступінь, вчене звання, , прізвище, ініціали)</w:t>
      </w:r>
      <w:r w:rsidRPr="0097093B">
        <w:rPr>
          <w:rFonts w:eastAsia="Times New Roman" w:cs="Times New Roman"/>
          <w:sz w:val="24"/>
          <w:szCs w:val="24"/>
          <w:vertAlign w:val="superscript"/>
          <w:lang w:val="uk-UA" w:eastAsia="ru-RU"/>
        </w:rPr>
        <w:tab/>
        <w:t xml:space="preserve">   (підпис) </w:t>
      </w:r>
    </w:p>
    <w:p w14:paraId="4F506480" w14:textId="73EB60A4" w:rsidR="0097093B" w:rsidRPr="0097093B" w:rsidRDefault="0097093B" w:rsidP="0097093B">
      <w:pPr>
        <w:tabs>
          <w:tab w:val="left" w:pos="1560"/>
          <w:tab w:val="left" w:pos="3119"/>
          <w:tab w:val="left" w:pos="3261"/>
          <w:tab w:val="left" w:leader="underscore" w:pos="7371"/>
          <w:tab w:val="left" w:pos="7513"/>
          <w:tab w:val="left" w:leader="underscore" w:pos="8903"/>
        </w:tabs>
        <w:spacing w:before="120" w:line="240" w:lineRule="auto"/>
        <w:ind w:firstLine="0"/>
        <w:jc w:val="left"/>
        <w:rPr>
          <w:rFonts w:eastAsia="Times New Roman" w:cs="Times New Roman"/>
          <w:bCs/>
          <w:sz w:val="24"/>
          <w:szCs w:val="24"/>
          <w:lang w:val="uk-UA" w:eastAsia="ru-RU"/>
        </w:rPr>
      </w:pPr>
      <w:r w:rsidRPr="0097093B">
        <w:rPr>
          <w:rFonts w:eastAsia="Times New Roman" w:cs="Times New Roman"/>
          <w:b/>
          <w:bCs/>
          <w:sz w:val="24"/>
          <w:szCs w:val="24"/>
          <w:lang w:val="uk-UA" w:eastAsia="ru-RU"/>
        </w:rPr>
        <w:t xml:space="preserve">Нормоконтролер </w:t>
      </w:r>
      <w:r w:rsidRPr="0097093B">
        <w:rPr>
          <w:rFonts w:eastAsia="Times New Roman" w:cs="Times New Roman"/>
          <w:b/>
          <w:bCs/>
          <w:sz w:val="24"/>
          <w:szCs w:val="24"/>
          <w:u w:val="single"/>
          <w:lang w:val="uk-UA" w:eastAsia="ru-RU"/>
        </w:rPr>
        <w:t xml:space="preserve">   </w:t>
      </w:r>
      <w:r>
        <w:rPr>
          <w:rFonts w:eastAsia="Times New Roman" w:cs="Times New Roman"/>
          <w:sz w:val="24"/>
          <w:szCs w:val="26"/>
          <w:u w:val="single"/>
          <w:lang w:val="uk-UA" w:eastAsia="ru-RU"/>
        </w:rPr>
        <w:t xml:space="preserve">                                                                          </w:t>
      </w:r>
      <w:r w:rsidRPr="0097093B">
        <w:rPr>
          <w:rFonts w:eastAsia="Times New Roman" w:cs="Times New Roman"/>
          <w:sz w:val="24"/>
          <w:szCs w:val="26"/>
          <w:u w:val="single"/>
          <w:lang w:val="uk-UA" w:eastAsia="ru-RU"/>
        </w:rPr>
        <w:t xml:space="preserve">    </w:t>
      </w:r>
      <w:r w:rsidRPr="0097093B">
        <w:rPr>
          <w:rFonts w:eastAsia="Times New Roman" w:cs="Times New Roman"/>
          <w:bCs/>
          <w:sz w:val="24"/>
          <w:szCs w:val="24"/>
          <w:lang w:val="uk-UA" w:eastAsia="ru-RU"/>
        </w:rPr>
        <w:t>__</w:t>
      </w:r>
      <w:r w:rsidRPr="0097093B">
        <w:rPr>
          <w:rFonts w:eastAsia="Times New Roman" w:cs="Times New Roman"/>
          <w:bCs/>
          <w:sz w:val="24"/>
          <w:szCs w:val="24"/>
          <w:lang w:val="uk-UA" w:eastAsia="ru-RU"/>
        </w:rPr>
        <w:tab/>
        <w:t xml:space="preserve">       _________</w:t>
      </w:r>
    </w:p>
    <w:p w14:paraId="5A2C5DE9" w14:textId="77777777" w:rsidR="0097093B" w:rsidRPr="0097093B" w:rsidRDefault="0097093B" w:rsidP="0097093B">
      <w:pPr>
        <w:tabs>
          <w:tab w:val="left" w:pos="3402"/>
          <w:tab w:val="left" w:pos="7938"/>
        </w:tabs>
        <w:spacing w:line="240" w:lineRule="auto"/>
        <w:ind w:firstLine="1778"/>
        <w:jc w:val="left"/>
        <w:rPr>
          <w:rFonts w:eastAsia="Times New Roman" w:cs="Times New Roman"/>
          <w:sz w:val="24"/>
          <w:szCs w:val="24"/>
          <w:vertAlign w:val="superscript"/>
          <w:lang w:val="uk-UA" w:eastAsia="ru-RU"/>
        </w:rPr>
      </w:pPr>
      <w:r w:rsidRPr="0097093B">
        <w:rPr>
          <w:rFonts w:eastAsia="Times New Roman" w:cs="Times New Roman"/>
          <w:sz w:val="24"/>
          <w:szCs w:val="24"/>
          <w:vertAlign w:val="superscript"/>
          <w:lang w:val="uk-UA" w:eastAsia="ru-RU"/>
        </w:rPr>
        <w:t xml:space="preserve">          (науковий ступінь, вчене звання, , прізвище, ініціали)</w:t>
      </w:r>
      <w:r w:rsidRPr="0097093B">
        <w:rPr>
          <w:rFonts w:eastAsia="Times New Roman" w:cs="Times New Roman"/>
          <w:sz w:val="24"/>
          <w:szCs w:val="24"/>
          <w:vertAlign w:val="superscript"/>
          <w:lang w:val="uk-UA" w:eastAsia="ru-RU"/>
        </w:rPr>
        <w:tab/>
        <w:t xml:space="preserve">    (підпис) </w:t>
      </w:r>
    </w:p>
    <w:p w14:paraId="731BA48F" w14:textId="77777777" w:rsidR="0097093B" w:rsidRPr="0097093B" w:rsidRDefault="0097093B" w:rsidP="0097093B">
      <w:pPr>
        <w:tabs>
          <w:tab w:val="left" w:leader="underscore" w:pos="7371"/>
          <w:tab w:val="left" w:pos="7513"/>
          <w:tab w:val="left" w:leader="underscore" w:pos="8903"/>
        </w:tabs>
        <w:spacing w:before="120" w:line="240" w:lineRule="auto"/>
        <w:ind w:firstLine="0"/>
        <w:jc w:val="left"/>
        <w:rPr>
          <w:rFonts w:eastAsia="Times New Roman" w:cs="Times New Roman"/>
          <w:b/>
          <w:bCs/>
          <w:sz w:val="24"/>
          <w:szCs w:val="24"/>
          <w:lang w:val="uk-UA" w:eastAsia="ru-RU"/>
        </w:rPr>
      </w:pPr>
      <w:r w:rsidRPr="0097093B">
        <w:rPr>
          <w:rFonts w:eastAsia="Times New Roman" w:cs="Times New Roman"/>
          <w:b/>
          <w:bCs/>
          <w:sz w:val="24"/>
          <w:szCs w:val="24"/>
          <w:lang w:val="uk-UA" w:eastAsia="ru-RU"/>
        </w:rPr>
        <w:t>Рецензент</w:t>
      </w:r>
      <w:r w:rsidRPr="0097093B">
        <w:rPr>
          <w:rFonts w:eastAsia="Times New Roman" w:cs="Times New Roman"/>
          <w:b/>
          <w:bCs/>
          <w:sz w:val="24"/>
          <w:szCs w:val="24"/>
          <w:lang w:val="uk-UA" w:eastAsia="ru-RU"/>
        </w:rPr>
        <w:tab/>
      </w:r>
      <w:r w:rsidRPr="0097093B">
        <w:rPr>
          <w:rFonts w:eastAsia="Times New Roman" w:cs="Times New Roman"/>
          <w:b/>
          <w:bCs/>
          <w:sz w:val="24"/>
          <w:szCs w:val="24"/>
          <w:lang w:val="uk-UA" w:eastAsia="ru-RU"/>
        </w:rPr>
        <w:tab/>
      </w:r>
      <w:r w:rsidRPr="0097093B">
        <w:rPr>
          <w:rFonts w:eastAsia="Times New Roman" w:cs="Times New Roman"/>
          <w:b/>
          <w:bCs/>
          <w:sz w:val="24"/>
          <w:szCs w:val="24"/>
          <w:lang w:val="uk-UA" w:eastAsia="ru-RU"/>
        </w:rPr>
        <w:tab/>
      </w:r>
    </w:p>
    <w:p w14:paraId="0684F7E4" w14:textId="77777777" w:rsidR="0097093B" w:rsidRPr="0097093B" w:rsidRDefault="0097093B" w:rsidP="0097093B">
      <w:pPr>
        <w:tabs>
          <w:tab w:val="left" w:pos="7938"/>
        </w:tabs>
        <w:spacing w:line="240" w:lineRule="auto"/>
        <w:ind w:firstLine="1276"/>
        <w:jc w:val="left"/>
        <w:rPr>
          <w:rFonts w:eastAsia="Times New Roman" w:cs="Times New Roman"/>
          <w:sz w:val="24"/>
          <w:szCs w:val="24"/>
          <w:lang w:val="uk-UA" w:eastAsia="ru-RU"/>
        </w:rPr>
      </w:pPr>
      <w:r w:rsidRPr="0097093B">
        <w:rPr>
          <w:rFonts w:eastAsia="Times New Roman" w:cs="Times New Roman"/>
          <w:sz w:val="24"/>
          <w:szCs w:val="24"/>
          <w:vertAlign w:val="superscript"/>
          <w:lang w:val="uk-UA" w:eastAsia="ru-RU"/>
        </w:rPr>
        <w:t>(посада, науковий ступінь, вчене звання, науковий ступінь, прізвище та ініціали)</w:t>
      </w:r>
      <w:r w:rsidRPr="0097093B">
        <w:rPr>
          <w:rFonts w:eastAsia="Times New Roman" w:cs="Times New Roman"/>
          <w:sz w:val="24"/>
          <w:szCs w:val="24"/>
          <w:vertAlign w:val="superscript"/>
          <w:lang w:val="uk-UA" w:eastAsia="ru-RU"/>
        </w:rPr>
        <w:tab/>
        <w:t xml:space="preserve">    (підпис) </w:t>
      </w:r>
    </w:p>
    <w:p w14:paraId="362695B5" w14:textId="77777777" w:rsidR="0097093B" w:rsidRPr="0097093B" w:rsidRDefault="0097093B" w:rsidP="0097093B">
      <w:pPr>
        <w:tabs>
          <w:tab w:val="left" w:pos="330"/>
        </w:tabs>
        <w:spacing w:line="240" w:lineRule="auto"/>
        <w:ind w:left="4536" w:firstLine="0"/>
        <w:jc w:val="left"/>
        <w:rPr>
          <w:rFonts w:eastAsia="Times New Roman" w:cs="Times New Roman"/>
          <w:sz w:val="24"/>
          <w:szCs w:val="24"/>
          <w:lang w:val="uk-UA" w:eastAsia="ru-RU"/>
        </w:rPr>
      </w:pPr>
    </w:p>
    <w:p w14:paraId="014A1D38" w14:textId="77777777" w:rsidR="0097093B" w:rsidRPr="0097093B" w:rsidRDefault="0097093B" w:rsidP="0097093B">
      <w:pPr>
        <w:tabs>
          <w:tab w:val="left" w:pos="330"/>
        </w:tabs>
        <w:spacing w:line="240" w:lineRule="auto"/>
        <w:ind w:left="4253" w:firstLine="0"/>
        <w:jc w:val="left"/>
        <w:rPr>
          <w:rFonts w:eastAsia="Times New Roman" w:cs="Times New Roman"/>
          <w:sz w:val="24"/>
          <w:szCs w:val="24"/>
          <w:lang w:val="uk-UA" w:eastAsia="ru-RU"/>
        </w:rPr>
      </w:pPr>
      <w:r w:rsidRPr="0097093B">
        <w:rPr>
          <w:rFonts w:eastAsia="Times New Roman" w:cs="Times New Roman"/>
          <w:sz w:val="24"/>
          <w:szCs w:val="24"/>
          <w:lang w:val="uk-UA" w:eastAsia="ru-RU"/>
        </w:rPr>
        <w:t>Засвідчую, що у цій магістерській дисертації немає запозичень з праць інших авторів без відповідних посилань.</w:t>
      </w:r>
    </w:p>
    <w:p w14:paraId="134FA65E" w14:textId="77777777" w:rsidR="0097093B" w:rsidRPr="0097093B" w:rsidRDefault="0097093B" w:rsidP="0097093B">
      <w:pPr>
        <w:tabs>
          <w:tab w:val="left" w:pos="330"/>
        </w:tabs>
        <w:spacing w:line="240" w:lineRule="auto"/>
        <w:ind w:left="4536" w:firstLine="0"/>
        <w:jc w:val="left"/>
        <w:rPr>
          <w:rFonts w:eastAsia="Times New Roman" w:cs="Times New Roman"/>
          <w:sz w:val="24"/>
          <w:szCs w:val="24"/>
          <w:lang w:val="uk-UA" w:eastAsia="ru-RU"/>
        </w:rPr>
      </w:pPr>
    </w:p>
    <w:p w14:paraId="71AE2064" w14:textId="0218A29E" w:rsidR="0097093B" w:rsidRPr="0097093B" w:rsidRDefault="0097093B" w:rsidP="0097093B">
      <w:pPr>
        <w:tabs>
          <w:tab w:val="left" w:leader="underscore" w:pos="7371"/>
          <w:tab w:val="left" w:pos="7513"/>
          <w:tab w:val="left" w:leader="underscore" w:pos="8903"/>
        </w:tabs>
        <w:spacing w:line="240" w:lineRule="auto"/>
        <w:ind w:firstLine="0"/>
        <w:rPr>
          <w:rFonts w:eastAsia="Times New Roman" w:cs="Times New Roman"/>
          <w:bCs/>
          <w:sz w:val="24"/>
          <w:szCs w:val="24"/>
          <w:lang w:val="uk-UA" w:eastAsia="ru-RU"/>
        </w:rPr>
      </w:pPr>
      <w:r w:rsidRPr="0097093B">
        <w:rPr>
          <w:rFonts w:eastAsia="Times New Roman" w:cs="Times New Roman"/>
          <w:sz w:val="24"/>
          <w:szCs w:val="24"/>
          <w:lang w:val="uk-UA" w:eastAsia="ru-RU"/>
        </w:rPr>
        <w:t>Студент      _____________</w:t>
      </w:r>
      <w:r>
        <w:rPr>
          <w:rFonts w:eastAsia="Times New Roman" w:cs="Times New Roman"/>
          <w:sz w:val="24"/>
          <w:szCs w:val="24"/>
          <w:u w:val="single"/>
          <w:lang w:val="uk-UA" w:eastAsia="ru-RU"/>
        </w:rPr>
        <w:t>Сірик</w:t>
      </w:r>
      <w:r w:rsidRPr="0097093B">
        <w:rPr>
          <w:rFonts w:eastAsia="Times New Roman" w:cs="Times New Roman"/>
          <w:sz w:val="24"/>
          <w:szCs w:val="24"/>
          <w:u w:val="single"/>
          <w:lang w:val="uk-UA" w:eastAsia="ru-RU"/>
        </w:rPr>
        <w:t xml:space="preserve"> </w:t>
      </w:r>
      <w:r>
        <w:rPr>
          <w:rFonts w:eastAsia="Times New Roman" w:cs="Times New Roman"/>
          <w:sz w:val="24"/>
          <w:szCs w:val="24"/>
          <w:u w:val="single"/>
          <w:lang w:val="uk-UA" w:eastAsia="ru-RU"/>
        </w:rPr>
        <w:t>Анатолій</w:t>
      </w:r>
      <w:r w:rsidRPr="0097093B">
        <w:rPr>
          <w:rFonts w:eastAsia="Times New Roman" w:cs="Times New Roman"/>
          <w:sz w:val="24"/>
          <w:szCs w:val="24"/>
          <w:u w:val="single"/>
          <w:lang w:val="uk-UA" w:eastAsia="ru-RU"/>
        </w:rPr>
        <w:t xml:space="preserve"> </w:t>
      </w:r>
      <w:r>
        <w:rPr>
          <w:rFonts w:eastAsia="Times New Roman" w:cs="Times New Roman"/>
          <w:sz w:val="24"/>
          <w:szCs w:val="24"/>
          <w:u w:val="single"/>
          <w:lang w:val="uk-UA" w:eastAsia="ru-RU"/>
        </w:rPr>
        <w:t>Віталійович</w:t>
      </w:r>
      <w:r w:rsidRPr="0097093B">
        <w:rPr>
          <w:rFonts w:eastAsia="Times New Roman" w:cs="Times New Roman"/>
          <w:sz w:val="24"/>
          <w:szCs w:val="24"/>
          <w:lang w:val="uk-UA" w:eastAsia="ru-RU"/>
        </w:rPr>
        <w:t>____________       __________</w:t>
      </w:r>
    </w:p>
    <w:p w14:paraId="401D832B" w14:textId="77777777" w:rsidR="0097093B" w:rsidRPr="0097093B" w:rsidRDefault="0097093B" w:rsidP="0097093B">
      <w:pPr>
        <w:tabs>
          <w:tab w:val="left" w:pos="330"/>
        </w:tabs>
        <w:spacing w:line="240" w:lineRule="auto"/>
        <w:ind w:firstLine="0"/>
        <w:jc w:val="center"/>
        <w:rPr>
          <w:rFonts w:eastAsia="Times New Roman" w:cs="Times New Roman"/>
          <w:sz w:val="24"/>
          <w:szCs w:val="24"/>
          <w:lang w:val="uk-UA" w:eastAsia="ru-RU"/>
        </w:rPr>
      </w:pPr>
      <w:r w:rsidRPr="0097093B">
        <w:rPr>
          <w:rFonts w:eastAsia="Times New Roman" w:cs="Times New Roman"/>
          <w:sz w:val="24"/>
          <w:szCs w:val="24"/>
          <w:vertAlign w:val="superscript"/>
          <w:lang w:val="uk-UA" w:eastAsia="ru-RU"/>
        </w:rPr>
        <w:t xml:space="preserve">                                                            (прізвище, ім’я, по батькові)                                                             (підпис)</w:t>
      </w:r>
    </w:p>
    <w:p w14:paraId="473DDAF8" w14:textId="77777777" w:rsidR="0097093B" w:rsidRPr="0097093B" w:rsidRDefault="0097093B" w:rsidP="0097093B">
      <w:pPr>
        <w:spacing w:line="240" w:lineRule="auto"/>
        <w:ind w:firstLine="0"/>
        <w:jc w:val="center"/>
        <w:rPr>
          <w:rFonts w:eastAsia="Times New Roman" w:cs="Times New Roman"/>
          <w:sz w:val="24"/>
          <w:szCs w:val="24"/>
          <w:lang w:val="uk-UA" w:eastAsia="ru-RU"/>
        </w:rPr>
      </w:pPr>
    </w:p>
    <w:p w14:paraId="6A0492F1" w14:textId="779015D6" w:rsidR="007B3C98" w:rsidRDefault="0097093B" w:rsidP="0097093B">
      <w:pPr>
        <w:ind w:firstLine="0"/>
        <w:jc w:val="center"/>
        <w:rPr>
          <w:b/>
          <w:lang w:val="uk-UA"/>
        </w:rPr>
      </w:pPr>
      <w:r w:rsidRPr="0097093B">
        <w:rPr>
          <w:rFonts w:eastAsia="Times New Roman" w:cs="Times New Roman"/>
          <w:sz w:val="24"/>
          <w:szCs w:val="24"/>
          <w:lang w:val="uk-UA" w:eastAsia="ru-RU"/>
        </w:rPr>
        <w:t>Київ – 202</w:t>
      </w:r>
      <w:r>
        <w:rPr>
          <w:rFonts w:eastAsia="Times New Roman" w:cs="Times New Roman"/>
          <w:sz w:val="24"/>
          <w:szCs w:val="24"/>
          <w:lang w:val="uk-UA" w:eastAsia="ru-RU"/>
        </w:rPr>
        <w:t>3</w:t>
      </w:r>
      <w:r w:rsidRPr="0097093B">
        <w:rPr>
          <w:rFonts w:eastAsia="Times New Roman" w:cs="Times New Roman"/>
          <w:sz w:val="24"/>
          <w:szCs w:val="24"/>
          <w:lang w:val="uk-UA" w:eastAsia="ru-RU"/>
        </w:rPr>
        <w:t xml:space="preserve"> року</w:t>
      </w:r>
    </w:p>
    <w:p w14:paraId="7780FA26" w14:textId="77777777" w:rsidR="000518BF" w:rsidRDefault="000518BF" w:rsidP="00F15D96">
      <w:pPr>
        <w:ind w:firstLine="0"/>
        <w:jc w:val="center"/>
        <w:rPr>
          <w:b/>
          <w:lang w:val="uk-UA"/>
        </w:rPr>
        <w:sectPr w:rsidR="000518BF" w:rsidSect="00260D97">
          <w:footerReference w:type="default" r:id="rId10"/>
          <w:pgSz w:w="11906" w:h="16838"/>
          <w:pgMar w:top="567" w:right="851" w:bottom="567" w:left="1701" w:header="709" w:footer="709" w:gutter="0"/>
          <w:pgNumType w:start="0"/>
          <w:cols w:space="708"/>
          <w:docGrid w:linePitch="381"/>
        </w:sectPr>
      </w:pPr>
    </w:p>
    <w:p w14:paraId="49C7A767" w14:textId="77777777" w:rsidR="00BE4C47" w:rsidRPr="00BE4C47" w:rsidRDefault="00BE4C47" w:rsidP="00BE4C47">
      <w:pPr>
        <w:spacing w:line="240" w:lineRule="auto"/>
        <w:ind w:firstLine="0"/>
        <w:jc w:val="center"/>
        <w:rPr>
          <w:rFonts w:eastAsia="Times New Roman" w:cs="Times New Roman"/>
          <w:b/>
          <w:bCs/>
          <w:szCs w:val="24"/>
          <w:lang w:val="uk-UA" w:eastAsia="ru-RU"/>
        </w:rPr>
      </w:pPr>
      <w:r w:rsidRPr="00BE4C47">
        <w:rPr>
          <w:rFonts w:eastAsia="Times New Roman" w:cs="Times New Roman"/>
          <w:b/>
          <w:bCs/>
          <w:szCs w:val="24"/>
          <w:lang w:val="uk-UA" w:eastAsia="ru-RU"/>
        </w:rPr>
        <w:lastRenderedPageBreak/>
        <w:t>НАЦІОНАЛЬНИЙ ТЕХНІЧНИЙ УНІВЕРСИТЕТ УКРАЇНИ</w:t>
      </w:r>
    </w:p>
    <w:p w14:paraId="0B6E0844" w14:textId="77777777" w:rsidR="00BE4C47" w:rsidRPr="00BE4C47" w:rsidRDefault="00BE4C47" w:rsidP="00BE4C47">
      <w:pPr>
        <w:spacing w:line="276" w:lineRule="auto"/>
        <w:ind w:firstLine="0"/>
        <w:jc w:val="center"/>
        <w:rPr>
          <w:rFonts w:eastAsia="Times New Roman" w:cs="Times New Roman"/>
          <w:b/>
          <w:bCs/>
          <w:szCs w:val="24"/>
          <w:lang w:val="uk-UA" w:eastAsia="ru-RU"/>
        </w:rPr>
      </w:pPr>
      <w:r w:rsidRPr="00BE4C47">
        <w:rPr>
          <w:rFonts w:eastAsia="Times New Roman" w:cs="Times New Roman"/>
          <w:b/>
          <w:bCs/>
          <w:szCs w:val="24"/>
          <w:lang w:val="uk-UA" w:eastAsia="ru-RU"/>
        </w:rPr>
        <w:t>«КИЇВСЬКИЙ ПОЛІТЕХНІЧНИЙ ІНСТИТУТ</w:t>
      </w:r>
    </w:p>
    <w:p w14:paraId="173FD71F" w14:textId="77777777" w:rsidR="00BE4C47" w:rsidRPr="00BE4C47" w:rsidRDefault="00BE4C47" w:rsidP="00BE4C47">
      <w:pPr>
        <w:spacing w:line="276" w:lineRule="auto"/>
        <w:ind w:firstLine="0"/>
        <w:jc w:val="center"/>
        <w:rPr>
          <w:rFonts w:eastAsia="Times New Roman" w:cs="Times New Roman"/>
          <w:b/>
          <w:bCs/>
          <w:szCs w:val="24"/>
          <w:lang w:val="uk-UA" w:eastAsia="ru-RU"/>
        </w:rPr>
      </w:pPr>
      <w:r w:rsidRPr="00BE4C47">
        <w:rPr>
          <w:rFonts w:eastAsia="Times New Roman" w:cs="Times New Roman"/>
          <w:b/>
          <w:bCs/>
          <w:szCs w:val="24"/>
          <w:lang w:val="uk-UA" w:eastAsia="ru-RU"/>
        </w:rPr>
        <w:t>імені ІГОРЯ СІКОРСЬКОГО»</w:t>
      </w:r>
    </w:p>
    <w:p w14:paraId="072C7F81" w14:textId="5C127BE6" w:rsidR="00BE4C47" w:rsidRPr="00BE4C47" w:rsidRDefault="00873140" w:rsidP="00BE4C47">
      <w:pPr>
        <w:tabs>
          <w:tab w:val="left" w:leader="underscore" w:pos="9356"/>
        </w:tabs>
        <w:spacing w:line="240" w:lineRule="auto"/>
        <w:ind w:firstLine="0"/>
        <w:jc w:val="center"/>
        <w:rPr>
          <w:rFonts w:eastAsia="Times New Roman" w:cs="Times New Roman"/>
          <w:i/>
          <w:szCs w:val="24"/>
          <w:u w:val="single"/>
          <w:lang w:val="uk-UA" w:eastAsia="ru-RU"/>
        </w:rPr>
      </w:pPr>
      <w:r>
        <w:rPr>
          <w:rFonts w:eastAsia="Times New Roman" w:cs="Times New Roman"/>
          <w:i/>
          <w:szCs w:val="24"/>
          <w:u w:val="single"/>
          <w:lang w:val="uk-UA" w:eastAsia="ru-RU"/>
        </w:rPr>
        <w:t>Навчально-науковий і</w:t>
      </w:r>
      <w:r w:rsidR="00BE4C47" w:rsidRPr="00BE4C47">
        <w:rPr>
          <w:rFonts w:eastAsia="Times New Roman" w:cs="Times New Roman"/>
          <w:i/>
          <w:szCs w:val="24"/>
          <w:u w:val="single"/>
          <w:lang w:val="uk-UA" w:eastAsia="ru-RU"/>
        </w:rPr>
        <w:t>нститут енергозбереження та енергоменеджменту</w:t>
      </w:r>
    </w:p>
    <w:p w14:paraId="51243707" w14:textId="77777777" w:rsidR="00BE4C47" w:rsidRPr="00BE4C47" w:rsidRDefault="00BE4C47" w:rsidP="00BE4C47">
      <w:pPr>
        <w:tabs>
          <w:tab w:val="left" w:leader="underscore" w:pos="9356"/>
        </w:tabs>
        <w:spacing w:line="276" w:lineRule="auto"/>
        <w:ind w:firstLine="0"/>
        <w:jc w:val="center"/>
        <w:rPr>
          <w:rFonts w:eastAsia="Times New Roman" w:cs="Times New Roman"/>
          <w:i/>
          <w:sz w:val="20"/>
          <w:szCs w:val="20"/>
          <w:u w:val="single"/>
          <w:lang w:val="uk-UA" w:eastAsia="ru-RU"/>
        </w:rPr>
      </w:pPr>
      <w:r w:rsidRPr="00BE4C47">
        <w:rPr>
          <w:rFonts w:eastAsia="Times New Roman" w:cs="Times New Roman"/>
          <w:sz w:val="20"/>
          <w:szCs w:val="20"/>
          <w:lang w:val="uk-UA" w:eastAsia="ru-RU"/>
        </w:rPr>
        <w:t>(повне найменування інституту, факультету)</w:t>
      </w:r>
    </w:p>
    <w:p w14:paraId="755FE619" w14:textId="77777777" w:rsidR="00BE4C47" w:rsidRPr="00BE4C47" w:rsidRDefault="00BE4C47" w:rsidP="00BE4C47">
      <w:pPr>
        <w:tabs>
          <w:tab w:val="left" w:leader="underscore" w:pos="9356"/>
        </w:tabs>
        <w:spacing w:line="240" w:lineRule="auto"/>
        <w:ind w:firstLine="0"/>
        <w:jc w:val="center"/>
        <w:rPr>
          <w:rFonts w:eastAsia="Times New Roman" w:cs="Times New Roman"/>
          <w:i/>
          <w:szCs w:val="24"/>
          <w:u w:val="single"/>
          <w:lang w:val="uk-UA" w:eastAsia="ru-RU"/>
        </w:rPr>
      </w:pPr>
      <w:r w:rsidRPr="00BE4C47">
        <w:rPr>
          <w:rFonts w:eastAsia="Times New Roman" w:cs="Times New Roman"/>
          <w:i/>
          <w:szCs w:val="24"/>
          <w:u w:val="single"/>
          <w:lang w:val="uk-UA" w:eastAsia="ru-RU"/>
        </w:rPr>
        <w:t>Кафедра автоматизації електротехнічних та мехатронних комплексів</w:t>
      </w:r>
    </w:p>
    <w:p w14:paraId="7B0B561F" w14:textId="77777777" w:rsidR="00BE4C47" w:rsidRPr="00BE4C47" w:rsidRDefault="00BE4C47" w:rsidP="00BE4C47">
      <w:pPr>
        <w:tabs>
          <w:tab w:val="left" w:leader="underscore" w:pos="9356"/>
        </w:tabs>
        <w:spacing w:line="276" w:lineRule="auto"/>
        <w:ind w:firstLine="0"/>
        <w:jc w:val="center"/>
        <w:rPr>
          <w:rFonts w:eastAsia="Times New Roman" w:cs="Times New Roman"/>
          <w:i/>
          <w:sz w:val="20"/>
          <w:szCs w:val="20"/>
          <w:u w:val="single"/>
          <w:lang w:val="uk-UA" w:eastAsia="ru-RU"/>
        </w:rPr>
      </w:pPr>
      <w:r w:rsidRPr="00BE4C47">
        <w:rPr>
          <w:rFonts w:eastAsia="Times New Roman" w:cs="Times New Roman"/>
          <w:sz w:val="20"/>
          <w:szCs w:val="20"/>
          <w:lang w:val="uk-UA" w:eastAsia="ru-RU"/>
        </w:rPr>
        <w:t>(повна назва кафедри)</w:t>
      </w:r>
    </w:p>
    <w:p w14:paraId="7CF3EC01" w14:textId="722114C7" w:rsidR="00BE4C47" w:rsidRPr="00BE4C47" w:rsidRDefault="00BE4C47" w:rsidP="00BE4C47">
      <w:pPr>
        <w:spacing w:line="276" w:lineRule="auto"/>
        <w:ind w:firstLine="0"/>
        <w:rPr>
          <w:rFonts w:eastAsia="Times New Roman" w:cs="Times New Roman"/>
          <w:szCs w:val="28"/>
          <w:lang w:val="uk-UA" w:eastAsia="ru-RU"/>
        </w:rPr>
      </w:pPr>
      <w:r w:rsidRPr="00BE4C47">
        <w:rPr>
          <w:rFonts w:eastAsia="Times New Roman" w:cs="Times New Roman"/>
          <w:szCs w:val="28"/>
          <w:lang w:val="uk-UA" w:eastAsia="ru-RU"/>
        </w:rPr>
        <w:t xml:space="preserve">Рівень вищої освіти – </w:t>
      </w:r>
      <w:r w:rsidRPr="00BE4C47">
        <w:rPr>
          <w:rFonts w:eastAsia="Times New Roman" w:cs="Times New Roman"/>
          <w:i/>
          <w:szCs w:val="28"/>
          <w:lang w:val="uk-UA" w:eastAsia="ru-RU"/>
        </w:rPr>
        <w:t xml:space="preserve">другий (магістерський) </w:t>
      </w:r>
      <w:r w:rsidRPr="00BE4C47">
        <w:rPr>
          <w:rFonts w:eastAsia="Times New Roman" w:cs="Times New Roman"/>
          <w:i/>
          <w:szCs w:val="24"/>
          <w:lang w:val="uk-UA" w:eastAsia="ru-RU"/>
        </w:rPr>
        <w:t>за освітньо-</w:t>
      </w:r>
      <w:r w:rsidR="00873140">
        <w:rPr>
          <w:rFonts w:eastAsia="Times New Roman" w:cs="Times New Roman"/>
          <w:i/>
          <w:szCs w:val="24"/>
          <w:lang w:val="uk-UA" w:eastAsia="ru-RU"/>
        </w:rPr>
        <w:t>науковою</w:t>
      </w:r>
      <w:r w:rsidRPr="00BE4C47">
        <w:rPr>
          <w:rFonts w:eastAsia="Times New Roman" w:cs="Times New Roman"/>
          <w:i/>
          <w:szCs w:val="24"/>
          <w:lang w:val="uk-UA" w:eastAsia="ru-RU"/>
        </w:rPr>
        <w:t xml:space="preserve"> програмою</w:t>
      </w:r>
    </w:p>
    <w:p w14:paraId="34B1CF3C" w14:textId="77777777" w:rsidR="00BE4C47" w:rsidRPr="00BE4C47" w:rsidRDefault="00BE4C47" w:rsidP="00BE4C47">
      <w:pPr>
        <w:spacing w:after="60" w:line="276" w:lineRule="auto"/>
        <w:ind w:firstLine="0"/>
        <w:rPr>
          <w:rFonts w:eastAsia="Times New Roman" w:cs="Times New Roman"/>
          <w:szCs w:val="28"/>
          <w:lang w:val="uk-UA" w:eastAsia="ru-RU"/>
        </w:rPr>
      </w:pPr>
      <w:r w:rsidRPr="00BE4C47">
        <w:rPr>
          <w:rFonts w:eastAsia="Times New Roman" w:cs="Times New Roman"/>
          <w:szCs w:val="28"/>
          <w:lang w:val="uk-UA" w:eastAsia="ru-RU"/>
        </w:rPr>
        <w:t xml:space="preserve">Спеціальність (спеціалізація) – </w:t>
      </w:r>
      <w:r w:rsidRPr="00BE4C47">
        <w:rPr>
          <w:rFonts w:eastAsia="Times New Roman" w:cs="Times New Roman"/>
          <w:i/>
          <w:szCs w:val="28"/>
          <w:u w:val="single"/>
          <w:lang w:val="uk-UA" w:eastAsia="ru-RU"/>
        </w:rPr>
        <w:t>141 Електроенергетика, електротехніка та електромеханіка («Інжиніринг автоматизованих електротехнічних комплексів»)</w:t>
      </w:r>
    </w:p>
    <w:p w14:paraId="246807CA" w14:textId="77777777" w:rsidR="00BE4C47" w:rsidRPr="00BE4C47" w:rsidRDefault="00BE4C47" w:rsidP="00BE4C47">
      <w:pPr>
        <w:spacing w:before="200" w:line="240" w:lineRule="auto"/>
        <w:ind w:left="5387" w:firstLine="284"/>
        <w:jc w:val="left"/>
        <w:rPr>
          <w:rFonts w:eastAsia="Times New Roman" w:cs="Times New Roman"/>
          <w:bCs/>
          <w:szCs w:val="28"/>
          <w:lang w:val="uk-UA" w:eastAsia="ru-RU"/>
        </w:rPr>
      </w:pPr>
      <w:r w:rsidRPr="00BE4C47">
        <w:rPr>
          <w:rFonts w:eastAsia="Times New Roman" w:cs="Times New Roman"/>
          <w:bCs/>
          <w:szCs w:val="28"/>
          <w:lang w:val="uk-UA" w:eastAsia="ru-RU"/>
        </w:rPr>
        <w:t>ЗАТВЕРДЖУЮ</w:t>
      </w:r>
    </w:p>
    <w:p w14:paraId="45FFA5CD" w14:textId="77777777" w:rsidR="00BE4C47" w:rsidRPr="00BE4C47" w:rsidRDefault="00BE4C47" w:rsidP="00BE4C47">
      <w:pPr>
        <w:spacing w:before="120" w:line="240" w:lineRule="auto"/>
        <w:ind w:left="5387" w:firstLine="283"/>
        <w:jc w:val="left"/>
        <w:rPr>
          <w:rFonts w:eastAsia="Times New Roman" w:cs="Times New Roman"/>
          <w:bCs/>
          <w:szCs w:val="28"/>
          <w:lang w:val="uk-UA" w:eastAsia="ru-RU"/>
        </w:rPr>
      </w:pPr>
      <w:r w:rsidRPr="00BE4C47">
        <w:rPr>
          <w:rFonts w:eastAsia="Times New Roman" w:cs="Times New Roman"/>
          <w:bCs/>
          <w:szCs w:val="28"/>
          <w:lang w:val="uk-UA" w:eastAsia="ru-RU"/>
        </w:rPr>
        <w:t>Завідувач кафедри</w:t>
      </w:r>
    </w:p>
    <w:p w14:paraId="7B888601" w14:textId="77777777" w:rsidR="00BE4C47" w:rsidRPr="00BE4C47" w:rsidRDefault="00BE4C47" w:rsidP="00BE4C47">
      <w:pPr>
        <w:tabs>
          <w:tab w:val="left" w:pos="6096"/>
          <w:tab w:val="right" w:pos="8931"/>
        </w:tabs>
        <w:spacing w:before="120" w:line="240" w:lineRule="auto"/>
        <w:ind w:firstLine="5670"/>
        <w:jc w:val="left"/>
        <w:rPr>
          <w:rFonts w:eastAsia="Times New Roman" w:cs="Times New Roman"/>
          <w:szCs w:val="24"/>
          <w:u w:val="single"/>
          <w:lang w:val="uk-UA" w:eastAsia="ru-RU"/>
        </w:rPr>
      </w:pPr>
      <w:r w:rsidRPr="00BE4C47">
        <w:rPr>
          <w:rFonts w:eastAsia="Times New Roman" w:cs="Times New Roman"/>
          <w:bCs/>
          <w:szCs w:val="24"/>
          <w:lang w:val="uk-UA" w:eastAsia="ru-RU"/>
        </w:rPr>
        <w:t>______</w:t>
      </w:r>
      <w:r w:rsidRPr="00BE4C47">
        <w:rPr>
          <w:rFonts w:eastAsia="Times New Roman" w:cs="Times New Roman"/>
          <w:i/>
          <w:szCs w:val="24"/>
          <w:lang w:val="uk-UA" w:eastAsia="ru-RU"/>
        </w:rPr>
        <w:t xml:space="preserve">  </w:t>
      </w:r>
      <w:r w:rsidRPr="00BE4C47">
        <w:rPr>
          <w:rFonts w:eastAsia="Times New Roman" w:cs="Times New Roman"/>
          <w:i/>
          <w:szCs w:val="24"/>
          <w:u w:val="single"/>
          <w:lang w:val="uk-UA" w:eastAsia="ru-RU"/>
        </w:rPr>
        <w:t>Сергій БОЙЧЕНКО</w:t>
      </w:r>
    </w:p>
    <w:p w14:paraId="3F89E114" w14:textId="77777777" w:rsidR="00BE4C47" w:rsidRPr="00BE4C47" w:rsidRDefault="00BE4C47" w:rsidP="00BE4C47">
      <w:pPr>
        <w:tabs>
          <w:tab w:val="left" w:pos="6096"/>
          <w:tab w:val="right" w:pos="8931"/>
        </w:tabs>
        <w:spacing w:line="240" w:lineRule="auto"/>
        <w:ind w:firstLine="5670"/>
        <w:jc w:val="left"/>
        <w:rPr>
          <w:rFonts w:eastAsia="Times New Roman" w:cs="Times New Roman"/>
          <w:szCs w:val="24"/>
          <w:u w:val="single"/>
          <w:lang w:val="uk-UA" w:eastAsia="ru-RU"/>
        </w:rPr>
      </w:pPr>
      <w:r w:rsidRPr="00BE4C47">
        <w:rPr>
          <w:rFonts w:eastAsia="Times New Roman" w:cs="Times New Roman"/>
          <w:bCs/>
          <w:sz w:val="20"/>
          <w:szCs w:val="20"/>
          <w:lang w:val="uk-UA" w:eastAsia="ru-RU"/>
        </w:rPr>
        <w:t xml:space="preserve"> (підпис)                    (ім’я, прізвище)</w:t>
      </w:r>
    </w:p>
    <w:p w14:paraId="278C9AE7" w14:textId="45CB2F17" w:rsidR="00BE4C47" w:rsidRPr="00BE4C47" w:rsidRDefault="00BE4C47" w:rsidP="00BE4C47">
      <w:pPr>
        <w:spacing w:before="120" w:after="60" w:line="276" w:lineRule="auto"/>
        <w:ind w:firstLine="5670"/>
        <w:jc w:val="left"/>
        <w:rPr>
          <w:rFonts w:eastAsia="Times New Roman" w:cs="Times New Roman"/>
          <w:szCs w:val="28"/>
          <w:lang w:val="uk-UA" w:eastAsia="ru-RU"/>
        </w:rPr>
      </w:pPr>
      <w:r w:rsidRPr="00BE4C47">
        <w:rPr>
          <w:rFonts w:eastAsia="Times New Roman" w:cs="Times New Roman"/>
          <w:szCs w:val="28"/>
          <w:lang w:val="uk-UA" w:eastAsia="ru-RU"/>
        </w:rPr>
        <w:t>« ___ »___________ 202</w:t>
      </w:r>
      <w:r w:rsidR="00873140">
        <w:rPr>
          <w:rFonts w:eastAsia="Times New Roman" w:cs="Times New Roman"/>
          <w:szCs w:val="28"/>
          <w:lang w:val="uk-UA" w:eastAsia="ru-RU"/>
        </w:rPr>
        <w:t>3</w:t>
      </w:r>
      <w:r w:rsidRPr="00BE4C47">
        <w:rPr>
          <w:rFonts w:eastAsia="Times New Roman" w:cs="Times New Roman"/>
          <w:szCs w:val="28"/>
          <w:lang w:val="uk-UA" w:eastAsia="ru-RU"/>
        </w:rPr>
        <w:t xml:space="preserve"> р.</w:t>
      </w:r>
    </w:p>
    <w:p w14:paraId="581F5334" w14:textId="77777777" w:rsidR="00BE4C47" w:rsidRPr="00BE4C47" w:rsidRDefault="00BE4C47" w:rsidP="00BE4C47">
      <w:pPr>
        <w:tabs>
          <w:tab w:val="left" w:pos="720"/>
          <w:tab w:val="left" w:pos="1440"/>
          <w:tab w:val="left" w:pos="1620"/>
        </w:tabs>
        <w:spacing w:before="200" w:line="240" w:lineRule="auto"/>
        <w:ind w:left="539" w:hanging="539"/>
        <w:jc w:val="center"/>
        <w:rPr>
          <w:rFonts w:eastAsia="Times New Roman" w:cs="Times New Roman"/>
          <w:b/>
          <w:bCs/>
          <w:sz w:val="30"/>
          <w:szCs w:val="30"/>
          <w:lang w:val="uk-UA" w:eastAsia="ru-RU"/>
        </w:rPr>
      </w:pPr>
      <w:r w:rsidRPr="00BE4C47">
        <w:rPr>
          <w:rFonts w:eastAsia="Times New Roman" w:cs="Times New Roman"/>
          <w:b/>
          <w:bCs/>
          <w:sz w:val="30"/>
          <w:szCs w:val="30"/>
          <w:lang w:val="uk-UA" w:eastAsia="ru-RU"/>
        </w:rPr>
        <w:t>ЗАВДАННЯ</w:t>
      </w:r>
    </w:p>
    <w:p w14:paraId="60BA3731" w14:textId="77777777" w:rsidR="00873140" w:rsidRDefault="00BE4C47" w:rsidP="00873140">
      <w:pPr>
        <w:tabs>
          <w:tab w:val="left" w:pos="720"/>
          <w:tab w:val="left" w:pos="1440"/>
          <w:tab w:val="left" w:pos="1620"/>
        </w:tabs>
        <w:ind w:left="539" w:hanging="539"/>
        <w:jc w:val="center"/>
        <w:rPr>
          <w:rFonts w:eastAsia="Times New Roman" w:cs="Times New Roman"/>
          <w:bCs/>
          <w:szCs w:val="24"/>
          <w:lang w:eastAsia="ru-RU"/>
        </w:rPr>
      </w:pPr>
      <w:r w:rsidRPr="00BE4C47">
        <w:rPr>
          <w:rFonts w:eastAsia="Times New Roman" w:cs="Times New Roman"/>
          <w:b/>
          <w:bCs/>
          <w:szCs w:val="24"/>
          <w:lang w:val="uk-UA" w:eastAsia="ru-RU"/>
        </w:rPr>
        <w:t>на магістерську дисертацію студент</w:t>
      </w:r>
      <w:r w:rsidR="00873140" w:rsidRPr="00873140">
        <w:rPr>
          <w:rFonts w:eastAsia="Times New Roman" w:cs="Times New Roman"/>
          <w:b/>
          <w:bCs/>
          <w:szCs w:val="24"/>
          <w:lang w:val="uk-UA" w:eastAsia="ru-RU"/>
        </w:rPr>
        <w:t>у</w:t>
      </w:r>
      <w:r w:rsidRPr="00BE4C47">
        <w:rPr>
          <w:rFonts w:eastAsia="Times New Roman" w:cs="Times New Roman"/>
          <w:b/>
          <w:bCs/>
          <w:szCs w:val="24"/>
          <w:lang w:eastAsia="ru-RU"/>
        </w:rPr>
        <w:t xml:space="preserve"> </w:t>
      </w:r>
    </w:p>
    <w:p w14:paraId="40864F1B" w14:textId="418B58F1" w:rsidR="00BE4C47" w:rsidRPr="00BE4C47" w:rsidRDefault="00873140" w:rsidP="00873140">
      <w:pPr>
        <w:tabs>
          <w:tab w:val="left" w:pos="720"/>
          <w:tab w:val="left" w:pos="1440"/>
          <w:tab w:val="left" w:pos="1620"/>
        </w:tabs>
        <w:spacing w:line="240" w:lineRule="auto"/>
        <w:ind w:left="539" w:hanging="539"/>
        <w:jc w:val="center"/>
        <w:rPr>
          <w:rFonts w:eastAsia="Times New Roman" w:cs="Times New Roman"/>
          <w:b/>
          <w:bCs/>
          <w:szCs w:val="24"/>
          <w:lang w:val="uk-UA" w:eastAsia="ru-RU"/>
        </w:rPr>
      </w:pPr>
      <w:r>
        <w:rPr>
          <w:rFonts w:eastAsia="Times New Roman" w:cs="Times New Roman"/>
          <w:bCs/>
          <w:szCs w:val="24"/>
          <w:u w:val="single"/>
          <w:lang w:eastAsia="ru-RU"/>
        </w:rPr>
        <w:tab/>
      </w:r>
      <w:r>
        <w:rPr>
          <w:rFonts w:eastAsia="Times New Roman" w:cs="Times New Roman"/>
          <w:bCs/>
          <w:szCs w:val="24"/>
          <w:u w:val="single"/>
          <w:lang w:eastAsia="ru-RU"/>
        </w:rPr>
        <w:tab/>
      </w:r>
      <w:r w:rsidR="00BE4C47" w:rsidRPr="00BE4C47">
        <w:rPr>
          <w:rFonts w:eastAsia="Times New Roman" w:cs="Times New Roman"/>
          <w:bCs/>
          <w:szCs w:val="24"/>
          <w:u w:val="single"/>
          <w:lang w:eastAsia="ru-RU"/>
        </w:rPr>
        <w:tab/>
      </w:r>
      <w:r w:rsidR="00BE4C47" w:rsidRPr="00BE4C47">
        <w:rPr>
          <w:rFonts w:eastAsia="Times New Roman" w:cs="Times New Roman"/>
          <w:bCs/>
          <w:szCs w:val="24"/>
          <w:u w:val="single"/>
          <w:lang w:eastAsia="ru-RU"/>
        </w:rPr>
        <w:tab/>
      </w:r>
      <w:r w:rsidR="00BE4C47" w:rsidRPr="00BE4C47">
        <w:rPr>
          <w:rFonts w:eastAsia="Times New Roman" w:cs="Times New Roman"/>
          <w:bCs/>
          <w:szCs w:val="24"/>
          <w:u w:val="single"/>
          <w:lang w:eastAsia="ru-RU"/>
        </w:rPr>
        <w:tab/>
      </w:r>
      <w:r>
        <w:rPr>
          <w:rFonts w:eastAsia="Times New Roman" w:cs="Times New Roman"/>
          <w:bCs/>
          <w:i/>
          <w:szCs w:val="24"/>
          <w:u w:val="single"/>
          <w:lang w:val="uk-UA" w:eastAsia="ru-RU"/>
        </w:rPr>
        <w:t>Сірику</w:t>
      </w:r>
      <w:r w:rsidR="00BE4C47" w:rsidRPr="00BE4C47">
        <w:rPr>
          <w:rFonts w:eastAsia="Times New Roman" w:cs="Times New Roman"/>
          <w:bCs/>
          <w:i/>
          <w:szCs w:val="24"/>
          <w:u w:val="single"/>
          <w:lang w:val="uk-UA" w:eastAsia="ru-RU"/>
        </w:rPr>
        <w:t xml:space="preserve"> </w:t>
      </w:r>
      <w:r>
        <w:rPr>
          <w:rFonts w:eastAsia="Times New Roman" w:cs="Times New Roman"/>
          <w:bCs/>
          <w:i/>
          <w:szCs w:val="24"/>
          <w:u w:val="single"/>
          <w:lang w:val="uk-UA" w:eastAsia="ru-RU"/>
        </w:rPr>
        <w:t>Анатолію</w:t>
      </w:r>
      <w:r w:rsidR="00BE4C47" w:rsidRPr="00BE4C47">
        <w:rPr>
          <w:rFonts w:eastAsia="Times New Roman" w:cs="Times New Roman"/>
          <w:bCs/>
          <w:i/>
          <w:szCs w:val="24"/>
          <w:u w:val="single"/>
          <w:lang w:val="uk-UA" w:eastAsia="ru-RU"/>
        </w:rPr>
        <w:t xml:space="preserve"> </w:t>
      </w:r>
      <w:r>
        <w:rPr>
          <w:rFonts w:eastAsia="Times New Roman" w:cs="Times New Roman"/>
          <w:bCs/>
          <w:i/>
          <w:szCs w:val="24"/>
          <w:u w:val="single"/>
          <w:lang w:val="uk-UA" w:eastAsia="ru-RU"/>
        </w:rPr>
        <w:t>Віталійовичу</w:t>
      </w:r>
      <w:r w:rsidR="00BE4C47" w:rsidRPr="00BE4C47">
        <w:rPr>
          <w:rFonts w:eastAsia="Times New Roman" w:cs="Times New Roman"/>
          <w:bCs/>
          <w:i/>
          <w:szCs w:val="24"/>
          <w:u w:val="single"/>
          <w:lang w:val="uk-UA" w:eastAsia="ru-RU"/>
        </w:rPr>
        <w:tab/>
      </w:r>
      <w:r w:rsidR="00BE4C47" w:rsidRPr="00BE4C47">
        <w:rPr>
          <w:rFonts w:eastAsia="Times New Roman" w:cs="Times New Roman"/>
          <w:bCs/>
          <w:i/>
          <w:szCs w:val="24"/>
          <w:u w:val="single"/>
          <w:lang w:val="uk-UA" w:eastAsia="ru-RU"/>
        </w:rPr>
        <w:tab/>
      </w:r>
      <w:r w:rsidR="00BE4C47" w:rsidRPr="00BE4C47">
        <w:rPr>
          <w:rFonts w:eastAsia="Times New Roman" w:cs="Times New Roman"/>
          <w:bCs/>
          <w:i/>
          <w:szCs w:val="24"/>
          <w:u w:val="single"/>
          <w:lang w:val="uk-UA" w:eastAsia="ru-RU"/>
        </w:rPr>
        <w:tab/>
      </w:r>
      <w:r w:rsidR="00BE4C47" w:rsidRPr="00BE4C47">
        <w:rPr>
          <w:rFonts w:eastAsia="Times New Roman" w:cs="Times New Roman"/>
          <w:bCs/>
          <w:i/>
          <w:szCs w:val="24"/>
          <w:u w:val="single"/>
          <w:lang w:val="uk-UA" w:eastAsia="ru-RU"/>
        </w:rPr>
        <w:tab/>
      </w:r>
    </w:p>
    <w:p w14:paraId="7B958F5A" w14:textId="09E5C434" w:rsidR="00BE4C47" w:rsidRDefault="00873140" w:rsidP="00873140">
      <w:pPr>
        <w:tabs>
          <w:tab w:val="left" w:pos="720"/>
          <w:tab w:val="left" w:pos="1440"/>
          <w:tab w:val="left" w:pos="1620"/>
        </w:tabs>
        <w:spacing w:after="20" w:line="240" w:lineRule="auto"/>
        <w:ind w:left="539" w:hanging="539"/>
        <w:rPr>
          <w:rFonts w:eastAsia="Times New Roman" w:cs="Times New Roman"/>
          <w:bCs/>
          <w:sz w:val="20"/>
          <w:szCs w:val="24"/>
          <w:lang w:val="uk-UA" w:eastAsia="ru-RU"/>
        </w:rPr>
      </w:pPr>
      <w:r>
        <w:rPr>
          <w:rFonts w:eastAsia="Times New Roman" w:cs="Times New Roman"/>
          <w:bCs/>
          <w:sz w:val="20"/>
          <w:szCs w:val="24"/>
          <w:lang w:val="uk-UA" w:eastAsia="ru-RU"/>
        </w:rPr>
        <w:tab/>
      </w:r>
      <w:r>
        <w:rPr>
          <w:rFonts w:eastAsia="Times New Roman" w:cs="Times New Roman"/>
          <w:bCs/>
          <w:sz w:val="20"/>
          <w:szCs w:val="24"/>
          <w:lang w:val="uk-UA" w:eastAsia="ru-RU"/>
        </w:rPr>
        <w:tab/>
      </w:r>
      <w:r>
        <w:rPr>
          <w:rFonts w:eastAsia="Times New Roman" w:cs="Times New Roman"/>
          <w:bCs/>
          <w:sz w:val="20"/>
          <w:szCs w:val="24"/>
          <w:lang w:val="uk-UA" w:eastAsia="ru-RU"/>
        </w:rPr>
        <w:tab/>
      </w:r>
      <w:r>
        <w:rPr>
          <w:rFonts w:eastAsia="Times New Roman" w:cs="Times New Roman"/>
          <w:bCs/>
          <w:sz w:val="20"/>
          <w:szCs w:val="24"/>
          <w:lang w:val="uk-UA" w:eastAsia="ru-RU"/>
        </w:rPr>
        <w:tab/>
      </w:r>
      <w:r>
        <w:rPr>
          <w:rFonts w:eastAsia="Times New Roman" w:cs="Times New Roman"/>
          <w:bCs/>
          <w:sz w:val="20"/>
          <w:szCs w:val="24"/>
          <w:lang w:val="uk-UA" w:eastAsia="ru-RU"/>
        </w:rPr>
        <w:tab/>
      </w:r>
      <w:r>
        <w:rPr>
          <w:rFonts w:eastAsia="Times New Roman" w:cs="Times New Roman"/>
          <w:bCs/>
          <w:sz w:val="20"/>
          <w:szCs w:val="24"/>
          <w:lang w:val="uk-UA" w:eastAsia="ru-RU"/>
        </w:rPr>
        <w:tab/>
      </w:r>
      <w:r w:rsidR="00BE4C47" w:rsidRPr="00BE4C47">
        <w:rPr>
          <w:rFonts w:eastAsia="Times New Roman" w:cs="Times New Roman"/>
          <w:bCs/>
          <w:sz w:val="20"/>
          <w:szCs w:val="24"/>
          <w:lang w:val="uk-UA" w:eastAsia="ru-RU"/>
        </w:rPr>
        <w:t xml:space="preserve">     (прізвище, ім’я, по-батькові)</w:t>
      </w:r>
    </w:p>
    <w:p w14:paraId="4EA4C4CC" w14:textId="77777777" w:rsidR="00873140" w:rsidRPr="00BE4C47" w:rsidRDefault="00873140" w:rsidP="00873140">
      <w:pPr>
        <w:tabs>
          <w:tab w:val="left" w:pos="720"/>
          <w:tab w:val="left" w:pos="1440"/>
          <w:tab w:val="left" w:pos="1620"/>
        </w:tabs>
        <w:spacing w:after="20" w:line="240" w:lineRule="auto"/>
        <w:ind w:left="539" w:hanging="539"/>
        <w:rPr>
          <w:rFonts w:eastAsia="Times New Roman" w:cs="Times New Roman"/>
          <w:bCs/>
          <w:szCs w:val="24"/>
          <w:lang w:eastAsia="ru-RU"/>
        </w:rPr>
      </w:pPr>
    </w:p>
    <w:p w14:paraId="33A97A04" w14:textId="4CEEA909" w:rsidR="00BE4C47" w:rsidRPr="00BE4C47" w:rsidRDefault="00B0095C" w:rsidP="00B0095C">
      <w:pPr>
        <w:spacing w:line="312" w:lineRule="auto"/>
        <w:ind w:firstLine="0"/>
        <w:contextualSpacing/>
        <w:rPr>
          <w:rFonts w:eastAsia="Times New Roman" w:cs="Times New Roman"/>
          <w:szCs w:val="28"/>
          <w:u w:val="single"/>
          <w:lang w:val="uk-UA" w:eastAsia="ru-RU"/>
        </w:rPr>
      </w:pPr>
      <w:r>
        <w:rPr>
          <w:rFonts w:eastAsia="Times New Roman" w:cs="Times New Roman"/>
          <w:szCs w:val="28"/>
          <w:lang w:val="uk-UA" w:eastAsia="ru-RU"/>
        </w:rPr>
        <w:t xml:space="preserve">1. </w:t>
      </w:r>
      <w:r w:rsidR="00BE4C47" w:rsidRPr="00BE4C47">
        <w:rPr>
          <w:rFonts w:eastAsia="Times New Roman" w:cs="Times New Roman"/>
          <w:szCs w:val="28"/>
          <w:lang w:val="uk-UA" w:eastAsia="ru-RU"/>
        </w:rPr>
        <w:t xml:space="preserve">Тема </w:t>
      </w:r>
      <w:r w:rsidR="00873140">
        <w:rPr>
          <w:rFonts w:eastAsia="Times New Roman" w:cs="Times New Roman"/>
          <w:szCs w:val="28"/>
          <w:lang w:val="uk-UA" w:eastAsia="ru-RU"/>
        </w:rPr>
        <w:t xml:space="preserve">магістерської </w:t>
      </w:r>
      <w:r w:rsidR="00BE4C47" w:rsidRPr="00BE4C47">
        <w:rPr>
          <w:rFonts w:eastAsia="Times New Roman" w:cs="Times New Roman"/>
          <w:szCs w:val="28"/>
          <w:lang w:val="uk-UA" w:eastAsia="ru-RU"/>
        </w:rPr>
        <w:t xml:space="preserve">дисертації </w:t>
      </w:r>
      <w:r w:rsidR="00BE4C47" w:rsidRPr="00BE4C47">
        <w:rPr>
          <w:rFonts w:eastAsia="Times New Roman" w:cs="Times New Roman"/>
          <w:szCs w:val="28"/>
          <w:u w:val="single"/>
          <w:lang w:val="uk-UA" w:eastAsia="ru-RU"/>
        </w:rPr>
        <w:t xml:space="preserve">   «</w:t>
      </w:r>
      <w:r w:rsidR="00873140" w:rsidRPr="00873140">
        <w:rPr>
          <w:rFonts w:eastAsia="Times New Roman" w:cs="Times New Roman"/>
          <w:i/>
          <w:sz w:val="30"/>
          <w:szCs w:val="30"/>
          <w:u w:val="single"/>
          <w:lang w:val="uk-UA" w:eastAsia="ru-RU"/>
        </w:rPr>
        <w:t>Підвищення ефективності процесу відновлення продуктивності</w:t>
      </w:r>
      <w:r w:rsidR="00873140">
        <w:rPr>
          <w:rFonts w:eastAsia="Times New Roman" w:cs="Times New Roman"/>
          <w:i/>
          <w:sz w:val="30"/>
          <w:szCs w:val="30"/>
          <w:u w:val="single"/>
          <w:lang w:val="uk-UA" w:eastAsia="ru-RU"/>
        </w:rPr>
        <w:t xml:space="preserve"> </w:t>
      </w:r>
      <w:r w:rsidR="00873140" w:rsidRPr="00873140">
        <w:rPr>
          <w:rFonts w:eastAsia="Times New Roman" w:cs="Times New Roman"/>
          <w:i/>
          <w:sz w:val="30"/>
          <w:szCs w:val="30"/>
          <w:u w:val="single"/>
          <w:lang w:val="uk-UA" w:eastAsia="ru-RU"/>
        </w:rPr>
        <w:t>нафтових свердловин шляхом використання дворежимного струминног</w:t>
      </w:r>
      <w:r w:rsidR="00873140">
        <w:rPr>
          <w:rFonts w:eastAsia="Times New Roman" w:cs="Times New Roman"/>
          <w:i/>
          <w:sz w:val="30"/>
          <w:szCs w:val="30"/>
          <w:u w:val="single"/>
          <w:lang w:val="uk-UA" w:eastAsia="ru-RU"/>
        </w:rPr>
        <w:t xml:space="preserve">о </w:t>
      </w:r>
      <w:r w:rsidR="00873140" w:rsidRPr="00873140">
        <w:rPr>
          <w:rFonts w:eastAsia="Times New Roman" w:cs="Times New Roman"/>
          <w:i/>
          <w:sz w:val="30"/>
          <w:szCs w:val="30"/>
          <w:u w:val="single"/>
          <w:lang w:val="uk-UA" w:eastAsia="ru-RU"/>
        </w:rPr>
        <w:t>насос</w:t>
      </w:r>
      <w:r w:rsidR="00371574">
        <w:rPr>
          <w:rFonts w:eastAsia="Times New Roman" w:cs="Times New Roman"/>
          <w:i/>
          <w:sz w:val="30"/>
          <w:szCs w:val="30"/>
          <w:u w:val="single"/>
          <w:lang w:val="uk-UA" w:eastAsia="ru-RU"/>
        </w:rPr>
        <w:t>а</w:t>
      </w:r>
      <w:r w:rsidR="00BE4C47" w:rsidRPr="00BE4C47">
        <w:rPr>
          <w:rFonts w:eastAsia="Times New Roman" w:cs="Times New Roman"/>
          <w:szCs w:val="28"/>
          <w:u w:val="single"/>
          <w:lang w:val="uk-UA" w:eastAsia="ru-RU"/>
        </w:rPr>
        <w:t xml:space="preserve">»                        </w:t>
      </w:r>
      <w:r w:rsidR="00873140">
        <w:rPr>
          <w:rFonts w:eastAsia="Times New Roman" w:cs="Times New Roman"/>
          <w:szCs w:val="28"/>
          <w:u w:val="single"/>
          <w:lang w:val="uk-UA" w:eastAsia="ru-RU"/>
        </w:rPr>
        <w:tab/>
      </w:r>
      <w:r w:rsidR="00873140">
        <w:rPr>
          <w:rFonts w:eastAsia="Times New Roman" w:cs="Times New Roman"/>
          <w:szCs w:val="28"/>
          <w:u w:val="single"/>
          <w:lang w:val="uk-UA" w:eastAsia="ru-RU"/>
        </w:rPr>
        <w:tab/>
      </w:r>
      <w:r w:rsidR="00873140">
        <w:rPr>
          <w:rFonts w:eastAsia="Times New Roman" w:cs="Times New Roman"/>
          <w:szCs w:val="28"/>
          <w:u w:val="single"/>
          <w:lang w:val="uk-UA" w:eastAsia="ru-RU"/>
        </w:rPr>
        <w:tab/>
      </w:r>
      <w:r w:rsidR="00BE4C47" w:rsidRPr="00BE4C47">
        <w:rPr>
          <w:rFonts w:eastAsia="Times New Roman" w:cs="Times New Roman"/>
          <w:szCs w:val="28"/>
          <w:u w:val="single"/>
          <w:lang w:val="uk-UA" w:eastAsia="ru-RU"/>
        </w:rPr>
        <w:t xml:space="preserve">  </w:t>
      </w:r>
    </w:p>
    <w:p w14:paraId="07BAAAEC" w14:textId="3E2F3565" w:rsidR="00BE4C47" w:rsidRPr="00BE4C47" w:rsidRDefault="00BE4C47" w:rsidP="00873140">
      <w:pPr>
        <w:spacing w:line="240" w:lineRule="auto"/>
        <w:ind w:firstLine="0"/>
        <w:contextualSpacing/>
        <w:rPr>
          <w:rFonts w:eastAsia="Times New Roman" w:cs="Times New Roman"/>
          <w:szCs w:val="28"/>
          <w:u w:val="single"/>
          <w:lang w:val="uk-UA" w:eastAsia="ru-RU"/>
        </w:rPr>
      </w:pPr>
      <w:r w:rsidRPr="00BE4C47">
        <w:rPr>
          <w:rFonts w:eastAsia="Times New Roman" w:cs="Times New Roman"/>
          <w:szCs w:val="28"/>
          <w:lang w:val="uk-UA" w:eastAsia="ru-RU"/>
        </w:rPr>
        <w:t xml:space="preserve">науковий керівник дисертації </w:t>
      </w:r>
      <w:r w:rsidR="00B0095C" w:rsidRPr="00B0095C">
        <w:rPr>
          <w:rFonts w:eastAsia="Times New Roman" w:cs="Times New Roman"/>
          <w:szCs w:val="28"/>
          <w:u w:val="single"/>
          <w:lang w:val="uk-UA" w:eastAsia="ru-RU"/>
        </w:rPr>
        <w:t xml:space="preserve"> </w:t>
      </w:r>
      <w:r w:rsidR="00873140">
        <w:rPr>
          <w:rFonts w:eastAsia="Times New Roman" w:cs="Times New Roman"/>
          <w:i/>
          <w:szCs w:val="28"/>
          <w:u w:val="single"/>
          <w:lang w:val="uk-UA" w:eastAsia="ru-RU"/>
        </w:rPr>
        <w:t>Лістовщик</w:t>
      </w:r>
      <w:r w:rsidRPr="00BE4C47">
        <w:rPr>
          <w:rFonts w:eastAsia="Times New Roman" w:cs="Times New Roman"/>
          <w:i/>
          <w:szCs w:val="28"/>
          <w:u w:val="single"/>
          <w:lang w:val="uk-UA" w:eastAsia="ru-RU"/>
        </w:rPr>
        <w:t xml:space="preserve"> </w:t>
      </w:r>
      <w:r w:rsidR="00873140">
        <w:rPr>
          <w:rFonts w:eastAsia="Times New Roman" w:cs="Times New Roman"/>
          <w:i/>
          <w:szCs w:val="28"/>
          <w:u w:val="single"/>
          <w:lang w:val="uk-UA" w:eastAsia="ru-RU"/>
        </w:rPr>
        <w:t>Л</w:t>
      </w:r>
      <w:r w:rsidR="00B0095C">
        <w:rPr>
          <w:rFonts w:eastAsia="Times New Roman" w:cs="Times New Roman"/>
          <w:i/>
          <w:szCs w:val="28"/>
          <w:u w:val="single"/>
          <w:lang w:val="uk-UA" w:eastAsia="ru-RU"/>
        </w:rPr>
        <w:t>.</w:t>
      </w:r>
      <w:r w:rsidRPr="00BE4C47">
        <w:rPr>
          <w:rFonts w:eastAsia="Times New Roman" w:cs="Times New Roman"/>
          <w:i/>
          <w:szCs w:val="28"/>
          <w:u w:val="single"/>
          <w:lang w:val="uk-UA" w:eastAsia="ru-RU"/>
        </w:rPr>
        <w:t xml:space="preserve"> </w:t>
      </w:r>
      <w:r w:rsidR="00873140">
        <w:rPr>
          <w:rFonts w:eastAsia="Times New Roman" w:cs="Times New Roman"/>
          <w:i/>
          <w:szCs w:val="28"/>
          <w:u w:val="single"/>
          <w:lang w:val="uk-UA" w:eastAsia="ru-RU"/>
        </w:rPr>
        <w:t>К</w:t>
      </w:r>
      <w:r w:rsidR="00B0095C">
        <w:rPr>
          <w:rFonts w:eastAsia="Times New Roman" w:cs="Times New Roman"/>
          <w:i/>
          <w:szCs w:val="28"/>
          <w:u w:val="single"/>
          <w:lang w:val="uk-UA" w:eastAsia="ru-RU"/>
        </w:rPr>
        <w:t>.</w:t>
      </w:r>
      <w:r w:rsidRPr="00BE4C47">
        <w:rPr>
          <w:rFonts w:eastAsia="Times New Roman" w:cs="Times New Roman"/>
          <w:i/>
          <w:szCs w:val="28"/>
          <w:u w:val="single"/>
          <w:lang w:val="uk-UA" w:eastAsia="ru-RU"/>
        </w:rPr>
        <w:t>, к.т</w:t>
      </w:r>
      <w:r w:rsidR="00873140">
        <w:rPr>
          <w:rFonts w:eastAsia="Times New Roman" w:cs="Times New Roman"/>
          <w:i/>
          <w:szCs w:val="28"/>
          <w:u w:val="single"/>
          <w:lang w:val="uk-UA" w:eastAsia="ru-RU"/>
        </w:rPr>
        <w:t>.</w:t>
      </w:r>
      <w:r w:rsidRPr="00BE4C47">
        <w:rPr>
          <w:rFonts w:eastAsia="Times New Roman" w:cs="Times New Roman"/>
          <w:i/>
          <w:szCs w:val="28"/>
          <w:u w:val="single"/>
          <w:lang w:val="uk-UA" w:eastAsia="ru-RU"/>
        </w:rPr>
        <w:t>н., доцент</w:t>
      </w:r>
      <w:r w:rsidR="00873140" w:rsidRPr="00B0095C">
        <w:rPr>
          <w:rFonts w:eastAsia="Times New Roman" w:cs="Times New Roman"/>
          <w:szCs w:val="28"/>
          <w:u w:val="single"/>
          <w:lang w:val="uk-UA" w:eastAsia="ru-RU"/>
        </w:rPr>
        <w:t>.</w:t>
      </w:r>
      <w:r w:rsidR="00B0095C">
        <w:rPr>
          <w:rFonts w:eastAsia="Times New Roman" w:cs="Times New Roman"/>
          <w:szCs w:val="28"/>
          <w:u w:val="single"/>
          <w:lang w:val="uk-UA" w:eastAsia="ru-RU"/>
        </w:rPr>
        <w:t xml:space="preserve">     </w:t>
      </w:r>
      <w:r w:rsidR="00B0095C">
        <w:rPr>
          <w:rFonts w:eastAsia="Times New Roman" w:cs="Times New Roman"/>
          <w:szCs w:val="28"/>
          <w:u w:val="single"/>
          <w:lang w:val="uk-UA" w:eastAsia="ru-RU"/>
        </w:rPr>
        <w:tab/>
      </w:r>
      <w:r w:rsidR="00B0095C" w:rsidRPr="00B0095C">
        <w:rPr>
          <w:rFonts w:eastAsia="Times New Roman" w:cs="Times New Roman"/>
          <w:szCs w:val="28"/>
          <w:u w:val="single"/>
          <w:lang w:val="uk-UA" w:eastAsia="ru-RU"/>
        </w:rPr>
        <w:tab/>
      </w:r>
      <w:r w:rsidR="00B0095C">
        <w:rPr>
          <w:rFonts w:eastAsia="Times New Roman" w:cs="Times New Roman"/>
          <w:szCs w:val="28"/>
          <w:u w:val="single"/>
          <w:lang w:val="uk-UA" w:eastAsia="ru-RU"/>
        </w:rPr>
        <w:t xml:space="preserve">  </w:t>
      </w:r>
    </w:p>
    <w:p w14:paraId="1F3BCD71" w14:textId="68B26FFB" w:rsidR="00BE4C47" w:rsidRPr="00BE4C47" w:rsidRDefault="00BE4C47" w:rsidP="00873140">
      <w:pPr>
        <w:tabs>
          <w:tab w:val="left" w:leader="underscore" w:pos="9356"/>
        </w:tabs>
        <w:spacing w:line="240" w:lineRule="auto"/>
        <w:ind w:firstLine="0"/>
        <w:rPr>
          <w:rFonts w:eastAsia="Times New Roman" w:cs="Times New Roman"/>
          <w:sz w:val="20"/>
          <w:szCs w:val="20"/>
          <w:lang w:val="uk-UA" w:eastAsia="ru-RU"/>
        </w:rPr>
      </w:pPr>
      <w:r w:rsidRPr="00BE4C47">
        <w:rPr>
          <w:rFonts w:eastAsia="Times New Roman" w:cs="Times New Roman"/>
          <w:sz w:val="20"/>
          <w:szCs w:val="20"/>
          <w:lang w:val="uk-UA" w:eastAsia="ru-RU"/>
        </w:rPr>
        <w:t xml:space="preserve">                                         </w:t>
      </w:r>
      <w:r w:rsidRPr="00BE4C47">
        <w:rPr>
          <w:rFonts w:eastAsia="Times New Roman" w:cs="Times New Roman"/>
          <w:sz w:val="20"/>
          <w:szCs w:val="20"/>
          <w:lang w:eastAsia="ru-RU"/>
        </w:rPr>
        <w:t xml:space="preserve"> </w:t>
      </w:r>
      <w:r w:rsidRPr="00BE4C47">
        <w:rPr>
          <w:rFonts w:eastAsia="Times New Roman" w:cs="Times New Roman"/>
          <w:sz w:val="20"/>
          <w:szCs w:val="20"/>
          <w:lang w:val="uk-UA" w:eastAsia="ru-RU"/>
        </w:rPr>
        <w:t xml:space="preserve">    </w:t>
      </w:r>
      <w:r w:rsidR="00B0095C">
        <w:rPr>
          <w:rFonts w:eastAsia="Times New Roman" w:cs="Times New Roman"/>
          <w:sz w:val="20"/>
          <w:szCs w:val="20"/>
          <w:lang w:val="uk-UA" w:eastAsia="ru-RU"/>
        </w:rPr>
        <w:t xml:space="preserve">                       </w:t>
      </w:r>
      <w:r w:rsidR="00A60D4F">
        <w:rPr>
          <w:rFonts w:eastAsia="Times New Roman" w:cs="Times New Roman"/>
          <w:sz w:val="20"/>
          <w:szCs w:val="20"/>
          <w:lang w:val="uk-UA" w:eastAsia="ru-RU"/>
        </w:rPr>
        <w:t xml:space="preserve"> </w:t>
      </w:r>
      <w:r w:rsidR="00B0095C">
        <w:rPr>
          <w:rFonts w:eastAsia="Times New Roman" w:cs="Times New Roman"/>
          <w:sz w:val="20"/>
          <w:szCs w:val="20"/>
          <w:lang w:val="uk-UA" w:eastAsia="ru-RU"/>
        </w:rPr>
        <w:t xml:space="preserve">    </w:t>
      </w:r>
      <w:r w:rsidRPr="00BE4C47">
        <w:rPr>
          <w:rFonts w:eastAsia="Times New Roman" w:cs="Times New Roman"/>
          <w:sz w:val="20"/>
          <w:szCs w:val="20"/>
          <w:lang w:val="uk-UA" w:eastAsia="ru-RU"/>
        </w:rPr>
        <w:t>(прізвище, ім’я, по-батькові, науковий ступінь, вчене звання)</w:t>
      </w:r>
    </w:p>
    <w:p w14:paraId="54453A3F" w14:textId="6AF2F27B" w:rsidR="00BE4C47" w:rsidRPr="00BE4C47" w:rsidRDefault="00BE4C47" w:rsidP="00873140">
      <w:pPr>
        <w:tabs>
          <w:tab w:val="left" w:leader="underscore" w:pos="9356"/>
        </w:tabs>
        <w:spacing w:before="40" w:line="312" w:lineRule="auto"/>
        <w:ind w:firstLine="0"/>
        <w:rPr>
          <w:rFonts w:eastAsia="Times New Roman" w:cs="Times New Roman"/>
          <w:szCs w:val="28"/>
          <w:lang w:eastAsia="ru-RU"/>
        </w:rPr>
      </w:pPr>
      <w:r w:rsidRPr="00BE4C47">
        <w:rPr>
          <w:rFonts w:eastAsia="Times New Roman" w:cs="Times New Roman"/>
          <w:szCs w:val="28"/>
          <w:lang w:val="uk-UA" w:eastAsia="ru-RU"/>
        </w:rPr>
        <w:t xml:space="preserve">затверджені наказом по університету від « </w:t>
      </w:r>
      <w:r w:rsidRPr="00BE4C47">
        <w:rPr>
          <w:rFonts w:eastAsia="Times New Roman" w:cs="Times New Roman"/>
          <w:szCs w:val="28"/>
          <w:lang w:eastAsia="ru-RU"/>
        </w:rPr>
        <w:t>__</w:t>
      </w:r>
      <w:r w:rsidRPr="00BE4C47">
        <w:rPr>
          <w:rFonts w:eastAsia="Times New Roman" w:cs="Times New Roman"/>
          <w:color w:val="FFFFFF"/>
          <w:szCs w:val="28"/>
          <w:u w:val="single"/>
          <w:vertAlign w:val="subscript"/>
          <w:lang w:eastAsia="ru-RU"/>
        </w:rPr>
        <w:t>.</w:t>
      </w:r>
      <w:r w:rsidRPr="00BE4C47">
        <w:rPr>
          <w:rFonts w:eastAsia="Times New Roman" w:cs="Times New Roman"/>
          <w:szCs w:val="28"/>
          <w:lang w:val="uk-UA" w:eastAsia="ru-RU"/>
        </w:rPr>
        <w:t xml:space="preserve"> »</w:t>
      </w:r>
      <w:r w:rsidRPr="00BE4C47">
        <w:rPr>
          <w:rFonts w:eastAsia="Times New Roman" w:cs="Times New Roman"/>
          <w:szCs w:val="28"/>
          <w:lang w:eastAsia="ru-RU"/>
        </w:rPr>
        <w:t xml:space="preserve"> ______</w:t>
      </w:r>
      <w:r w:rsidRPr="00BE4C47">
        <w:rPr>
          <w:rFonts w:eastAsia="Times New Roman" w:cs="Times New Roman"/>
          <w:color w:val="FFFFFF"/>
          <w:szCs w:val="28"/>
          <w:u w:val="single"/>
          <w:vertAlign w:val="subscript"/>
          <w:lang w:eastAsia="ru-RU"/>
        </w:rPr>
        <w:t>.</w:t>
      </w:r>
      <w:r w:rsidRPr="00BE4C47">
        <w:rPr>
          <w:rFonts w:eastAsia="Times New Roman" w:cs="Times New Roman"/>
          <w:szCs w:val="28"/>
          <w:lang w:val="uk-UA" w:eastAsia="ru-RU"/>
        </w:rPr>
        <w:t xml:space="preserve"> 202</w:t>
      </w:r>
      <w:r w:rsidR="00821E1A">
        <w:rPr>
          <w:rFonts w:eastAsia="Times New Roman" w:cs="Times New Roman"/>
          <w:szCs w:val="28"/>
          <w:lang w:val="uk-UA" w:eastAsia="ru-RU"/>
        </w:rPr>
        <w:t>3</w:t>
      </w:r>
      <w:r w:rsidRPr="00BE4C47">
        <w:rPr>
          <w:rFonts w:eastAsia="Times New Roman" w:cs="Times New Roman"/>
          <w:szCs w:val="28"/>
          <w:lang w:val="uk-UA" w:eastAsia="ru-RU"/>
        </w:rPr>
        <w:t xml:space="preserve"> р. №</w:t>
      </w:r>
      <w:r w:rsidRPr="00BE4C47">
        <w:rPr>
          <w:rFonts w:eastAsia="Times New Roman" w:cs="Times New Roman"/>
          <w:szCs w:val="28"/>
          <w:lang w:eastAsia="ru-RU"/>
        </w:rPr>
        <w:t xml:space="preserve">  </w:t>
      </w:r>
      <w:r w:rsidRPr="00BE4C47">
        <w:rPr>
          <w:rFonts w:eastAsia="Times New Roman" w:cs="Times New Roman"/>
          <w:szCs w:val="28"/>
          <w:lang w:val="uk-UA" w:eastAsia="ru-RU"/>
        </w:rPr>
        <w:t>____ .</w:t>
      </w:r>
      <w:r w:rsidRPr="00BE4C47">
        <w:rPr>
          <w:rFonts w:eastAsia="Times New Roman" w:cs="Times New Roman"/>
          <w:color w:val="FFFFFF"/>
          <w:szCs w:val="28"/>
          <w:u w:val="single"/>
          <w:vertAlign w:val="subscript"/>
          <w:lang w:eastAsia="ru-RU"/>
        </w:rPr>
        <w:t>.</w:t>
      </w:r>
    </w:p>
    <w:p w14:paraId="7ED866B0" w14:textId="03354FC4" w:rsidR="00BE4C47" w:rsidRPr="00BE4C47" w:rsidRDefault="00B0095C" w:rsidP="00B0095C">
      <w:pPr>
        <w:spacing w:line="300" w:lineRule="auto"/>
        <w:ind w:firstLine="0"/>
        <w:contextualSpacing/>
        <w:rPr>
          <w:rFonts w:eastAsia="Times New Roman" w:cs="Times New Roman"/>
          <w:szCs w:val="28"/>
          <w:lang w:val="uk-UA" w:eastAsia="ru-RU"/>
        </w:rPr>
      </w:pPr>
      <w:r>
        <w:rPr>
          <w:rFonts w:eastAsia="Times New Roman" w:cs="Times New Roman"/>
          <w:szCs w:val="28"/>
          <w:lang w:val="uk-UA" w:eastAsia="ru-RU"/>
        </w:rPr>
        <w:t xml:space="preserve">2. </w:t>
      </w:r>
      <w:r w:rsidR="00BE4C47" w:rsidRPr="00BE4C47">
        <w:rPr>
          <w:rFonts w:eastAsia="Times New Roman" w:cs="Times New Roman"/>
          <w:szCs w:val="28"/>
          <w:lang w:val="uk-UA" w:eastAsia="ru-RU"/>
        </w:rPr>
        <w:t xml:space="preserve">Дата подання студентом дисертації « </w:t>
      </w:r>
      <w:r w:rsidR="00BE4C47" w:rsidRPr="00BE4C47">
        <w:rPr>
          <w:rFonts w:eastAsia="Times New Roman" w:cs="Times New Roman"/>
          <w:szCs w:val="28"/>
          <w:lang w:eastAsia="ru-RU"/>
        </w:rPr>
        <w:t>___</w:t>
      </w:r>
      <w:r w:rsidR="00BE4C47" w:rsidRPr="00BE4C47">
        <w:rPr>
          <w:rFonts w:eastAsia="Times New Roman" w:cs="Times New Roman"/>
          <w:color w:val="FFFFFF"/>
          <w:szCs w:val="28"/>
          <w:u w:val="single"/>
          <w:vertAlign w:val="subscript"/>
          <w:lang w:eastAsia="ru-RU"/>
        </w:rPr>
        <w:t>.</w:t>
      </w:r>
      <w:r w:rsidR="00BE4C47" w:rsidRPr="00BE4C47">
        <w:rPr>
          <w:rFonts w:eastAsia="Times New Roman" w:cs="Times New Roman"/>
          <w:szCs w:val="28"/>
          <w:lang w:val="uk-UA" w:eastAsia="ru-RU"/>
        </w:rPr>
        <w:t xml:space="preserve"> »</w:t>
      </w:r>
      <w:r w:rsidR="00BE4C47" w:rsidRPr="00BE4C47">
        <w:rPr>
          <w:rFonts w:eastAsia="Times New Roman" w:cs="Times New Roman"/>
          <w:szCs w:val="28"/>
          <w:lang w:eastAsia="ru-RU"/>
        </w:rPr>
        <w:t xml:space="preserve"> _______</w:t>
      </w:r>
      <w:r w:rsidR="00BE4C47" w:rsidRPr="00BE4C47">
        <w:rPr>
          <w:rFonts w:eastAsia="Times New Roman" w:cs="Times New Roman"/>
          <w:color w:val="FFFFFF"/>
          <w:szCs w:val="28"/>
          <w:u w:val="single"/>
          <w:vertAlign w:val="subscript"/>
          <w:lang w:eastAsia="ru-RU"/>
        </w:rPr>
        <w:t>.</w:t>
      </w:r>
      <w:r w:rsidR="00BE4C47" w:rsidRPr="00BE4C47">
        <w:rPr>
          <w:rFonts w:eastAsia="Times New Roman" w:cs="Times New Roman"/>
          <w:szCs w:val="28"/>
          <w:lang w:val="uk-UA" w:eastAsia="ru-RU"/>
        </w:rPr>
        <w:t xml:space="preserve"> 202</w:t>
      </w:r>
      <w:r w:rsidR="00821E1A">
        <w:rPr>
          <w:rFonts w:eastAsia="Times New Roman" w:cs="Times New Roman"/>
          <w:szCs w:val="28"/>
          <w:lang w:val="uk-UA" w:eastAsia="ru-RU"/>
        </w:rPr>
        <w:t>3</w:t>
      </w:r>
      <w:r w:rsidR="00BE4C47" w:rsidRPr="00BE4C47">
        <w:rPr>
          <w:rFonts w:eastAsia="Times New Roman" w:cs="Times New Roman"/>
          <w:szCs w:val="28"/>
          <w:lang w:val="uk-UA" w:eastAsia="ru-RU"/>
        </w:rPr>
        <w:t xml:space="preserve"> р.</w:t>
      </w:r>
    </w:p>
    <w:p w14:paraId="4EE86C0B" w14:textId="0B0C8329" w:rsidR="00BE4C47" w:rsidRPr="00BE4C47" w:rsidRDefault="00B0095C" w:rsidP="00B0095C">
      <w:pPr>
        <w:spacing w:line="300" w:lineRule="auto"/>
        <w:ind w:firstLine="0"/>
        <w:contextualSpacing/>
        <w:rPr>
          <w:rFonts w:eastAsia="Times New Roman" w:cs="Times New Roman"/>
          <w:szCs w:val="28"/>
          <w:lang w:val="uk-UA" w:eastAsia="ru-RU"/>
        </w:rPr>
      </w:pPr>
      <w:r>
        <w:rPr>
          <w:rFonts w:eastAsia="Times New Roman" w:cs="Times New Roman"/>
          <w:bCs/>
          <w:szCs w:val="28"/>
          <w:lang w:val="uk-UA" w:eastAsia="ru-RU"/>
        </w:rPr>
        <w:t xml:space="preserve">3. </w:t>
      </w:r>
      <w:r w:rsidR="00BE4C47" w:rsidRPr="00BE4C47">
        <w:rPr>
          <w:rFonts w:eastAsia="Times New Roman" w:cs="Times New Roman"/>
          <w:bCs/>
          <w:szCs w:val="28"/>
          <w:lang w:val="uk-UA" w:eastAsia="ru-RU"/>
        </w:rPr>
        <w:t>Об’єкт дослідження</w:t>
      </w:r>
      <w:r w:rsidR="00BE4C47" w:rsidRPr="00BE4C47">
        <w:rPr>
          <w:rFonts w:eastAsia="Times New Roman" w:cs="Times New Roman"/>
          <w:bCs/>
          <w:szCs w:val="28"/>
          <w:lang w:eastAsia="ru-RU"/>
        </w:rPr>
        <w:t xml:space="preserve"> –</w:t>
      </w:r>
      <w:r w:rsidR="00821E1A">
        <w:rPr>
          <w:rFonts w:eastAsia="Times New Roman" w:cs="Times New Roman"/>
          <w:bCs/>
          <w:szCs w:val="28"/>
          <w:lang w:val="uk-UA" w:eastAsia="ru-RU"/>
        </w:rPr>
        <w:t xml:space="preserve"> дворежимний струминний насос</w:t>
      </w:r>
      <w:r w:rsidR="00BE4C47" w:rsidRPr="00BE4C47">
        <w:rPr>
          <w:rFonts w:eastAsia="Times New Roman" w:cs="Times New Roman"/>
          <w:szCs w:val="28"/>
          <w:lang w:val="uk-UA" w:eastAsia="ru-RU"/>
        </w:rPr>
        <w:t>.</w:t>
      </w:r>
    </w:p>
    <w:p w14:paraId="4585B072" w14:textId="3F689403" w:rsidR="00BE4C47" w:rsidRPr="00BE4C47" w:rsidRDefault="00B0095C" w:rsidP="00B0095C">
      <w:pPr>
        <w:spacing w:line="300" w:lineRule="auto"/>
        <w:ind w:firstLine="0"/>
        <w:contextualSpacing/>
        <w:rPr>
          <w:rFonts w:eastAsia="Times New Roman" w:cs="Times New Roman"/>
          <w:szCs w:val="28"/>
          <w:lang w:val="uk-UA" w:eastAsia="ru-RU"/>
        </w:rPr>
      </w:pPr>
      <w:r>
        <w:rPr>
          <w:rFonts w:eastAsia="Times New Roman" w:cs="Times New Roman"/>
          <w:szCs w:val="28"/>
          <w:lang w:val="uk-UA" w:eastAsia="ru-RU"/>
        </w:rPr>
        <w:t xml:space="preserve">4. </w:t>
      </w:r>
      <w:r w:rsidR="00BE4C47" w:rsidRPr="00BE4C47">
        <w:rPr>
          <w:rFonts w:eastAsia="Times New Roman" w:cs="Times New Roman"/>
          <w:szCs w:val="28"/>
          <w:lang w:val="uk-UA" w:eastAsia="ru-RU"/>
        </w:rPr>
        <w:t xml:space="preserve">Предмет дослідження </w:t>
      </w:r>
      <w:r w:rsidR="00BE4C47" w:rsidRPr="00BE4C47">
        <w:rPr>
          <w:rFonts w:eastAsia="Times New Roman" w:cs="Times New Roman"/>
          <w:szCs w:val="28"/>
          <w:lang w:eastAsia="ru-RU"/>
        </w:rPr>
        <w:t xml:space="preserve">– </w:t>
      </w:r>
      <w:r w:rsidR="00821E1A" w:rsidRPr="006F32CB">
        <w:rPr>
          <w:rFonts w:eastAsia="Calibri" w:cs="Times New Roman"/>
          <w:lang w:val="uk-UA"/>
        </w:rPr>
        <w:t>використання розробленого дворежимного струминного насос</w:t>
      </w:r>
      <w:r w:rsidR="00371574">
        <w:rPr>
          <w:rFonts w:eastAsia="Calibri" w:cs="Times New Roman"/>
          <w:lang w:val="uk-UA"/>
        </w:rPr>
        <w:t>а</w:t>
      </w:r>
      <w:r w:rsidR="00821E1A" w:rsidRPr="006F32CB">
        <w:rPr>
          <w:rFonts w:eastAsia="Calibri" w:cs="Times New Roman"/>
          <w:lang w:val="uk-UA"/>
        </w:rPr>
        <w:t xml:space="preserve"> в процесі кислотної обробки свердловини</w:t>
      </w:r>
      <w:r w:rsidR="00BE4C47" w:rsidRPr="00BE4C47">
        <w:rPr>
          <w:rFonts w:eastAsia="Times New Roman" w:cs="Times New Roman"/>
          <w:szCs w:val="28"/>
          <w:lang w:eastAsia="ru-RU"/>
        </w:rPr>
        <w:t>.</w:t>
      </w:r>
    </w:p>
    <w:p w14:paraId="19B750CA" w14:textId="77777777" w:rsidR="00443426" w:rsidRDefault="00B0095C" w:rsidP="00B0095C">
      <w:pPr>
        <w:spacing w:line="300" w:lineRule="auto"/>
        <w:ind w:firstLine="0"/>
        <w:contextualSpacing/>
        <w:rPr>
          <w:rFonts w:eastAsia="Times New Roman" w:cs="Times New Roman"/>
          <w:szCs w:val="28"/>
          <w:lang w:val="uk-UA" w:eastAsia="ru-RU"/>
        </w:rPr>
      </w:pPr>
      <w:r>
        <w:rPr>
          <w:rFonts w:eastAsia="Times New Roman" w:cs="Times New Roman"/>
          <w:szCs w:val="28"/>
          <w:lang w:val="uk-UA" w:eastAsia="ru-RU"/>
        </w:rPr>
        <w:t xml:space="preserve">5. </w:t>
      </w:r>
      <w:r w:rsidR="00C56D6F" w:rsidRPr="00C56D6F">
        <w:rPr>
          <w:rFonts w:eastAsia="Times New Roman" w:cs="Times New Roman"/>
          <w:szCs w:val="28"/>
          <w:lang w:val="uk-UA" w:eastAsia="ru-RU"/>
        </w:rPr>
        <w:t>Зміст розрахунково-пояснювальної записки (перелік завдань, які потрібно розробити)</w:t>
      </w:r>
      <w:r w:rsidR="00C56D6F">
        <w:rPr>
          <w:rFonts w:eastAsia="Times New Roman" w:cs="Times New Roman"/>
          <w:szCs w:val="28"/>
          <w:lang w:val="uk-UA" w:eastAsia="ru-RU"/>
        </w:rPr>
        <w:t>:</w:t>
      </w:r>
      <w:r w:rsidR="00C56D6F" w:rsidRPr="00C56D6F">
        <w:rPr>
          <w:rFonts w:eastAsia="Times New Roman" w:cs="Times New Roman"/>
          <w:szCs w:val="28"/>
          <w:lang w:val="uk-UA" w:eastAsia="ru-RU"/>
        </w:rPr>
        <w:t xml:space="preserve"> </w:t>
      </w:r>
    </w:p>
    <w:p w14:paraId="34CEE613" w14:textId="1121D6E6" w:rsidR="00BE4C47" w:rsidRDefault="00443426" w:rsidP="00B0095C">
      <w:pPr>
        <w:spacing w:line="300" w:lineRule="auto"/>
        <w:ind w:firstLine="0"/>
        <w:contextualSpacing/>
        <w:rPr>
          <w:rFonts w:eastAsia="Times New Roman" w:cs="Times New Roman"/>
          <w:szCs w:val="28"/>
          <w:lang w:val="uk-UA" w:eastAsia="ru-RU"/>
        </w:rPr>
      </w:pPr>
      <w:r>
        <w:rPr>
          <w:rFonts w:eastAsia="Times New Roman" w:cs="Times New Roman"/>
          <w:szCs w:val="28"/>
          <w:lang w:val="uk-UA" w:eastAsia="ru-RU"/>
        </w:rPr>
        <w:t xml:space="preserve">а) </w:t>
      </w:r>
      <w:r w:rsidR="00C56D6F" w:rsidRPr="00D628F1">
        <w:rPr>
          <w:rFonts w:eastAsia="Times New Roman" w:cs="Times New Roman"/>
          <w:i/>
          <w:szCs w:val="28"/>
          <w:lang w:val="uk-UA" w:eastAsia="ru-RU"/>
        </w:rPr>
        <w:t>анотація, ключові слова;</w:t>
      </w:r>
    </w:p>
    <w:p w14:paraId="149BECDF" w14:textId="77777777" w:rsidR="00737A63" w:rsidRDefault="00443426" w:rsidP="00B0095C">
      <w:pPr>
        <w:spacing w:line="300" w:lineRule="auto"/>
        <w:ind w:firstLine="0"/>
        <w:contextualSpacing/>
        <w:rPr>
          <w:rFonts w:eastAsia="Times New Roman" w:cs="Times New Roman"/>
          <w:i/>
          <w:szCs w:val="28"/>
          <w:lang w:val="uk-UA" w:eastAsia="ru-RU"/>
        </w:rPr>
        <w:sectPr w:rsidR="00737A63" w:rsidSect="00737A63">
          <w:footerReference w:type="default" r:id="rId11"/>
          <w:pgSz w:w="11906" w:h="16838"/>
          <w:pgMar w:top="1134" w:right="851" w:bottom="1418" w:left="1701" w:header="709" w:footer="709" w:gutter="0"/>
          <w:cols w:space="708"/>
          <w:docGrid w:linePitch="381"/>
        </w:sectPr>
      </w:pPr>
      <w:r>
        <w:rPr>
          <w:rFonts w:eastAsia="Times New Roman" w:cs="Times New Roman"/>
          <w:szCs w:val="28"/>
          <w:lang w:val="uk-UA" w:eastAsia="ru-RU"/>
        </w:rPr>
        <w:t xml:space="preserve">б) </w:t>
      </w:r>
      <w:r w:rsidR="00DC7520" w:rsidRPr="00DC7520">
        <w:rPr>
          <w:rFonts w:eastAsia="Times New Roman" w:cs="Times New Roman"/>
          <w:i/>
          <w:szCs w:val="28"/>
          <w:lang w:val="uk-UA" w:eastAsia="ru-RU"/>
        </w:rPr>
        <w:t>інформаційна частина: аналіз інформації з наукових публікацій, патентного пошуку та з мережі Інтернет;</w:t>
      </w:r>
    </w:p>
    <w:p w14:paraId="48A8CCF6" w14:textId="276FFD1A" w:rsidR="00DC7520" w:rsidRDefault="00DC7520" w:rsidP="00B0095C">
      <w:pPr>
        <w:spacing w:line="300" w:lineRule="auto"/>
        <w:ind w:firstLine="0"/>
        <w:contextualSpacing/>
        <w:rPr>
          <w:rFonts w:eastAsia="Times New Roman" w:cs="Times New Roman"/>
          <w:i/>
          <w:szCs w:val="28"/>
          <w:lang w:val="uk-UA" w:eastAsia="ru-RU"/>
        </w:rPr>
      </w:pPr>
      <w:r>
        <w:rPr>
          <w:rFonts w:eastAsia="Times New Roman" w:cs="Times New Roman"/>
          <w:szCs w:val="28"/>
          <w:lang w:val="uk-UA" w:eastAsia="ru-RU"/>
        </w:rPr>
        <w:lastRenderedPageBreak/>
        <w:t xml:space="preserve">в) </w:t>
      </w:r>
      <w:r w:rsidRPr="00DC7520">
        <w:rPr>
          <w:rFonts w:eastAsia="Times New Roman" w:cs="Times New Roman"/>
          <w:i/>
          <w:szCs w:val="28"/>
          <w:lang w:val="uk-UA" w:eastAsia="ru-RU"/>
        </w:rPr>
        <w:t>опис конструкції: будова</w:t>
      </w:r>
      <w:r>
        <w:rPr>
          <w:rFonts w:eastAsia="Times New Roman" w:cs="Times New Roman"/>
          <w:i/>
          <w:szCs w:val="28"/>
          <w:lang w:val="uk-UA" w:eastAsia="ru-RU"/>
        </w:rPr>
        <w:t>,</w:t>
      </w:r>
      <w:r w:rsidRPr="00DC7520">
        <w:rPr>
          <w:rFonts w:eastAsia="Times New Roman" w:cs="Times New Roman"/>
          <w:i/>
          <w:szCs w:val="28"/>
          <w:lang w:val="uk-UA" w:eastAsia="ru-RU"/>
        </w:rPr>
        <w:t xml:space="preserve"> принцип дії</w:t>
      </w:r>
      <w:r>
        <w:rPr>
          <w:rFonts w:eastAsia="Times New Roman" w:cs="Times New Roman"/>
          <w:i/>
          <w:szCs w:val="28"/>
          <w:lang w:val="uk-UA" w:eastAsia="ru-RU"/>
        </w:rPr>
        <w:t xml:space="preserve"> окремо та в комплексі</w:t>
      </w:r>
      <w:r w:rsidRPr="00DC7520">
        <w:rPr>
          <w:rFonts w:eastAsia="Times New Roman" w:cs="Times New Roman"/>
          <w:i/>
          <w:szCs w:val="28"/>
          <w:lang w:val="uk-UA" w:eastAsia="ru-RU"/>
        </w:rPr>
        <w:t>;</w:t>
      </w:r>
    </w:p>
    <w:p w14:paraId="7CF3672D" w14:textId="687C0A09" w:rsidR="00DC7520" w:rsidRDefault="00DC7520" w:rsidP="00B0095C">
      <w:pPr>
        <w:spacing w:line="300" w:lineRule="auto"/>
        <w:ind w:firstLine="0"/>
        <w:contextualSpacing/>
        <w:rPr>
          <w:rFonts w:eastAsia="Times New Roman" w:cs="Times New Roman"/>
          <w:i/>
          <w:szCs w:val="28"/>
          <w:lang w:val="uk-UA" w:eastAsia="ru-RU"/>
        </w:rPr>
      </w:pPr>
      <w:r>
        <w:rPr>
          <w:rFonts w:eastAsia="Times New Roman" w:cs="Times New Roman"/>
          <w:szCs w:val="28"/>
          <w:lang w:val="uk-UA" w:eastAsia="ru-RU"/>
        </w:rPr>
        <w:t xml:space="preserve">г) </w:t>
      </w:r>
      <w:r w:rsidRPr="00DC7520">
        <w:rPr>
          <w:rFonts w:eastAsia="Times New Roman" w:cs="Times New Roman"/>
          <w:i/>
          <w:szCs w:val="28"/>
          <w:lang w:val="uk-UA" w:eastAsia="ru-RU"/>
        </w:rPr>
        <w:t>моделювання:</w:t>
      </w:r>
      <w:r>
        <w:rPr>
          <w:rFonts w:eastAsia="Times New Roman" w:cs="Times New Roman"/>
          <w:i/>
          <w:szCs w:val="28"/>
          <w:lang w:val="uk-UA" w:eastAsia="ru-RU"/>
        </w:rPr>
        <w:t xml:space="preserve"> розрахунок основних параметрів роботи пристрою</w:t>
      </w:r>
      <w:r w:rsidRPr="00DC7520">
        <w:rPr>
          <w:rFonts w:eastAsia="Times New Roman" w:cs="Times New Roman"/>
          <w:i/>
          <w:szCs w:val="28"/>
          <w:lang w:val="uk-UA" w:eastAsia="ru-RU"/>
        </w:rPr>
        <w:t>;</w:t>
      </w:r>
      <w:r>
        <w:rPr>
          <w:rFonts w:eastAsia="Times New Roman" w:cs="Times New Roman"/>
          <w:i/>
          <w:szCs w:val="28"/>
          <w:lang w:val="uk-UA" w:eastAsia="ru-RU"/>
        </w:rPr>
        <w:t xml:space="preserve"> розрахунок плану кислотної обробки; розробка програмного додатку;</w:t>
      </w:r>
    </w:p>
    <w:p w14:paraId="7999ED15" w14:textId="2578E926" w:rsidR="00DC7520" w:rsidRPr="00DC7520" w:rsidRDefault="00DC7520" w:rsidP="00B0095C">
      <w:pPr>
        <w:spacing w:line="300" w:lineRule="auto"/>
        <w:ind w:firstLine="0"/>
        <w:contextualSpacing/>
        <w:rPr>
          <w:rFonts w:eastAsia="Times New Roman" w:cs="Times New Roman"/>
          <w:i/>
          <w:szCs w:val="28"/>
          <w:lang w:val="uk-UA" w:eastAsia="ru-RU"/>
        </w:rPr>
      </w:pPr>
      <w:r>
        <w:rPr>
          <w:rFonts w:eastAsia="Times New Roman" w:cs="Times New Roman"/>
          <w:szCs w:val="28"/>
          <w:lang w:val="uk-UA" w:eastAsia="ru-RU"/>
        </w:rPr>
        <w:t xml:space="preserve">д) </w:t>
      </w:r>
      <w:r>
        <w:rPr>
          <w:rFonts w:eastAsia="Times New Roman" w:cs="Times New Roman"/>
          <w:i/>
          <w:szCs w:val="28"/>
          <w:lang w:val="uk-UA" w:eastAsia="ru-RU"/>
        </w:rPr>
        <w:t>літературні джерела;</w:t>
      </w:r>
    </w:p>
    <w:p w14:paraId="42C3986B" w14:textId="7B6F9EFF" w:rsidR="00DC7520" w:rsidRPr="00BE4C47" w:rsidRDefault="00DC7520" w:rsidP="00B0095C">
      <w:pPr>
        <w:spacing w:line="300" w:lineRule="auto"/>
        <w:ind w:firstLine="0"/>
        <w:contextualSpacing/>
        <w:rPr>
          <w:rFonts w:eastAsia="Times New Roman" w:cs="Times New Roman"/>
          <w:i/>
          <w:szCs w:val="28"/>
          <w:lang w:val="uk-UA" w:eastAsia="ru-RU"/>
        </w:rPr>
      </w:pPr>
      <w:r>
        <w:rPr>
          <w:rFonts w:eastAsia="Times New Roman" w:cs="Times New Roman"/>
          <w:szCs w:val="28"/>
          <w:lang w:val="uk-UA" w:eastAsia="ru-RU"/>
        </w:rPr>
        <w:t xml:space="preserve">е) </w:t>
      </w:r>
      <w:r>
        <w:rPr>
          <w:rFonts w:eastAsia="Times New Roman" w:cs="Times New Roman"/>
          <w:i/>
          <w:szCs w:val="28"/>
          <w:lang w:val="uk-UA" w:eastAsia="ru-RU"/>
        </w:rPr>
        <w:t>додатки.</w:t>
      </w:r>
    </w:p>
    <w:p w14:paraId="2EDF11B6" w14:textId="21C06E07" w:rsidR="003975FA" w:rsidRDefault="006B3F68" w:rsidP="00821E1A">
      <w:pPr>
        <w:tabs>
          <w:tab w:val="left" w:leader="underscore" w:pos="9356"/>
        </w:tabs>
        <w:spacing w:line="276" w:lineRule="auto"/>
        <w:ind w:firstLine="0"/>
        <w:contextualSpacing/>
        <w:rPr>
          <w:rFonts w:eastAsia="Times New Roman" w:cs="Times New Roman"/>
          <w:szCs w:val="28"/>
          <w:lang w:val="uk-UA" w:eastAsia="ru-RU"/>
        </w:rPr>
      </w:pPr>
      <w:r>
        <w:rPr>
          <w:rFonts w:eastAsia="Times New Roman" w:cs="Times New Roman"/>
          <w:szCs w:val="28"/>
          <w:lang w:val="uk-UA" w:eastAsia="ru-RU"/>
        </w:rPr>
        <w:t>6</w:t>
      </w:r>
      <w:r w:rsidR="003975FA">
        <w:rPr>
          <w:rFonts w:eastAsia="Times New Roman" w:cs="Times New Roman"/>
          <w:szCs w:val="28"/>
          <w:lang w:val="uk-UA" w:eastAsia="ru-RU"/>
        </w:rPr>
        <w:t>. Дата видачі завдання:</w:t>
      </w:r>
      <w:r w:rsidR="00DC7520">
        <w:rPr>
          <w:rFonts w:eastAsia="Times New Roman" w:cs="Times New Roman"/>
          <w:szCs w:val="28"/>
          <w:lang w:val="uk-UA" w:eastAsia="ru-RU"/>
        </w:rPr>
        <w:t xml:space="preserve"> </w:t>
      </w:r>
      <w:r w:rsidR="00DC7520" w:rsidRPr="00737A63">
        <w:rPr>
          <w:rFonts w:eastAsia="Times New Roman" w:cs="Times New Roman"/>
          <w:szCs w:val="28"/>
          <w:u w:val="single"/>
          <w:lang w:val="uk-UA" w:eastAsia="ru-RU"/>
        </w:rPr>
        <w:t>1</w:t>
      </w:r>
      <w:r w:rsidR="00737A63" w:rsidRPr="00737A63">
        <w:rPr>
          <w:rFonts w:eastAsia="Times New Roman" w:cs="Times New Roman"/>
          <w:szCs w:val="28"/>
          <w:u w:val="single"/>
          <w:lang w:val="uk-UA" w:eastAsia="ru-RU"/>
        </w:rPr>
        <w:t>7</w:t>
      </w:r>
      <w:r w:rsidR="00DC7520" w:rsidRPr="00737A63">
        <w:rPr>
          <w:rFonts w:eastAsia="Times New Roman" w:cs="Times New Roman"/>
          <w:szCs w:val="28"/>
          <w:u w:val="single"/>
          <w:lang w:val="uk-UA" w:eastAsia="ru-RU"/>
        </w:rPr>
        <w:t>.0</w:t>
      </w:r>
      <w:r w:rsidR="00773FF0">
        <w:rPr>
          <w:rFonts w:eastAsia="Times New Roman" w:cs="Times New Roman"/>
          <w:szCs w:val="28"/>
          <w:u w:val="single"/>
          <w:lang w:val="uk-UA" w:eastAsia="ru-RU"/>
        </w:rPr>
        <w:t>3</w:t>
      </w:r>
      <w:r w:rsidR="00DC7520" w:rsidRPr="00737A63">
        <w:rPr>
          <w:rFonts w:eastAsia="Times New Roman" w:cs="Times New Roman"/>
          <w:szCs w:val="28"/>
          <w:u w:val="single"/>
          <w:lang w:val="uk-UA" w:eastAsia="ru-RU"/>
        </w:rPr>
        <w:t>.2023 р.</w:t>
      </w:r>
    </w:p>
    <w:p w14:paraId="6D8AB330" w14:textId="5D7D66D6" w:rsidR="00BE4C47" w:rsidRPr="00BE4C47" w:rsidRDefault="00BE4C47" w:rsidP="00821E1A">
      <w:pPr>
        <w:tabs>
          <w:tab w:val="left" w:leader="underscore" w:pos="9356"/>
        </w:tabs>
        <w:spacing w:line="276" w:lineRule="auto"/>
        <w:ind w:firstLine="0"/>
        <w:contextualSpacing/>
        <w:rPr>
          <w:rFonts w:eastAsia="Times New Roman" w:cs="Times New Roman"/>
          <w:szCs w:val="28"/>
          <w:lang w:val="uk-UA" w:eastAsia="ru-RU"/>
        </w:rPr>
      </w:pPr>
      <w:r w:rsidRPr="00BE4C47">
        <w:rPr>
          <w:rFonts w:eastAsia="Times New Roman" w:cs="Times New Roman"/>
          <w:szCs w:val="28"/>
          <w:lang w:val="uk-UA" w:eastAsia="ru-RU"/>
        </w:rPr>
        <w:t xml:space="preserve"> </w:t>
      </w:r>
      <w:r w:rsidRPr="00BE4C47">
        <w:rPr>
          <w:rFonts w:eastAsia="Times New Roman" w:cs="Times New Roman"/>
          <w:b/>
          <w:bCs/>
          <w:sz w:val="24"/>
          <w:szCs w:val="24"/>
          <w:lang w:val="uk-UA" w:eastAsia="ru-RU"/>
        </w:rPr>
        <w:br w:type="page"/>
      </w:r>
    </w:p>
    <w:p w14:paraId="7D092993" w14:textId="44E994E7" w:rsidR="00BE4C47" w:rsidRDefault="00A60D4F" w:rsidP="00BE4C47">
      <w:pPr>
        <w:spacing w:line="240" w:lineRule="auto"/>
        <w:ind w:firstLine="0"/>
        <w:jc w:val="center"/>
        <w:rPr>
          <w:rFonts w:eastAsia="Times New Roman" w:cs="Times New Roman"/>
          <w:b/>
          <w:bCs/>
          <w:szCs w:val="28"/>
          <w:lang w:val="uk-UA" w:eastAsia="ru-RU"/>
        </w:rPr>
      </w:pPr>
      <w:r w:rsidRPr="00BE4C47">
        <w:rPr>
          <w:rFonts w:eastAsia="Times New Roman" w:cs="Times New Roman"/>
          <w:b/>
          <w:bCs/>
          <w:szCs w:val="28"/>
          <w:lang w:val="uk-UA" w:eastAsia="ru-RU"/>
        </w:rPr>
        <w:lastRenderedPageBreak/>
        <w:t>КАЛЕНДАРНИЙ ПЛАН</w:t>
      </w:r>
    </w:p>
    <w:p w14:paraId="5002353D" w14:textId="77777777" w:rsidR="00A60D4F" w:rsidRPr="00BE4C47" w:rsidRDefault="00A60D4F" w:rsidP="00BE4C47">
      <w:pPr>
        <w:spacing w:line="240" w:lineRule="auto"/>
        <w:ind w:firstLine="0"/>
        <w:jc w:val="center"/>
        <w:rPr>
          <w:rFonts w:eastAsia="Times New Roman" w:cs="Times New Roman"/>
          <w:b/>
          <w:szCs w:val="28"/>
          <w:lang w:val="uk-UA" w:eastAsia="ru-RU"/>
        </w:rPr>
      </w:pP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5428"/>
        <w:gridCol w:w="1985"/>
        <w:gridCol w:w="1346"/>
      </w:tblGrid>
      <w:tr w:rsidR="00BE4C47" w:rsidRPr="00BE4C47" w14:paraId="40394B94" w14:textId="77777777" w:rsidTr="00A72740">
        <w:tc>
          <w:tcPr>
            <w:tcW w:w="555" w:type="dxa"/>
            <w:tcBorders>
              <w:top w:val="single" w:sz="4" w:space="0" w:color="auto"/>
              <w:left w:val="single" w:sz="4" w:space="0" w:color="auto"/>
              <w:bottom w:val="single" w:sz="4" w:space="0" w:color="auto"/>
              <w:right w:val="single" w:sz="4" w:space="0" w:color="auto"/>
            </w:tcBorders>
            <w:vAlign w:val="center"/>
            <w:hideMark/>
          </w:tcPr>
          <w:p w14:paraId="638CF764" w14:textId="77777777" w:rsidR="00BE4C47" w:rsidRPr="00BE4C47" w:rsidRDefault="00BE4C47" w:rsidP="00BE4C47">
            <w:pPr>
              <w:spacing w:line="240" w:lineRule="auto"/>
              <w:ind w:firstLine="0"/>
              <w:jc w:val="center"/>
              <w:rPr>
                <w:rFonts w:eastAsia="Times New Roman" w:cs="Times New Roman"/>
                <w:szCs w:val="28"/>
                <w:lang w:val="uk-UA" w:eastAsia="ru-RU"/>
              </w:rPr>
            </w:pPr>
            <w:r w:rsidRPr="00BE4C47">
              <w:rPr>
                <w:rFonts w:eastAsia="Times New Roman" w:cs="Times New Roman"/>
                <w:szCs w:val="28"/>
                <w:lang w:val="uk-UA" w:eastAsia="ru-RU"/>
              </w:rPr>
              <w:t>№ з/п</w:t>
            </w:r>
          </w:p>
        </w:tc>
        <w:tc>
          <w:tcPr>
            <w:tcW w:w="5428" w:type="dxa"/>
            <w:tcBorders>
              <w:top w:val="single" w:sz="4" w:space="0" w:color="auto"/>
              <w:left w:val="single" w:sz="4" w:space="0" w:color="auto"/>
              <w:bottom w:val="single" w:sz="4" w:space="0" w:color="auto"/>
              <w:right w:val="single" w:sz="4" w:space="0" w:color="auto"/>
            </w:tcBorders>
            <w:vAlign w:val="center"/>
            <w:hideMark/>
          </w:tcPr>
          <w:p w14:paraId="31FBB56F" w14:textId="77777777" w:rsidR="00BE4C47" w:rsidRPr="00BE4C47" w:rsidRDefault="00BE4C47" w:rsidP="00BE4C47">
            <w:pPr>
              <w:spacing w:line="240" w:lineRule="auto"/>
              <w:ind w:firstLine="0"/>
              <w:jc w:val="center"/>
              <w:rPr>
                <w:rFonts w:eastAsia="Times New Roman" w:cs="Times New Roman"/>
                <w:szCs w:val="28"/>
                <w:lang w:val="uk-UA" w:eastAsia="ru-RU"/>
              </w:rPr>
            </w:pPr>
            <w:r w:rsidRPr="00BE4C47">
              <w:rPr>
                <w:rFonts w:eastAsia="Times New Roman" w:cs="Times New Roman"/>
                <w:szCs w:val="28"/>
                <w:lang w:val="uk-UA" w:eastAsia="ru-RU"/>
              </w:rPr>
              <w:t xml:space="preserve">Назва етапів виконання </w:t>
            </w:r>
            <w:r w:rsidRPr="00BE4C47">
              <w:rPr>
                <w:rFonts w:eastAsia="Times New Roman" w:cs="Times New Roman"/>
                <w:szCs w:val="28"/>
                <w:lang w:val="uk-UA" w:eastAsia="ru-RU"/>
              </w:rPr>
              <w:br/>
              <w:t>магістерської дисертації</w:t>
            </w:r>
          </w:p>
        </w:tc>
        <w:tc>
          <w:tcPr>
            <w:tcW w:w="1985" w:type="dxa"/>
            <w:tcBorders>
              <w:top w:val="single" w:sz="4" w:space="0" w:color="auto"/>
              <w:left w:val="single" w:sz="4" w:space="0" w:color="auto"/>
              <w:bottom w:val="single" w:sz="4" w:space="0" w:color="auto"/>
              <w:right w:val="single" w:sz="4" w:space="0" w:color="auto"/>
            </w:tcBorders>
            <w:vAlign w:val="center"/>
            <w:hideMark/>
          </w:tcPr>
          <w:p w14:paraId="206C31B4" w14:textId="77777777" w:rsidR="00BE4C47" w:rsidRPr="00BE4C47" w:rsidRDefault="00BE4C47" w:rsidP="00BE4C47">
            <w:pPr>
              <w:spacing w:line="240" w:lineRule="auto"/>
              <w:ind w:firstLine="0"/>
              <w:jc w:val="center"/>
              <w:rPr>
                <w:rFonts w:eastAsia="Times New Roman" w:cs="Times New Roman"/>
                <w:szCs w:val="28"/>
                <w:lang w:val="uk-UA" w:eastAsia="ru-RU"/>
              </w:rPr>
            </w:pPr>
            <w:r w:rsidRPr="00BE4C47">
              <w:rPr>
                <w:rFonts w:eastAsia="Times New Roman" w:cs="Times New Roman"/>
                <w:szCs w:val="28"/>
                <w:lang w:val="uk-UA" w:eastAsia="ru-RU"/>
              </w:rPr>
              <w:t>Термін виконання етапів магістерської дисертації</w:t>
            </w:r>
          </w:p>
        </w:tc>
        <w:tc>
          <w:tcPr>
            <w:tcW w:w="1346" w:type="dxa"/>
            <w:tcBorders>
              <w:top w:val="single" w:sz="4" w:space="0" w:color="auto"/>
              <w:left w:val="single" w:sz="4" w:space="0" w:color="auto"/>
              <w:bottom w:val="single" w:sz="4" w:space="0" w:color="auto"/>
              <w:right w:val="single" w:sz="4" w:space="0" w:color="auto"/>
            </w:tcBorders>
            <w:vAlign w:val="center"/>
            <w:hideMark/>
          </w:tcPr>
          <w:p w14:paraId="71BB79B7" w14:textId="77777777" w:rsidR="00BE4C47" w:rsidRPr="00BE4C47" w:rsidRDefault="00BE4C47" w:rsidP="00BE4C47">
            <w:pPr>
              <w:spacing w:line="240" w:lineRule="auto"/>
              <w:ind w:firstLine="0"/>
              <w:jc w:val="center"/>
              <w:rPr>
                <w:rFonts w:eastAsia="Times New Roman" w:cs="Times New Roman"/>
                <w:szCs w:val="28"/>
                <w:lang w:val="uk-UA" w:eastAsia="ru-RU"/>
              </w:rPr>
            </w:pPr>
            <w:r w:rsidRPr="00BE4C47">
              <w:rPr>
                <w:rFonts w:eastAsia="Times New Roman" w:cs="Times New Roman"/>
                <w:szCs w:val="28"/>
                <w:lang w:val="uk-UA" w:eastAsia="ru-RU"/>
              </w:rPr>
              <w:t>Примітка</w:t>
            </w:r>
          </w:p>
        </w:tc>
      </w:tr>
      <w:tr w:rsidR="00BD274C" w:rsidRPr="00BE4C47" w14:paraId="7018937A" w14:textId="77777777" w:rsidTr="00A72740">
        <w:tc>
          <w:tcPr>
            <w:tcW w:w="555" w:type="dxa"/>
            <w:tcBorders>
              <w:top w:val="single" w:sz="4" w:space="0" w:color="auto"/>
              <w:left w:val="single" w:sz="4" w:space="0" w:color="auto"/>
              <w:bottom w:val="single" w:sz="4" w:space="0" w:color="auto"/>
              <w:right w:val="single" w:sz="4" w:space="0" w:color="auto"/>
            </w:tcBorders>
            <w:vAlign w:val="center"/>
          </w:tcPr>
          <w:p w14:paraId="2D8D0B73" w14:textId="7F382319" w:rsidR="00BD274C" w:rsidRPr="00A72740" w:rsidRDefault="00BD274C" w:rsidP="00BD274C">
            <w:pPr>
              <w:spacing w:line="240" w:lineRule="auto"/>
              <w:ind w:firstLine="0"/>
              <w:jc w:val="left"/>
              <w:rPr>
                <w:rFonts w:eastAsia="Times New Roman" w:cs="Times New Roman"/>
                <w:sz w:val="24"/>
                <w:szCs w:val="28"/>
                <w:lang w:val="uk-UA" w:eastAsia="ru-RU"/>
              </w:rPr>
            </w:pPr>
            <w:r w:rsidRPr="00A72740">
              <w:rPr>
                <w:rFonts w:eastAsia="Times New Roman" w:cs="Times New Roman"/>
                <w:sz w:val="24"/>
                <w:szCs w:val="28"/>
                <w:lang w:val="uk-UA" w:eastAsia="ru-RU"/>
              </w:rPr>
              <w:t>1.</w:t>
            </w:r>
          </w:p>
        </w:tc>
        <w:tc>
          <w:tcPr>
            <w:tcW w:w="5428" w:type="dxa"/>
            <w:tcBorders>
              <w:top w:val="single" w:sz="4" w:space="0" w:color="auto"/>
              <w:left w:val="single" w:sz="4" w:space="0" w:color="auto"/>
              <w:bottom w:val="single" w:sz="4" w:space="0" w:color="auto"/>
              <w:right w:val="single" w:sz="4" w:space="0" w:color="auto"/>
            </w:tcBorders>
            <w:vAlign w:val="center"/>
          </w:tcPr>
          <w:p w14:paraId="16FD0F00" w14:textId="4AB696C6" w:rsidR="00BD274C" w:rsidRPr="00A72740" w:rsidRDefault="00BD274C" w:rsidP="00BD274C">
            <w:pPr>
              <w:spacing w:line="240" w:lineRule="auto"/>
              <w:ind w:firstLine="0"/>
              <w:rPr>
                <w:rFonts w:eastAsia="Times New Roman" w:cs="Times New Roman"/>
                <w:sz w:val="24"/>
                <w:szCs w:val="28"/>
                <w:lang w:val="uk-UA" w:eastAsia="ru-RU"/>
              </w:rPr>
            </w:pPr>
            <w:r w:rsidRPr="00A72740">
              <w:rPr>
                <w:rFonts w:eastAsia="Times New Roman" w:cs="Times New Roman"/>
                <w:sz w:val="24"/>
                <w:szCs w:val="28"/>
                <w:lang w:val="uk-UA" w:eastAsia="ru-RU"/>
              </w:rPr>
              <w:t>Вступ.</w:t>
            </w:r>
          </w:p>
        </w:tc>
        <w:tc>
          <w:tcPr>
            <w:tcW w:w="1985" w:type="dxa"/>
            <w:tcBorders>
              <w:top w:val="single" w:sz="4" w:space="0" w:color="auto"/>
              <w:left w:val="single" w:sz="4" w:space="0" w:color="auto"/>
              <w:bottom w:val="single" w:sz="4" w:space="0" w:color="auto"/>
              <w:right w:val="single" w:sz="4" w:space="0" w:color="auto"/>
            </w:tcBorders>
            <w:vAlign w:val="center"/>
          </w:tcPr>
          <w:p w14:paraId="05352CC6" w14:textId="7BF24A63" w:rsidR="00BD274C" w:rsidRPr="00BE4C47" w:rsidRDefault="00773FF0" w:rsidP="00BD274C">
            <w:pPr>
              <w:spacing w:line="240" w:lineRule="auto"/>
              <w:ind w:firstLine="0"/>
              <w:jc w:val="center"/>
              <w:rPr>
                <w:rFonts w:eastAsia="Times New Roman" w:cs="Times New Roman"/>
                <w:szCs w:val="28"/>
                <w:lang w:val="uk-UA" w:eastAsia="ru-RU"/>
              </w:rPr>
            </w:pPr>
            <w:r>
              <w:rPr>
                <w:rFonts w:eastAsia="Times New Roman" w:cs="Times New Roman"/>
                <w:szCs w:val="28"/>
                <w:lang w:val="uk-UA" w:eastAsia="ru-RU"/>
              </w:rPr>
              <w:t>13.03-19.03</w:t>
            </w:r>
          </w:p>
        </w:tc>
        <w:tc>
          <w:tcPr>
            <w:tcW w:w="1346" w:type="dxa"/>
            <w:tcBorders>
              <w:top w:val="single" w:sz="4" w:space="0" w:color="auto"/>
              <w:left w:val="single" w:sz="4" w:space="0" w:color="auto"/>
              <w:bottom w:val="single" w:sz="4" w:space="0" w:color="auto"/>
              <w:right w:val="single" w:sz="4" w:space="0" w:color="auto"/>
            </w:tcBorders>
            <w:vAlign w:val="center"/>
          </w:tcPr>
          <w:p w14:paraId="64035D20" w14:textId="77777777" w:rsidR="00BD274C" w:rsidRPr="00BE4C47" w:rsidRDefault="00BD274C" w:rsidP="00BE4C47">
            <w:pPr>
              <w:spacing w:line="240" w:lineRule="auto"/>
              <w:ind w:firstLine="0"/>
              <w:jc w:val="center"/>
              <w:rPr>
                <w:rFonts w:eastAsia="Times New Roman" w:cs="Times New Roman"/>
                <w:szCs w:val="28"/>
                <w:lang w:val="uk-UA" w:eastAsia="ru-RU"/>
              </w:rPr>
            </w:pPr>
          </w:p>
        </w:tc>
      </w:tr>
      <w:tr w:rsidR="00BE4C47" w:rsidRPr="00BE4C47" w14:paraId="38DFA266" w14:textId="77777777" w:rsidTr="00A72740">
        <w:trPr>
          <w:trHeight w:val="20"/>
        </w:trPr>
        <w:tc>
          <w:tcPr>
            <w:tcW w:w="555" w:type="dxa"/>
            <w:tcBorders>
              <w:top w:val="single" w:sz="4" w:space="0" w:color="auto"/>
              <w:left w:val="single" w:sz="4" w:space="0" w:color="auto"/>
              <w:bottom w:val="single" w:sz="4" w:space="0" w:color="auto"/>
              <w:right w:val="single" w:sz="4" w:space="0" w:color="auto"/>
            </w:tcBorders>
            <w:vAlign w:val="center"/>
            <w:hideMark/>
          </w:tcPr>
          <w:p w14:paraId="71154E65" w14:textId="6E5FDFB7" w:rsidR="00BE4C47" w:rsidRPr="00BE4C47" w:rsidRDefault="00BD274C" w:rsidP="00BD274C">
            <w:pPr>
              <w:spacing w:line="240" w:lineRule="auto"/>
              <w:ind w:firstLine="0"/>
              <w:jc w:val="left"/>
              <w:rPr>
                <w:rFonts w:eastAsia="Times New Roman" w:cs="Times New Roman"/>
                <w:sz w:val="24"/>
                <w:szCs w:val="28"/>
                <w:lang w:val="uk-UA" w:eastAsia="ru-RU"/>
              </w:rPr>
            </w:pPr>
            <w:r w:rsidRPr="00A72740">
              <w:rPr>
                <w:rFonts w:eastAsia="Times New Roman" w:cs="Times New Roman"/>
                <w:sz w:val="24"/>
                <w:szCs w:val="28"/>
                <w:lang w:val="uk-UA" w:eastAsia="ru-RU"/>
              </w:rPr>
              <w:t>2.</w:t>
            </w:r>
          </w:p>
        </w:tc>
        <w:tc>
          <w:tcPr>
            <w:tcW w:w="5428" w:type="dxa"/>
            <w:tcBorders>
              <w:top w:val="single" w:sz="4" w:space="0" w:color="auto"/>
              <w:left w:val="single" w:sz="4" w:space="0" w:color="auto"/>
              <w:bottom w:val="single" w:sz="4" w:space="0" w:color="auto"/>
              <w:right w:val="single" w:sz="4" w:space="0" w:color="auto"/>
            </w:tcBorders>
            <w:vAlign w:val="center"/>
            <w:hideMark/>
          </w:tcPr>
          <w:p w14:paraId="5570A73D" w14:textId="77777777" w:rsidR="00A72740" w:rsidRDefault="00BD274C" w:rsidP="00BD274C">
            <w:pPr>
              <w:spacing w:line="240" w:lineRule="auto"/>
              <w:ind w:firstLine="0"/>
              <w:rPr>
                <w:rFonts w:eastAsia="Times New Roman" w:cs="Times New Roman"/>
                <w:sz w:val="24"/>
                <w:szCs w:val="28"/>
                <w:lang w:val="uk-UA" w:eastAsia="ru-RU"/>
              </w:rPr>
            </w:pPr>
            <w:r w:rsidRPr="00A72740">
              <w:rPr>
                <w:rFonts w:eastAsia="Times New Roman" w:cs="Times New Roman"/>
                <w:sz w:val="24"/>
                <w:szCs w:val="28"/>
                <w:lang w:val="uk-UA" w:eastAsia="ru-RU"/>
              </w:rPr>
              <w:t xml:space="preserve">Розділ 1. Інформаційна частина. </w:t>
            </w:r>
          </w:p>
          <w:p w14:paraId="4F5E8284" w14:textId="036DD08F" w:rsidR="00BD274C" w:rsidRPr="00A72740" w:rsidRDefault="00BD274C" w:rsidP="00BD274C">
            <w:pPr>
              <w:spacing w:line="240" w:lineRule="auto"/>
              <w:ind w:firstLine="0"/>
              <w:rPr>
                <w:rFonts w:eastAsia="Times New Roman" w:cs="Times New Roman"/>
                <w:sz w:val="24"/>
                <w:szCs w:val="28"/>
                <w:lang w:val="uk-UA" w:eastAsia="ru-RU"/>
              </w:rPr>
            </w:pPr>
            <w:r w:rsidRPr="00A72740">
              <w:rPr>
                <w:rFonts w:eastAsia="Times New Roman" w:cs="Times New Roman"/>
                <w:sz w:val="24"/>
                <w:szCs w:val="28"/>
                <w:lang w:val="uk-UA" w:eastAsia="ru-RU"/>
              </w:rPr>
              <w:t>(аналіз інформації з літературних джерел</w:t>
            </w:r>
            <w:r w:rsidR="00A72740">
              <w:rPr>
                <w:rFonts w:eastAsia="Times New Roman" w:cs="Times New Roman"/>
                <w:sz w:val="24"/>
                <w:szCs w:val="28"/>
                <w:lang w:val="uk-UA" w:eastAsia="ru-RU"/>
              </w:rPr>
              <w:t>;</w:t>
            </w:r>
          </w:p>
          <w:p w14:paraId="10792B4B" w14:textId="26E6AAD5" w:rsidR="00A72740" w:rsidRDefault="00BD274C" w:rsidP="00BD274C">
            <w:pPr>
              <w:spacing w:line="240" w:lineRule="auto"/>
              <w:ind w:firstLine="0"/>
              <w:rPr>
                <w:rFonts w:eastAsia="Times New Roman" w:cs="Times New Roman"/>
                <w:sz w:val="24"/>
                <w:szCs w:val="28"/>
                <w:lang w:val="uk-UA" w:eastAsia="ru-RU"/>
              </w:rPr>
            </w:pPr>
            <w:r w:rsidRPr="00A72740">
              <w:rPr>
                <w:rFonts w:eastAsia="Times New Roman" w:cs="Times New Roman"/>
                <w:sz w:val="24"/>
                <w:szCs w:val="28"/>
                <w:lang w:val="uk-UA" w:eastAsia="ru-RU"/>
              </w:rPr>
              <w:t>патентний пошук інформації за напрямом</w:t>
            </w:r>
            <w:r w:rsidR="00A72740">
              <w:rPr>
                <w:rFonts w:eastAsia="Times New Roman" w:cs="Times New Roman"/>
                <w:sz w:val="24"/>
                <w:szCs w:val="28"/>
                <w:lang w:val="uk-UA" w:eastAsia="ru-RU"/>
              </w:rPr>
              <w:t>;</w:t>
            </w:r>
          </w:p>
          <w:p w14:paraId="73B3502B" w14:textId="5B8F6B2F" w:rsidR="00A72740" w:rsidRDefault="00A72740" w:rsidP="00BD274C">
            <w:pPr>
              <w:spacing w:line="240" w:lineRule="auto"/>
              <w:ind w:firstLine="0"/>
              <w:rPr>
                <w:rFonts w:eastAsia="Times New Roman" w:cs="Times New Roman"/>
                <w:sz w:val="24"/>
                <w:szCs w:val="28"/>
                <w:lang w:val="uk-UA" w:eastAsia="ru-RU"/>
              </w:rPr>
            </w:pPr>
            <w:r>
              <w:rPr>
                <w:rFonts w:eastAsia="Times New Roman" w:cs="Times New Roman"/>
                <w:sz w:val="24"/>
                <w:szCs w:val="28"/>
                <w:lang w:val="uk-UA" w:eastAsia="ru-RU"/>
              </w:rPr>
              <w:t>а</w:t>
            </w:r>
            <w:r w:rsidR="00BD274C" w:rsidRPr="00A72740">
              <w:rPr>
                <w:rFonts w:eastAsia="Times New Roman" w:cs="Times New Roman"/>
                <w:sz w:val="24"/>
                <w:szCs w:val="28"/>
                <w:lang w:val="uk-UA" w:eastAsia="ru-RU"/>
              </w:rPr>
              <w:t xml:space="preserve">наліз інформації з мережі Інтернет за напрямом; </w:t>
            </w:r>
          </w:p>
          <w:p w14:paraId="596D6C88" w14:textId="280FDBBE" w:rsidR="00BE4C47" w:rsidRPr="00BE4C47" w:rsidRDefault="00BD274C" w:rsidP="00BD274C">
            <w:pPr>
              <w:spacing w:line="240" w:lineRule="auto"/>
              <w:ind w:firstLine="0"/>
              <w:rPr>
                <w:rFonts w:eastAsia="Times New Roman" w:cs="Times New Roman"/>
                <w:sz w:val="24"/>
                <w:szCs w:val="28"/>
                <w:lang w:val="uk-UA" w:eastAsia="ru-RU"/>
              </w:rPr>
            </w:pPr>
            <w:r w:rsidRPr="00A72740">
              <w:rPr>
                <w:rFonts w:eastAsia="Times New Roman" w:cs="Times New Roman"/>
                <w:sz w:val="24"/>
                <w:szCs w:val="28"/>
                <w:lang w:val="uk-UA" w:eastAsia="ru-RU"/>
              </w:rPr>
              <w:t>висновки за розділом</w:t>
            </w:r>
            <w:r w:rsidR="00A72740">
              <w:rPr>
                <w:rFonts w:eastAsia="Times New Roman" w:cs="Times New Roman"/>
                <w:sz w:val="24"/>
                <w:szCs w:val="28"/>
                <w:lang w:val="uk-UA" w:eastAsia="ru-RU"/>
              </w:rPr>
              <w:t>)</w:t>
            </w:r>
            <w:r w:rsidRPr="00A72740">
              <w:rPr>
                <w:rFonts w:eastAsia="Times New Roman" w:cs="Times New Roman"/>
                <w:sz w:val="24"/>
                <w:szCs w:val="28"/>
                <w:lang w:val="uk-UA" w:eastAsia="ru-RU"/>
              </w:rPr>
              <w:t>.</w:t>
            </w:r>
          </w:p>
        </w:tc>
        <w:tc>
          <w:tcPr>
            <w:tcW w:w="1985" w:type="dxa"/>
            <w:tcBorders>
              <w:top w:val="single" w:sz="4" w:space="0" w:color="auto"/>
              <w:left w:val="single" w:sz="4" w:space="0" w:color="auto"/>
              <w:bottom w:val="single" w:sz="4" w:space="0" w:color="auto"/>
              <w:right w:val="single" w:sz="4" w:space="0" w:color="auto"/>
            </w:tcBorders>
            <w:vAlign w:val="center"/>
            <w:hideMark/>
          </w:tcPr>
          <w:p w14:paraId="55E9705A" w14:textId="01B0B288" w:rsidR="00BE4C47" w:rsidRPr="00BE4C47" w:rsidRDefault="00773FF0" w:rsidP="00BD274C">
            <w:pPr>
              <w:spacing w:line="240" w:lineRule="auto"/>
              <w:ind w:firstLine="0"/>
              <w:jc w:val="center"/>
              <w:rPr>
                <w:rFonts w:eastAsia="Times New Roman" w:cs="Times New Roman"/>
                <w:lang w:val="uk-UA" w:eastAsia="ru-RU"/>
              </w:rPr>
            </w:pPr>
            <w:r>
              <w:rPr>
                <w:rFonts w:eastAsia="Times New Roman" w:cs="Times New Roman"/>
                <w:szCs w:val="24"/>
                <w:lang w:val="uk-UA" w:eastAsia="ru-RU"/>
              </w:rPr>
              <w:t>20</w:t>
            </w:r>
            <w:r w:rsidR="00BE4C47" w:rsidRPr="00BE4C47">
              <w:rPr>
                <w:rFonts w:eastAsia="Times New Roman" w:cs="Times New Roman"/>
                <w:szCs w:val="24"/>
                <w:lang w:val="uk-UA" w:eastAsia="ru-RU"/>
              </w:rPr>
              <w:t>.</w:t>
            </w:r>
            <w:r>
              <w:rPr>
                <w:rFonts w:eastAsia="Times New Roman" w:cs="Times New Roman"/>
                <w:szCs w:val="24"/>
                <w:lang w:val="uk-UA" w:eastAsia="ru-RU"/>
              </w:rPr>
              <w:t>03-02.04</w:t>
            </w:r>
          </w:p>
        </w:tc>
        <w:tc>
          <w:tcPr>
            <w:tcW w:w="1346" w:type="dxa"/>
            <w:tcBorders>
              <w:top w:val="single" w:sz="4" w:space="0" w:color="auto"/>
              <w:left w:val="single" w:sz="4" w:space="0" w:color="auto"/>
              <w:bottom w:val="single" w:sz="4" w:space="0" w:color="auto"/>
              <w:right w:val="single" w:sz="4" w:space="0" w:color="auto"/>
            </w:tcBorders>
          </w:tcPr>
          <w:p w14:paraId="77880974" w14:textId="77777777" w:rsidR="00BE4C47" w:rsidRPr="00BE4C47" w:rsidRDefault="00BE4C47" w:rsidP="00BE4C47">
            <w:pPr>
              <w:spacing w:line="240" w:lineRule="auto"/>
              <w:ind w:firstLine="0"/>
              <w:jc w:val="left"/>
              <w:rPr>
                <w:rFonts w:eastAsia="Times New Roman" w:cs="Times New Roman"/>
                <w:szCs w:val="28"/>
                <w:lang w:val="uk-UA" w:eastAsia="ru-RU"/>
              </w:rPr>
            </w:pPr>
          </w:p>
        </w:tc>
      </w:tr>
      <w:tr w:rsidR="00BE4C47" w:rsidRPr="00BE4C47" w14:paraId="35621905" w14:textId="77777777" w:rsidTr="00773FF0">
        <w:trPr>
          <w:trHeight w:val="20"/>
        </w:trPr>
        <w:tc>
          <w:tcPr>
            <w:tcW w:w="555" w:type="dxa"/>
            <w:tcBorders>
              <w:top w:val="single" w:sz="4" w:space="0" w:color="auto"/>
              <w:left w:val="single" w:sz="4" w:space="0" w:color="auto"/>
              <w:bottom w:val="single" w:sz="4" w:space="0" w:color="auto"/>
              <w:right w:val="single" w:sz="4" w:space="0" w:color="auto"/>
            </w:tcBorders>
            <w:vAlign w:val="center"/>
            <w:hideMark/>
          </w:tcPr>
          <w:p w14:paraId="7665F53F" w14:textId="49FB476E" w:rsidR="00BE4C47" w:rsidRPr="00BE4C47" w:rsidRDefault="00BD274C" w:rsidP="00BD274C">
            <w:pPr>
              <w:spacing w:line="240" w:lineRule="auto"/>
              <w:ind w:firstLine="0"/>
              <w:jc w:val="left"/>
              <w:rPr>
                <w:rFonts w:eastAsia="Times New Roman" w:cs="Times New Roman"/>
                <w:sz w:val="24"/>
                <w:szCs w:val="28"/>
                <w:lang w:val="uk-UA" w:eastAsia="ru-RU"/>
              </w:rPr>
            </w:pPr>
            <w:r w:rsidRPr="00A72740">
              <w:rPr>
                <w:rFonts w:eastAsia="Times New Roman" w:cs="Times New Roman"/>
                <w:sz w:val="24"/>
                <w:szCs w:val="28"/>
                <w:lang w:val="uk-UA" w:eastAsia="ru-RU"/>
              </w:rPr>
              <w:t>3</w:t>
            </w:r>
            <w:r w:rsidR="00BE4C47" w:rsidRPr="00BE4C47">
              <w:rPr>
                <w:rFonts w:eastAsia="Times New Roman" w:cs="Times New Roman"/>
                <w:sz w:val="24"/>
                <w:szCs w:val="28"/>
                <w:lang w:val="uk-UA" w:eastAsia="ru-RU"/>
              </w:rPr>
              <w:t>.</w:t>
            </w:r>
          </w:p>
        </w:tc>
        <w:tc>
          <w:tcPr>
            <w:tcW w:w="5428" w:type="dxa"/>
            <w:tcBorders>
              <w:top w:val="single" w:sz="4" w:space="0" w:color="auto"/>
              <w:left w:val="single" w:sz="4" w:space="0" w:color="auto"/>
              <w:bottom w:val="single" w:sz="4" w:space="0" w:color="auto"/>
              <w:right w:val="single" w:sz="4" w:space="0" w:color="auto"/>
            </w:tcBorders>
            <w:vAlign w:val="center"/>
          </w:tcPr>
          <w:p w14:paraId="4B7E3435" w14:textId="13160628" w:rsidR="00A72740" w:rsidRPr="00A72740" w:rsidRDefault="00A72740" w:rsidP="00A72740">
            <w:pPr>
              <w:spacing w:line="240" w:lineRule="auto"/>
              <w:ind w:firstLine="0"/>
              <w:rPr>
                <w:rFonts w:eastAsia="Times New Roman" w:cs="Times New Roman"/>
                <w:sz w:val="24"/>
                <w:szCs w:val="28"/>
                <w:lang w:val="uk-UA" w:eastAsia="ru-RU"/>
              </w:rPr>
            </w:pPr>
            <w:r>
              <w:rPr>
                <w:rFonts w:eastAsia="Times New Roman" w:cs="Times New Roman"/>
                <w:sz w:val="24"/>
                <w:szCs w:val="28"/>
                <w:lang w:val="uk-UA" w:eastAsia="ru-RU"/>
              </w:rPr>
              <w:t xml:space="preserve">Розділ 2. </w:t>
            </w:r>
            <w:r w:rsidRPr="00A72740">
              <w:rPr>
                <w:rFonts w:eastAsia="Times New Roman" w:cs="Times New Roman"/>
                <w:sz w:val="24"/>
                <w:szCs w:val="28"/>
                <w:lang w:val="uk-UA" w:eastAsia="ru-RU"/>
              </w:rPr>
              <w:t>Опис об’єкту магістерської роботи</w:t>
            </w:r>
            <w:r>
              <w:rPr>
                <w:rFonts w:eastAsia="Times New Roman" w:cs="Times New Roman"/>
                <w:sz w:val="24"/>
                <w:szCs w:val="28"/>
                <w:lang w:val="uk-UA" w:eastAsia="ru-RU"/>
              </w:rPr>
              <w:t>.</w:t>
            </w:r>
          </w:p>
          <w:p w14:paraId="407E7C0E" w14:textId="52235257" w:rsidR="00BE4C47" w:rsidRPr="00BE4C47" w:rsidRDefault="00A72740" w:rsidP="00A72740">
            <w:pPr>
              <w:spacing w:line="240" w:lineRule="auto"/>
              <w:ind w:firstLine="0"/>
              <w:rPr>
                <w:rFonts w:eastAsia="Times New Roman" w:cs="Times New Roman"/>
                <w:sz w:val="24"/>
                <w:szCs w:val="28"/>
                <w:lang w:val="uk-UA" w:eastAsia="ru-RU"/>
              </w:rPr>
            </w:pPr>
            <w:r w:rsidRPr="00A72740">
              <w:rPr>
                <w:rFonts w:eastAsia="Times New Roman" w:cs="Times New Roman"/>
                <w:sz w:val="24"/>
                <w:szCs w:val="28"/>
                <w:lang w:val="uk-UA" w:eastAsia="ru-RU"/>
              </w:rPr>
              <w:t xml:space="preserve">(обґрунтування принципу дії </w:t>
            </w:r>
            <w:r>
              <w:rPr>
                <w:rFonts w:eastAsia="Times New Roman" w:cs="Times New Roman"/>
                <w:sz w:val="24"/>
                <w:szCs w:val="28"/>
                <w:lang w:val="uk-UA" w:eastAsia="ru-RU"/>
              </w:rPr>
              <w:t xml:space="preserve">дворежимного струминного </w:t>
            </w:r>
            <w:r w:rsidR="00371574">
              <w:rPr>
                <w:rFonts w:eastAsia="Times New Roman" w:cs="Times New Roman"/>
                <w:sz w:val="24"/>
                <w:szCs w:val="28"/>
                <w:lang w:val="uk-UA" w:eastAsia="ru-RU"/>
              </w:rPr>
              <w:t>насоса</w:t>
            </w:r>
            <w:r>
              <w:rPr>
                <w:rFonts w:eastAsia="Times New Roman" w:cs="Times New Roman"/>
                <w:sz w:val="24"/>
                <w:szCs w:val="28"/>
                <w:lang w:val="uk-UA" w:eastAsia="ru-RU"/>
              </w:rPr>
              <w:t xml:space="preserve"> окремо та в комплексі</w:t>
            </w:r>
            <w:r w:rsidRPr="00A72740">
              <w:rPr>
                <w:rFonts w:eastAsia="Times New Roman" w:cs="Times New Roman"/>
                <w:sz w:val="24"/>
                <w:szCs w:val="28"/>
                <w:lang w:val="uk-UA" w:eastAsia="ru-RU"/>
              </w:rPr>
              <w:t>, висновки за розділом).</w:t>
            </w:r>
          </w:p>
        </w:tc>
        <w:tc>
          <w:tcPr>
            <w:tcW w:w="1985" w:type="dxa"/>
            <w:tcBorders>
              <w:top w:val="single" w:sz="4" w:space="0" w:color="auto"/>
              <w:left w:val="single" w:sz="4" w:space="0" w:color="auto"/>
              <w:bottom w:val="single" w:sz="4" w:space="0" w:color="auto"/>
              <w:right w:val="single" w:sz="4" w:space="0" w:color="auto"/>
            </w:tcBorders>
            <w:vAlign w:val="center"/>
          </w:tcPr>
          <w:p w14:paraId="4F69FCD4" w14:textId="5B19620D" w:rsidR="00BE4C47" w:rsidRPr="00BE4C47" w:rsidRDefault="00773FF0" w:rsidP="00BD274C">
            <w:pPr>
              <w:spacing w:line="240" w:lineRule="auto"/>
              <w:ind w:firstLine="0"/>
              <w:jc w:val="center"/>
              <w:rPr>
                <w:rFonts w:eastAsia="Times New Roman" w:cs="Times New Roman"/>
                <w:lang w:val="uk-UA" w:eastAsia="ru-RU"/>
              </w:rPr>
            </w:pPr>
            <w:r>
              <w:rPr>
                <w:rFonts w:eastAsia="Times New Roman" w:cs="Times New Roman"/>
                <w:lang w:val="uk-UA" w:eastAsia="ru-RU"/>
              </w:rPr>
              <w:t>03.04-09.04</w:t>
            </w:r>
          </w:p>
        </w:tc>
        <w:tc>
          <w:tcPr>
            <w:tcW w:w="1346" w:type="dxa"/>
            <w:tcBorders>
              <w:top w:val="single" w:sz="4" w:space="0" w:color="auto"/>
              <w:left w:val="single" w:sz="4" w:space="0" w:color="auto"/>
              <w:bottom w:val="single" w:sz="4" w:space="0" w:color="auto"/>
              <w:right w:val="single" w:sz="4" w:space="0" w:color="auto"/>
            </w:tcBorders>
          </w:tcPr>
          <w:p w14:paraId="30151F64" w14:textId="77777777" w:rsidR="00BE4C47" w:rsidRPr="00BE4C47" w:rsidRDefault="00BE4C47" w:rsidP="00BE4C47">
            <w:pPr>
              <w:spacing w:line="240" w:lineRule="auto"/>
              <w:ind w:firstLine="0"/>
              <w:jc w:val="left"/>
              <w:rPr>
                <w:rFonts w:eastAsia="Times New Roman" w:cs="Times New Roman"/>
                <w:szCs w:val="28"/>
                <w:lang w:val="uk-UA" w:eastAsia="ru-RU"/>
              </w:rPr>
            </w:pPr>
          </w:p>
        </w:tc>
      </w:tr>
      <w:tr w:rsidR="00BE4C47" w:rsidRPr="00BE4C47" w14:paraId="491C0FBE" w14:textId="77777777" w:rsidTr="00773FF0">
        <w:trPr>
          <w:trHeight w:val="20"/>
        </w:trPr>
        <w:tc>
          <w:tcPr>
            <w:tcW w:w="555" w:type="dxa"/>
            <w:tcBorders>
              <w:top w:val="single" w:sz="4" w:space="0" w:color="auto"/>
              <w:left w:val="single" w:sz="4" w:space="0" w:color="auto"/>
              <w:bottom w:val="single" w:sz="4" w:space="0" w:color="auto"/>
              <w:right w:val="single" w:sz="4" w:space="0" w:color="auto"/>
            </w:tcBorders>
            <w:vAlign w:val="center"/>
            <w:hideMark/>
          </w:tcPr>
          <w:p w14:paraId="0F66988E" w14:textId="5FF3C37E" w:rsidR="00BE4C47" w:rsidRPr="00BE4C47" w:rsidRDefault="00BD274C" w:rsidP="00BD274C">
            <w:pPr>
              <w:spacing w:line="240" w:lineRule="auto"/>
              <w:ind w:firstLine="0"/>
              <w:jc w:val="left"/>
              <w:rPr>
                <w:rFonts w:eastAsia="Times New Roman" w:cs="Times New Roman"/>
                <w:sz w:val="24"/>
                <w:szCs w:val="28"/>
                <w:lang w:val="uk-UA" w:eastAsia="ru-RU"/>
              </w:rPr>
            </w:pPr>
            <w:r w:rsidRPr="00A72740">
              <w:rPr>
                <w:rFonts w:eastAsia="Times New Roman" w:cs="Times New Roman"/>
                <w:sz w:val="24"/>
                <w:szCs w:val="28"/>
                <w:lang w:val="uk-UA" w:eastAsia="ru-RU"/>
              </w:rPr>
              <w:t>4</w:t>
            </w:r>
            <w:r w:rsidR="00BE4C47" w:rsidRPr="00BE4C47">
              <w:rPr>
                <w:rFonts w:eastAsia="Times New Roman" w:cs="Times New Roman"/>
                <w:sz w:val="24"/>
                <w:szCs w:val="28"/>
                <w:lang w:val="uk-UA" w:eastAsia="ru-RU"/>
              </w:rPr>
              <w:t>.</w:t>
            </w:r>
          </w:p>
        </w:tc>
        <w:tc>
          <w:tcPr>
            <w:tcW w:w="5428" w:type="dxa"/>
            <w:tcBorders>
              <w:top w:val="single" w:sz="4" w:space="0" w:color="auto"/>
              <w:left w:val="single" w:sz="4" w:space="0" w:color="auto"/>
              <w:bottom w:val="single" w:sz="4" w:space="0" w:color="auto"/>
              <w:right w:val="single" w:sz="4" w:space="0" w:color="auto"/>
            </w:tcBorders>
            <w:vAlign w:val="center"/>
          </w:tcPr>
          <w:p w14:paraId="27340E51" w14:textId="69A2D23B" w:rsidR="00A72740" w:rsidRDefault="00A72740" w:rsidP="00BD274C">
            <w:pPr>
              <w:spacing w:line="240" w:lineRule="auto"/>
              <w:ind w:firstLine="0"/>
              <w:rPr>
                <w:rFonts w:eastAsia="Times New Roman" w:cs="Times New Roman"/>
                <w:sz w:val="24"/>
                <w:szCs w:val="28"/>
                <w:lang w:val="uk-UA" w:eastAsia="ru-RU"/>
              </w:rPr>
            </w:pPr>
            <w:r>
              <w:rPr>
                <w:rFonts w:eastAsia="Times New Roman" w:cs="Times New Roman"/>
                <w:sz w:val="24"/>
                <w:szCs w:val="28"/>
                <w:lang w:val="uk-UA" w:eastAsia="ru-RU"/>
              </w:rPr>
              <w:t>Розділ 3. Математичне м</w:t>
            </w:r>
            <w:r w:rsidRPr="00A72740">
              <w:rPr>
                <w:rFonts w:eastAsia="Times New Roman" w:cs="Times New Roman"/>
                <w:sz w:val="24"/>
                <w:szCs w:val="28"/>
                <w:lang w:val="uk-UA" w:eastAsia="ru-RU"/>
              </w:rPr>
              <w:t>оделювання та розрахунок основних параметрів.</w:t>
            </w:r>
          </w:p>
          <w:p w14:paraId="6DF73ADA" w14:textId="163C6D26" w:rsidR="00BE4C47" w:rsidRPr="00BE4C47" w:rsidRDefault="00A72740" w:rsidP="00BD274C">
            <w:pPr>
              <w:spacing w:line="240" w:lineRule="auto"/>
              <w:ind w:firstLine="0"/>
              <w:rPr>
                <w:rFonts w:eastAsia="Times New Roman" w:cs="Times New Roman"/>
                <w:sz w:val="24"/>
                <w:szCs w:val="28"/>
                <w:lang w:val="uk-UA" w:eastAsia="ru-RU"/>
              </w:rPr>
            </w:pPr>
            <w:r w:rsidRPr="00A72740">
              <w:rPr>
                <w:rFonts w:eastAsia="Times New Roman" w:cs="Times New Roman"/>
                <w:sz w:val="24"/>
                <w:szCs w:val="28"/>
                <w:lang w:val="uk-UA" w:eastAsia="ru-RU"/>
              </w:rPr>
              <w:t>(моделювання, розрахунки, побудова графіків; висновки за розділом).</w:t>
            </w:r>
          </w:p>
        </w:tc>
        <w:tc>
          <w:tcPr>
            <w:tcW w:w="1985" w:type="dxa"/>
            <w:tcBorders>
              <w:top w:val="single" w:sz="4" w:space="0" w:color="auto"/>
              <w:left w:val="single" w:sz="4" w:space="0" w:color="auto"/>
              <w:bottom w:val="single" w:sz="4" w:space="0" w:color="auto"/>
              <w:right w:val="single" w:sz="4" w:space="0" w:color="auto"/>
            </w:tcBorders>
            <w:vAlign w:val="center"/>
          </w:tcPr>
          <w:p w14:paraId="4099B109" w14:textId="33D8D0EC" w:rsidR="00BE4C47" w:rsidRPr="00BE4C47" w:rsidRDefault="00773FF0" w:rsidP="00BD274C">
            <w:pPr>
              <w:spacing w:line="240" w:lineRule="auto"/>
              <w:ind w:firstLine="0"/>
              <w:jc w:val="center"/>
              <w:rPr>
                <w:rFonts w:eastAsia="Times New Roman" w:cs="Times New Roman"/>
                <w:lang w:val="uk-UA" w:eastAsia="ru-RU"/>
              </w:rPr>
            </w:pPr>
            <w:r>
              <w:rPr>
                <w:rFonts w:eastAsia="Times New Roman" w:cs="Times New Roman"/>
                <w:lang w:val="uk-UA" w:eastAsia="ru-RU"/>
              </w:rPr>
              <w:t>10.04-20.04</w:t>
            </w:r>
          </w:p>
        </w:tc>
        <w:tc>
          <w:tcPr>
            <w:tcW w:w="1346" w:type="dxa"/>
            <w:tcBorders>
              <w:top w:val="single" w:sz="4" w:space="0" w:color="auto"/>
              <w:left w:val="single" w:sz="4" w:space="0" w:color="auto"/>
              <w:bottom w:val="single" w:sz="4" w:space="0" w:color="auto"/>
              <w:right w:val="single" w:sz="4" w:space="0" w:color="auto"/>
            </w:tcBorders>
          </w:tcPr>
          <w:p w14:paraId="63297937" w14:textId="77777777" w:rsidR="00BE4C47" w:rsidRPr="00BE4C47" w:rsidRDefault="00BE4C47" w:rsidP="00BE4C47">
            <w:pPr>
              <w:spacing w:line="240" w:lineRule="auto"/>
              <w:ind w:firstLine="0"/>
              <w:jc w:val="left"/>
              <w:rPr>
                <w:rFonts w:eastAsia="Times New Roman" w:cs="Times New Roman"/>
                <w:szCs w:val="28"/>
                <w:lang w:val="uk-UA" w:eastAsia="ru-RU"/>
              </w:rPr>
            </w:pPr>
          </w:p>
        </w:tc>
      </w:tr>
      <w:tr w:rsidR="00BE4C47" w:rsidRPr="00BE4C47" w14:paraId="360E3CC5" w14:textId="77777777" w:rsidTr="00773FF0">
        <w:trPr>
          <w:trHeight w:val="20"/>
        </w:trPr>
        <w:tc>
          <w:tcPr>
            <w:tcW w:w="555" w:type="dxa"/>
            <w:tcBorders>
              <w:top w:val="single" w:sz="4" w:space="0" w:color="auto"/>
              <w:left w:val="single" w:sz="4" w:space="0" w:color="auto"/>
              <w:bottom w:val="single" w:sz="4" w:space="0" w:color="auto"/>
              <w:right w:val="single" w:sz="4" w:space="0" w:color="auto"/>
            </w:tcBorders>
            <w:vAlign w:val="center"/>
            <w:hideMark/>
          </w:tcPr>
          <w:p w14:paraId="5494C0EB" w14:textId="76079FDC" w:rsidR="00BE4C47" w:rsidRPr="00BE4C47" w:rsidRDefault="00BD274C" w:rsidP="00BD274C">
            <w:pPr>
              <w:spacing w:line="240" w:lineRule="auto"/>
              <w:ind w:firstLine="0"/>
              <w:jc w:val="left"/>
              <w:rPr>
                <w:rFonts w:eastAsia="Times New Roman" w:cs="Times New Roman"/>
                <w:sz w:val="24"/>
                <w:szCs w:val="28"/>
                <w:lang w:val="uk-UA" w:eastAsia="ru-RU"/>
              </w:rPr>
            </w:pPr>
            <w:r w:rsidRPr="00A72740">
              <w:rPr>
                <w:rFonts w:eastAsia="Times New Roman" w:cs="Times New Roman"/>
                <w:sz w:val="24"/>
                <w:szCs w:val="28"/>
                <w:lang w:val="uk-UA" w:eastAsia="ru-RU"/>
              </w:rPr>
              <w:t>5</w:t>
            </w:r>
            <w:r w:rsidR="00BE4C47" w:rsidRPr="00BE4C47">
              <w:rPr>
                <w:rFonts w:eastAsia="Times New Roman" w:cs="Times New Roman"/>
                <w:sz w:val="24"/>
                <w:szCs w:val="28"/>
                <w:lang w:val="uk-UA" w:eastAsia="ru-RU"/>
              </w:rPr>
              <w:t>.</w:t>
            </w:r>
          </w:p>
        </w:tc>
        <w:tc>
          <w:tcPr>
            <w:tcW w:w="5428" w:type="dxa"/>
            <w:tcBorders>
              <w:top w:val="single" w:sz="4" w:space="0" w:color="auto"/>
              <w:left w:val="single" w:sz="4" w:space="0" w:color="auto"/>
              <w:bottom w:val="single" w:sz="4" w:space="0" w:color="auto"/>
              <w:right w:val="single" w:sz="4" w:space="0" w:color="auto"/>
            </w:tcBorders>
            <w:vAlign w:val="center"/>
          </w:tcPr>
          <w:p w14:paraId="175AAC5D" w14:textId="77777777" w:rsidR="00BE4C47" w:rsidRDefault="00A72740" w:rsidP="00BD274C">
            <w:pPr>
              <w:spacing w:line="240" w:lineRule="auto"/>
              <w:ind w:firstLine="0"/>
              <w:rPr>
                <w:rFonts w:eastAsia="Times New Roman" w:cs="Times New Roman"/>
                <w:sz w:val="24"/>
                <w:szCs w:val="28"/>
                <w:lang w:val="uk-UA" w:eastAsia="ru-RU"/>
              </w:rPr>
            </w:pPr>
            <w:r>
              <w:rPr>
                <w:rFonts w:eastAsia="Times New Roman" w:cs="Times New Roman"/>
                <w:sz w:val="24"/>
                <w:szCs w:val="28"/>
                <w:lang w:val="uk-UA" w:eastAsia="ru-RU"/>
              </w:rPr>
              <w:t>Розділ 4. Статистичне моделювання.</w:t>
            </w:r>
          </w:p>
          <w:p w14:paraId="69B9C97E" w14:textId="732309EF" w:rsidR="00A72740" w:rsidRPr="00BE4C47" w:rsidRDefault="00A72740" w:rsidP="00BD274C">
            <w:pPr>
              <w:spacing w:line="240" w:lineRule="auto"/>
              <w:ind w:firstLine="0"/>
              <w:rPr>
                <w:rFonts w:eastAsia="Times New Roman" w:cs="Times New Roman"/>
                <w:sz w:val="24"/>
                <w:szCs w:val="28"/>
                <w:lang w:val="uk-UA" w:eastAsia="ru-RU"/>
              </w:rPr>
            </w:pPr>
            <w:r>
              <w:rPr>
                <w:rFonts w:eastAsia="Times New Roman" w:cs="Times New Roman"/>
                <w:sz w:val="24"/>
                <w:szCs w:val="28"/>
                <w:lang w:val="uk-UA" w:eastAsia="ru-RU"/>
              </w:rPr>
              <w:t>(розрахунок статистичних параметрів роботи пристрою, побудова графіків; висновки за розділом).</w:t>
            </w:r>
          </w:p>
        </w:tc>
        <w:tc>
          <w:tcPr>
            <w:tcW w:w="1985" w:type="dxa"/>
            <w:tcBorders>
              <w:top w:val="single" w:sz="4" w:space="0" w:color="auto"/>
              <w:left w:val="single" w:sz="4" w:space="0" w:color="auto"/>
              <w:bottom w:val="single" w:sz="4" w:space="0" w:color="auto"/>
              <w:right w:val="single" w:sz="4" w:space="0" w:color="auto"/>
            </w:tcBorders>
            <w:vAlign w:val="center"/>
          </w:tcPr>
          <w:p w14:paraId="1773C39D" w14:textId="5FF92696" w:rsidR="00BE4C47" w:rsidRPr="00BE4C47" w:rsidRDefault="00773FF0" w:rsidP="00BD274C">
            <w:pPr>
              <w:spacing w:line="240" w:lineRule="auto"/>
              <w:ind w:firstLine="0"/>
              <w:jc w:val="center"/>
              <w:rPr>
                <w:rFonts w:eastAsia="Times New Roman" w:cs="Times New Roman"/>
                <w:lang w:val="uk-UA" w:eastAsia="ru-RU"/>
              </w:rPr>
            </w:pPr>
            <w:r>
              <w:rPr>
                <w:rFonts w:eastAsia="Times New Roman" w:cs="Times New Roman"/>
                <w:lang w:val="uk-UA" w:eastAsia="ru-RU"/>
              </w:rPr>
              <w:t>21.04-07.05</w:t>
            </w:r>
          </w:p>
        </w:tc>
        <w:tc>
          <w:tcPr>
            <w:tcW w:w="1346" w:type="dxa"/>
            <w:tcBorders>
              <w:top w:val="single" w:sz="4" w:space="0" w:color="auto"/>
              <w:left w:val="single" w:sz="4" w:space="0" w:color="auto"/>
              <w:bottom w:val="single" w:sz="4" w:space="0" w:color="auto"/>
              <w:right w:val="single" w:sz="4" w:space="0" w:color="auto"/>
            </w:tcBorders>
          </w:tcPr>
          <w:p w14:paraId="4F241389" w14:textId="77777777" w:rsidR="00BE4C47" w:rsidRPr="00BE4C47" w:rsidRDefault="00BE4C47" w:rsidP="00BE4C47">
            <w:pPr>
              <w:spacing w:line="240" w:lineRule="auto"/>
              <w:ind w:firstLine="0"/>
              <w:jc w:val="left"/>
              <w:rPr>
                <w:rFonts w:eastAsia="Times New Roman" w:cs="Times New Roman"/>
                <w:szCs w:val="28"/>
                <w:lang w:val="uk-UA" w:eastAsia="ru-RU"/>
              </w:rPr>
            </w:pPr>
          </w:p>
        </w:tc>
      </w:tr>
      <w:tr w:rsidR="00BE4C47" w:rsidRPr="00BE4C47" w14:paraId="2CD831F4" w14:textId="77777777" w:rsidTr="00773FF0">
        <w:trPr>
          <w:trHeight w:val="20"/>
        </w:trPr>
        <w:tc>
          <w:tcPr>
            <w:tcW w:w="555" w:type="dxa"/>
            <w:tcBorders>
              <w:top w:val="single" w:sz="4" w:space="0" w:color="auto"/>
              <w:left w:val="single" w:sz="4" w:space="0" w:color="auto"/>
              <w:bottom w:val="single" w:sz="4" w:space="0" w:color="auto"/>
              <w:right w:val="single" w:sz="4" w:space="0" w:color="auto"/>
            </w:tcBorders>
            <w:vAlign w:val="center"/>
            <w:hideMark/>
          </w:tcPr>
          <w:p w14:paraId="5B3E2EC7" w14:textId="38CBA534" w:rsidR="00BE4C47" w:rsidRPr="00BE4C47" w:rsidRDefault="00BD274C" w:rsidP="00BD274C">
            <w:pPr>
              <w:spacing w:line="240" w:lineRule="auto"/>
              <w:ind w:firstLine="0"/>
              <w:jc w:val="left"/>
              <w:rPr>
                <w:rFonts w:eastAsia="Times New Roman" w:cs="Times New Roman"/>
                <w:sz w:val="24"/>
                <w:szCs w:val="28"/>
                <w:lang w:val="uk-UA" w:eastAsia="ru-RU"/>
              </w:rPr>
            </w:pPr>
            <w:r w:rsidRPr="00A72740">
              <w:rPr>
                <w:rFonts w:eastAsia="Times New Roman" w:cs="Times New Roman"/>
                <w:sz w:val="24"/>
                <w:szCs w:val="28"/>
                <w:lang w:val="uk-UA" w:eastAsia="ru-RU"/>
              </w:rPr>
              <w:t>6</w:t>
            </w:r>
            <w:r w:rsidR="00BE4C47" w:rsidRPr="00BE4C47">
              <w:rPr>
                <w:rFonts w:eastAsia="Times New Roman" w:cs="Times New Roman"/>
                <w:sz w:val="24"/>
                <w:szCs w:val="28"/>
                <w:lang w:val="uk-UA" w:eastAsia="ru-RU"/>
              </w:rPr>
              <w:t>.</w:t>
            </w:r>
          </w:p>
        </w:tc>
        <w:tc>
          <w:tcPr>
            <w:tcW w:w="5428" w:type="dxa"/>
            <w:tcBorders>
              <w:top w:val="single" w:sz="4" w:space="0" w:color="auto"/>
              <w:left w:val="single" w:sz="4" w:space="0" w:color="auto"/>
              <w:bottom w:val="single" w:sz="4" w:space="0" w:color="auto"/>
              <w:right w:val="single" w:sz="4" w:space="0" w:color="auto"/>
            </w:tcBorders>
            <w:vAlign w:val="center"/>
          </w:tcPr>
          <w:p w14:paraId="7B9560A1" w14:textId="2D54D679" w:rsidR="00BE4C47" w:rsidRPr="00BE4C47" w:rsidRDefault="00A35AB5" w:rsidP="00BD274C">
            <w:pPr>
              <w:spacing w:line="240" w:lineRule="auto"/>
              <w:ind w:firstLine="0"/>
              <w:rPr>
                <w:rFonts w:eastAsia="Times New Roman" w:cs="Times New Roman"/>
                <w:sz w:val="24"/>
                <w:szCs w:val="28"/>
                <w:lang w:val="uk-UA" w:eastAsia="ru-RU"/>
              </w:rPr>
            </w:pPr>
            <w:r>
              <w:rPr>
                <w:rFonts w:eastAsia="Times New Roman" w:cs="Times New Roman"/>
                <w:sz w:val="24"/>
                <w:szCs w:val="28"/>
                <w:lang w:val="uk-UA" w:eastAsia="ru-RU"/>
              </w:rPr>
              <w:t>Анотація</w:t>
            </w:r>
            <w:r w:rsidR="00773FF0">
              <w:rPr>
                <w:rFonts w:eastAsia="Times New Roman" w:cs="Times New Roman"/>
                <w:sz w:val="24"/>
                <w:szCs w:val="28"/>
                <w:lang w:val="uk-UA" w:eastAsia="ru-RU"/>
              </w:rPr>
              <w:t>.</w:t>
            </w:r>
          </w:p>
        </w:tc>
        <w:tc>
          <w:tcPr>
            <w:tcW w:w="1985" w:type="dxa"/>
            <w:tcBorders>
              <w:top w:val="single" w:sz="4" w:space="0" w:color="auto"/>
              <w:left w:val="single" w:sz="4" w:space="0" w:color="auto"/>
              <w:bottom w:val="single" w:sz="4" w:space="0" w:color="auto"/>
              <w:right w:val="single" w:sz="4" w:space="0" w:color="auto"/>
            </w:tcBorders>
            <w:vAlign w:val="center"/>
          </w:tcPr>
          <w:p w14:paraId="2CA9069D" w14:textId="5858F438" w:rsidR="00BE4C47" w:rsidRPr="00BE4C47" w:rsidRDefault="00773FF0" w:rsidP="00BD274C">
            <w:pPr>
              <w:spacing w:line="240" w:lineRule="auto"/>
              <w:ind w:firstLine="0"/>
              <w:jc w:val="center"/>
              <w:rPr>
                <w:rFonts w:eastAsia="Times New Roman" w:cs="Times New Roman"/>
                <w:lang w:val="uk-UA" w:eastAsia="ru-RU"/>
              </w:rPr>
            </w:pPr>
            <w:r>
              <w:rPr>
                <w:rFonts w:eastAsia="Times New Roman" w:cs="Times New Roman"/>
                <w:lang w:val="uk-UA" w:eastAsia="ru-RU"/>
              </w:rPr>
              <w:t>08.05-14.05</w:t>
            </w:r>
          </w:p>
        </w:tc>
        <w:tc>
          <w:tcPr>
            <w:tcW w:w="1346" w:type="dxa"/>
            <w:tcBorders>
              <w:top w:val="single" w:sz="4" w:space="0" w:color="auto"/>
              <w:left w:val="single" w:sz="4" w:space="0" w:color="auto"/>
              <w:bottom w:val="single" w:sz="4" w:space="0" w:color="auto"/>
              <w:right w:val="single" w:sz="4" w:space="0" w:color="auto"/>
            </w:tcBorders>
          </w:tcPr>
          <w:p w14:paraId="6B6F6DE7" w14:textId="77777777" w:rsidR="00BE4C47" w:rsidRPr="00BE4C47" w:rsidRDefault="00BE4C47" w:rsidP="00BE4C47">
            <w:pPr>
              <w:spacing w:line="240" w:lineRule="auto"/>
              <w:ind w:firstLine="0"/>
              <w:jc w:val="left"/>
              <w:rPr>
                <w:rFonts w:eastAsia="Times New Roman" w:cs="Times New Roman"/>
                <w:szCs w:val="28"/>
                <w:lang w:val="uk-UA" w:eastAsia="ru-RU"/>
              </w:rPr>
            </w:pPr>
          </w:p>
        </w:tc>
      </w:tr>
      <w:tr w:rsidR="00BD274C" w:rsidRPr="00BE4C47" w14:paraId="648D052E" w14:textId="77777777" w:rsidTr="00A72740">
        <w:trPr>
          <w:trHeight w:val="20"/>
        </w:trPr>
        <w:tc>
          <w:tcPr>
            <w:tcW w:w="555" w:type="dxa"/>
            <w:tcBorders>
              <w:top w:val="single" w:sz="4" w:space="0" w:color="auto"/>
              <w:left w:val="single" w:sz="4" w:space="0" w:color="auto"/>
              <w:bottom w:val="single" w:sz="4" w:space="0" w:color="auto"/>
              <w:right w:val="single" w:sz="4" w:space="0" w:color="auto"/>
            </w:tcBorders>
            <w:vAlign w:val="center"/>
          </w:tcPr>
          <w:p w14:paraId="387E35B6" w14:textId="0C882630" w:rsidR="00BD274C" w:rsidRPr="00A72740" w:rsidRDefault="00BD274C" w:rsidP="00BD274C">
            <w:pPr>
              <w:spacing w:line="240" w:lineRule="auto"/>
              <w:ind w:firstLine="0"/>
              <w:jc w:val="left"/>
              <w:rPr>
                <w:rFonts w:eastAsia="Times New Roman" w:cs="Times New Roman"/>
                <w:sz w:val="24"/>
                <w:szCs w:val="28"/>
                <w:lang w:val="uk-UA" w:eastAsia="ru-RU"/>
              </w:rPr>
            </w:pPr>
            <w:r w:rsidRPr="00A72740">
              <w:rPr>
                <w:rFonts w:eastAsia="Times New Roman" w:cs="Times New Roman"/>
                <w:sz w:val="24"/>
                <w:szCs w:val="28"/>
                <w:lang w:val="uk-UA" w:eastAsia="ru-RU"/>
              </w:rPr>
              <w:t>7.</w:t>
            </w:r>
          </w:p>
        </w:tc>
        <w:tc>
          <w:tcPr>
            <w:tcW w:w="5428" w:type="dxa"/>
            <w:tcBorders>
              <w:top w:val="single" w:sz="4" w:space="0" w:color="auto"/>
              <w:left w:val="single" w:sz="4" w:space="0" w:color="auto"/>
              <w:bottom w:val="single" w:sz="4" w:space="0" w:color="auto"/>
              <w:right w:val="single" w:sz="4" w:space="0" w:color="auto"/>
            </w:tcBorders>
            <w:vAlign w:val="center"/>
          </w:tcPr>
          <w:p w14:paraId="5CDF6B98" w14:textId="3EB6A674" w:rsidR="00BD274C" w:rsidRPr="00A72740" w:rsidRDefault="00773FF0" w:rsidP="00BD274C">
            <w:pPr>
              <w:spacing w:line="240" w:lineRule="auto"/>
              <w:ind w:firstLine="0"/>
              <w:rPr>
                <w:rFonts w:eastAsia="Times New Roman" w:cs="Times New Roman"/>
                <w:sz w:val="24"/>
                <w:szCs w:val="28"/>
                <w:lang w:val="uk-UA" w:eastAsia="ru-RU"/>
              </w:rPr>
            </w:pPr>
            <w:r w:rsidRPr="00773FF0">
              <w:rPr>
                <w:rFonts w:eastAsia="Times New Roman" w:cs="Times New Roman"/>
                <w:sz w:val="24"/>
                <w:szCs w:val="28"/>
                <w:lang w:val="uk-UA" w:eastAsia="ru-RU"/>
              </w:rPr>
              <w:t>Остаточне оформлення пояснювальної записки та захист магістерської роботи</w:t>
            </w:r>
            <w:r>
              <w:rPr>
                <w:rFonts w:eastAsia="Times New Roman" w:cs="Times New Roman"/>
                <w:sz w:val="24"/>
                <w:szCs w:val="28"/>
                <w:lang w:val="uk-UA" w:eastAsia="ru-RU"/>
              </w:rPr>
              <w:t>.</w:t>
            </w:r>
          </w:p>
        </w:tc>
        <w:tc>
          <w:tcPr>
            <w:tcW w:w="1985" w:type="dxa"/>
            <w:tcBorders>
              <w:top w:val="single" w:sz="4" w:space="0" w:color="auto"/>
              <w:left w:val="single" w:sz="4" w:space="0" w:color="auto"/>
              <w:bottom w:val="single" w:sz="4" w:space="0" w:color="auto"/>
              <w:right w:val="single" w:sz="4" w:space="0" w:color="auto"/>
            </w:tcBorders>
            <w:vAlign w:val="center"/>
          </w:tcPr>
          <w:p w14:paraId="022F9651" w14:textId="4325ACEF" w:rsidR="00BD274C" w:rsidRPr="00BE4C47" w:rsidRDefault="00773FF0" w:rsidP="00BD274C">
            <w:pPr>
              <w:spacing w:line="240" w:lineRule="auto"/>
              <w:ind w:firstLine="0"/>
              <w:jc w:val="center"/>
              <w:rPr>
                <w:rFonts w:eastAsia="Times New Roman" w:cs="Times New Roman"/>
                <w:szCs w:val="24"/>
                <w:lang w:val="uk-UA" w:eastAsia="ru-RU"/>
              </w:rPr>
            </w:pPr>
            <w:r>
              <w:rPr>
                <w:rFonts w:eastAsia="Times New Roman" w:cs="Times New Roman"/>
                <w:szCs w:val="24"/>
                <w:lang w:val="uk-UA" w:eastAsia="ru-RU"/>
              </w:rPr>
              <w:t>15.05-23.05</w:t>
            </w:r>
          </w:p>
        </w:tc>
        <w:tc>
          <w:tcPr>
            <w:tcW w:w="1346" w:type="dxa"/>
            <w:tcBorders>
              <w:top w:val="single" w:sz="4" w:space="0" w:color="auto"/>
              <w:left w:val="single" w:sz="4" w:space="0" w:color="auto"/>
              <w:bottom w:val="single" w:sz="4" w:space="0" w:color="auto"/>
              <w:right w:val="single" w:sz="4" w:space="0" w:color="auto"/>
            </w:tcBorders>
          </w:tcPr>
          <w:p w14:paraId="76A64AB5" w14:textId="77777777" w:rsidR="00BD274C" w:rsidRPr="00BE4C47" w:rsidRDefault="00BD274C" w:rsidP="00BE4C47">
            <w:pPr>
              <w:spacing w:line="240" w:lineRule="auto"/>
              <w:ind w:firstLine="0"/>
              <w:jc w:val="left"/>
              <w:rPr>
                <w:rFonts w:eastAsia="Times New Roman" w:cs="Times New Roman"/>
                <w:szCs w:val="28"/>
                <w:lang w:val="uk-UA" w:eastAsia="ru-RU"/>
              </w:rPr>
            </w:pPr>
          </w:p>
        </w:tc>
      </w:tr>
    </w:tbl>
    <w:p w14:paraId="7D011B01" w14:textId="77777777" w:rsidR="00BE4C47" w:rsidRPr="00BE4C47" w:rsidRDefault="00BE4C47" w:rsidP="00BE4C47">
      <w:pPr>
        <w:spacing w:line="240" w:lineRule="auto"/>
        <w:ind w:firstLine="0"/>
        <w:jc w:val="left"/>
        <w:rPr>
          <w:rFonts w:eastAsia="Calibri" w:cs="Times New Roman"/>
          <w:szCs w:val="28"/>
          <w:lang w:val="uk-UA"/>
        </w:rPr>
      </w:pPr>
    </w:p>
    <w:p w14:paraId="2E75EC80" w14:textId="77777777" w:rsidR="00BE4C47" w:rsidRPr="00BE4C47" w:rsidRDefault="00BE4C47" w:rsidP="00BE4C47">
      <w:pPr>
        <w:spacing w:line="240" w:lineRule="auto"/>
        <w:ind w:firstLine="0"/>
        <w:jc w:val="left"/>
        <w:rPr>
          <w:rFonts w:eastAsia="Times New Roman" w:cs="Times New Roman"/>
          <w:szCs w:val="28"/>
          <w:lang w:val="uk-UA" w:eastAsia="ru-RU"/>
        </w:rPr>
      </w:pPr>
    </w:p>
    <w:p w14:paraId="576DDCCD" w14:textId="54F5786D" w:rsidR="00A60D4F" w:rsidRPr="00A60D4F" w:rsidRDefault="00A60D4F" w:rsidP="00A60D4F">
      <w:pPr>
        <w:pStyle w:val="Default"/>
        <w:ind w:firstLine="540"/>
        <w:rPr>
          <w:sz w:val="28"/>
          <w:szCs w:val="28"/>
          <w:lang w:val="uk-UA"/>
        </w:rPr>
      </w:pPr>
      <w:r w:rsidRPr="00A60D4F">
        <w:rPr>
          <w:b/>
          <w:bCs/>
          <w:sz w:val="28"/>
          <w:szCs w:val="28"/>
          <w:lang w:val="uk-UA"/>
        </w:rPr>
        <w:t xml:space="preserve">Студент </w:t>
      </w:r>
      <w:r w:rsidRPr="00A60D4F">
        <w:rPr>
          <w:b/>
          <w:bCs/>
          <w:sz w:val="28"/>
          <w:szCs w:val="28"/>
          <w:lang w:val="uk-UA"/>
        </w:rPr>
        <w:tab/>
      </w:r>
      <w:r w:rsidRPr="00A60D4F">
        <w:rPr>
          <w:b/>
          <w:bCs/>
          <w:sz w:val="28"/>
          <w:szCs w:val="28"/>
          <w:lang w:val="uk-UA"/>
        </w:rPr>
        <w:tab/>
      </w:r>
      <w:r w:rsidRPr="00A60D4F">
        <w:rPr>
          <w:b/>
          <w:bCs/>
          <w:sz w:val="28"/>
          <w:szCs w:val="28"/>
          <w:lang w:val="uk-UA"/>
        </w:rPr>
        <w:tab/>
      </w:r>
      <w:r w:rsidRPr="00A60D4F">
        <w:rPr>
          <w:b/>
          <w:bCs/>
          <w:sz w:val="28"/>
          <w:szCs w:val="28"/>
          <w:lang w:val="uk-UA"/>
        </w:rPr>
        <w:tab/>
      </w:r>
      <w:r w:rsidRPr="00A60D4F">
        <w:rPr>
          <w:b/>
          <w:bCs/>
          <w:sz w:val="28"/>
          <w:szCs w:val="28"/>
          <w:lang w:val="uk-UA"/>
        </w:rPr>
        <w:tab/>
      </w:r>
      <w:r w:rsidRPr="00A60D4F">
        <w:rPr>
          <w:b/>
          <w:bCs/>
          <w:sz w:val="23"/>
          <w:szCs w:val="23"/>
          <w:lang w:val="uk-UA"/>
        </w:rPr>
        <w:t xml:space="preserve">_________________ </w:t>
      </w:r>
      <w:r>
        <w:rPr>
          <w:sz w:val="28"/>
          <w:szCs w:val="28"/>
          <w:u w:val="single"/>
          <w:lang w:val="uk-UA"/>
        </w:rPr>
        <w:t>Сірик</w:t>
      </w:r>
      <w:r w:rsidRPr="00A60D4F">
        <w:rPr>
          <w:sz w:val="28"/>
          <w:szCs w:val="28"/>
          <w:u w:val="single"/>
          <w:lang w:val="uk-UA"/>
        </w:rPr>
        <w:t xml:space="preserve"> А. </w:t>
      </w:r>
      <w:r>
        <w:rPr>
          <w:sz w:val="28"/>
          <w:szCs w:val="28"/>
          <w:u w:val="single"/>
          <w:lang w:val="uk-UA"/>
        </w:rPr>
        <w:t>В</w:t>
      </w:r>
      <w:r w:rsidRPr="00A60D4F">
        <w:rPr>
          <w:sz w:val="28"/>
          <w:szCs w:val="28"/>
          <w:u w:val="single"/>
          <w:lang w:val="uk-UA"/>
        </w:rPr>
        <w:t>.</w:t>
      </w:r>
      <w:r>
        <w:rPr>
          <w:sz w:val="28"/>
          <w:szCs w:val="28"/>
          <w:u w:val="single"/>
          <w:lang w:val="uk-UA"/>
        </w:rPr>
        <w:tab/>
      </w:r>
      <w:r>
        <w:rPr>
          <w:sz w:val="28"/>
          <w:szCs w:val="28"/>
          <w:u w:val="single"/>
          <w:lang w:val="uk-UA"/>
        </w:rPr>
        <w:tab/>
        <w:t xml:space="preserve"> </w:t>
      </w:r>
      <w:r w:rsidRPr="00A60D4F">
        <w:rPr>
          <w:sz w:val="28"/>
          <w:szCs w:val="28"/>
          <w:lang w:val="uk-UA"/>
        </w:rPr>
        <w:t xml:space="preserve"> </w:t>
      </w:r>
    </w:p>
    <w:p w14:paraId="2CBC85CE" w14:textId="4386CB3C" w:rsidR="00A60D4F" w:rsidRDefault="00A60D4F" w:rsidP="00A60D4F">
      <w:pPr>
        <w:pStyle w:val="Default"/>
        <w:ind w:left="4956" w:firstLine="708"/>
        <w:rPr>
          <w:sz w:val="16"/>
          <w:szCs w:val="16"/>
          <w:lang w:val="uk-UA"/>
        </w:rPr>
      </w:pPr>
      <w:r w:rsidRPr="00A60D4F">
        <w:rPr>
          <w:sz w:val="16"/>
          <w:szCs w:val="16"/>
          <w:lang w:val="uk-UA"/>
        </w:rPr>
        <w:t xml:space="preserve">( підпис ) </w:t>
      </w:r>
      <w:r w:rsidRPr="00A60D4F">
        <w:rPr>
          <w:sz w:val="16"/>
          <w:szCs w:val="16"/>
          <w:lang w:val="uk-UA"/>
        </w:rPr>
        <w:tab/>
      </w:r>
      <w:r w:rsidRPr="00A60D4F">
        <w:rPr>
          <w:sz w:val="16"/>
          <w:szCs w:val="16"/>
          <w:lang w:val="uk-UA"/>
        </w:rPr>
        <w:tab/>
        <w:t xml:space="preserve">(прізвище та ініціали) </w:t>
      </w:r>
    </w:p>
    <w:p w14:paraId="252FA1F4" w14:textId="77777777" w:rsidR="00A60D4F" w:rsidRPr="00A60D4F" w:rsidRDefault="00A60D4F" w:rsidP="00A60D4F">
      <w:pPr>
        <w:pStyle w:val="Default"/>
        <w:ind w:left="4956" w:firstLine="708"/>
        <w:rPr>
          <w:sz w:val="16"/>
          <w:szCs w:val="16"/>
          <w:lang w:val="uk-UA"/>
        </w:rPr>
      </w:pPr>
      <w:bookmarkStart w:id="2" w:name="_GoBack"/>
      <w:bookmarkEnd w:id="2"/>
    </w:p>
    <w:p w14:paraId="0D4044FF" w14:textId="6819DCA4" w:rsidR="00A60D4F" w:rsidRDefault="00A60D4F" w:rsidP="00A60D4F">
      <w:pPr>
        <w:pStyle w:val="Default"/>
        <w:ind w:firstLine="540"/>
        <w:rPr>
          <w:sz w:val="28"/>
          <w:szCs w:val="28"/>
          <w:lang w:val="uk-UA"/>
        </w:rPr>
      </w:pPr>
      <w:r w:rsidRPr="00A60D4F">
        <w:rPr>
          <w:b/>
          <w:bCs/>
          <w:sz w:val="28"/>
          <w:szCs w:val="28"/>
          <w:lang w:val="uk-UA"/>
        </w:rPr>
        <w:t xml:space="preserve">Керівник магістерської роботи </w:t>
      </w:r>
      <w:r>
        <w:rPr>
          <w:b/>
          <w:bCs/>
          <w:sz w:val="28"/>
          <w:szCs w:val="28"/>
          <w:lang w:val="uk-UA"/>
        </w:rPr>
        <w:tab/>
      </w:r>
      <w:r w:rsidRPr="00A60D4F">
        <w:rPr>
          <w:b/>
          <w:bCs/>
          <w:sz w:val="23"/>
          <w:szCs w:val="23"/>
          <w:lang w:val="uk-UA"/>
        </w:rPr>
        <w:t xml:space="preserve">_________________ </w:t>
      </w:r>
      <w:r>
        <w:rPr>
          <w:sz w:val="28"/>
          <w:szCs w:val="28"/>
          <w:u w:val="single"/>
          <w:lang w:val="uk-UA"/>
        </w:rPr>
        <w:t>Лістовщик</w:t>
      </w:r>
      <w:r w:rsidRPr="00A60D4F">
        <w:rPr>
          <w:sz w:val="28"/>
          <w:szCs w:val="28"/>
          <w:u w:val="single"/>
          <w:lang w:val="uk-UA"/>
        </w:rPr>
        <w:t xml:space="preserve"> </w:t>
      </w:r>
      <w:r>
        <w:rPr>
          <w:sz w:val="28"/>
          <w:szCs w:val="28"/>
          <w:u w:val="single"/>
          <w:lang w:val="uk-UA"/>
        </w:rPr>
        <w:t>Л</w:t>
      </w:r>
      <w:r w:rsidRPr="00A60D4F">
        <w:rPr>
          <w:sz w:val="28"/>
          <w:szCs w:val="28"/>
          <w:u w:val="single"/>
          <w:lang w:val="uk-UA"/>
        </w:rPr>
        <w:t xml:space="preserve">. </w:t>
      </w:r>
      <w:r>
        <w:rPr>
          <w:sz w:val="28"/>
          <w:szCs w:val="28"/>
          <w:u w:val="single"/>
          <w:lang w:val="uk-UA"/>
        </w:rPr>
        <w:t>К</w:t>
      </w:r>
      <w:r w:rsidRPr="00A60D4F">
        <w:rPr>
          <w:sz w:val="28"/>
          <w:szCs w:val="28"/>
          <w:u w:val="single"/>
          <w:lang w:val="uk-UA"/>
        </w:rPr>
        <w:t>.</w:t>
      </w:r>
      <w:r>
        <w:rPr>
          <w:sz w:val="28"/>
          <w:szCs w:val="28"/>
          <w:u w:val="single"/>
          <w:lang w:val="uk-UA"/>
        </w:rPr>
        <w:tab/>
      </w:r>
      <w:r w:rsidRPr="00A60D4F">
        <w:rPr>
          <w:sz w:val="28"/>
          <w:szCs w:val="28"/>
          <w:lang w:val="uk-UA"/>
        </w:rPr>
        <w:t xml:space="preserve"> </w:t>
      </w:r>
    </w:p>
    <w:p w14:paraId="26F2AC56" w14:textId="22B5FC09" w:rsidR="00A60D4F" w:rsidRPr="00A60D4F" w:rsidRDefault="00A60D4F" w:rsidP="00A60D4F">
      <w:pPr>
        <w:pStyle w:val="Default"/>
        <w:ind w:left="4956" w:firstLine="708"/>
        <w:rPr>
          <w:sz w:val="28"/>
          <w:szCs w:val="28"/>
          <w:lang w:val="uk-UA"/>
        </w:rPr>
      </w:pPr>
      <w:r w:rsidRPr="00A60D4F">
        <w:rPr>
          <w:sz w:val="16"/>
          <w:szCs w:val="16"/>
          <w:lang w:val="uk-UA"/>
        </w:rPr>
        <w:t>( підпис )</w:t>
      </w:r>
      <w:r>
        <w:rPr>
          <w:sz w:val="16"/>
          <w:szCs w:val="16"/>
          <w:lang w:val="uk-UA"/>
        </w:rPr>
        <w:tab/>
      </w:r>
      <w:r>
        <w:rPr>
          <w:sz w:val="16"/>
          <w:szCs w:val="16"/>
          <w:lang w:val="uk-UA"/>
        </w:rPr>
        <w:tab/>
      </w:r>
      <w:r w:rsidRPr="00A60D4F">
        <w:rPr>
          <w:sz w:val="16"/>
          <w:szCs w:val="16"/>
          <w:lang w:val="uk-UA"/>
        </w:rPr>
        <w:t xml:space="preserve"> (прізвище та ініціали</w:t>
      </w:r>
    </w:p>
    <w:p w14:paraId="2C2D21D0" w14:textId="77777777" w:rsidR="00BE4C47" w:rsidRDefault="00BE4C47" w:rsidP="00BE4C47">
      <w:pPr>
        <w:tabs>
          <w:tab w:val="left" w:pos="3544"/>
          <w:tab w:val="left" w:pos="6096"/>
          <w:tab w:val="right" w:pos="8931"/>
        </w:tabs>
        <w:spacing w:line="240" w:lineRule="auto"/>
        <w:ind w:left="1080" w:hanging="540"/>
        <w:jc w:val="left"/>
        <w:rPr>
          <w:rFonts w:eastAsia="Times New Roman" w:cs="Times New Roman"/>
          <w:szCs w:val="28"/>
          <w:u w:val="single"/>
          <w:lang w:val="uk-UA" w:eastAsia="ru-RU"/>
        </w:rPr>
      </w:pPr>
    </w:p>
    <w:p w14:paraId="5788DFAD" w14:textId="7A2D0531" w:rsidR="00BE4C47" w:rsidRDefault="00BE4C47" w:rsidP="00BE4C47">
      <w:pPr>
        <w:tabs>
          <w:tab w:val="left" w:pos="3544"/>
          <w:tab w:val="left" w:pos="6096"/>
          <w:tab w:val="right" w:pos="8931"/>
        </w:tabs>
        <w:spacing w:line="240" w:lineRule="auto"/>
        <w:ind w:left="1080" w:hanging="540"/>
        <w:jc w:val="left"/>
        <w:rPr>
          <w:rFonts w:eastAsia="Times New Roman" w:cs="Times New Roman"/>
          <w:szCs w:val="28"/>
          <w:u w:val="single"/>
          <w:lang w:val="uk-UA" w:eastAsia="ru-RU"/>
        </w:rPr>
        <w:sectPr w:rsidR="00BE4C47" w:rsidSect="00737A63">
          <w:footerReference w:type="default" r:id="rId12"/>
          <w:pgSz w:w="11906" w:h="16838"/>
          <w:pgMar w:top="1134" w:right="851" w:bottom="1418" w:left="1701" w:header="709" w:footer="709" w:gutter="0"/>
          <w:cols w:space="708"/>
          <w:docGrid w:linePitch="381"/>
        </w:sectPr>
      </w:pPr>
    </w:p>
    <w:p w14:paraId="3C27251E" w14:textId="04E616A7" w:rsidR="00BE4C47" w:rsidRDefault="00BE4C47" w:rsidP="00BE4C47">
      <w:pPr>
        <w:ind w:firstLine="0"/>
        <w:jc w:val="center"/>
        <w:rPr>
          <w:rFonts w:eastAsia="Calibri" w:cs="Times New Roman"/>
          <w:b/>
          <w:lang w:val="uk-UA"/>
        </w:rPr>
      </w:pPr>
      <w:r w:rsidRPr="006F32CB">
        <w:rPr>
          <w:rFonts w:eastAsia="Calibri" w:cs="Times New Roman"/>
          <w:b/>
          <w:lang w:val="uk-UA"/>
        </w:rPr>
        <w:lastRenderedPageBreak/>
        <w:t>РЕФЕРАТ</w:t>
      </w:r>
    </w:p>
    <w:p w14:paraId="09FFCAA8" w14:textId="77777777" w:rsidR="005A6F0A" w:rsidRPr="006F32CB" w:rsidRDefault="005A6F0A" w:rsidP="00BE4C47">
      <w:pPr>
        <w:ind w:firstLine="0"/>
        <w:jc w:val="center"/>
        <w:rPr>
          <w:rFonts w:eastAsia="Calibri" w:cs="Times New Roman"/>
          <w:b/>
          <w:lang w:val="uk-UA"/>
        </w:rPr>
      </w:pPr>
    </w:p>
    <w:p w14:paraId="44C7C10C" w14:textId="3FD56A08" w:rsidR="00BE4C47" w:rsidRPr="006F32CB" w:rsidRDefault="00BE4C47" w:rsidP="00BE4C47">
      <w:pPr>
        <w:rPr>
          <w:rFonts w:eastAsia="Calibri" w:cs="Times New Roman"/>
          <w:lang w:val="uk-UA"/>
        </w:rPr>
      </w:pPr>
      <w:r w:rsidRPr="006F32CB">
        <w:rPr>
          <w:rFonts w:eastAsia="Calibri" w:cs="Times New Roman"/>
          <w:lang w:val="uk-UA"/>
        </w:rPr>
        <w:t xml:space="preserve">Пояснювальна записка: </w:t>
      </w:r>
      <w:r w:rsidRPr="00633D9F">
        <w:rPr>
          <w:rFonts w:eastAsia="Calibri" w:cs="Times New Roman"/>
          <w:lang w:val="uk-UA"/>
        </w:rPr>
        <w:t>9</w:t>
      </w:r>
      <w:r w:rsidR="00633D9F">
        <w:rPr>
          <w:rFonts w:eastAsia="Calibri" w:cs="Times New Roman"/>
          <w:lang w:val="uk-UA"/>
        </w:rPr>
        <w:t>9</w:t>
      </w:r>
      <w:r w:rsidRPr="006F32CB">
        <w:rPr>
          <w:rFonts w:eastAsia="Calibri" w:cs="Times New Roman"/>
          <w:lang w:val="uk-UA"/>
        </w:rPr>
        <w:t xml:space="preserve"> с., 4 р., 27 рис., </w:t>
      </w:r>
      <w:r w:rsidR="00633D9F" w:rsidRPr="00633D9F">
        <w:rPr>
          <w:rFonts w:eastAsia="Calibri" w:cs="Times New Roman"/>
          <w:lang w:val="uk-UA"/>
        </w:rPr>
        <w:t>44</w:t>
      </w:r>
      <w:r w:rsidRPr="006F32CB">
        <w:rPr>
          <w:rFonts w:eastAsia="Calibri" w:cs="Times New Roman"/>
          <w:lang w:val="uk-UA"/>
        </w:rPr>
        <w:t xml:space="preserve"> джерел, 2 дод.</w:t>
      </w:r>
    </w:p>
    <w:p w14:paraId="3E45B856" w14:textId="77777777" w:rsidR="00BE4C47" w:rsidRPr="006F32CB" w:rsidRDefault="00BE4C47" w:rsidP="00BE4C47">
      <w:pPr>
        <w:rPr>
          <w:rFonts w:eastAsia="Calibri" w:cs="Times New Roman"/>
          <w:lang w:val="uk-UA"/>
        </w:rPr>
      </w:pPr>
      <w:r w:rsidRPr="006F32CB">
        <w:rPr>
          <w:rFonts w:eastAsia="Calibri" w:cs="Times New Roman"/>
          <w:b/>
          <w:lang w:val="uk-UA"/>
        </w:rPr>
        <w:t>Об’єкт дослідження</w:t>
      </w:r>
      <w:r w:rsidRPr="006F32CB">
        <w:rPr>
          <w:rFonts w:eastAsia="Calibri" w:cs="Times New Roman"/>
          <w:lang w:val="uk-UA"/>
        </w:rPr>
        <w:t xml:space="preserve"> – дворежимний струминний насос.</w:t>
      </w:r>
    </w:p>
    <w:p w14:paraId="13BD7FF4" w14:textId="0B517685" w:rsidR="00BE4C47" w:rsidRPr="006F32CB" w:rsidRDefault="00BE4C47" w:rsidP="00BE4C47">
      <w:pPr>
        <w:rPr>
          <w:rFonts w:eastAsia="Calibri" w:cs="Times New Roman"/>
          <w:lang w:val="uk-UA"/>
        </w:rPr>
      </w:pPr>
      <w:r w:rsidRPr="006F32CB">
        <w:rPr>
          <w:rFonts w:eastAsia="Calibri" w:cs="Times New Roman"/>
          <w:b/>
          <w:lang w:val="uk-UA"/>
        </w:rPr>
        <w:t>Предмет дослідження</w:t>
      </w:r>
      <w:r w:rsidRPr="006F32CB">
        <w:rPr>
          <w:rFonts w:eastAsia="Calibri" w:cs="Times New Roman"/>
          <w:lang w:val="uk-UA"/>
        </w:rPr>
        <w:t xml:space="preserve"> – </w:t>
      </w:r>
      <w:bookmarkStart w:id="3" w:name="_Hlk135432780"/>
      <w:r w:rsidRPr="006F32CB">
        <w:rPr>
          <w:rFonts w:eastAsia="Calibri" w:cs="Times New Roman"/>
          <w:lang w:val="uk-UA"/>
        </w:rPr>
        <w:t xml:space="preserve">використання розробленого дворежимного струминного </w:t>
      </w:r>
      <w:r w:rsidR="00371574">
        <w:rPr>
          <w:rFonts w:eastAsia="Calibri" w:cs="Times New Roman"/>
          <w:lang w:val="uk-UA"/>
        </w:rPr>
        <w:t>насоса</w:t>
      </w:r>
      <w:r w:rsidRPr="006F32CB">
        <w:rPr>
          <w:rFonts w:eastAsia="Calibri" w:cs="Times New Roman"/>
          <w:lang w:val="uk-UA"/>
        </w:rPr>
        <w:t xml:space="preserve"> в процесі кислотної обробки свердловини</w:t>
      </w:r>
      <w:bookmarkEnd w:id="3"/>
      <w:r w:rsidRPr="006F32CB">
        <w:rPr>
          <w:rFonts w:eastAsia="Calibri" w:cs="Times New Roman"/>
          <w:lang w:val="uk-UA"/>
        </w:rPr>
        <w:t>.</w:t>
      </w:r>
    </w:p>
    <w:p w14:paraId="67E27CC5" w14:textId="5F38DDD4" w:rsidR="00BE4C47" w:rsidRPr="006F32CB" w:rsidRDefault="00BE4C47" w:rsidP="00BE4C47">
      <w:pPr>
        <w:rPr>
          <w:rFonts w:eastAsia="Calibri" w:cs="Times New Roman"/>
          <w:lang w:val="uk-UA"/>
        </w:rPr>
      </w:pPr>
      <w:r w:rsidRPr="006F32CB">
        <w:rPr>
          <w:rFonts w:eastAsia="Calibri" w:cs="Times New Roman"/>
          <w:b/>
          <w:lang w:val="uk-UA"/>
        </w:rPr>
        <w:t>Мета роботи</w:t>
      </w:r>
      <w:r w:rsidRPr="006F32CB">
        <w:rPr>
          <w:rFonts w:eastAsia="Calibri" w:cs="Times New Roman"/>
          <w:lang w:val="uk-UA"/>
        </w:rPr>
        <w:t xml:space="preserve"> – обґрунтувати використання дворежимного струминного </w:t>
      </w:r>
      <w:r w:rsidR="00371574">
        <w:rPr>
          <w:rFonts w:eastAsia="Calibri" w:cs="Times New Roman"/>
          <w:lang w:val="uk-UA"/>
        </w:rPr>
        <w:t>насоса</w:t>
      </w:r>
      <w:r w:rsidRPr="006F32CB">
        <w:rPr>
          <w:rFonts w:eastAsia="Calibri" w:cs="Times New Roman"/>
          <w:lang w:val="uk-UA"/>
        </w:rPr>
        <w:t>, дослідити підвищення ефективності відновлення продуктивності.</w:t>
      </w:r>
    </w:p>
    <w:p w14:paraId="76D97631" w14:textId="77777777" w:rsidR="00BE4C47" w:rsidRPr="006F32CB" w:rsidRDefault="00BE4C47" w:rsidP="00BE4C47">
      <w:pPr>
        <w:rPr>
          <w:rFonts w:eastAsia="Calibri" w:cs="Times New Roman"/>
          <w:lang w:val="uk-UA"/>
        </w:rPr>
      </w:pPr>
      <w:r w:rsidRPr="006F32CB">
        <w:rPr>
          <w:rFonts w:eastAsia="Calibri" w:cs="Times New Roman"/>
          <w:b/>
          <w:lang w:val="uk-UA"/>
        </w:rPr>
        <w:t>Методи дослідження</w:t>
      </w:r>
      <w:r w:rsidRPr="006F32CB">
        <w:rPr>
          <w:rFonts w:eastAsia="Calibri" w:cs="Times New Roman"/>
          <w:lang w:val="uk-UA"/>
        </w:rPr>
        <w:t xml:space="preserve"> – аналіз публікацій, математичне та статистичне моделювання.</w:t>
      </w:r>
    </w:p>
    <w:p w14:paraId="0F9833D5" w14:textId="4079969F" w:rsidR="00BE4C47" w:rsidRPr="006F32CB" w:rsidRDefault="00BE4C47" w:rsidP="00BE4C47">
      <w:pPr>
        <w:rPr>
          <w:rFonts w:eastAsia="Calibri" w:cs="Times New Roman"/>
          <w:lang w:val="uk-UA"/>
        </w:rPr>
      </w:pPr>
      <w:r w:rsidRPr="006F32CB">
        <w:rPr>
          <w:rFonts w:eastAsia="Calibri" w:cs="Times New Roman"/>
          <w:lang w:val="uk-UA"/>
        </w:rPr>
        <w:t xml:space="preserve">Дисертація присвячена обґрунтуванню підвищення ефективності процесу відновлення продуктивності за рахунок використання розробленого дворежимного струминного </w:t>
      </w:r>
      <w:r w:rsidR="00371574">
        <w:rPr>
          <w:rFonts w:eastAsia="Calibri" w:cs="Times New Roman"/>
          <w:lang w:val="uk-UA"/>
        </w:rPr>
        <w:t>насоса</w:t>
      </w:r>
      <w:r w:rsidRPr="006F32CB">
        <w:rPr>
          <w:rFonts w:eastAsia="Calibri" w:cs="Times New Roman"/>
          <w:lang w:val="uk-UA"/>
        </w:rPr>
        <w:t xml:space="preserve"> та актуальності його застосування.</w:t>
      </w:r>
    </w:p>
    <w:p w14:paraId="5D0939EF" w14:textId="77777777" w:rsidR="00BE4C47" w:rsidRPr="006F32CB" w:rsidRDefault="00BE4C47" w:rsidP="00BE4C47">
      <w:pPr>
        <w:rPr>
          <w:rFonts w:eastAsia="Calibri" w:cs="Times New Roman"/>
          <w:lang w:val="uk-UA"/>
        </w:rPr>
      </w:pPr>
      <w:r w:rsidRPr="006F32CB">
        <w:rPr>
          <w:rFonts w:eastAsia="Calibri" w:cs="Times New Roman"/>
          <w:lang w:val="uk-UA"/>
        </w:rPr>
        <w:t xml:space="preserve">Наведено результати аналізу інформаційних джерел, в яких розглянуто доцільність використання струминних насосів в процесі відновлення продуктивності нафтової свердловини та основний недолік наявних конструктивних рішень. </w:t>
      </w:r>
    </w:p>
    <w:p w14:paraId="46007192" w14:textId="352E9211" w:rsidR="00BE4C47" w:rsidRPr="006F32CB" w:rsidRDefault="00BE4C47" w:rsidP="00BE4C47">
      <w:pPr>
        <w:rPr>
          <w:rFonts w:eastAsia="Calibri" w:cs="Times New Roman"/>
          <w:lang w:val="uk-UA"/>
        </w:rPr>
      </w:pPr>
      <w:r w:rsidRPr="006F32CB">
        <w:rPr>
          <w:rFonts w:eastAsia="Calibri" w:cs="Times New Roman"/>
          <w:lang w:val="uk-UA"/>
        </w:rPr>
        <w:t xml:space="preserve">Запропоновано використання дворежимного струминного </w:t>
      </w:r>
      <w:r w:rsidR="00371574">
        <w:rPr>
          <w:rFonts w:eastAsia="Calibri" w:cs="Times New Roman"/>
          <w:lang w:val="uk-UA"/>
        </w:rPr>
        <w:t>насоса</w:t>
      </w:r>
      <w:r w:rsidRPr="006F32CB">
        <w:rPr>
          <w:rFonts w:eastAsia="Calibri" w:cs="Times New Roman"/>
          <w:lang w:val="uk-UA"/>
        </w:rPr>
        <w:t>, що подолав недолік конструкцій попередників. Пристрій позбавляє в необхідності проведення додаткових спуско-підйомних робіт. Завдяки чому підвищується ефективність процесу відновлення продуктивності.</w:t>
      </w:r>
    </w:p>
    <w:p w14:paraId="1A11CF86" w14:textId="57E2B058" w:rsidR="00BE4C47" w:rsidRPr="006F32CB" w:rsidRDefault="00BE4C47" w:rsidP="00BE4C47">
      <w:pPr>
        <w:rPr>
          <w:rFonts w:eastAsia="Calibri" w:cs="Times New Roman"/>
          <w:lang w:val="uk-UA"/>
        </w:rPr>
      </w:pPr>
      <w:r w:rsidRPr="006F32CB">
        <w:rPr>
          <w:rFonts w:eastAsia="Calibri" w:cs="Times New Roman"/>
          <w:lang w:val="uk-UA"/>
        </w:rPr>
        <w:t xml:space="preserve">Створена математична та статистична модель, за допомогою яких проведено аналітичне дослідження пристрою, яке дозволяє проаналізувати ефективність запропонованого пристрою. За результатами математичного моделювання розроблено програмний додаток в середовищі розробки Visual Studio, що </w:t>
      </w:r>
      <w:r w:rsidR="003F6B3D">
        <w:rPr>
          <w:rFonts w:eastAsia="Calibri" w:cs="Times New Roman"/>
          <w:lang w:val="uk-UA"/>
        </w:rPr>
        <w:t>автоматизує процес визначення параметрів дворежимного струминного насос</w:t>
      </w:r>
      <w:r w:rsidR="00F96405">
        <w:rPr>
          <w:rFonts w:eastAsia="Calibri" w:cs="Times New Roman"/>
          <w:lang w:val="uk-UA"/>
        </w:rPr>
        <w:t>а</w:t>
      </w:r>
      <w:r w:rsidR="003F6B3D">
        <w:rPr>
          <w:rFonts w:eastAsia="Calibri" w:cs="Times New Roman"/>
          <w:lang w:val="uk-UA"/>
        </w:rPr>
        <w:t xml:space="preserve"> </w:t>
      </w:r>
      <w:r w:rsidR="003F6B3D" w:rsidRPr="003F6B3D">
        <w:rPr>
          <w:rFonts w:eastAsia="Calibri" w:cs="Times New Roman"/>
          <w:lang w:val="uk-UA"/>
        </w:rPr>
        <w:t>та обробляє вхідні дані для планування кислотної обробки свердловини</w:t>
      </w:r>
      <w:r w:rsidR="003F6B3D">
        <w:rPr>
          <w:rFonts w:eastAsia="Calibri" w:cs="Times New Roman"/>
          <w:lang w:val="uk-UA"/>
        </w:rPr>
        <w:t>.</w:t>
      </w:r>
      <w:r w:rsidRPr="006F32CB">
        <w:rPr>
          <w:rFonts w:eastAsia="Calibri" w:cs="Times New Roman"/>
          <w:lang w:val="uk-UA"/>
        </w:rPr>
        <w:t xml:space="preserve"> </w:t>
      </w:r>
    </w:p>
    <w:p w14:paraId="38530738" w14:textId="4E7B6BD2" w:rsidR="00BE4C47" w:rsidRPr="009B4014" w:rsidRDefault="00BE4C47" w:rsidP="00BE4C47">
      <w:pPr>
        <w:ind w:firstLine="708"/>
        <w:rPr>
          <w:b/>
          <w:lang w:val="uk-UA"/>
        </w:rPr>
        <w:sectPr w:rsidR="00BE4C47" w:rsidRPr="009B4014" w:rsidSect="006A5407">
          <w:footerReference w:type="default" r:id="rId13"/>
          <w:pgSz w:w="11906" w:h="16838"/>
          <w:pgMar w:top="1134" w:right="851" w:bottom="1418" w:left="1701" w:header="709" w:footer="709" w:gutter="0"/>
          <w:pgNumType w:start="5"/>
          <w:cols w:space="708"/>
          <w:docGrid w:linePitch="381"/>
        </w:sectPr>
      </w:pPr>
      <w:r w:rsidRPr="006F32CB">
        <w:rPr>
          <w:rFonts w:eastAsia="Calibri" w:cs="Times New Roman"/>
          <w:b/>
          <w:lang w:val="uk-UA"/>
        </w:rPr>
        <w:t xml:space="preserve">Ключові слова: </w:t>
      </w:r>
      <w:r w:rsidRPr="006F32CB">
        <w:rPr>
          <w:rFonts w:eastAsia="Calibri" w:cs="Times New Roman"/>
          <w:lang w:val="uk-UA"/>
        </w:rPr>
        <w:t>СТРУМИННИЙ НАСОС, ХІМІЧНА ОБРОБКА, НАФТОВА СВЕРДЛОВИНА, ЕЖЕКТОР, ВІДНОВЛЕННЯ ПРОДУКТИВНОСТІ</w:t>
      </w:r>
    </w:p>
    <w:p w14:paraId="4C8F7422" w14:textId="350E352C" w:rsidR="006A5407" w:rsidRDefault="00872E97" w:rsidP="00F31735">
      <w:pPr>
        <w:ind w:firstLine="0"/>
        <w:jc w:val="center"/>
        <w:rPr>
          <w:b/>
          <w:lang w:val="en-US"/>
        </w:rPr>
      </w:pPr>
      <w:r>
        <w:rPr>
          <w:b/>
          <w:lang w:val="en-US"/>
        </w:rPr>
        <w:lastRenderedPageBreak/>
        <w:t>ABSTRACT</w:t>
      </w:r>
    </w:p>
    <w:p w14:paraId="7D1A9DEA" w14:textId="77777777" w:rsidR="005A6F0A" w:rsidRDefault="005A6F0A" w:rsidP="00F31735">
      <w:pPr>
        <w:ind w:firstLine="0"/>
        <w:jc w:val="center"/>
        <w:rPr>
          <w:b/>
          <w:lang w:val="en-US"/>
        </w:rPr>
      </w:pPr>
    </w:p>
    <w:p w14:paraId="19CFBF0F" w14:textId="24DF349B" w:rsidR="006F1011" w:rsidRDefault="006F1011" w:rsidP="006F1011">
      <w:pPr>
        <w:rPr>
          <w:lang w:val="en-US"/>
        </w:rPr>
      </w:pPr>
      <w:r w:rsidRPr="006F1011">
        <w:rPr>
          <w:b/>
          <w:lang w:val="en-US"/>
        </w:rPr>
        <w:t>The object of research</w:t>
      </w:r>
      <w:r>
        <w:rPr>
          <w:lang w:val="en-US"/>
        </w:rPr>
        <w:t xml:space="preserve"> is two-mode jet pump.</w:t>
      </w:r>
    </w:p>
    <w:p w14:paraId="21F1DE13" w14:textId="318582AE" w:rsidR="006F1011" w:rsidRPr="006F1011" w:rsidRDefault="006F1011" w:rsidP="006F1011">
      <w:pPr>
        <w:rPr>
          <w:lang w:val="en-US"/>
        </w:rPr>
      </w:pPr>
      <w:r w:rsidRPr="006F1011">
        <w:rPr>
          <w:b/>
          <w:lang w:val="en-US"/>
        </w:rPr>
        <w:t>The subject of the study</w:t>
      </w:r>
      <w:r w:rsidRPr="006F1011">
        <w:rPr>
          <w:lang w:val="en-US"/>
        </w:rPr>
        <w:t xml:space="preserve"> is the use of the developed two-mode jet pump in the process of acid treatment of a well.</w:t>
      </w:r>
    </w:p>
    <w:p w14:paraId="51E15699" w14:textId="4F426FBA" w:rsidR="006F1011" w:rsidRPr="006F1011" w:rsidRDefault="006F1011" w:rsidP="006F1011">
      <w:pPr>
        <w:rPr>
          <w:lang w:val="uk-UA"/>
        </w:rPr>
      </w:pPr>
      <w:r w:rsidRPr="006F1011">
        <w:rPr>
          <w:b/>
          <w:lang w:val="en-US"/>
        </w:rPr>
        <w:t>The purpose оf the work</w:t>
      </w:r>
      <w:r w:rsidRPr="006F1011">
        <w:rPr>
          <w:lang w:val="en-US"/>
        </w:rPr>
        <w:t xml:space="preserve"> </w:t>
      </w:r>
      <w:r>
        <w:rPr>
          <w:lang w:val="en-US"/>
        </w:rPr>
        <w:t>is</w:t>
      </w:r>
      <w:r w:rsidRPr="006F1011">
        <w:rPr>
          <w:lang w:val="en-US"/>
        </w:rPr>
        <w:t xml:space="preserve"> to substantiate the use of a two-mode jet pump, to investigate the improvement of the efficiency of productivity recovery.</w:t>
      </w:r>
    </w:p>
    <w:p w14:paraId="3876C46C" w14:textId="720C679D" w:rsidR="00F31735" w:rsidRDefault="006F1011" w:rsidP="006F1011">
      <w:pPr>
        <w:rPr>
          <w:lang w:val="en-US"/>
        </w:rPr>
      </w:pPr>
      <w:r w:rsidRPr="006F1011">
        <w:rPr>
          <w:b/>
          <w:lang w:val="en-US"/>
        </w:rPr>
        <w:t>Research methods</w:t>
      </w:r>
      <w:r w:rsidRPr="006F1011">
        <w:rPr>
          <w:lang w:val="en-US"/>
        </w:rPr>
        <w:t xml:space="preserve"> </w:t>
      </w:r>
      <w:r>
        <w:rPr>
          <w:lang w:val="en-US"/>
        </w:rPr>
        <w:t>–</w:t>
      </w:r>
      <w:r w:rsidRPr="006F1011">
        <w:rPr>
          <w:lang w:val="en-US"/>
        </w:rPr>
        <w:t xml:space="preserve"> analysis of publications, mathematical and statistical modeling.</w:t>
      </w:r>
    </w:p>
    <w:p w14:paraId="63330C1B" w14:textId="418F9079" w:rsidR="00FF70CB" w:rsidRPr="00FF70CB" w:rsidRDefault="00FF70CB" w:rsidP="00FF70CB">
      <w:pPr>
        <w:rPr>
          <w:lang w:val="en-US"/>
        </w:rPr>
      </w:pPr>
      <w:r w:rsidRPr="00FF70CB">
        <w:rPr>
          <w:lang w:val="en-US"/>
        </w:rPr>
        <w:t xml:space="preserve">The dissertation is devoted to the </w:t>
      </w:r>
      <w:r w:rsidR="00FF209B" w:rsidRPr="00FF209B">
        <w:rPr>
          <w:lang w:val="en-US"/>
        </w:rPr>
        <w:t xml:space="preserve">substantiation </w:t>
      </w:r>
      <w:r w:rsidRPr="00FF70CB">
        <w:rPr>
          <w:lang w:val="en-US"/>
        </w:rPr>
        <w:t>of increasing the efficiency of the productivity recovery process due to the use of the developed two-mode jet pump and the relevance of its application.</w:t>
      </w:r>
    </w:p>
    <w:p w14:paraId="7D5B3123" w14:textId="6FEA0599" w:rsidR="005C4412" w:rsidRDefault="005C4412" w:rsidP="00484EC9">
      <w:pPr>
        <w:rPr>
          <w:lang w:val="en-US"/>
        </w:rPr>
      </w:pPr>
      <w:r w:rsidRPr="005C4412">
        <w:rPr>
          <w:lang w:val="en-US"/>
        </w:rPr>
        <w:t>Results of analysis of information sources are given which consider the feasibility of using jet pumps in the recovery process and the main drawback of the available design solutions</w:t>
      </w:r>
      <w:r>
        <w:rPr>
          <w:lang w:val="en-US"/>
        </w:rPr>
        <w:t>.</w:t>
      </w:r>
    </w:p>
    <w:p w14:paraId="6991A5BE" w14:textId="28605AFA" w:rsidR="00484EC9" w:rsidRPr="00FF209B" w:rsidRDefault="00FF209B" w:rsidP="008D1E14">
      <w:pPr>
        <w:rPr>
          <w:lang w:val="en-US"/>
        </w:rPr>
      </w:pPr>
      <w:r w:rsidRPr="00FF209B">
        <w:rPr>
          <w:lang w:val="en-US"/>
        </w:rPr>
        <w:t xml:space="preserve">The use of a two-mode jet pump is proposed, which overcomes the shortcoming of </w:t>
      </w:r>
      <w:r w:rsidR="00484EC9" w:rsidRPr="00484EC9">
        <w:rPr>
          <w:lang w:val="en-US"/>
        </w:rPr>
        <w:t>precursor</w:t>
      </w:r>
      <w:r w:rsidR="00484EC9">
        <w:rPr>
          <w:lang w:val="en-US"/>
        </w:rPr>
        <w:t>s</w:t>
      </w:r>
      <w:r w:rsidR="00484EC9" w:rsidRPr="00484EC9">
        <w:rPr>
          <w:lang w:val="en-US"/>
        </w:rPr>
        <w:t xml:space="preserve"> designs</w:t>
      </w:r>
      <w:r w:rsidRPr="00FF209B">
        <w:rPr>
          <w:lang w:val="en-US"/>
        </w:rPr>
        <w:t>. The device eliminates the need for additional lifting and lowering operations. Thanks to which the efficiency of the productivity recovery process increases.</w:t>
      </w:r>
    </w:p>
    <w:p w14:paraId="5B990994" w14:textId="2095BC20" w:rsidR="003F6B3D" w:rsidRDefault="00FF209B" w:rsidP="003F6B3D">
      <w:pPr>
        <w:rPr>
          <w:lang w:val="en-US"/>
        </w:rPr>
      </w:pPr>
      <w:r w:rsidRPr="00FF209B">
        <w:rPr>
          <w:lang w:val="en-US"/>
        </w:rPr>
        <w:t>A mathematical and statistical model was created, with the help of which an analytical study of the device was carried out, which allows analyzing the effectiveness of the proposed device. Based on the results of mathematical modeling, a software application was developed in the Visual Studio development environment,</w:t>
      </w:r>
      <w:r w:rsidR="003F6B3D">
        <w:rPr>
          <w:lang w:val="uk-UA"/>
        </w:rPr>
        <w:t xml:space="preserve"> </w:t>
      </w:r>
      <w:r w:rsidR="003F6B3D" w:rsidRPr="003F6B3D">
        <w:rPr>
          <w:lang w:val="en-US"/>
        </w:rPr>
        <w:t>which automates the process of determining the parameters of a two-mode jet pump and processes input data for planning acid treatment of a well.</w:t>
      </w:r>
    </w:p>
    <w:p w14:paraId="1B352F70" w14:textId="2843A585" w:rsidR="006F1011" w:rsidRDefault="00E63D5A" w:rsidP="00FF209B">
      <w:pPr>
        <w:rPr>
          <w:lang w:val="en-US"/>
        </w:rPr>
      </w:pPr>
      <w:r w:rsidRPr="00E63D5A">
        <w:rPr>
          <w:b/>
          <w:lang w:val="en-US"/>
        </w:rPr>
        <w:t>Key words:</w:t>
      </w:r>
      <w:r w:rsidRPr="00E63D5A">
        <w:rPr>
          <w:lang w:val="en-US"/>
        </w:rPr>
        <w:t xml:space="preserve"> JET PUMP, CHEMICAL TREATMENT, OIL WELL, EJECTOR, PRODUCTIVITY RESTORATION</w:t>
      </w:r>
    </w:p>
    <w:p w14:paraId="46319710" w14:textId="777D200B" w:rsidR="00FF209B" w:rsidRDefault="00FF209B" w:rsidP="00FF209B">
      <w:pPr>
        <w:rPr>
          <w:lang w:val="en-US"/>
        </w:rPr>
      </w:pPr>
    </w:p>
    <w:p w14:paraId="01CC4BC3" w14:textId="77777777" w:rsidR="00F31735" w:rsidRDefault="00F31735" w:rsidP="00F31735">
      <w:pPr>
        <w:rPr>
          <w:lang w:val="uk-UA"/>
        </w:rPr>
      </w:pPr>
    </w:p>
    <w:p w14:paraId="05795638" w14:textId="3F5A2F10" w:rsidR="00F31735" w:rsidRPr="00F31735" w:rsidRDefault="00F31735" w:rsidP="00F31735">
      <w:pPr>
        <w:rPr>
          <w:lang w:val="uk-UA"/>
        </w:rPr>
        <w:sectPr w:rsidR="00F31735" w:rsidRPr="00F31735" w:rsidSect="00FD6D47">
          <w:pgSz w:w="11906" w:h="16838"/>
          <w:pgMar w:top="1134" w:right="851" w:bottom="1418" w:left="1701" w:header="709" w:footer="709" w:gutter="0"/>
          <w:cols w:space="708"/>
          <w:docGrid w:linePitch="381"/>
        </w:sectPr>
      </w:pPr>
    </w:p>
    <w:p w14:paraId="1519372D" w14:textId="04EBF3C0" w:rsidR="006F32CB" w:rsidRDefault="00872E97" w:rsidP="006A5407">
      <w:pPr>
        <w:ind w:firstLine="0"/>
        <w:jc w:val="center"/>
        <w:rPr>
          <w:b/>
          <w:lang w:val="uk-UA"/>
        </w:rPr>
      </w:pPr>
      <w:r>
        <w:rPr>
          <w:b/>
          <w:lang w:val="uk-UA"/>
        </w:rPr>
        <w:lastRenderedPageBreak/>
        <w:t>ЗМІСТ</w:t>
      </w:r>
    </w:p>
    <w:p w14:paraId="6AF2C265" w14:textId="77777777" w:rsidR="00185D64" w:rsidRDefault="00185D64" w:rsidP="006A5407">
      <w:pPr>
        <w:ind w:firstLine="0"/>
        <w:jc w:val="center"/>
        <w:rPr>
          <w:b/>
          <w:lang w:val="uk-UA"/>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08"/>
        <w:gridCol w:w="636"/>
      </w:tblGrid>
      <w:tr w:rsidR="008D1E14" w14:paraId="1B651529" w14:textId="77777777" w:rsidTr="00633D9F">
        <w:tc>
          <w:tcPr>
            <w:tcW w:w="8708" w:type="dxa"/>
            <w:vAlign w:val="bottom"/>
          </w:tcPr>
          <w:p w14:paraId="598887F2" w14:textId="20FB4FCF" w:rsidR="008D1E14" w:rsidRDefault="008D1E14" w:rsidP="00C502A5">
            <w:pPr>
              <w:spacing w:line="360" w:lineRule="auto"/>
              <w:ind w:firstLine="0"/>
              <w:jc w:val="left"/>
              <w:rPr>
                <w:lang w:val="uk-UA"/>
              </w:rPr>
            </w:pPr>
            <w:r w:rsidRPr="008D1E14">
              <w:rPr>
                <w:lang w:val="uk-UA"/>
              </w:rPr>
              <w:t>ПЕРЕЛІК УМОВНИХ ПОЗНАЧЕНЬ, СИМВОЛІВ, ОДИНИЦЬ,</w:t>
            </w:r>
            <w:r>
              <w:rPr>
                <w:lang w:val="en-US"/>
              </w:rPr>
              <w:t xml:space="preserve"> </w:t>
            </w:r>
            <w:r w:rsidRPr="008D1E14">
              <w:rPr>
                <w:lang w:val="uk-UA"/>
              </w:rPr>
              <w:t>СКОРОЧЕНЬ ТА ТЕРМІНІВ</w:t>
            </w:r>
            <w:r>
              <w:rPr>
                <w:lang w:val="uk-UA"/>
              </w:rPr>
              <w:t>…………………………………………………...</w:t>
            </w:r>
          </w:p>
        </w:tc>
        <w:tc>
          <w:tcPr>
            <w:tcW w:w="636" w:type="dxa"/>
            <w:vAlign w:val="bottom"/>
          </w:tcPr>
          <w:p w14:paraId="65D444ED" w14:textId="3B781F4A" w:rsidR="008D1E14" w:rsidRDefault="008D1E14" w:rsidP="00C502A5">
            <w:pPr>
              <w:spacing w:line="360" w:lineRule="auto"/>
              <w:ind w:firstLine="0"/>
              <w:jc w:val="left"/>
              <w:rPr>
                <w:lang w:val="uk-UA"/>
              </w:rPr>
            </w:pPr>
            <w:r>
              <w:rPr>
                <w:lang w:val="uk-UA"/>
              </w:rPr>
              <w:t>8</w:t>
            </w:r>
          </w:p>
        </w:tc>
      </w:tr>
      <w:tr w:rsidR="008D1E14" w14:paraId="7B13B080" w14:textId="77777777" w:rsidTr="00633D9F">
        <w:tc>
          <w:tcPr>
            <w:tcW w:w="8708" w:type="dxa"/>
            <w:vAlign w:val="bottom"/>
          </w:tcPr>
          <w:p w14:paraId="0E519B9D" w14:textId="3CEC1A31" w:rsidR="008D1E14" w:rsidRPr="008D1E14" w:rsidRDefault="008D1E14" w:rsidP="00C502A5">
            <w:pPr>
              <w:spacing w:line="360" w:lineRule="auto"/>
              <w:ind w:firstLine="0"/>
              <w:jc w:val="left"/>
              <w:rPr>
                <w:lang w:val="uk-UA"/>
              </w:rPr>
            </w:pPr>
            <w:r>
              <w:rPr>
                <w:lang w:val="uk-UA"/>
              </w:rPr>
              <w:t>ВСТУП……………………………………………………………………...</w:t>
            </w:r>
          </w:p>
        </w:tc>
        <w:tc>
          <w:tcPr>
            <w:tcW w:w="636" w:type="dxa"/>
            <w:vAlign w:val="bottom"/>
          </w:tcPr>
          <w:p w14:paraId="6BCB8E01" w14:textId="79D6BD6B" w:rsidR="008D1E14" w:rsidRDefault="008D1E14" w:rsidP="00C502A5">
            <w:pPr>
              <w:spacing w:line="360" w:lineRule="auto"/>
              <w:ind w:firstLine="0"/>
              <w:jc w:val="left"/>
              <w:rPr>
                <w:lang w:val="uk-UA"/>
              </w:rPr>
            </w:pPr>
            <w:r>
              <w:rPr>
                <w:lang w:val="uk-UA"/>
              </w:rPr>
              <w:t>10</w:t>
            </w:r>
          </w:p>
        </w:tc>
      </w:tr>
      <w:tr w:rsidR="008D1E14" w14:paraId="48A72FF7" w14:textId="77777777" w:rsidTr="00633D9F">
        <w:tc>
          <w:tcPr>
            <w:tcW w:w="8708" w:type="dxa"/>
            <w:vAlign w:val="bottom"/>
          </w:tcPr>
          <w:p w14:paraId="3576CF24" w14:textId="4F204A16" w:rsidR="008D1E14" w:rsidRDefault="008D1E14" w:rsidP="00C502A5">
            <w:pPr>
              <w:spacing w:line="360" w:lineRule="auto"/>
              <w:ind w:firstLine="0"/>
              <w:jc w:val="left"/>
              <w:rPr>
                <w:lang w:val="uk-UA"/>
              </w:rPr>
            </w:pPr>
            <w:r>
              <w:rPr>
                <w:lang w:val="uk-UA"/>
              </w:rPr>
              <w:t>1</w:t>
            </w:r>
            <w:r w:rsidR="00C502A5">
              <w:t xml:space="preserve"> </w:t>
            </w:r>
            <w:r w:rsidR="00C502A5" w:rsidRPr="00C502A5">
              <w:rPr>
                <w:lang w:val="uk-UA"/>
              </w:rPr>
              <w:t>ІНФОРМАЦІЙНІ ДОСЛІДЖЕННЯ</w:t>
            </w:r>
            <w:r w:rsidR="00C502A5">
              <w:rPr>
                <w:lang w:val="uk-UA"/>
              </w:rPr>
              <w:t>…………………………………….</w:t>
            </w:r>
          </w:p>
        </w:tc>
        <w:tc>
          <w:tcPr>
            <w:tcW w:w="636" w:type="dxa"/>
            <w:vAlign w:val="bottom"/>
          </w:tcPr>
          <w:p w14:paraId="29F57571" w14:textId="2F2804F7" w:rsidR="008D1E14" w:rsidRDefault="00C502A5" w:rsidP="00C502A5">
            <w:pPr>
              <w:spacing w:line="360" w:lineRule="auto"/>
              <w:ind w:firstLine="0"/>
              <w:jc w:val="left"/>
              <w:rPr>
                <w:lang w:val="uk-UA"/>
              </w:rPr>
            </w:pPr>
            <w:r>
              <w:rPr>
                <w:lang w:val="uk-UA"/>
              </w:rPr>
              <w:t>13</w:t>
            </w:r>
          </w:p>
        </w:tc>
      </w:tr>
      <w:tr w:rsidR="008D1E14" w14:paraId="58BF4851" w14:textId="77777777" w:rsidTr="00633D9F">
        <w:tc>
          <w:tcPr>
            <w:tcW w:w="8708" w:type="dxa"/>
            <w:vAlign w:val="bottom"/>
          </w:tcPr>
          <w:p w14:paraId="6CABC6B8" w14:textId="6ED41D5D" w:rsidR="008D1E14" w:rsidRDefault="008D1E14" w:rsidP="00C502A5">
            <w:pPr>
              <w:spacing w:line="360" w:lineRule="auto"/>
              <w:ind w:firstLine="0"/>
              <w:jc w:val="left"/>
              <w:rPr>
                <w:lang w:val="uk-UA"/>
              </w:rPr>
            </w:pPr>
            <w:r>
              <w:rPr>
                <w:lang w:val="uk-UA"/>
              </w:rPr>
              <w:t>1.1</w:t>
            </w:r>
            <w:r w:rsidR="00C502A5">
              <w:t xml:space="preserve"> </w:t>
            </w:r>
            <w:r w:rsidR="00C502A5" w:rsidRPr="00C502A5">
              <w:rPr>
                <w:lang w:val="uk-UA"/>
              </w:rPr>
              <w:t>Аналіз літературних джерел</w:t>
            </w:r>
            <w:r w:rsidR="00C502A5">
              <w:rPr>
                <w:lang w:val="uk-UA"/>
              </w:rPr>
              <w:t>…………………………………………...</w:t>
            </w:r>
          </w:p>
        </w:tc>
        <w:tc>
          <w:tcPr>
            <w:tcW w:w="636" w:type="dxa"/>
            <w:vAlign w:val="bottom"/>
          </w:tcPr>
          <w:p w14:paraId="14F366E6" w14:textId="6DBE1E9E" w:rsidR="008D1E14" w:rsidRDefault="00C502A5" w:rsidP="00C502A5">
            <w:pPr>
              <w:spacing w:line="360" w:lineRule="auto"/>
              <w:ind w:firstLine="0"/>
              <w:jc w:val="left"/>
              <w:rPr>
                <w:lang w:val="uk-UA"/>
              </w:rPr>
            </w:pPr>
            <w:r>
              <w:rPr>
                <w:lang w:val="uk-UA"/>
              </w:rPr>
              <w:t>13</w:t>
            </w:r>
          </w:p>
        </w:tc>
      </w:tr>
      <w:tr w:rsidR="008D1E14" w14:paraId="318FB581" w14:textId="77777777" w:rsidTr="00633D9F">
        <w:tc>
          <w:tcPr>
            <w:tcW w:w="8708" w:type="dxa"/>
            <w:vAlign w:val="bottom"/>
          </w:tcPr>
          <w:p w14:paraId="46279DDA" w14:textId="32C7685A" w:rsidR="008D1E14" w:rsidRDefault="008D1E14" w:rsidP="00C502A5">
            <w:pPr>
              <w:spacing w:line="360" w:lineRule="auto"/>
              <w:ind w:firstLine="0"/>
              <w:jc w:val="left"/>
              <w:rPr>
                <w:lang w:val="uk-UA"/>
              </w:rPr>
            </w:pPr>
            <w:r>
              <w:rPr>
                <w:lang w:val="uk-UA"/>
              </w:rPr>
              <w:t>1.2</w:t>
            </w:r>
            <w:r w:rsidR="00C502A5">
              <w:t xml:space="preserve"> </w:t>
            </w:r>
            <w:r w:rsidR="00C502A5" w:rsidRPr="00C502A5">
              <w:rPr>
                <w:lang w:val="uk-UA"/>
              </w:rPr>
              <w:t>Патентний пошук</w:t>
            </w:r>
            <w:r w:rsidR="00C502A5">
              <w:rPr>
                <w:lang w:val="uk-UA"/>
              </w:rPr>
              <w:t>………………………………………………………</w:t>
            </w:r>
          </w:p>
        </w:tc>
        <w:tc>
          <w:tcPr>
            <w:tcW w:w="636" w:type="dxa"/>
            <w:vAlign w:val="bottom"/>
          </w:tcPr>
          <w:p w14:paraId="78DF821E" w14:textId="4F9F0324" w:rsidR="008D1E14" w:rsidRDefault="00C502A5" w:rsidP="00C502A5">
            <w:pPr>
              <w:spacing w:line="360" w:lineRule="auto"/>
              <w:ind w:firstLine="0"/>
              <w:jc w:val="left"/>
              <w:rPr>
                <w:lang w:val="uk-UA"/>
              </w:rPr>
            </w:pPr>
            <w:r>
              <w:rPr>
                <w:lang w:val="uk-UA"/>
              </w:rPr>
              <w:t>19</w:t>
            </w:r>
          </w:p>
        </w:tc>
      </w:tr>
      <w:tr w:rsidR="008D1E14" w14:paraId="4F8D9128" w14:textId="77777777" w:rsidTr="00633D9F">
        <w:tc>
          <w:tcPr>
            <w:tcW w:w="8708" w:type="dxa"/>
            <w:vAlign w:val="bottom"/>
          </w:tcPr>
          <w:p w14:paraId="4A8A1968" w14:textId="41DC4340" w:rsidR="008D1E14" w:rsidRDefault="008D1E14" w:rsidP="00C502A5">
            <w:pPr>
              <w:spacing w:line="360" w:lineRule="auto"/>
              <w:ind w:firstLine="0"/>
              <w:jc w:val="left"/>
              <w:rPr>
                <w:lang w:val="uk-UA"/>
              </w:rPr>
            </w:pPr>
            <w:r>
              <w:rPr>
                <w:lang w:val="uk-UA"/>
              </w:rPr>
              <w:t>1.3</w:t>
            </w:r>
            <w:r w:rsidR="00C502A5">
              <w:t xml:space="preserve"> </w:t>
            </w:r>
            <w:r w:rsidR="00C502A5" w:rsidRPr="00C502A5">
              <w:rPr>
                <w:lang w:val="uk-UA"/>
              </w:rPr>
              <w:t>Інтернет пошук</w:t>
            </w:r>
            <w:r w:rsidR="00C502A5">
              <w:rPr>
                <w:lang w:val="uk-UA"/>
              </w:rPr>
              <w:t>…………………………………………………………</w:t>
            </w:r>
          </w:p>
        </w:tc>
        <w:tc>
          <w:tcPr>
            <w:tcW w:w="636" w:type="dxa"/>
            <w:vAlign w:val="bottom"/>
          </w:tcPr>
          <w:p w14:paraId="2EFD896B" w14:textId="4BB60E4F" w:rsidR="008D1E14" w:rsidRDefault="00C502A5" w:rsidP="00C502A5">
            <w:pPr>
              <w:spacing w:line="360" w:lineRule="auto"/>
              <w:ind w:firstLine="0"/>
              <w:jc w:val="left"/>
              <w:rPr>
                <w:lang w:val="uk-UA"/>
              </w:rPr>
            </w:pPr>
            <w:r>
              <w:rPr>
                <w:lang w:val="uk-UA"/>
              </w:rPr>
              <w:t>31</w:t>
            </w:r>
          </w:p>
        </w:tc>
      </w:tr>
      <w:tr w:rsidR="008D1E14" w14:paraId="04427CEA" w14:textId="77777777" w:rsidTr="00633D9F">
        <w:tc>
          <w:tcPr>
            <w:tcW w:w="8708" w:type="dxa"/>
            <w:vAlign w:val="bottom"/>
          </w:tcPr>
          <w:p w14:paraId="407CF19C" w14:textId="54F687C6" w:rsidR="008D1E14" w:rsidRDefault="008D1E14" w:rsidP="00C502A5">
            <w:pPr>
              <w:spacing w:line="360" w:lineRule="auto"/>
              <w:ind w:firstLine="0"/>
              <w:jc w:val="left"/>
              <w:rPr>
                <w:lang w:val="uk-UA"/>
              </w:rPr>
            </w:pPr>
            <w:r w:rsidRPr="008D1E14">
              <w:rPr>
                <w:lang w:val="uk-UA"/>
              </w:rPr>
              <w:t>Висновки</w:t>
            </w:r>
            <w:r w:rsidR="00C502A5">
              <w:rPr>
                <w:lang w:val="uk-UA"/>
              </w:rPr>
              <w:t>……………………………………………………………………</w:t>
            </w:r>
          </w:p>
        </w:tc>
        <w:tc>
          <w:tcPr>
            <w:tcW w:w="636" w:type="dxa"/>
            <w:vAlign w:val="bottom"/>
          </w:tcPr>
          <w:p w14:paraId="144DB5C2" w14:textId="6C912A7F" w:rsidR="008D1E14" w:rsidRDefault="00C502A5" w:rsidP="00C502A5">
            <w:pPr>
              <w:spacing w:line="360" w:lineRule="auto"/>
              <w:ind w:firstLine="0"/>
              <w:jc w:val="left"/>
              <w:rPr>
                <w:lang w:val="uk-UA"/>
              </w:rPr>
            </w:pPr>
            <w:r>
              <w:rPr>
                <w:lang w:val="uk-UA"/>
              </w:rPr>
              <w:t>39</w:t>
            </w:r>
          </w:p>
        </w:tc>
      </w:tr>
      <w:tr w:rsidR="008D1E14" w14:paraId="28173A38" w14:textId="77777777" w:rsidTr="00633D9F">
        <w:tc>
          <w:tcPr>
            <w:tcW w:w="8708" w:type="dxa"/>
            <w:vAlign w:val="bottom"/>
          </w:tcPr>
          <w:p w14:paraId="66DE17AE" w14:textId="3D641B7A" w:rsidR="008D1E14" w:rsidRDefault="008D1E14" w:rsidP="00C502A5">
            <w:pPr>
              <w:spacing w:line="360" w:lineRule="auto"/>
              <w:ind w:firstLine="0"/>
              <w:jc w:val="left"/>
              <w:rPr>
                <w:lang w:val="uk-UA"/>
              </w:rPr>
            </w:pPr>
            <w:r>
              <w:rPr>
                <w:lang w:val="uk-UA"/>
              </w:rPr>
              <w:t>2</w:t>
            </w:r>
            <w:r w:rsidR="00C502A5">
              <w:t xml:space="preserve"> </w:t>
            </w:r>
            <w:r w:rsidR="00C502A5" w:rsidRPr="00C502A5">
              <w:rPr>
                <w:lang w:val="uk-UA"/>
              </w:rPr>
              <w:t>ДВОРЕЖИМНИЙ СТРУМИННИЙ НАСОС</w:t>
            </w:r>
            <w:r w:rsidR="00C502A5">
              <w:rPr>
                <w:lang w:val="uk-UA"/>
              </w:rPr>
              <w:t>…………………………..</w:t>
            </w:r>
          </w:p>
        </w:tc>
        <w:tc>
          <w:tcPr>
            <w:tcW w:w="636" w:type="dxa"/>
            <w:vAlign w:val="bottom"/>
          </w:tcPr>
          <w:p w14:paraId="713F651F" w14:textId="74F773CC" w:rsidR="008D1E14" w:rsidRDefault="00C502A5" w:rsidP="00C502A5">
            <w:pPr>
              <w:spacing w:line="360" w:lineRule="auto"/>
              <w:ind w:firstLine="0"/>
              <w:jc w:val="left"/>
              <w:rPr>
                <w:lang w:val="uk-UA"/>
              </w:rPr>
            </w:pPr>
            <w:r>
              <w:rPr>
                <w:lang w:val="uk-UA"/>
              </w:rPr>
              <w:t>41</w:t>
            </w:r>
          </w:p>
        </w:tc>
      </w:tr>
      <w:tr w:rsidR="008D1E14" w14:paraId="35473D38" w14:textId="77777777" w:rsidTr="00633D9F">
        <w:tc>
          <w:tcPr>
            <w:tcW w:w="8708" w:type="dxa"/>
            <w:vAlign w:val="bottom"/>
          </w:tcPr>
          <w:p w14:paraId="7B1A1A44" w14:textId="4B0FD085" w:rsidR="008D1E14" w:rsidRDefault="008D1E14" w:rsidP="00C502A5">
            <w:pPr>
              <w:spacing w:line="360" w:lineRule="auto"/>
              <w:ind w:firstLine="0"/>
              <w:jc w:val="left"/>
              <w:rPr>
                <w:lang w:val="uk-UA"/>
              </w:rPr>
            </w:pPr>
            <w:r>
              <w:rPr>
                <w:lang w:val="uk-UA"/>
              </w:rPr>
              <w:t>2.1</w:t>
            </w:r>
            <w:r w:rsidR="00C502A5">
              <w:t xml:space="preserve"> </w:t>
            </w:r>
            <w:r w:rsidR="00C502A5" w:rsidRPr="00C502A5">
              <w:rPr>
                <w:lang w:val="uk-UA"/>
              </w:rPr>
              <w:t xml:space="preserve">Призначення та новизна дворежимного струминного </w:t>
            </w:r>
            <w:r w:rsidR="00371574">
              <w:rPr>
                <w:lang w:val="uk-UA"/>
              </w:rPr>
              <w:t>насоса</w:t>
            </w:r>
            <w:r w:rsidR="00C502A5">
              <w:rPr>
                <w:lang w:val="uk-UA"/>
              </w:rPr>
              <w:t>………</w:t>
            </w:r>
          </w:p>
        </w:tc>
        <w:tc>
          <w:tcPr>
            <w:tcW w:w="636" w:type="dxa"/>
            <w:vAlign w:val="bottom"/>
          </w:tcPr>
          <w:p w14:paraId="336E9B44" w14:textId="446A4827" w:rsidR="008D1E14" w:rsidRPr="00C502A5" w:rsidRDefault="00C502A5" w:rsidP="00C502A5">
            <w:pPr>
              <w:spacing w:line="360" w:lineRule="auto"/>
              <w:ind w:firstLine="0"/>
              <w:jc w:val="left"/>
              <w:rPr>
                <w:lang w:val="uk-UA"/>
              </w:rPr>
            </w:pPr>
            <w:r>
              <w:rPr>
                <w:lang w:val="uk-UA"/>
              </w:rPr>
              <w:t>41</w:t>
            </w:r>
          </w:p>
        </w:tc>
      </w:tr>
      <w:tr w:rsidR="008D1E14" w14:paraId="2644297F" w14:textId="77777777" w:rsidTr="00633D9F">
        <w:tc>
          <w:tcPr>
            <w:tcW w:w="8708" w:type="dxa"/>
            <w:vAlign w:val="bottom"/>
          </w:tcPr>
          <w:p w14:paraId="2ABC5BAA" w14:textId="20AE3C4F" w:rsidR="008D1E14" w:rsidRDefault="008D1E14" w:rsidP="00C502A5">
            <w:pPr>
              <w:spacing w:line="360" w:lineRule="auto"/>
              <w:ind w:firstLine="0"/>
              <w:jc w:val="left"/>
              <w:rPr>
                <w:lang w:val="uk-UA"/>
              </w:rPr>
            </w:pPr>
            <w:r>
              <w:rPr>
                <w:lang w:val="uk-UA"/>
              </w:rPr>
              <w:t>2.2</w:t>
            </w:r>
            <w:r w:rsidR="00C502A5">
              <w:t xml:space="preserve"> </w:t>
            </w:r>
            <w:r w:rsidR="00C502A5" w:rsidRPr="00C502A5">
              <w:rPr>
                <w:lang w:val="uk-UA"/>
              </w:rPr>
              <w:t xml:space="preserve">Принцип дії дворежимного струминного </w:t>
            </w:r>
            <w:r w:rsidR="00371574">
              <w:rPr>
                <w:lang w:val="uk-UA"/>
              </w:rPr>
              <w:t>насоса</w:t>
            </w:r>
            <w:r w:rsidR="00C502A5">
              <w:rPr>
                <w:lang w:val="uk-UA"/>
              </w:rPr>
              <w:t>……………………</w:t>
            </w:r>
          </w:p>
        </w:tc>
        <w:tc>
          <w:tcPr>
            <w:tcW w:w="636" w:type="dxa"/>
            <w:vAlign w:val="bottom"/>
          </w:tcPr>
          <w:p w14:paraId="171546A7" w14:textId="1D45F741" w:rsidR="008D1E14" w:rsidRPr="00C502A5" w:rsidRDefault="00C502A5" w:rsidP="00C502A5">
            <w:pPr>
              <w:spacing w:line="360" w:lineRule="auto"/>
              <w:ind w:firstLine="0"/>
              <w:jc w:val="left"/>
              <w:rPr>
                <w:lang w:val="uk-UA"/>
              </w:rPr>
            </w:pPr>
            <w:r>
              <w:rPr>
                <w:lang w:val="uk-UA"/>
              </w:rPr>
              <w:t>42</w:t>
            </w:r>
          </w:p>
        </w:tc>
      </w:tr>
      <w:tr w:rsidR="008D1E14" w14:paraId="32DAB54E" w14:textId="77777777" w:rsidTr="00633D9F">
        <w:tc>
          <w:tcPr>
            <w:tcW w:w="8708" w:type="dxa"/>
            <w:vAlign w:val="bottom"/>
          </w:tcPr>
          <w:p w14:paraId="52DB2F12" w14:textId="272E070A" w:rsidR="008D1E14" w:rsidRDefault="008D1E14" w:rsidP="00C502A5">
            <w:pPr>
              <w:spacing w:line="360" w:lineRule="auto"/>
              <w:ind w:firstLine="0"/>
              <w:jc w:val="left"/>
              <w:rPr>
                <w:lang w:val="uk-UA"/>
              </w:rPr>
            </w:pPr>
            <w:r>
              <w:rPr>
                <w:lang w:val="uk-UA"/>
              </w:rPr>
              <w:t>2.3</w:t>
            </w:r>
            <w:r w:rsidR="00C502A5">
              <w:t xml:space="preserve"> </w:t>
            </w:r>
            <w:r w:rsidR="00C502A5" w:rsidRPr="00C502A5">
              <w:rPr>
                <w:lang w:val="uk-UA"/>
              </w:rPr>
              <w:t xml:space="preserve">Принцип дії дворежимного струминного </w:t>
            </w:r>
            <w:r w:rsidR="00371574">
              <w:rPr>
                <w:lang w:val="uk-UA"/>
              </w:rPr>
              <w:t>насоса</w:t>
            </w:r>
            <w:r w:rsidR="00C502A5" w:rsidRPr="00C502A5">
              <w:rPr>
                <w:lang w:val="uk-UA"/>
              </w:rPr>
              <w:t xml:space="preserve"> в комплексі</w:t>
            </w:r>
            <w:r w:rsidR="00C502A5">
              <w:rPr>
                <w:lang w:val="uk-UA"/>
              </w:rPr>
              <w:t>……...</w:t>
            </w:r>
          </w:p>
        </w:tc>
        <w:tc>
          <w:tcPr>
            <w:tcW w:w="636" w:type="dxa"/>
            <w:vAlign w:val="bottom"/>
          </w:tcPr>
          <w:p w14:paraId="3DA9B6E8" w14:textId="373272E5" w:rsidR="008D1E14" w:rsidRPr="00C502A5" w:rsidRDefault="00C502A5" w:rsidP="00C502A5">
            <w:pPr>
              <w:spacing w:line="360" w:lineRule="auto"/>
              <w:ind w:firstLine="0"/>
              <w:jc w:val="left"/>
              <w:rPr>
                <w:lang w:val="uk-UA"/>
              </w:rPr>
            </w:pPr>
            <w:r>
              <w:rPr>
                <w:lang w:val="uk-UA"/>
              </w:rPr>
              <w:t>43</w:t>
            </w:r>
          </w:p>
        </w:tc>
      </w:tr>
      <w:tr w:rsidR="008D1E14" w14:paraId="7ED607CC" w14:textId="77777777" w:rsidTr="00633D9F">
        <w:tc>
          <w:tcPr>
            <w:tcW w:w="8708" w:type="dxa"/>
            <w:vAlign w:val="bottom"/>
          </w:tcPr>
          <w:p w14:paraId="725F0F6E" w14:textId="02C058A9" w:rsidR="008D1E14" w:rsidRDefault="00C502A5" w:rsidP="00C502A5">
            <w:pPr>
              <w:spacing w:line="360" w:lineRule="auto"/>
              <w:ind w:firstLine="0"/>
              <w:jc w:val="left"/>
              <w:rPr>
                <w:lang w:val="uk-UA"/>
              </w:rPr>
            </w:pPr>
            <w:r w:rsidRPr="00C502A5">
              <w:rPr>
                <w:lang w:val="uk-UA"/>
              </w:rPr>
              <w:t>Висновки……………………………………………………………………</w:t>
            </w:r>
          </w:p>
        </w:tc>
        <w:tc>
          <w:tcPr>
            <w:tcW w:w="636" w:type="dxa"/>
            <w:vAlign w:val="bottom"/>
          </w:tcPr>
          <w:p w14:paraId="43DFE160" w14:textId="1B7566D1" w:rsidR="008D1E14" w:rsidRPr="00C502A5" w:rsidRDefault="00C502A5" w:rsidP="00C502A5">
            <w:pPr>
              <w:spacing w:line="360" w:lineRule="auto"/>
              <w:ind w:firstLine="0"/>
              <w:jc w:val="left"/>
              <w:rPr>
                <w:lang w:val="uk-UA"/>
              </w:rPr>
            </w:pPr>
            <w:r>
              <w:rPr>
                <w:lang w:val="uk-UA"/>
              </w:rPr>
              <w:t>45</w:t>
            </w:r>
          </w:p>
        </w:tc>
      </w:tr>
      <w:tr w:rsidR="008D1E14" w14:paraId="4D307797" w14:textId="77777777" w:rsidTr="00633D9F">
        <w:tc>
          <w:tcPr>
            <w:tcW w:w="8708" w:type="dxa"/>
            <w:vAlign w:val="bottom"/>
          </w:tcPr>
          <w:p w14:paraId="0FA0C9F7" w14:textId="0386B32B" w:rsidR="008D1E14" w:rsidRDefault="008D1E14" w:rsidP="00C502A5">
            <w:pPr>
              <w:spacing w:line="360" w:lineRule="auto"/>
              <w:ind w:firstLine="0"/>
              <w:jc w:val="left"/>
              <w:rPr>
                <w:lang w:val="uk-UA"/>
              </w:rPr>
            </w:pPr>
            <w:r>
              <w:rPr>
                <w:lang w:val="uk-UA"/>
              </w:rPr>
              <w:t>3</w:t>
            </w:r>
            <w:r w:rsidR="00C502A5">
              <w:t xml:space="preserve"> </w:t>
            </w:r>
            <w:r w:rsidR="00C502A5" w:rsidRPr="00C502A5">
              <w:rPr>
                <w:lang w:val="uk-UA"/>
              </w:rPr>
              <w:t>МАТЕМАТИЧНЕ МОДЕЛЮВАННЯ</w:t>
            </w:r>
            <w:r w:rsidR="00C502A5">
              <w:rPr>
                <w:lang w:val="uk-UA"/>
              </w:rPr>
              <w:t>………………………………….</w:t>
            </w:r>
          </w:p>
        </w:tc>
        <w:tc>
          <w:tcPr>
            <w:tcW w:w="636" w:type="dxa"/>
            <w:vAlign w:val="bottom"/>
          </w:tcPr>
          <w:p w14:paraId="2670B730" w14:textId="5BBFE0A5" w:rsidR="008D1E14" w:rsidRPr="00C502A5" w:rsidRDefault="00C502A5" w:rsidP="00C502A5">
            <w:pPr>
              <w:spacing w:line="360" w:lineRule="auto"/>
              <w:ind w:firstLine="0"/>
              <w:jc w:val="left"/>
              <w:rPr>
                <w:lang w:val="uk-UA"/>
              </w:rPr>
            </w:pPr>
            <w:r>
              <w:rPr>
                <w:lang w:val="uk-UA"/>
              </w:rPr>
              <w:t>46</w:t>
            </w:r>
          </w:p>
        </w:tc>
      </w:tr>
      <w:tr w:rsidR="008D1E14" w14:paraId="6206C460" w14:textId="77777777" w:rsidTr="00633D9F">
        <w:tc>
          <w:tcPr>
            <w:tcW w:w="8708" w:type="dxa"/>
            <w:vAlign w:val="bottom"/>
          </w:tcPr>
          <w:p w14:paraId="60F2CFE8" w14:textId="032DFD6F" w:rsidR="008D1E14" w:rsidRDefault="008D1E14" w:rsidP="00C502A5">
            <w:pPr>
              <w:spacing w:line="360" w:lineRule="auto"/>
              <w:ind w:firstLine="0"/>
              <w:jc w:val="left"/>
              <w:rPr>
                <w:lang w:val="uk-UA"/>
              </w:rPr>
            </w:pPr>
            <w:r>
              <w:rPr>
                <w:lang w:val="uk-UA"/>
              </w:rPr>
              <w:t>3.1</w:t>
            </w:r>
            <w:r w:rsidR="00C502A5">
              <w:t xml:space="preserve"> </w:t>
            </w:r>
            <w:r w:rsidR="00C502A5" w:rsidRPr="00C502A5">
              <w:rPr>
                <w:lang w:val="uk-UA"/>
              </w:rPr>
              <w:t xml:space="preserve">Розрахунок основних параметрів </w:t>
            </w:r>
            <w:r w:rsidR="00371574">
              <w:rPr>
                <w:lang w:val="uk-UA"/>
              </w:rPr>
              <w:t>насоса</w:t>
            </w:r>
            <w:r w:rsidR="00C502A5">
              <w:rPr>
                <w:lang w:val="uk-UA"/>
              </w:rPr>
              <w:t>……………………………..</w:t>
            </w:r>
          </w:p>
        </w:tc>
        <w:tc>
          <w:tcPr>
            <w:tcW w:w="636" w:type="dxa"/>
            <w:vAlign w:val="bottom"/>
          </w:tcPr>
          <w:p w14:paraId="5E1EE367" w14:textId="4961C579" w:rsidR="008D1E14" w:rsidRPr="00C502A5" w:rsidRDefault="00C502A5" w:rsidP="00C502A5">
            <w:pPr>
              <w:spacing w:line="360" w:lineRule="auto"/>
              <w:ind w:firstLine="0"/>
              <w:jc w:val="left"/>
              <w:rPr>
                <w:lang w:val="uk-UA"/>
              </w:rPr>
            </w:pPr>
            <w:r>
              <w:rPr>
                <w:lang w:val="uk-UA"/>
              </w:rPr>
              <w:t>46</w:t>
            </w:r>
          </w:p>
        </w:tc>
      </w:tr>
      <w:tr w:rsidR="008D1E14" w14:paraId="5199B7E6" w14:textId="77777777" w:rsidTr="00633D9F">
        <w:tc>
          <w:tcPr>
            <w:tcW w:w="8708" w:type="dxa"/>
            <w:vAlign w:val="bottom"/>
          </w:tcPr>
          <w:p w14:paraId="103DB454" w14:textId="0046F4B8" w:rsidR="008D1E14" w:rsidRDefault="008D1E14" w:rsidP="00C502A5">
            <w:pPr>
              <w:spacing w:line="360" w:lineRule="auto"/>
              <w:ind w:firstLine="0"/>
              <w:jc w:val="left"/>
              <w:rPr>
                <w:lang w:val="uk-UA"/>
              </w:rPr>
            </w:pPr>
            <w:r>
              <w:rPr>
                <w:lang w:val="uk-UA"/>
              </w:rPr>
              <w:t>3.2</w:t>
            </w:r>
            <w:r w:rsidR="00C502A5">
              <w:t xml:space="preserve"> </w:t>
            </w:r>
            <w:r w:rsidR="00C502A5" w:rsidRPr="00C502A5">
              <w:rPr>
                <w:lang w:val="uk-UA"/>
              </w:rPr>
              <w:t>Розрахунок плану відновлення продуктивності свердловини</w:t>
            </w:r>
            <w:r w:rsidR="00C502A5">
              <w:rPr>
                <w:lang w:val="uk-UA"/>
              </w:rPr>
              <w:t>………</w:t>
            </w:r>
          </w:p>
        </w:tc>
        <w:tc>
          <w:tcPr>
            <w:tcW w:w="636" w:type="dxa"/>
            <w:vAlign w:val="bottom"/>
          </w:tcPr>
          <w:p w14:paraId="2A3BC24C" w14:textId="69D1A2CA" w:rsidR="008D1E14" w:rsidRPr="00C502A5" w:rsidRDefault="00C502A5" w:rsidP="00C502A5">
            <w:pPr>
              <w:spacing w:line="360" w:lineRule="auto"/>
              <w:ind w:firstLine="0"/>
              <w:jc w:val="left"/>
              <w:rPr>
                <w:lang w:val="uk-UA"/>
              </w:rPr>
            </w:pPr>
            <w:r>
              <w:rPr>
                <w:lang w:val="uk-UA"/>
              </w:rPr>
              <w:t>52</w:t>
            </w:r>
          </w:p>
        </w:tc>
      </w:tr>
      <w:tr w:rsidR="008D1E14" w14:paraId="69B18728" w14:textId="77777777" w:rsidTr="00633D9F">
        <w:tc>
          <w:tcPr>
            <w:tcW w:w="8708" w:type="dxa"/>
            <w:vAlign w:val="bottom"/>
          </w:tcPr>
          <w:p w14:paraId="3F88FC02" w14:textId="3DC39CAF" w:rsidR="008D1E14" w:rsidRDefault="008D1E14" w:rsidP="00C502A5">
            <w:pPr>
              <w:spacing w:line="360" w:lineRule="auto"/>
              <w:ind w:firstLine="0"/>
              <w:jc w:val="left"/>
              <w:rPr>
                <w:lang w:val="uk-UA"/>
              </w:rPr>
            </w:pPr>
            <w:r>
              <w:rPr>
                <w:lang w:val="uk-UA"/>
              </w:rPr>
              <w:t>3.3</w:t>
            </w:r>
            <w:r w:rsidR="00C502A5">
              <w:t xml:space="preserve"> </w:t>
            </w:r>
            <w:r w:rsidR="00C502A5" w:rsidRPr="00C502A5">
              <w:rPr>
                <w:lang w:val="uk-UA"/>
              </w:rPr>
              <w:t>Розробка програмного додатку «Струминний насос»</w:t>
            </w:r>
            <w:r w:rsidR="00C502A5">
              <w:rPr>
                <w:lang w:val="uk-UA"/>
              </w:rPr>
              <w:t>……………….</w:t>
            </w:r>
          </w:p>
        </w:tc>
        <w:tc>
          <w:tcPr>
            <w:tcW w:w="636" w:type="dxa"/>
            <w:vAlign w:val="bottom"/>
          </w:tcPr>
          <w:p w14:paraId="0538A8D4" w14:textId="0631996E" w:rsidR="008D1E14" w:rsidRPr="00C502A5" w:rsidRDefault="00C502A5" w:rsidP="00C502A5">
            <w:pPr>
              <w:spacing w:line="360" w:lineRule="auto"/>
              <w:ind w:firstLine="0"/>
              <w:jc w:val="left"/>
              <w:rPr>
                <w:lang w:val="uk-UA"/>
              </w:rPr>
            </w:pPr>
            <w:r>
              <w:rPr>
                <w:lang w:val="uk-UA"/>
              </w:rPr>
              <w:t>56</w:t>
            </w:r>
          </w:p>
        </w:tc>
      </w:tr>
      <w:tr w:rsidR="008D1E14" w14:paraId="2AFD7D25" w14:textId="77777777" w:rsidTr="00633D9F">
        <w:tc>
          <w:tcPr>
            <w:tcW w:w="8708" w:type="dxa"/>
            <w:vAlign w:val="bottom"/>
          </w:tcPr>
          <w:p w14:paraId="3E30B421" w14:textId="22486FEF" w:rsidR="008D1E14" w:rsidRDefault="00C502A5" w:rsidP="00C502A5">
            <w:pPr>
              <w:spacing w:line="360" w:lineRule="auto"/>
              <w:ind w:firstLine="0"/>
              <w:jc w:val="left"/>
              <w:rPr>
                <w:lang w:val="uk-UA"/>
              </w:rPr>
            </w:pPr>
            <w:r w:rsidRPr="00C502A5">
              <w:rPr>
                <w:lang w:val="uk-UA"/>
              </w:rPr>
              <w:t>Висновки……………………………………………………………………</w:t>
            </w:r>
          </w:p>
        </w:tc>
        <w:tc>
          <w:tcPr>
            <w:tcW w:w="636" w:type="dxa"/>
            <w:vAlign w:val="bottom"/>
          </w:tcPr>
          <w:p w14:paraId="6D7B3718" w14:textId="589520BE" w:rsidR="008D1E14" w:rsidRPr="00C502A5" w:rsidRDefault="00C502A5" w:rsidP="00C502A5">
            <w:pPr>
              <w:spacing w:line="360" w:lineRule="auto"/>
              <w:ind w:firstLine="0"/>
              <w:jc w:val="left"/>
              <w:rPr>
                <w:lang w:val="uk-UA"/>
              </w:rPr>
            </w:pPr>
            <w:r>
              <w:rPr>
                <w:lang w:val="uk-UA"/>
              </w:rPr>
              <w:t>58</w:t>
            </w:r>
          </w:p>
        </w:tc>
      </w:tr>
      <w:tr w:rsidR="008D1E14" w14:paraId="40B71381" w14:textId="77777777" w:rsidTr="00633D9F">
        <w:tc>
          <w:tcPr>
            <w:tcW w:w="8708" w:type="dxa"/>
            <w:vAlign w:val="bottom"/>
          </w:tcPr>
          <w:p w14:paraId="69166D00" w14:textId="4E64CB0D" w:rsidR="008D1E14" w:rsidRDefault="008D1E14" w:rsidP="00C502A5">
            <w:pPr>
              <w:spacing w:line="360" w:lineRule="auto"/>
              <w:ind w:firstLine="0"/>
              <w:jc w:val="left"/>
              <w:rPr>
                <w:lang w:val="uk-UA"/>
              </w:rPr>
            </w:pPr>
            <w:r>
              <w:rPr>
                <w:lang w:val="uk-UA"/>
              </w:rPr>
              <w:t>4</w:t>
            </w:r>
            <w:r w:rsidR="00C502A5">
              <w:t xml:space="preserve"> </w:t>
            </w:r>
            <w:r w:rsidR="00C502A5" w:rsidRPr="00C502A5">
              <w:rPr>
                <w:lang w:val="uk-UA"/>
              </w:rPr>
              <w:t>СТАТИСТИЧНЕ МОДЕЛЮВАННЯ</w:t>
            </w:r>
            <w:r w:rsidR="00C502A5">
              <w:rPr>
                <w:lang w:val="uk-UA"/>
              </w:rPr>
              <w:t>…………………………………...</w:t>
            </w:r>
          </w:p>
        </w:tc>
        <w:tc>
          <w:tcPr>
            <w:tcW w:w="636" w:type="dxa"/>
            <w:vAlign w:val="bottom"/>
          </w:tcPr>
          <w:p w14:paraId="1C609815" w14:textId="22438C40" w:rsidR="008D1E14" w:rsidRPr="00C502A5" w:rsidRDefault="00C502A5" w:rsidP="00C502A5">
            <w:pPr>
              <w:spacing w:line="360" w:lineRule="auto"/>
              <w:ind w:firstLine="0"/>
              <w:jc w:val="left"/>
              <w:rPr>
                <w:lang w:val="uk-UA"/>
              </w:rPr>
            </w:pPr>
            <w:r>
              <w:rPr>
                <w:lang w:val="uk-UA"/>
              </w:rPr>
              <w:t>60</w:t>
            </w:r>
          </w:p>
        </w:tc>
      </w:tr>
      <w:tr w:rsidR="008D1E14" w14:paraId="601053AC" w14:textId="77777777" w:rsidTr="00633D9F">
        <w:tc>
          <w:tcPr>
            <w:tcW w:w="8708" w:type="dxa"/>
            <w:vAlign w:val="bottom"/>
          </w:tcPr>
          <w:p w14:paraId="61F584D9" w14:textId="610CFBA6" w:rsidR="008D1E14" w:rsidRDefault="008D1E14" w:rsidP="00C502A5">
            <w:pPr>
              <w:spacing w:line="360" w:lineRule="auto"/>
              <w:ind w:firstLine="0"/>
              <w:jc w:val="left"/>
              <w:rPr>
                <w:lang w:val="uk-UA"/>
              </w:rPr>
            </w:pPr>
            <w:r>
              <w:rPr>
                <w:lang w:val="uk-UA"/>
              </w:rPr>
              <w:t>4.1</w:t>
            </w:r>
            <w:r w:rsidR="00C502A5">
              <w:t xml:space="preserve"> </w:t>
            </w:r>
            <w:r w:rsidR="00C502A5" w:rsidRPr="00C502A5">
              <w:rPr>
                <w:lang w:val="uk-UA"/>
              </w:rPr>
              <w:t>Визначення випадкової величини</w:t>
            </w:r>
            <w:r w:rsidR="00C502A5">
              <w:rPr>
                <w:lang w:val="uk-UA"/>
              </w:rPr>
              <w:t>…………………………………….</w:t>
            </w:r>
          </w:p>
        </w:tc>
        <w:tc>
          <w:tcPr>
            <w:tcW w:w="636" w:type="dxa"/>
            <w:vAlign w:val="bottom"/>
          </w:tcPr>
          <w:p w14:paraId="22F65B11" w14:textId="2A37F48E" w:rsidR="008D1E14" w:rsidRPr="00C502A5" w:rsidRDefault="00C502A5" w:rsidP="00C502A5">
            <w:pPr>
              <w:spacing w:line="360" w:lineRule="auto"/>
              <w:ind w:firstLine="0"/>
              <w:jc w:val="left"/>
              <w:rPr>
                <w:lang w:val="uk-UA"/>
              </w:rPr>
            </w:pPr>
            <w:r>
              <w:rPr>
                <w:lang w:val="uk-UA"/>
              </w:rPr>
              <w:t>60</w:t>
            </w:r>
          </w:p>
        </w:tc>
      </w:tr>
      <w:tr w:rsidR="008D1E14" w14:paraId="637AFAE7" w14:textId="77777777" w:rsidTr="00633D9F">
        <w:tc>
          <w:tcPr>
            <w:tcW w:w="8708" w:type="dxa"/>
            <w:vAlign w:val="bottom"/>
          </w:tcPr>
          <w:p w14:paraId="13230679" w14:textId="129E9B90" w:rsidR="008D1E14" w:rsidRDefault="008D1E14" w:rsidP="00C502A5">
            <w:pPr>
              <w:spacing w:line="360" w:lineRule="auto"/>
              <w:ind w:firstLine="0"/>
              <w:jc w:val="left"/>
              <w:rPr>
                <w:lang w:val="uk-UA"/>
              </w:rPr>
            </w:pPr>
            <w:r>
              <w:rPr>
                <w:lang w:val="uk-UA"/>
              </w:rPr>
              <w:t>4.2</w:t>
            </w:r>
            <w:r w:rsidR="00C502A5">
              <w:t xml:space="preserve"> </w:t>
            </w:r>
            <w:r w:rsidR="00C502A5" w:rsidRPr="00C502A5">
              <w:rPr>
                <w:lang w:val="uk-UA"/>
              </w:rPr>
              <w:t>Визначення закону розподілу для випадкової величини</w:t>
            </w:r>
            <w:r w:rsidR="00C502A5">
              <w:rPr>
                <w:lang w:val="uk-UA"/>
              </w:rPr>
              <w:t>……………</w:t>
            </w:r>
          </w:p>
        </w:tc>
        <w:tc>
          <w:tcPr>
            <w:tcW w:w="636" w:type="dxa"/>
            <w:vAlign w:val="bottom"/>
          </w:tcPr>
          <w:p w14:paraId="41BBFA38" w14:textId="0362B2FD" w:rsidR="008D1E14" w:rsidRPr="00C502A5" w:rsidRDefault="00C502A5" w:rsidP="00C502A5">
            <w:pPr>
              <w:spacing w:line="360" w:lineRule="auto"/>
              <w:ind w:firstLine="0"/>
              <w:jc w:val="left"/>
              <w:rPr>
                <w:lang w:val="uk-UA"/>
              </w:rPr>
            </w:pPr>
            <w:r>
              <w:rPr>
                <w:lang w:val="uk-UA"/>
              </w:rPr>
              <w:t>65</w:t>
            </w:r>
          </w:p>
        </w:tc>
      </w:tr>
      <w:tr w:rsidR="008D1E14" w14:paraId="7FFC0053" w14:textId="77777777" w:rsidTr="00633D9F">
        <w:tc>
          <w:tcPr>
            <w:tcW w:w="8708" w:type="dxa"/>
            <w:vAlign w:val="bottom"/>
          </w:tcPr>
          <w:p w14:paraId="30077C55" w14:textId="46C7B523" w:rsidR="008D1E14" w:rsidRDefault="008D1E14" w:rsidP="00C502A5">
            <w:pPr>
              <w:spacing w:line="360" w:lineRule="auto"/>
              <w:ind w:firstLine="0"/>
              <w:jc w:val="left"/>
              <w:rPr>
                <w:lang w:val="uk-UA"/>
              </w:rPr>
            </w:pPr>
            <w:r>
              <w:rPr>
                <w:lang w:val="uk-UA"/>
              </w:rPr>
              <w:t>4.3</w:t>
            </w:r>
            <w:r w:rsidR="00C502A5">
              <w:t xml:space="preserve"> </w:t>
            </w:r>
            <w:r w:rsidR="00C502A5" w:rsidRPr="00C502A5">
              <w:rPr>
                <w:lang w:val="uk-UA"/>
              </w:rPr>
              <w:t>Визначення імовірності попадання в задану область</w:t>
            </w:r>
            <w:r w:rsidR="00C502A5">
              <w:rPr>
                <w:lang w:val="uk-UA"/>
              </w:rPr>
              <w:t>………………..</w:t>
            </w:r>
          </w:p>
        </w:tc>
        <w:tc>
          <w:tcPr>
            <w:tcW w:w="636" w:type="dxa"/>
            <w:vAlign w:val="bottom"/>
          </w:tcPr>
          <w:p w14:paraId="2A39A1AC" w14:textId="65F8DF21" w:rsidR="008D1E14" w:rsidRPr="00C502A5" w:rsidRDefault="00C502A5" w:rsidP="00C502A5">
            <w:pPr>
              <w:spacing w:line="360" w:lineRule="auto"/>
              <w:ind w:firstLine="0"/>
              <w:jc w:val="left"/>
              <w:rPr>
                <w:lang w:val="uk-UA"/>
              </w:rPr>
            </w:pPr>
            <w:r>
              <w:rPr>
                <w:lang w:val="uk-UA"/>
              </w:rPr>
              <w:t>68</w:t>
            </w:r>
          </w:p>
        </w:tc>
      </w:tr>
      <w:tr w:rsidR="008D1E14" w14:paraId="180A1FF4" w14:textId="77777777" w:rsidTr="00633D9F">
        <w:tc>
          <w:tcPr>
            <w:tcW w:w="8708" w:type="dxa"/>
            <w:vAlign w:val="bottom"/>
          </w:tcPr>
          <w:p w14:paraId="302A2BA6" w14:textId="55E83318" w:rsidR="008D1E14" w:rsidRDefault="00C502A5" w:rsidP="00C502A5">
            <w:pPr>
              <w:spacing w:line="360" w:lineRule="auto"/>
              <w:ind w:firstLine="0"/>
              <w:jc w:val="left"/>
              <w:rPr>
                <w:lang w:val="uk-UA"/>
              </w:rPr>
            </w:pPr>
            <w:r w:rsidRPr="00C502A5">
              <w:rPr>
                <w:lang w:val="uk-UA"/>
              </w:rPr>
              <w:t>Висновки……………………………………………………………………</w:t>
            </w:r>
          </w:p>
        </w:tc>
        <w:tc>
          <w:tcPr>
            <w:tcW w:w="636" w:type="dxa"/>
            <w:vAlign w:val="bottom"/>
          </w:tcPr>
          <w:p w14:paraId="5CD95120" w14:textId="4769F7AA" w:rsidR="008D1E14" w:rsidRPr="00C502A5" w:rsidRDefault="00C502A5" w:rsidP="00C502A5">
            <w:pPr>
              <w:spacing w:line="360" w:lineRule="auto"/>
              <w:ind w:firstLine="0"/>
              <w:jc w:val="left"/>
              <w:rPr>
                <w:lang w:val="uk-UA"/>
              </w:rPr>
            </w:pPr>
            <w:r>
              <w:rPr>
                <w:lang w:val="uk-UA"/>
              </w:rPr>
              <w:t>71</w:t>
            </w:r>
          </w:p>
        </w:tc>
      </w:tr>
      <w:tr w:rsidR="008D1E14" w14:paraId="74B80A8D" w14:textId="77777777" w:rsidTr="00633D9F">
        <w:tc>
          <w:tcPr>
            <w:tcW w:w="8708" w:type="dxa"/>
            <w:vAlign w:val="bottom"/>
          </w:tcPr>
          <w:p w14:paraId="3F00772E" w14:textId="43CCD42B" w:rsidR="008D1E14" w:rsidRDefault="008D1E14" w:rsidP="00C502A5">
            <w:pPr>
              <w:spacing w:line="360" w:lineRule="auto"/>
              <w:ind w:firstLine="0"/>
              <w:jc w:val="left"/>
              <w:rPr>
                <w:lang w:val="uk-UA"/>
              </w:rPr>
            </w:pPr>
            <w:r>
              <w:rPr>
                <w:lang w:val="uk-UA"/>
              </w:rPr>
              <w:t>СПИСОК ВИКОРИСТАНИХ ДЖЕРЕЛ</w:t>
            </w:r>
            <w:r w:rsidR="00C502A5">
              <w:rPr>
                <w:lang w:val="uk-UA"/>
              </w:rPr>
              <w:t>………………………………….</w:t>
            </w:r>
          </w:p>
        </w:tc>
        <w:tc>
          <w:tcPr>
            <w:tcW w:w="636" w:type="dxa"/>
            <w:vAlign w:val="bottom"/>
          </w:tcPr>
          <w:p w14:paraId="0FE8E579" w14:textId="3E9F58E0" w:rsidR="008D1E14" w:rsidRPr="00C502A5" w:rsidRDefault="00C502A5" w:rsidP="00C502A5">
            <w:pPr>
              <w:spacing w:line="360" w:lineRule="auto"/>
              <w:ind w:firstLine="0"/>
              <w:jc w:val="left"/>
              <w:rPr>
                <w:lang w:val="uk-UA"/>
              </w:rPr>
            </w:pPr>
            <w:r>
              <w:rPr>
                <w:lang w:val="uk-UA"/>
              </w:rPr>
              <w:t>73</w:t>
            </w:r>
          </w:p>
        </w:tc>
      </w:tr>
      <w:tr w:rsidR="008D1E14" w14:paraId="63CB37BC" w14:textId="77777777" w:rsidTr="00633D9F">
        <w:tc>
          <w:tcPr>
            <w:tcW w:w="8708" w:type="dxa"/>
            <w:vAlign w:val="bottom"/>
          </w:tcPr>
          <w:p w14:paraId="2FD3F258" w14:textId="02D8D884" w:rsidR="008D1E14" w:rsidRDefault="008D1E14" w:rsidP="00C502A5">
            <w:pPr>
              <w:spacing w:line="360" w:lineRule="auto"/>
              <w:ind w:firstLine="0"/>
              <w:jc w:val="left"/>
              <w:rPr>
                <w:lang w:val="uk-UA"/>
              </w:rPr>
            </w:pPr>
            <w:r>
              <w:rPr>
                <w:lang w:val="uk-UA"/>
              </w:rPr>
              <w:t>ДОДАТКИ</w:t>
            </w:r>
            <w:r w:rsidR="00C502A5">
              <w:rPr>
                <w:lang w:val="uk-UA"/>
              </w:rPr>
              <w:t>…………………………………………………………………..</w:t>
            </w:r>
          </w:p>
        </w:tc>
        <w:tc>
          <w:tcPr>
            <w:tcW w:w="636" w:type="dxa"/>
            <w:vAlign w:val="bottom"/>
          </w:tcPr>
          <w:p w14:paraId="7104E4D2" w14:textId="47DB52B3" w:rsidR="008D1E14" w:rsidRPr="008D1E14" w:rsidRDefault="00633D9F" w:rsidP="00C502A5">
            <w:pPr>
              <w:spacing w:line="360" w:lineRule="auto"/>
              <w:ind w:firstLine="0"/>
              <w:jc w:val="left"/>
              <w:rPr>
                <w:lang w:val="uk-UA"/>
              </w:rPr>
            </w:pPr>
            <w:r>
              <w:rPr>
                <w:lang w:val="uk-UA"/>
              </w:rPr>
              <w:t>78</w:t>
            </w:r>
          </w:p>
        </w:tc>
      </w:tr>
    </w:tbl>
    <w:p w14:paraId="79D8009F" w14:textId="77777777" w:rsidR="008D1E14" w:rsidRPr="008D1E14" w:rsidRDefault="008D1E14" w:rsidP="008D1E14">
      <w:pPr>
        <w:ind w:firstLine="0"/>
        <w:rPr>
          <w:lang w:val="uk-UA"/>
        </w:rPr>
      </w:pPr>
    </w:p>
    <w:p w14:paraId="0FF2C533" w14:textId="77777777" w:rsidR="008D1E14" w:rsidRDefault="008D1E14" w:rsidP="008D1E14">
      <w:pPr>
        <w:ind w:firstLine="0"/>
        <w:rPr>
          <w:lang w:val="uk-UA"/>
        </w:rPr>
      </w:pPr>
    </w:p>
    <w:p w14:paraId="206F0F07" w14:textId="6E9CC9B3" w:rsidR="008D1E14" w:rsidRPr="008D1E14" w:rsidRDefault="008D1E14" w:rsidP="008D1E14">
      <w:pPr>
        <w:ind w:firstLine="0"/>
        <w:rPr>
          <w:lang w:val="uk-UA"/>
        </w:rPr>
        <w:sectPr w:rsidR="008D1E14" w:rsidRPr="008D1E14" w:rsidSect="00FD6D47">
          <w:pgSz w:w="11906" w:h="16838"/>
          <w:pgMar w:top="1134" w:right="851" w:bottom="1418" w:left="1701" w:header="709" w:footer="709" w:gutter="0"/>
          <w:cols w:space="708"/>
          <w:docGrid w:linePitch="381"/>
        </w:sectPr>
      </w:pPr>
    </w:p>
    <w:p w14:paraId="2BC05EF7" w14:textId="5FA05123" w:rsidR="00872E97" w:rsidRDefault="00872E97" w:rsidP="006A5407">
      <w:pPr>
        <w:ind w:firstLine="0"/>
        <w:jc w:val="center"/>
        <w:rPr>
          <w:b/>
          <w:lang w:val="uk-UA"/>
        </w:rPr>
      </w:pPr>
      <w:r>
        <w:rPr>
          <w:b/>
          <w:lang w:val="uk-UA"/>
        </w:rPr>
        <w:lastRenderedPageBreak/>
        <w:t>ПЕРЕЛІК УМОВНИХ ПОЗНАЧЕНЬ, СИМВОЛІВ, ОДИНИЦЬ,</w:t>
      </w:r>
    </w:p>
    <w:p w14:paraId="0366687B" w14:textId="65160987" w:rsidR="006F32CB" w:rsidRDefault="00872E97" w:rsidP="006F32CB">
      <w:pPr>
        <w:ind w:firstLine="0"/>
        <w:jc w:val="center"/>
        <w:rPr>
          <w:b/>
          <w:lang w:val="uk-UA"/>
        </w:rPr>
      </w:pPr>
      <w:r>
        <w:rPr>
          <w:b/>
          <w:lang w:val="uk-UA"/>
        </w:rPr>
        <w:t>СКОРОЧЕНЬ ТА ТЕРМІНІВ</w:t>
      </w:r>
    </w:p>
    <w:p w14:paraId="197871C9" w14:textId="4017A549" w:rsidR="00197E04" w:rsidRDefault="00197E04" w:rsidP="00197E04">
      <w:pPr>
        <w:rPr>
          <w:b/>
          <w:lang w:val="uk-UA"/>
        </w:rPr>
      </w:pPr>
    </w:p>
    <w:p w14:paraId="5D8B4773" w14:textId="39711D56" w:rsidR="00197E04" w:rsidRDefault="00197E04" w:rsidP="00F052D6">
      <w:pPr>
        <w:rPr>
          <w:lang w:val="uk-UA"/>
        </w:rPr>
      </w:pPr>
      <w:r>
        <w:rPr>
          <w:lang w:val="uk-UA"/>
        </w:rPr>
        <w:t>УДК – універсальна десяткова класифікація.</w:t>
      </w:r>
    </w:p>
    <w:p w14:paraId="7EAE94C3" w14:textId="6FF5FC48" w:rsidR="00197E04" w:rsidRDefault="00197E04" w:rsidP="00197E04">
      <w:pPr>
        <w:rPr>
          <w:lang w:val="uk-UA"/>
        </w:rPr>
      </w:pPr>
      <w:r>
        <w:rPr>
          <w:lang w:val="uk-UA"/>
        </w:rPr>
        <w:t>к. т. н. – кандидат технічних наук.</w:t>
      </w:r>
    </w:p>
    <w:p w14:paraId="187E76C5" w14:textId="57FB1D62" w:rsidR="00197E04" w:rsidRDefault="00197E04" w:rsidP="00197E04">
      <w:pPr>
        <w:rPr>
          <w:lang w:val="uk-UA"/>
        </w:rPr>
      </w:pPr>
      <w:r>
        <w:rPr>
          <w:lang w:val="uk-UA"/>
        </w:rPr>
        <w:t>р. – рік.</w:t>
      </w:r>
    </w:p>
    <w:p w14:paraId="57A31CEE" w14:textId="4A61A75E" w:rsidR="00197E04" w:rsidRDefault="00197E04" w:rsidP="00197E04">
      <w:pPr>
        <w:rPr>
          <w:lang w:val="uk-UA"/>
        </w:rPr>
      </w:pPr>
      <w:r>
        <w:rPr>
          <w:lang w:val="uk-UA"/>
        </w:rPr>
        <w:t>с. – сторінок.</w:t>
      </w:r>
    </w:p>
    <w:p w14:paraId="1F5EAA5A" w14:textId="33E8329D" w:rsidR="00197E04" w:rsidRDefault="00197E04" w:rsidP="00197E04">
      <w:pPr>
        <w:rPr>
          <w:lang w:val="uk-UA"/>
        </w:rPr>
      </w:pPr>
      <w:r>
        <w:rPr>
          <w:lang w:val="uk-UA"/>
        </w:rPr>
        <w:t>рис. – рисунок.</w:t>
      </w:r>
    </w:p>
    <w:p w14:paraId="675E28B1" w14:textId="012CADC9" w:rsidR="00197E04" w:rsidRDefault="00197E04" w:rsidP="00F052D6">
      <w:pPr>
        <w:rPr>
          <w:lang w:val="uk-UA"/>
        </w:rPr>
      </w:pPr>
      <w:r>
        <w:rPr>
          <w:lang w:val="uk-UA"/>
        </w:rPr>
        <w:t>дод. – додаток.</w:t>
      </w:r>
    </w:p>
    <w:p w14:paraId="2DA58748" w14:textId="6F2AE605" w:rsidR="00197E04" w:rsidRDefault="00197E04" w:rsidP="00197E04">
      <w:pPr>
        <w:rPr>
          <w:lang w:val="uk-UA"/>
        </w:rPr>
      </w:pPr>
      <w:r>
        <w:rPr>
          <w:lang w:val="uk-UA"/>
        </w:rPr>
        <w:t>ККД – коефіцієнт корисної дії.</w:t>
      </w:r>
    </w:p>
    <w:p w14:paraId="5BC748C6" w14:textId="7A3FF008" w:rsidR="00197E04" w:rsidRDefault="00197E04" w:rsidP="00197E04">
      <w:pPr>
        <w:rPr>
          <w:lang w:val="uk-UA"/>
        </w:rPr>
      </w:pPr>
      <w:r>
        <w:rPr>
          <w:lang w:val="uk-UA"/>
        </w:rPr>
        <w:t>м – метр.</w:t>
      </w:r>
    </w:p>
    <w:p w14:paraId="09BCFDF9" w14:textId="5D2B61CC" w:rsidR="00197E04" w:rsidRDefault="00197E04" w:rsidP="00197E04">
      <w:pPr>
        <w:rPr>
          <w:lang w:val="uk-UA"/>
        </w:rPr>
      </w:pPr>
      <w:r>
        <w:rPr>
          <w:lang w:val="uk-UA"/>
        </w:rPr>
        <w:t>с – секунда.</w:t>
      </w:r>
    </w:p>
    <w:p w14:paraId="6453B47C" w14:textId="4433F420" w:rsidR="00197E04" w:rsidRDefault="00197E04" w:rsidP="00197E04">
      <w:pPr>
        <w:rPr>
          <w:lang w:val="uk-UA"/>
        </w:rPr>
      </w:pPr>
      <w:r>
        <w:rPr>
          <w:lang w:val="uk-UA"/>
        </w:rPr>
        <w:t>Па – Паскаль.</w:t>
      </w:r>
    </w:p>
    <w:p w14:paraId="5A7197DA" w14:textId="284097DD" w:rsidR="00197E04" w:rsidRDefault="00197E04" w:rsidP="00197E04">
      <w:pPr>
        <w:rPr>
          <w:lang w:val="uk-UA"/>
        </w:rPr>
      </w:pPr>
      <w:r>
        <w:rPr>
          <w:lang w:val="uk-UA"/>
        </w:rPr>
        <w:t>Н – Ньютон.</w:t>
      </w:r>
    </w:p>
    <w:p w14:paraId="243FCD18" w14:textId="22BAA16C" w:rsidR="00197E04" w:rsidRDefault="00197E04" w:rsidP="00197E04">
      <w:pPr>
        <w:rPr>
          <w:lang w:val="uk-UA"/>
        </w:rPr>
      </w:pPr>
      <w:r>
        <w:rPr>
          <w:lang w:val="uk-UA"/>
        </w:rPr>
        <w:t>кг – кілограм.</w:t>
      </w:r>
    </w:p>
    <w:p w14:paraId="6CCF81CD" w14:textId="5BBED0AC" w:rsidR="00197E04" w:rsidRDefault="00197E04" w:rsidP="00197E04">
      <w:pPr>
        <w:rPr>
          <w:lang w:val="uk-UA"/>
        </w:rPr>
      </w:pPr>
      <w:r>
        <w:rPr>
          <w:lang w:val="uk-UA"/>
        </w:rPr>
        <w:t>США – Сполучені Штати Америки.</w:t>
      </w:r>
    </w:p>
    <w:p w14:paraId="68E19B4D" w14:textId="2FBD726F" w:rsidR="00197E04" w:rsidRDefault="00CD7D4D" w:rsidP="00197E04">
      <w:pPr>
        <w:rPr>
          <w:lang w:val="uk-UA"/>
        </w:rPr>
      </w:pPr>
      <w:r>
        <w:rPr>
          <w:lang w:val="uk-UA"/>
        </w:rPr>
        <w:t>ПАТ – публічне акціонерне товариство.</w:t>
      </w:r>
    </w:p>
    <w:p w14:paraId="66AA809A" w14:textId="5E5AEA1B" w:rsidR="00CD7D4D" w:rsidRDefault="00CD7D4D" w:rsidP="00197E04">
      <w:pPr>
        <w:rPr>
          <w:lang w:val="uk-UA"/>
        </w:rPr>
      </w:pPr>
      <w:r>
        <w:rPr>
          <w:lang w:val="uk-UA"/>
        </w:rPr>
        <w:t>ПАР – поверхнево-активні речовини.</w:t>
      </w:r>
    </w:p>
    <w:p w14:paraId="75C48244" w14:textId="552A9EF3" w:rsidR="00CD7D4D" w:rsidRDefault="00CD7D4D" w:rsidP="00197E04">
      <w:pPr>
        <w:rPr>
          <w:lang w:val="uk-UA"/>
        </w:rPr>
      </w:pPr>
      <w:r>
        <w:rPr>
          <w:lang w:val="uk-UA"/>
        </w:rPr>
        <w:t>атм – атмосфера.</w:t>
      </w:r>
    </w:p>
    <w:p w14:paraId="0D30D020" w14:textId="0F7EE2C0" w:rsidR="00CD7D4D" w:rsidRDefault="00CD7D4D" w:rsidP="00197E04">
      <w:pPr>
        <w:rPr>
          <w:lang w:val="uk-UA"/>
        </w:rPr>
      </w:pPr>
      <w:r>
        <w:rPr>
          <w:lang w:val="uk-UA"/>
        </w:rPr>
        <w:t>НКТ – насосно-компресорна труба.</w:t>
      </w:r>
    </w:p>
    <w:p w14:paraId="5086B6CA" w14:textId="391C10CD" w:rsidR="00CD7D4D" w:rsidRDefault="00CD7D4D" w:rsidP="00197E04">
      <w:pPr>
        <w:rPr>
          <w:lang w:val="uk-UA"/>
        </w:rPr>
      </w:pPr>
      <w:r>
        <w:rPr>
          <w:lang w:val="uk-UA"/>
        </w:rPr>
        <w:t>ВАТ – відкрите акціонерне товариство.</w:t>
      </w:r>
    </w:p>
    <w:p w14:paraId="05748343" w14:textId="55A9821A" w:rsidR="00CD7D4D" w:rsidRDefault="00CD7D4D" w:rsidP="00197E04">
      <w:pPr>
        <w:rPr>
          <w:lang w:val="uk-UA"/>
        </w:rPr>
      </w:pPr>
      <w:r>
        <w:rPr>
          <w:lang w:val="uk-UA"/>
        </w:rPr>
        <w:t>СП – спільне підприємство.</w:t>
      </w:r>
    </w:p>
    <w:p w14:paraId="26505278" w14:textId="0C7E33ED" w:rsidR="00CD7D4D" w:rsidRPr="00CD7D4D" w:rsidRDefault="00CD7D4D" w:rsidP="00CD7D4D">
      <w:pPr>
        <w:rPr>
          <w:lang w:val="uk-UA"/>
        </w:rPr>
      </w:pPr>
      <w:r w:rsidRPr="00CD7D4D">
        <w:rPr>
          <w:lang w:val="uk-UA"/>
        </w:rPr>
        <w:t>УкрНДГРІ</w:t>
      </w:r>
      <w:r>
        <w:rPr>
          <w:lang w:val="uk-UA"/>
        </w:rPr>
        <w:t xml:space="preserve"> </w:t>
      </w:r>
      <w:r w:rsidR="00F052D6">
        <w:rPr>
          <w:lang w:val="uk-UA"/>
        </w:rPr>
        <w:t>–</w:t>
      </w:r>
      <w:r>
        <w:rPr>
          <w:lang w:val="uk-UA"/>
        </w:rPr>
        <w:t xml:space="preserve"> </w:t>
      </w:r>
      <w:r w:rsidRPr="00CD7D4D">
        <w:rPr>
          <w:lang w:val="uk-UA"/>
        </w:rPr>
        <w:t>Українськ</w:t>
      </w:r>
      <w:r>
        <w:rPr>
          <w:lang w:val="uk-UA"/>
        </w:rPr>
        <w:t>ий</w:t>
      </w:r>
      <w:r w:rsidRPr="00CD7D4D">
        <w:rPr>
          <w:lang w:val="uk-UA"/>
        </w:rPr>
        <w:t xml:space="preserve"> науково-дослідн</w:t>
      </w:r>
      <w:r>
        <w:rPr>
          <w:lang w:val="uk-UA"/>
        </w:rPr>
        <w:t>ий</w:t>
      </w:r>
      <w:r w:rsidRPr="00CD7D4D">
        <w:rPr>
          <w:lang w:val="uk-UA"/>
        </w:rPr>
        <w:t xml:space="preserve"> геологорозвідувальн</w:t>
      </w:r>
      <w:r>
        <w:rPr>
          <w:lang w:val="uk-UA"/>
        </w:rPr>
        <w:t>ий</w:t>
      </w:r>
      <w:r w:rsidRPr="00CD7D4D">
        <w:rPr>
          <w:lang w:val="uk-UA"/>
        </w:rPr>
        <w:t xml:space="preserve"> інститут</w:t>
      </w:r>
      <w:r>
        <w:rPr>
          <w:lang w:val="uk-UA"/>
        </w:rPr>
        <w:t>.</w:t>
      </w:r>
    </w:p>
    <w:p w14:paraId="7278922B" w14:textId="430689C5" w:rsidR="00CD7D4D" w:rsidRPr="00CD7D4D" w:rsidRDefault="00CD7D4D" w:rsidP="00CD7D4D">
      <w:pPr>
        <w:rPr>
          <w:lang w:val="uk-UA"/>
        </w:rPr>
      </w:pPr>
      <w:r w:rsidRPr="00CD7D4D">
        <w:rPr>
          <w:lang w:val="uk-UA"/>
        </w:rPr>
        <w:t>ВГО</w:t>
      </w:r>
      <w:r>
        <w:rPr>
          <w:lang w:val="uk-UA"/>
        </w:rPr>
        <w:t xml:space="preserve"> </w:t>
      </w:r>
      <w:r w:rsidR="00F052D6">
        <w:rPr>
          <w:lang w:val="uk-UA"/>
        </w:rPr>
        <w:t>–</w:t>
      </w:r>
      <w:r>
        <w:rPr>
          <w:lang w:val="uk-UA"/>
        </w:rPr>
        <w:t xml:space="preserve"> </w:t>
      </w:r>
      <w:r w:rsidR="00F052D6">
        <w:rPr>
          <w:lang w:val="uk-UA"/>
        </w:rPr>
        <w:t>всеукраїнська громадська організація.</w:t>
      </w:r>
    </w:p>
    <w:p w14:paraId="168C6DE4" w14:textId="62DD08EC" w:rsidR="00CD7D4D" w:rsidRPr="00CD7D4D" w:rsidRDefault="00CD7D4D" w:rsidP="00CD7D4D">
      <w:pPr>
        <w:rPr>
          <w:lang w:val="uk-UA"/>
        </w:rPr>
      </w:pPr>
      <w:r w:rsidRPr="00CD7D4D">
        <w:rPr>
          <w:lang w:val="uk-UA"/>
        </w:rPr>
        <w:t>ЦНДЛ</w:t>
      </w:r>
      <w:r w:rsidR="00F052D6">
        <w:rPr>
          <w:lang w:val="uk-UA"/>
        </w:rPr>
        <w:t xml:space="preserve"> – ц</w:t>
      </w:r>
      <w:r w:rsidR="00F052D6" w:rsidRPr="00F052D6">
        <w:rPr>
          <w:lang w:val="uk-UA"/>
        </w:rPr>
        <w:t>ентральна науково-дослідна лабораторія</w:t>
      </w:r>
      <w:r w:rsidR="00F052D6">
        <w:rPr>
          <w:lang w:val="uk-UA"/>
        </w:rPr>
        <w:t>.</w:t>
      </w:r>
    </w:p>
    <w:p w14:paraId="0365A2E7" w14:textId="614E77AD" w:rsidR="00CD7D4D" w:rsidRPr="00CD7D4D" w:rsidRDefault="00CD7D4D" w:rsidP="00CD7D4D">
      <w:pPr>
        <w:rPr>
          <w:lang w:val="uk-UA"/>
        </w:rPr>
      </w:pPr>
      <w:r w:rsidRPr="00CD7D4D">
        <w:rPr>
          <w:lang w:val="uk-UA"/>
        </w:rPr>
        <w:t>НПО</w:t>
      </w:r>
      <w:r w:rsidR="00F052D6">
        <w:rPr>
          <w:lang w:val="uk-UA"/>
        </w:rPr>
        <w:t xml:space="preserve"> – н</w:t>
      </w:r>
      <w:r w:rsidR="00F052D6" w:rsidRPr="00F052D6">
        <w:rPr>
          <w:lang w:val="uk-UA"/>
        </w:rPr>
        <w:t>еприбуткова організація</w:t>
      </w:r>
      <w:r w:rsidR="00F052D6">
        <w:rPr>
          <w:lang w:val="uk-UA"/>
        </w:rPr>
        <w:t>.</w:t>
      </w:r>
    </w:p>
    <w:p w14:paraId="6D272087" w14:textId="2FBD45D5" w:rsidR="00CD7D4D" w:rsidRPr="00CD7D4D" w:rsidRDefault="00CD7D4D" w:rsidP="00CD7D4D">
      <w:pPr>
        <w:rPr>
          <w:lang w:val="uk-UA"/>
        </w:rPr>
      </w:pPr>
      <w:r w:rsidRPr="00CD7D4D">
        <w:rPr>
          <w:lang w:val="uk-UA"/>
        </w:rPr>
        <w:t>СОУ</w:t>
      </w:r>
      <w:r w:rsidR="00F052D6">
        <w:rPr>
          <w:lang w:val="uk-UA"/>
        </w:rPr>
        <w:t xml:space="preserve"> – Стандарт організації України.</w:t>
      </w:r>
    </w:p>
    <w:p w14:paraId="1117C61E" w14:textId="24CC83C4" w:rsidR="00CD7D4D" w:rsidRPr="00CD7D4D" w:rsidRDefault="00CD7D4D" w:rsidP="00CD7D4D">
      <w:pPr>
        <w:rPr>
          <w:lang w:val="uk-UA"/>
        </w:rPr>
      </w:pPr>
      <w:r w:rsidRPr="00CD7D4D">
        <w:rPr>
          <w:lang w:val="uk-UA"/>
        </w:rPr>
        <w:t>ПЗП</w:t>
      </w:r>
      <w:r w:rsidR="00F052D6">
        <w:rPr>
          <w:lang w:val="uk-UA"/>
        </w:rPr>
        <w:t xml:space="preserve"> – </w:t>
      </w:r>
      <w:r w:rsidR="00F052D6" w:rsidRPr="00F052D6">
        <w:rPr>
          <w:lang w:val="uk-UA"/>
        </w:rPr>
        <w:t>привибійн</w:t>
      </w:r>
      <w:r w:rsidR="00F052D6">
        <w:rPr>
          <w:lang w:val="uk-UA"/>
        </w:rPr>
        <w:t>а</w:t>
      </w:r>
      <w:r w:rsidR="00F052D6" w:rsidRPr="00F052D6">
        <w:rPr>
          <w:lang w:val="uk-UA"/>
        </w:rPr>
        <w:t xml:space="preserve"> зон</w:t>
      </w:r>
      <w:r w:rsidR="00F052D6">
        <w:rPr>
          <w:lang w:val="uk-UA"/>
        </w:rPr>
        <w:t>а</w:t>
      </w:r>
      <w:r w:rsidR="00F052D6" w:rsidRPr="00F052D6">
        <w:rPr>
          <w:lang w:val="uk-UA"/>
        </w:rPr>
        <w:t xml:space="preserve"> пласта</w:t>
      </w:r>
      <w:r w:rsidR="00F052D6">
        <w:rPr>
          <w:lang w:val="uk-UA"/>
        </w:rPr>
        <w:t>.</w:t>
      </w:r>
    </w:p>
    <w:p w14:paraId="5818361A" w14:textId="0A2B1F95" w:rsidR="00CD7D4D" w:rsidRPr="00CD7D4D" w:rsidRDefault="00CD7D4D" w:rsidP="00CD7D4D">
      <w:pPr>
        <w:rPr>
          <w:lang w:val="uk-UA"/>
        </w:rPr>
      </w:pPr>
      <w:r w:rsidRPr="00CD7D4D">
        <w:rPr>
          <w:lang w:val="uk-UA"/>
        </w:rPr>
        <w:lastRenderedPageBreak/>
        <w:t>Гц</w:t>
      </w:r>
      <w:r>
        <w:rPr>
          <w:lang w:val="uk-UA"/>
        </w:rPr>
        <w:t xml:space="preserve"> – Герц.</w:t>
      </w:r>
    </w:p>
    <w:p w14:paraId="2954CD4F" w14:textId="0C009862" w:rsidR="009F1EAE" w:rsidRDefault="00CD7D4D" w:rsidP="00CD7D4D">
      <w:pPr>
        <w:rPr>
          <w:lang w:val="en-US"/>
        </w:rPr>
      </w:pPr>
      <w:r w:rsidRPr="00CD7D4D">
        <w:rPr>
          <w:lang w:val="uk-UA"/>
        </w:rPr>
        <w:t>XAML</w:t>
      </w:r>
      <w:r w:rsidR="00F052D6">
        <w:rPr>
          <w:lang w:val="en-US"/>
        </w:rPr>
        <w:t xml:space="preserve"> </w:t>
      </w:r>
      <w:r w:rsidR="004C2443">
        <w:rPr>
          <w:lang w:val="en-US"/>
        </w:rPr>
        <w:t>–</w:t>
      </w:r>
      <w:r w:rsidR="00F052D6">
        <w:rPr>
          <w:lang w:val="en-US"/>
        </w:rPr>
        <w:t xml:space="preserve"> </w:t>
      </w:r>
      <w:r w:rsidR="00F052D6" w:rsidRPr="00F052D6">
        <w:rPr>
          <w:lang w:val="en-US"/>
        </w:rPr>
        <w:t>eXtensible Application Markup Language</w:t>
      </w:r>
      <w:r w:rsidR="00F052D6">
        <w:rPr>
          <w:lang w:val="en-US"/>
        </w:rPr>
        <w:t>.</w:t>
      </w:r>
    </w:p>
    <w:p w14:paraId="0DE2A2CC" w14:textId="1665F432" w:rsidR="004C2443" w:rsidRDefault="004C2443" w:rsidP="00CD7D4D">
      <w:pPr>
        <w:rPr>
          <w:lang w:val="en-US"/>
        </w:rPr>
      </w:pPr>
      <w:r>
        <w:rPr>
          <w:lang w:val="en-US"/>
        </w:rPr>
        <w:t xml:space="preserve">.DATA – </w:t>
      </w:r>
      <w:r w:rsidRPr="004C2443">
        <w:rPr>
          <w:lang w:val="en-US"/>
        </w:rPr>
        <w:t>Data File</w:t>
      </w:r>
      <w:r>
        <w:rPr>
          <w:lang w:val="en-US"/>
        </w:rPr>
        <w:t>.</w:t>
      </w:r>
    </w:p>
    <w:p w14:paraId="30BF73F1" w14:textId="27A7EC60" w:rsidR="004C2443" w:rsidRDefault="004C2443" w:rsidP="00CD7D4D">
      <w:pPr>
        <w:rPr>
          <w:lang w:val="en-US"/>
        </w:rPr>
      </w:pPr>
      <w:r>
        <w:rPr>
          <w:lang w:val="en-US"/>
        </w:rPr>
        <w:t xml:space="preserve">.TXT – </w:t>
      </w:r>
      <w:r w:rsidRPr="004C2443">
        <w:rPr>
          <w:lang w:val="en-US"/>
        </w:rPr>
        <w:t>Trusted Execution Technology</w:t>
      </w:r>
      <w:r>
        <w:rPr>
          <w:lang w:val="en-US"/>
        </w:rPr>
        <w:t>.</w:t>
      </w:r>
    </w:p>
    <w:p w14:paraId="7851F57C" w14:textId="58C801F9" w:rsidR="004C2443" w:rsidRPr="00F052D6" w:rsidRDefault="004C2443" w:rsidP="00CD7D4D">
      <w:pPr>
        <w:rPr>
          <w:lang w:val="en-US"/>
        </w:rPr>
      </w:pPr>
      <w:r>
        <w:rPr>
          <w:lang w:val="en-US"/>
        </w:rPr>
        <w:t xml:space="preserve">.PNG – </w:t>
      </w:r>
      <w:r w:rsidRPr="004C2443">
        <w:rPr>
          <w:lang w:val="en-US"/>
        </w:rPr>
        <w:t>Portable Network Graphics</w:t>
      </w:r>
    </w:p>
    <w:p w14:paraId="1C028905" w14:textId="284F3AD7" w:rsidR="009F1EAE" w:rsidRDefault="009F1EAE" w:rsidP="00236941">
      <w:pPr>
        <w:ind w:firstLine="0"/>
        <w:jc w:val="center"/>
        <w:rPr>
          <w:b/>
          <w:lang w:val="uk-UA"/>
        </w:rPr>
      </w:pPr>
    </w:p>
    <w:p w14:paraId="02912286" w14:textId="14E62F0C" w:rsidR="009F1EAE" w:rsidRDefault="009F1EAE" w:rsidP="00236941">
      <w:pPr>
        <w:ind w:firstLine="0"/>
        <w:jc w:val="center"/>
        <w:rPr>
          <w:b/>
          <w:lang w:val="uk-UA"/>
        </w:rPr>
      </w:pPr>
    </w:p>
    <w:p w14:paraId="5DA793F6" w14:textId="00E4227B" w:rsidR="009F1EAE" w:rsidRDefault="009F1EAE" w:rsidP="00236941">
      <w:pPr>
        <w:ind w:firstLine="0"/>
        <w:jc w:val="center"/>
        <w:rPr>
          <w:b/>
          <w:lang w:val="uk-UA"/>
        </w:rPr>
      </w:pPr>
    </w:p>
    <w:p w14:paraId="4B0B818E" w14:textId="1375F942" w:rsidR="009F1EAE" w:rsidRDefault="009F1EAE" w:rsidP="00236941">
      <w:pPr>
        <w:ind w:firstLine="0"/>
        <w:jc w:val="center"/>
        <w:rPr>
          <w:b/>
          <w:lang w:val="uk-UA"/>
        </w:rPr>
      </w:pPr>
    </w:p>
    <w:p w14:paraId="2FE821A9" w14:textId="77600B36" w:rsidR="009F1EAE" w:rsidRDefault="009F1EAE" w:rsidP="00236941">
      <w:pPr>
        <w:ind w:firstLine="0"/>
        <w:jc w:val="center"/>
        <w:rPr>
          <w:b/>
          <w:lang w:val="uk-UA"/>
        </w:rPr>
      </w:pPr>
    </w:p>
    <w:p w14:paraId="3A9B0703" w14:textId="6868C33F" w:rsidR="009F1EAE" w:rsidRDefault="009F1EAE" w:rsidP="00236941">
      <w:pPr>
        <w:ind w:firstLine="0"/>
        <w:jc w:val="center"/>
        <w:rPr>
          <w:b/>
          <w:lang w:val="uk-UA"/>
        </w:rPr>
      </w:pPr>
    </w:p>
    <w:p w14:paraId="16173AD4" w14:textId="1438A2EC" w:rsidR="009F1EAE" w:rsidRDefault="009F1EAE" w:rsidP="00236941">
      <w:pPr>
        <w:ind w:firstLine="0"/>
        <w:jc w:val="center"/>
        <w:rPr>
          <w:b/>
          <w:lang w:val="uk-UA"/>
        </w:rPr>
      </w:pPr>
    </w:p>
    <w:p w14:paraId="5BCEEB49" w14:textId="2C252829" w:rsidR="009F1EAE" w:rsidRDefault="009F1EAE" w:rsidP="00236941">
      <w:pPr>
        <w:ind w:firstLine="0"/>
        <w:jc w:val="center"/>
        <w:rPr>
          <w:b/>
          <w:lang w:val="uk-UA"/>
        </w:rPr>
      </w:pPr>
    </w:p>
    <w:p w14:paraId="2882822A" w14:textId="31C853DC" w:rsidR="009F1EAE" w:rsidRDefault="009F1EAE" w:rsidP="00236941">
      <w:pPr>
        <w:ind w:firstLine="0"/>
        <w:jc w:val="center"/>
        <w:rPr>
          <w:b/>
          <w:lang w:val="uk-UA"/>
        </w:rPr>
      </w:pPr>
    </w:p>
    <w:p w14:paraId="6D45E726" w14:textId="2DC1A0E8" w:rsidR="009F1EAE" w:rsidRDefault="009F1EAE" w:rsidP="00236941">
      <w:pPr>
        <w:ind w:firstLine="0"/>
        <w:jc w:val="center"/>
        <w:rPr>
          <w:b/>
          <w:lang w:val="uk-UA"/>
        </w:rPr>
      </w:pPr>
    </w:p>
    <w:p w14:paraId="7846A0BF" w14:textId="4891AFA1" w:rsidR="009F1EAE" w:rsidRDefault="009F1EAE" w:rsidP="00236941">
      <w:pPr>
        <w:ind w:firstLine="0"/>
        <w:jc w:val="center"/>
        <w:rPr>
          <w:b/>
          <w:lang w:val="uk-UA"/>
        </w:rPr>
      </w:pPr>
    </w:p>
    <w:p w14:paraId="180B913A" w14:textId="0ECF1A77" w:rsidR="009F1EAE" w:rsidRDefault="009F1EAE" w:rsidP="00236941">
      <w:pPr>
        <w:ind w:firstLine="0"/>
        <w:jc w:val="center"/>
        <w:rPr>
          <w:b/>
          <w:lang w:val="uk-UA"/>
        </w:rPr>
      </w:pPr>
    </w:p>
    <w:p w14:paraId="3A370A24" w14:textId="6C8CE8C8" w:rsidR="009F1EAE" w:rsidRDefault="009F1EAE" w:rsidP="00236941">
      <w:pPr>
        <w:ind w:firstLine="0"/>
        <w:jc w:val="center"/>
        <w:rPr>
          <w:b/>
          <w:lang w:val="uk-UA"/>
        </w:rPr>
      </w:pPr>
    </w:p>
    <w:p w14:paraId="74CB3B76" w14:textId="33B512FB" w:rsidR="009F1EAE" w:rsidRDefault="009F1EAE" w:rsidP="00236941">
      <w:pPr>
        <w:ind w:firstLine="0"/>
        <w:jc w:val="center"/>
        <w:rPr>
          <w:b/>
          <w:lang w:val="uk-UA"/>
        </w:rPr>
      </w:pPr>
    </w:p>
    <w:p w14:paraId="44A5FD6D" w14:textId="2EF81B0F" w:rsidR="009F1EAE" w:rsidRDefault="009F1EAE" w:rsidP="00236941">
      <w:pPr>
        <w:ind w:firstLine="0"/>
        <w:jc w:val="center"/>
        <w:rPr>
          <w:b/>
          <w:lang w:val="uk-UA"/>
        </w:rPr>
      </w:pPr>
    </w:p>
    <w:p w14:paraId="7F32EDD4" w14:textId="5FDAE6FC" w:rsidR="009F1EAE" w:rsidRDefault="009F1EAE" w:rsidP="00236941">
      <w:pPr>
        <w:ind w:firstLine="0"/>
        <w:jc w:val="center"/>
        <w:rPr>
          <w:b/>
          <w:lang w:val="uk-UA"/>
        </w:rPr>
      </w:pPr>
    </w:p>
    <w:p w14:paraId="6BDC2CE2" w14:textId="78B2C40C" w:rsidR="009F1EAE" w:rsidRDefault="009F1EAE" w:rsidP="00236941">
      <w:pPr>
        <w:ind w:firstLine="0"/>
        <w:jc w:val="center"/>
        <w:rPr>
          <w:b/>
          <w:lang w:val="uk-UA"/>
        </w:rPr>
      </w:pPr>
    </w:p>
    <w:p w14:paraId="7D17FA90" w14:textId="1BF47068" w:rsidR="009F1EAE" w:rsidRDefault="009F1EAE" w:rsidP="00236941">
      <w:pPr>
        <w:ind w:firstLine="0"/>
        <w:jc w:val="center"/>
        <w:rPr>
          <w:b/>
          <w:lang w:val="uk-UA"/>
        </w:rPr>
      </w:pPr>
    </w:p>
    <w:p w14:paraId="0B8916A2" w14:textId="2535F7F4" w:rsidR="009F1EAE" w:rsidRDefault="009F1EAE" w:rsidP="00236941">
      <w:pPr>
        <w:ind w:firstLine="0"/>
        <w:jc w:val="center"/>
        <w:rPr>
          <w:b/>
          <w:lang w:val="uk-UA"/>
        </w:rPr>
      </w:pPr>
    </w:p>
    <w:p w14:paraId="46FB243A" w14:textId="6FE44595" w:rsidR="009F1EAE" w:rsidRDefault="009F1EAE" w:rsidP="00737A63">
      <w:pPr>
        <w:ind w:firstLine="0"/>
        <w:rPr>
          <w:b/>
          <w:lang w:val="uk-UA"/>
        </w:rPr>
      </w:pPr>
    </w:p>
    <w:p w14:paraId="234E4D5B" w14:textId="2455A480" w:rsidR="006A5407" w:rsidRDefault="006A5407" w:rsidP="00737A63">
      <w:pPr>
        <w:ind w:firstLine="0"/>
        <w:rPr>
          <w:b/>
          <w:lang w:val="uk-UA"/>
        </w:rPr>
      </w:pPr>
    </w:p>
    <w:p w14:paraId="049494DA" w14:textId="531F1436" w:rsidR="006A5407" w:rsidRDefault="006A5407" w:rsidP="00737A63">
      <w:pPr>
        <w:ind w:firstLine="0"/>
        <w:rPr>
          <w:b/>
          <w:lang w:val="uk-UA"/>
        </w:rPr>
      </w:pPr>
    </w:p>
    <w:p w14:paraId="6A572B1D" w14:textId="2D1DED06" w:rsidR="006A5407" w:rsidRDefault="006A5407" w:rsidP="00737A63">
      <w:pPr>
        <w:ind w:firstLine="0"/>
        <w:rPr>
          <w:b/>
          <w:lang w:val="uk-UA"/>
        </w:rPr>
      </w:pPr>
    </w:p>
    <w:p w14:paraId="5674ED72" w14:textId="77777777" w:rsidR="006A5407" w:rsidRDefault="006A5407" w:rsidP="00737A63">
      <w:pPr>
        <w:ind w:firstLine="0"/>
        <w:rPr>
          <w:b/>
          <w:lang w:val="uk-UA"/>
        </w:rPr>
      </w:pPr>
    </w:p>
    <w:p w14:paraId="3723921B" w14:textId="01291E69" w:rsidR="00843F28" w:rsidRDefault="00DA7DB3" w:rsidP="00236941">
      <w:pPr>
        <w:ind w:firstLine="0"/>
        <w:jc w:val="center"/>
        <w:rPr>
          <w:b/>
          <w:lang w:val="uk-UA"/>
        </w:rPr>
      </w:pPr>
      <w:r w:rsidRPr="009B4014">
        <w:rPr>
          <w:b/>
          <w:lang w:val="uk-UA"/>
        </w:rPr>
        <w:lastRenderedPageBreak/>
        <w:t>ВСТУП</w:t>
      </w:r>
    </w:p>
    <w:p w14:paraId="21805420" w14:textId="77777777" w:rsidR="005A6F0A" w:rsidRPr="009B4014" w:rsidRDefault="005A6F0A" w:rsidP="00236941">
      <w:pPr>
        <w:ind w:firstLine="0"/>
        <w:jc w:val="center"/>
        <w:rPr>
          <w:b/>
          <w:lang w:val="uk-UA"/>
        </w:rPr>
      </w:pPr>
    </w:p>
    <w:p w14:paraId="26E0C447" w14:textId="0C3CBDD2" w:rsidR="005B5B32" w:rsidRPr="009B4014" w:rsidRDefault="005B5B32" w:rsidP="002D7555">
      <w:pPr>
        <w:rPr>
          <w:lang w:val="uk-UA"/>
        </w:rPr>
      </w:pPr>
      <w:r w:rsidRPr="009B4014">
        <w:rPr>
          <w:lang w:val="uk-UA"/>
        </w:rPr>
        <w:t>На сьогоднішній день актуальною задачею для всього світу стоїть підвищення рівня власного видобутку нафти і газу, а також дана проблема займає особливу роль для незалежності України</w:t>
      </w:r>
      <w:r w:rsidR="00EA6BA2" w:rsidRPr="009B4014">
        <w:rPr>
          <w:lang w:val="uk-UA"/>
        </w:rPr>
        <w:t xml:space="preserve"> від експорту інших країн</w:t>
      </w:r>
      <w:r w:rsidRPr="009B4014">
        <w:rPr>
          <w:lang w:val="uk-UA"/>
        </w:rPr>
        <w:t xml:space="preserve">. Оскільки присутні такі умови як відсутність нових родовищ, які б вирішили поставлену проблему, слід зосередити увагу на задачах пов’язаних з </w:t>
      </w:r>
      <w:r w:rsidR="00BB2EDD" w:rsidRPr="009B4014">
        <w:rPr>
          <w:lang w:val="uk-UA"/>
        </w:rPr>
        <w:t>відновленням продуктивності</w:t>
      </w:r>
      <w:r w:rsidRPr="009B4014">
        <w:rPr>
          <w:lang w:val="uk-UA"/>
        </w:rPr>
        <w:t xml:space="preserve"> існуючих свердловин.</w:t>
      </w:r>
    </w:p>
    <w:p w14:paraId="7A6BFB67" w14:textId="7A0CDAFF" w:rsidR="002A5A8B" w:rsidRPr="009B4014" w:rsidRDefault="002A5A8B" w:rsidP="002472A3">
      <w:pPr>
        <w:ind w:firstLine="708"/>
        <w:rPr>
          <w:lang w:val="uk-UA"/>
        </w:rPr>
      </w:pPr>
      <w:r w:rsidRPr="009B4014">
        <w:rPr>
          <w:lang w:val="uk-UA"/>
        </w:rPr>
        <w:t>У процесі експлуатації свердловин їх привибійні зони можуть закупорюватися відкладеннями парафіну і смол, що знижує приплив нафти і газу до свердловини. Проникність привибійних зон, а отже, і умови припливу нафти й газу до свердловин покращують за рахунок штучного збільшення числа і розмірів дренажних каналів, збільшення тріщинуватості порід, а також видаленням смол, парафіну та бруду, які осіли на стінках порових каналів.</w:t>
      </w:r>
    </w:p>
    <w:p w14:paraId="31DAFCC4" w14:textId="1B988E83" w:rsidR="002A5A8B" w:rsidRPr="009B4014" w:rsidRDefault="002A5A8B" w:rsidP="002A5A8B">
      <w:pPr>
        <w:rPr>
          <w:lang w:val="uk-UA"/>
        </w:rPr>
      </w:pPr>
      <w:r w:rsidRPr="009B4014">
        <w:rPr>
          <w:lang w:val="uk-UA"/>
        </w:rPr>
        <w:t>За характером впливу на привибійну зону методи поліпшення її проникності можна розділити на три основні групи: хімічні, механічні і теплові. Іноді найкращі результати дає комбіноване або послідовне застосування цих методів.</w:t>
      </w:r>
    </w:p>
    <w:p w14:paraId="682C1819" w14:textId="36D13F82" w:rsidR="00241B1A" w:rsidRPr="009B4014" w:rsidRDefault="002A5A8B" w:rsidP="00BB2EDD">
      <w:pPr>
        <w:rPr>
          <w:lang w:val="uk-UA"/>
        </w:rPr>
      </w:pPr>
      <w:r w:rsidRPr="009B4014">
        <w:rPr>
          <w:lang w:val="uk-UA"/>
        </w:rPr>
        <w:t xml:space="preserve">Вибір методу впливу на привибійну зону свердловин визначається пластовими умовами. </w:t>
      </w:r>
      <w:r w:rsidR="00241B1A" w:rsidRPr="009B4014">
        <w:rPr>
          <w:lang w:val="uk-UA"/>
        </w:rPr>
        <w:t>Для прикладу, х</w:t>
      </w:r>
      <w:r w:rsidRPr="009B4014">
        <w:rPr>
          <w:lang w:val="uk-UA"/>
        </w:rPr>
        <w:t>імічні методи впливу дають добрі результати в карбонатних породах, в пісковиках, скріплених карбонатними цементуючими речовинами.</w:t>
      </w:r>
      <w:r w:rsidR="00241B1A" w:rsidRPr="009B4014">
        <w:rPr>
          <w:lang w:val="uk-UA"/>
        </w:rPr>
        <w:t xml:space="preserve"> Такий метод характеризується закачуванням різних хімічних речовин в свердловину.</w:t>
      </w:r>
    </w:p>
    <w:p w14:paraId="6DB899CF" w14:textId="0378E59E" w:rsidR="009906DC" w:rsidRPr="009B4014" w:rsidRDefault="00445F9B" w:rsidP="00241B1A">
      <w:pPr>
        <w:rPr>
          <w:lang w:val="uk-UA"/>
        </w:rPr>
      </w:pPr>
      <w:r w:rsidRPr="009B4014">
        <w:rPr>
          <w:lang w:val="uk-UA"/>
        </w:rPr>
        <w:t>Будь-які роботи з інтенсифікації видобутку нафтопродуктів супроводжуються певним комплексом робіт</w:t>
      </w:r>
      <w:r w:rsidR="00BB2EDD" w:rsidRPr="009B4014">
        <w:rPr>
          <w:lang w:val="uk-UA"/>
        </w:rPr>
        <w:t xml:space="preserve">, які </w:t>
      </w:r>
      <w:r w:rsidR="009906DC" w:rsidRPr="009B4014">
        <w:rPr>
          <w:lang w:val="uk-UA"/>
        </w:rPr>
        <w:t xml:space="preserve">в певній мірі дає </w:t>
      </w:r>
      <w:r w:rsidR="00BB2EDD" w:rsidRPr="009B4014">
        <w:rPr>
          <w:lang w:val="uk-UA"/>
        </w:rPr>
        <w:t>мож</w:t>
      </w:r>
      <w:r w:rsidR="009906DC" w:rsidRPr="009B4014">
        <w:rPr>
          <w:lang w:val="uk-UA"/>
        </w:rPr>
        <w:t>ливість</w:t>
      </w:r>
      <w:r w:rsidR="00BB2EDD" w:rsidRPr="009B4014">
        <w:rPr>
          <w:lang w:val="uk-UA"/>
        </w:rPr>
        <w:t xml:space="preserve"> спростити застосува</w:t>
      </w:r>
      <w:r w:rsidR="009906DC" w:rsidRPr="009B4014">
        <w:rPr>
          <w:lang w:val="uk-UA"/>
        </w:rPr>
        <w:t>ння</w:t>
      </w:r>
      <w:r w:rsidR="00BB2EDD" w:rsidRPr="009B4014">
        <w:rPr>
          <w:lang w:val="uk-UA"/>
        </w:rPr>
        <w:t xml:space="preserve"> </w:t>
      </w:r>
      <w:r w:rsidR="009906DC" w:rsidRPr="009B4014">
        <w:rPr>
          <w:lang w:val="uk-UA"/>
        </w:rPr>
        <w:t>дворежимного</w:t>
      </w:r>
      <w:r w:rsidR="00BB2EDD" w:rsidRPr="009B4014">
        <w:rPr>
          <w:lang w:val="uk-UA"/>
        </w:rPr>
        <w:t xml:space="preserve"> струминн</w:t>
      </w:r>
      <w:r w:rsidR="009906DC" w:rsidRPr="009B4014">
        <w:rPr>
          <w:lang w:val="uk-UA"/>
        </w:rPr>
        <w:t>ого</w:t>
      </w:r>
      <w:r w:rsidR="00BB2EDD" w:rsidRPr="009B4014">
        <w:rPr>
          <w:lang w:val="uk-UA"/>
        </w:rPr>
        <w:t xml:space="preserve"> </w:t>
      </w:r>
      <w:r w:rsidR="00371574">
        <w:rPr>
          <w:lang w:val="uk-UA"/>
        </w:rPr>
        <w:t>насоса</w:t>
      </w:r>
      <w:r w:rsidRPr="009B4014">
        <w:rPr>
          <w:lang w:val="uk-UA"/>
        </w:rPr>
        <w:t xml:space="preserve">. </w:t>
      </w:r>
    </w:p>
    <w:p w14:paraId="217C89E1" w14:textId="24B24109" w:rsidR="00FB4138" w:rsidRPr="009B4014" w:rsidRDefault="00EA6BA2" w:rsidP="00FB4138">
      <w:pPr>
        <w:rPr>
          <w:lang w:val="uk-UA"/>
        </w:rPr>
      </w:pPr>
      <w:r w:rsidRPr="009B4014">
        <w:rPr>
          <w:lang w:val="uk-UA"/>
        </w:rPr>
        <w:t>В даний час с</w:t>
      </w:r>
      <w:r w:rsidR="009906DC" w:rsidRPr="009B4014">
        <w:rPr>
          <w:lang w:val="uk-UA"/>
        </w:rPr>
        <w:t>труминний насос</w:t>
      </w:r>
      <w:r w:rsidRPr="009B4014">
        <w:rPr>
          <w:lang w:val="uk-UA"/>
        </w:rPr>
        <w:t xml:space="preserve"> є</w:t>
      </w:r>
      <w:r w:rsidR="00C40108" w:rsidRPr="009B4014">
        <w:rPr>
          <w:lang w:val="uk-UA"/>
        </w:rPr>
        <w:t xml:space="preserve"> </w:t>
      </w:r>
      <w:r w:rsidRPr="009B4014">
        <w:rPr>
          <w:lang w:val="uk-UA"/>
        </w:rPr>
        <w:t>о</w:t>
      </w:r>
      <w:r w:rsidR="00C40108" w:rsidRPr="009B4014">
        <w:rPr>
          <w:lang w:val="uk-UA"/>
        </w:rPr>
        <w:t xml:space="preserve">дним із перспективних </w:t>
      </w:r>
      <w:r w:rsidRPr="009B4014">
        <w:rPr>
          <w:lang w:val="uk-UA"/>
        </w:rPr>
        <w:t xml:space="preserve">пристроїв для </w:t>
      </w:r>
      <w:r w:rsidR="00C40108" w:rsidRPr="009B4014">
        <w:rPr>
          <w:lang w:val="uk-UA"/>
        </w:rPr>
        <w:t xml:space="preserve">видобутку нафти [1]. Струминні насоси (струминні апарати) набули широкого </w:t>
      </w:r>
      <w:r w:rsidR="00C40108" w:rsidRPr="009B4014">
        <w:rPr>
          <w:lang w:val="uk-UA"/>
        </w:rPr>
        <w:lastRenderedPageBreak/>
        <w:t xml:space="preserve">поширення в різних галузях техніки завдяки простоті конструкції, високої надійності та унікальним технічним можливостям при відкачуванні газорідинних сумішей. Вони застосовуються в нафтовидобутку </w:t>
      </w:r>
      <w:r w:rsidRPr="009B4014">
        <w:rPr>
          <w:lang w:val="uk-UA"/>
        </w:rPr>
        <w:t>–</w:t>
      </w:r>
      <w:r w:rsidR="00C40108" w:rsidRPr="009B4014">
        <w:rPr>
          <w:lang w:val="uk-UA"/>
        </w:rPr>
        <w:t xml:space="preserve"> для освоєння свердловин і виклику припливу, підтримки пластового тиску, а в нафтопереробці </w:t>
      </w:r>
      <w:r w:rsidRPr="009B4014">
        <w:rPr>
          <w:lang w:val="uk-UA"/>
        </w:rPr>
        <w:t>–</w:t>
      </w:r>
      <w:r w:rsidR="00C40108" w:rsidRPr="009B4014">
        <w:rPr>
          <w:lang w:val="uk-UA"/>
        </w:rPr>
        <w:t xml:space="preserve"> для створення вакууму в сепараційних установках.</w:t>
      </w:r>
      <w:r w:rsidR="00FB4138" w:rsidRPr="009B4014">
        <w:rPr>
          <w:lang w:val="uk-UA"/>
        </w:rPr>
        <w:t xml:space="preserve"> </w:t>
      </w:r>
    </w:p>
    <w:p w14:paraId="54C32201" w14:textId="6575B9EE" w:rsidR="007407AB" w:rsidRPr="009B4014" w:rsidRDefault="00DB00C5" w:rsidP="00FB4138">
      <w:pPr>
        <w:rPr>
          <w:lang w:val="uk-UA"/>
        </w:rPr>
      </w:pPr>
      <w:r w:rsidRPr="009B4014">
        <w:rPr>
          <w:lang w:val="uk-UA"/>
        </w:rPr>
        <w:t>Їх переваги, такі як, в</w:t>
      </w:r>
      <w:r w:rsidR="007407AB" w:rsidRPr="009B4014">
        <w:rPr>
          <w:lang w:val="uk-UA"/>
        </w:rPr>
        <w:t>ідсутність рухомих частин, простота передачі</w:t>
      </w:r>
      <w:r w:rsidR="00FB4138" w:rsidRPr="009B4014">
        <w:rPr>
          <w:lang w:val="uk-UA"/>
        </w:rPr>
        <w:t xml:space="preserve"> </w:t>
      </w:r>
      <w:r w:rsidR="007407AB" w:rsidRPr="009B4014">
        <w:rPr>
          <w:lang w:val="uk-UA"/>
        </w:rPr>
        <w:t>та перетворення енергії, можливість працювати</w:t>
      </w:r>
      <w:r w:rsidR="00FB4138" w:rsidRPr="009B4014">
        <w:rPr>
          <w:lang w:val="uk-UA"/>
        </w:rPr>
        <w:t xml:space="preserve"> </w:t>
      </w:r>
      <w:r w:rsidR="007407AB" w:rsidRPr="009B4014">
        <w:rPr>
          <w:lang w:val="uk-UA"/>
        </w:rPr>
        <w:t>в широкому діапазоні зміни дебітів, малі габаритні розміри та невисока вартість дозволяють</w:t>
      </w:r>
      <w:r w:rsidR="00FB4138" w:rsidRPr="009B4014">
        <w:rPr>
          <w:lang w:val="uk-UA"/>
        </w:rPr>
        <w:t xml:space="preserve"> </w:t>
      </w:r>
      <w:r w:rsidR="007407AB" w:rsidRPr="009B4014">
        <w:rPr>
          <w:lang w:val="uk-UA"/>
        </w:rPr>
        <w:t>використовувати струминні насоси в багатьох</w:t>
      </w:r>
      <w:r w:rsidR="00FB4138" w:rsidRPr="009B4014">
        <w:rPr>
          <w:lang w:val="uk-UA"/>
        </w:rPr>
        <w:t xml:space="preserve"> </w:t>
      </w:r>
      <w:r w:rsidR="007407AB" w:rsidRPr="009B4014">
        <w:rPr>
          <w:lang w:val="uk-UA"/>
        </w:rPr>
        <w:t>технологічних процесах нафтогазової галузі.</w:t>
      </w:r>
      <w:r w:rsidR="00FB4138" w:rsidRPr="009B4014">
        <w:rPr>
          <w:lang w:val="uk-UA"/>
        </w:rPr>
        <w:t xml:space="preserve"> </w:t>
      </w:r>
      <w:r w:rsidR="007407AB" w:rsidRPr="009B4014">
        <w:rPr>
          <w:lang w:val="uk-UA"/>
        </w:rPr>
        <w:t>Висока ефективність використання свердловинних струминних насосів дає змогу підняти</w:t>
      </w:r>
      <w:r w:rsidR="00FB4138" w:rsidRPr="009B4014">
        <w:rPr>
          <w:lang w:val="uk-UA"/>
        </w:rPr>
        <w:t xml:space="preserve"> </w:t>
      </w:r>
      <w:r w:rsidR="007407AB" w:rsidRPr="009B4014">
        <w:rPr>
          <w:lang w:val="uk-UA"/>
        </w:rPr>
        <w:t>рівень їх використання від характеру допоміжних до ролі основних те</w:t>
      </w:r>
      <w:r w:rsidR="00FB4138" w:rsidRPr="009B4014">
        <w:rPr>
          <w:lang w:val="uk-UA"/>
        </w:rPr>
        <w:t>х</w:t>
      </w:r>
      <w:r w:rsidR="007407AB" w:rsidRPr="009B4014">
        <w:rPr>
          <w:lang w:val="uk-UA"/>
        </w:rPr>
        <w:t>нологій, здатних вирішувати задачі при бурінні та експлуатації нафтових та</w:t>
      </w:r>
      <w:r w:rsidR="00FB4138" w:rsidRPr="009B4014">
        <w:rPr>
          <w:lang w:val="uk-UA"/>
        </w:rPr>
        <w:t xml:space="preserve"> </w:t>
      </w:r>
      <w:r w:rsidR="007407AB" w:rsidRPr="009B4014">
        <w:rPr>
          <w:lang w:val="uk-UA"/>
        </w:rPr>
        <w:t>газових свердловин</w:t>
      </w:r>
      <w:r w:rsidRPr="009B4014">
        <w:rPr>
          <w:lang w:val="uk-UA"/>
        </w:rPr>
        <w:t xml:space="preserve"> [2]</w:t>
      </w:r>
      <w:r w:rsidR="007407AB" w:rsidRPr="009B4014">
        <w:rPr>
          <w:lang w:val="uk-UA"/>
        </w:rPr>
        <w:t>.</w:t>
      </w:r>
    </w:p>
    <w:p w14:paraId="6309DE68" w14:textId="360C143E" w:rsidR="00241B1A" w:rsidRPr="009B4014" w:rsidRDefault="005963F9" w:rsidP="00BD4343">
      <w:pPr>
        <w:rPr>
          <w:lang w:val="uk-UA"/>
        </w:rPr>
      </w:pPr>
      <w:r w:rsidRPr="009B4014">
        <w:rPr>
          <w:lang w:val="uk-UA"/>
        </w:rPr>
        <w:t>В цій роботі пропонується залучити до процесу відновлення продуктивності свердловин струминн</w:t>
      </w:r>
      <w:r w:rsidR="00BD4343" w:rsidRPr="009B4014">
        <w:rPr>
          <w:lang w:val="uk-UA"/>
        </w:rPr>
        <w:t>ий</w:t>
      </w:r>
      <w:r w:rsidRPr="009B4014">
        <w:rPr>
          <w:lang w:val="uk-UA"/>
        </w:rPr>
        <w:t xml:space="preserve"> насос</w:t>
      </w:r>
      <w:r w:rsidR="00BD4343" w:rsidRPr="009B4014">
        <w:rPr>
          <w:lang w:val="uk-UA"/>
        </w:rPr>
        <w:t xml:space="preserve"> нової конструкції</w:t>
      </w:r>
      <w:r w:rsidRPr="009B4014">
        <w:rPr>
          <w:lang w:val="uk-UA"/>
        </w:rPr>
        <w:t>, як</w:t>
      </w:r>
      <w:r w:rsidR="00BD4343" w:rsidRPr="009B4014">
        <w:rPr>
          <w:lang w:val="uk-UA"/>
        </w:rPr>
        <w:t>а</w:t>
      </w:r>
      <w:r w:rsidRPr="009B4014">
        <w:rPr>
          <w:lang w:val="uk-UA"/>
        </w:rPr>
        <w:t xml:space="preserve"> забезпечує дворежимність пристрою. </w:t>
      </w:r>
      <w:r w:rsidR="00BF11F3" w:rsidRPr="009B4014">
        <w:rPr>
          <w:lang w:val="uk-UA"/>
        </w:rPr>
        <w:t xml:space="preserve">Дана </w:t>
      </w:r>
      <w:r w:rsidR="00BD4343" w:rsidRPr="009B4014">
        <w:rPr>
          <w:lang w:val="uk-UA"/>
        </w:rPr>
        <w:t>дисертація</w:t>
      </w:r>
      <w:r w:rsidR="00BF11F3" w:rsidRPr="009B4014">
        <w:rPr>
          <w:lang w:val="uk-UA"/>
        </w:rPr>
        <w:t xml:space="preserve"> присвячена дослідженню </w:t>
      </w:r>
      <w:r w:rsidR="009906DC" w:rsidRPr="009B4014">
        <w:rPr>
          <w:lang w:val="uk-UA"/>
        </w:rPr>
        <w:t xml:space="preserve">інтеграції дворежимного струминного </w:t>
      </w:r>
      <w:r w:rsidR="00371574">
        <w:rPr>
          <w:lang w:val="uk-UA"/>
        </w:rPr>
        <w:t>насоса</w:t>
      </w:r>
      <w:r w:rsidR="009906DC" w:rsidRPr="009B4014">
        <w:rPr>
          <w:lang w:val="uk-UA"/>
        </w:rPr>
        <w:t xml:space="preserve"> в процес відновлення продуктивності свердловин.</w:t>
      </w:r>
    </w:p>
    <w:p w14:paraId="7C4E5D74" w14:textId="77777777" w:rsidR="006F32CB" w:rsidRPr="006F32CB" w:rsidRDefault="006F32CB" w:rsidP="006F32CB">
      <w:pPr>
        <w:rPr>
          <w:rFonts w:eastAsia="Calibri" w:cs="Times New Roman"/>
          <w:lang w:val="uk-UA"/>
        </w:rPr>
      </w:pPr>
      <w:r w:rsidRPr="006F32CB">
        <w:rPr>
          <w:rFonts w:eastAsia="Calibri" w:cs="Times New Roman"/>
          <w:b/>
          <w:lang w:val="uk-UA"/>
        </w:rPr>
        <w:t xml:space="preserve">Актуальність теми дослідження. </w:t>
      </w:r>
      <w:bookmarkStart w:id="4" w:name="_Hlk135501605"/>
      <w:r w:rsidRPr="006F32CB">
        <w:rPr>
          <w:rFonts w:eastAsia="Calibri" w:cs="Times New Roman"/>
          <w:lang w:val="uk-UA"/>
        </w:rPr>
        <w:t>За переліком державних цільових програм, які виконуються в межах бюджетної програми у 2023 році, робота відповідає державній цільовій програмі №496 «Загальнодержавна програма розвитку мінерально-сировинної бази України на період до 2030 року» за законом України "Про затвердження Загальнодержавної програми розвитку мінерально-сировинної бази України на період до 2030 року" від 21.04.11 №3268-VI.</w:t>
      </w:r>
    </w:p>
    <w:bookmarkEnd w:id="4"/>
    <w:p w14:paraId="65642CC4" w14:textId="011F7093" w:rsidR="006F32CB" w:rsidRPr="006F32CB" w:rsidRDefault="006F32CB" w:rsidP="006F32CB">
      <w:pPr>
        <w:rPr>
          <w:rFonts w:eastAsia="Calibri" w:cs="Times New Roman"/>
          <w:lang w:val="uk-UA"/>
        </w:rPr>
      </w:pPr>
      <w:r w:rsidRPr="006F32CB">
        <w:rPr>
          <w:rFonts w:eastAsia="Calibri" w:cs="Times New Roman"/>
          <w:b/>
          <w:lang w:val="uk-UA"/>
        </w:rPr>
        <w:t>Мета і завдання.</w:t>
      </w:r>
      <w:r w:rsidRPr="006F32CB">
        <w:rPr>
          <w:rFonts w:eastAsia="Calibri" w:cs="Times New Roman"/>
          <w:lang w:val="uk-UA"/>
        </w:rPr>
        <w:t xml:space="preserve"> Обґрунтувати використання дворежимного струминного </w:t>
      </w:r>
      <w:r w:rsidR="00371574">
        <w:rPr>
          <w:rFonts w:eastAsia="Calibri" w:cs="Times New Roman"/>
          <w:lang w:val="uk-UA"/>
        </w:rPr>
        <w:t>насоса</w:t>
      </w:r>
      <w:r w:rsidRPr="006F32CB">
        <w:rPr>
          <w:rFonts w:eastAsia="Calibri" w:cs="Times New Roman"/>
          <w:lang w:val="uk-UA"/>
        </w:rPr>
        <w:t>. Дослідити підвищення ефективності відновлення продуктивності. Визначити ефективність пристрою.</w:t>
      </w:r>
    </w:p>
    <w:p w14:paraId="4F163E55" w14:textId="77777777" w:rsidR="006F32CB" w:rsidRPr="006F32CB" w:rsidRDefault="006F32CB" w:rsidP="006F32CB">
      <w:pPr>
        <w:rPr>
          <w:rFonts w:eastAsia="Calibri" w:cs="Times New Roman"/>
          <w:lang w:val="uk-UA"/>
        </w:rPr>
      </w:pPr>
      <w:r w:rsidRPr="006F32CB">
        <w:rPr>
          <w:rFonts w:eastAsia="Calibri" w:cs="Times New Roman"/>
          <w:b/>
          <w:lang w:val="uk-UA"/>
        </w:rPr>
        <w:t>Об’єкт дослідження.</w:t>
      </w:r>
      <w:r w:rsidRPr="006F32CB">
        <w:rPr>
          <w:rFonts w:eastAsia="Calibri" w:cs="Times New Roman"/>
          <w:lang w:val="uk-UA"/>
        </w:rPr>
        <w:t xml:space="preserve"> Дворежимний струминний насос.</w:t>
      </w:r>
    </w:p>
    <w:p w14:paraId="236228A2" w14:textId="452EB244" w:rsidR="006F32CB" w:rsidRPr="006F32CB" w:rsidRDefault="006F32CB" w:rsidP="006F32CB">
      <w:pPr>
        <w:rPr>
          <w:rFonts w:eastAsia="Calibri" w:cs="Times New Roman"/>
          <w:lang w:val="uk-UA"/>
        </w:rPr>
      </w:pPr>
      <w:r w:rsidRPr="006F32CB">
        <w:rPr>
          <w:rFonts w:eastAsia="Calibri" w:cs="Times New Roman"/>
          <w:b/>
          <w:lang w:val="uk-UA"/>
        </w:rPr>
        <w:lastRenderedPageBreak/>
        <w:t>Предмет дослідження.</w:t>
      </w:r>
      <w:r w:rsidRPr="006F32CB">
        <w:rPr>
          <w:rFonts w:eastAsia="Calibri" w:cs="Times New Roman"/>
          <w:lang w:val="uk-UA"/>
        </w:rPr>
        <w:t xml:space="preserve"> Використання розробленого дворежимного струминного </w:t>
      </w:r>
      <w:r w:rsidR="00371574">
        <w:rPr>
          <w:rFonts w:eastAsia="Calibri" w:cs="Times New Roman"/>
          <w:lang w:val="uk-UA"/>
        </w:rPr>
        <w:t>насоса</w:t>
      </w:r>
      <w:r w:rsidRPr="006F32CB">
        <w:rPr>
          <w:rFonts w:eastAsia="Calibri" w:cs="Times New Roman"/>
          <w:lang w:val="uk-UA"/>
        </w:rPr>
        <w:t xml:space="preserve"> в процесі кислотної обробки свердловини.</w:t>
      </w:r>
    </w:p>
    <w:p w14:paraId="07BD9BF5" w14:textId="5A48A130" w:rsidR="006F32CB" w:rsidRPr="006F32CB" w:rsidRDefault="006F32CB" w:rsidP="006F32CB">
      <w:pPr>
        <w:rPr>
          <w:rFonts w:eastAsia="Calibri" w:cs="Times New Roman"/>
          <w:lang w:val="uk-UA"/>
        </w:rPr>
      </w:pPr>
      <w:r w:rsidRPr="006F32CB">
        <w:rPr>
          <w:rFonts w:eastAsia="Calibri" w:cs="Times New Roman"/>
          <w:b/>
          <w:lang w:val="uk-UA"/>
        </w:rPr>
        <w:t>Метод</w:t>
      </w:r>
      <w:r w:rsidR="00705C0D">
        <w:rPr>
          <w:rFonts w:eastAsia="Calibri" w:cs="Times New Roman"/>
          <w:b/>
          <w:lang w:val="uk-UA"/>
        </w:rPr>
        <w:t>и</w:t>
      </w:r>
      <w:r w:rsidRPr="006F32CB">
        <w:rPr>
          <w:rFonts w:eastAsia="Calibri" w:cs="Times New Roman"/>
          <w:b/>
          <w:lang w:val="uk-UA"/>
        </w:rPr>
        <w:t xml:space="preserve"> дослідження. </w:t>
      </w:r>
      <w:r w:rsidRPr="006F32CB">
        <w:rPr>
          <w:rFonts w:eastAsia="Calibri" w:cs="Times New Roman"/>
          <w:lang w:val="uk-UA"/>
        </w:rPr>
        <w:t>Аналіз публікацій, математичне та статистичне моделювання.</w:t>
      </w:r>
    </w:p>
    <w:p w14:paraId="1014B5F6" w14:textId="00B32B86" w:rsidR="006F32CB" w:rsidRPr="006F32CB" w:rsidRDefault="006F32CB" w:rsidP="006F32CB">
      <w:pPr>
        <w:rPr>
          <w:rFonts w:eastAsia="Calibri" w:cs="Times New Roman"/>
          <w:b/>
          <w:lang w:val="uk-UA"/>
        </w:rPr>
      </w:pPr>
      <w:r w:rsidRPr="006F32CB">
        <w:rPr>
          <w:rFonts w:eastAsia="Calibri" w:cs="Times New Roman"/>
          <w:b/>
          <w:lang w:val="uk-UA"/>
        </w:rPr>
        <w:t xml:space="preserve">Наукова новизна. </w:t>
      </w:r>
      <w:r w:rsidRPr="006F32CB">
        <w:rPr>
          <w:rFonts w:eastAsia="Calibri" w:cs="Times New Roman"/>
          <w:lang w:val="uk-UA"/>
        </w:rPr>
        <w:t xml:space="preserve">Полягає у обґрунтуванні використання в процесі відновлення продуктивності нафтової свердловини струминного </w:t>
      </w:r>
      <w:r w:rsidR="00371574">
        <w:rPr>
          <w:rFonts w:eastAsia="Calibri" w:cs="Times New Roman"/>
          <w:lang w:val="uk-UA"/>
        </w:rPr>
        <w:t>насоса</w:t>
      </w:r>
      <w:r w:rsidRPr="006F32CB">
        <w:rPr>
          <w:rFonts w:eastAsia="Calibri" w:cs="Times New Roman"/>
          <w:lang w:val="uk-UA"/>
        </w:rPr>
        <w:t xml:space="preserve"> дворежимної конструкції. Розроблено методику статистично обґрунтування ефективності роботи струминного </w:t>
      </w:r>
      <w:r w:rsidR="00371574">
        <w:rPr>
          <w:rFonts w:eastAsia="Calibri" w:cs="Times New Roman"/>
          <w:lang w:val="uk-UA"/>
        </w:rPr>
        <w:t>насоса</w:t>
      </w:r>
      <w:r w:rsidRPr="006F32CB">
        <w:rPr>
          <w:rFonts w:eastAsia="Calibri" w:cs="Times New Roman"/>
          <w:lang w:val="uk-UA"/>
        </w:rPr>
        <w:t>.</w:t>
      </w:r>
    </w:p>
    <w:p w14:paraId="05955B70" w14:textId="4A20DFF5" w:rsidR="006F32CB" w:rsidRPr="006F32CB" w:rsidRDefault="006F32CB" w:rsidP="006F32CB">
      <w:pPr>
        <w:rPr>
          <w:rFonts w:eastAsia="Calibri" w:cs="Times New Roman"/>
          <w:lang w:val="uk-UA"/>
        </w:rPr>
      </w:pPr>
      <w:r w:rsidRPr="006F32CB">
        <w:rPr>
          <w:rFonts w:eastAsia="Calibri" w:cs="Times New Roman"/>
          <w:b/>
          <w:lang w:val="uk-UA"/>
        </w:rPr>
        <w:t xml:space="preserve">Практичне значення роботи. </w:t>
      </w:r>
      <w:r w:rsidR="00E1268B" w:rsidRPr="00E1268B">
        <w:rPr>
          <w:rFonts w:eastAsia="Calibri" w:cs="Times New Roman"/>
          <w:lang w:val="uk-UA"/>
        </w:rPr>
        <w:t>Отримані результати дозволяють обґрунтувати параметри конструкції та енергетичні параметри системи подачі робочої рідини з поверхні при досягненні раціональних значень коефіцієнта інжекції. Це дозволить підвищити ефективність впливу струминного насос</w:t>
      </w:r>
      <w:r w:rsidR="00E1268B">
        <w:rPr>
          <w:rFonts w:eastAsia="Calibri" w:cs="Times New Roman"/>
          <w:lang w:val="uk-UA"/>
        </w:rPr>
        <w:t>а</w:t>
      </w:r>
      <w:r w:rsidR="00E1268B" w:rsidRPr="00E1268B">
        <w:rPr>
          <w:rFonts w:eastAsia="Calibri" w:cs="Times New Roman"/>
          <w:lang w:val="uk-UA"/>
        </w:rPr>
        <w:t xml:space="preserve"> на очищення привибійної зони нафтової свердловини та сприяти підвищенню видобутку вуглеводнів. Також розроблено програмний додаток в середовищі розробки Visual Studio, що автоматизує розрахунок параметрів роботи струминного насос</w:t>
      </w:r>
      <w:r w:rsidR="00E1268B">
        <w:rPr>
          <w:rFonts w:eastAsia="Calibri" w:cs="Times New Roman"/>
          <w:lang w:val="uk-UA"/>
        </w:rPr>
        <w:t>а</w:t>
      </w:r>
      <w:r w:rsidR="00E1268B" w:rsidRPr="00E1268B">
        <w:rPr>
          <w:rFonts w:eastAsia="Calibri" w:cs="Times New Roman"/>
          <w:lang w:val="uk-UA"/>
        </w:rPr>
        <w:t xml:space="preserve"> та обробляє вхідні дані для планування кислотної обробки свердловини.</w:t>
      </w:r>
    </w:p>
    <w:p w14:paraId="73F1A949" w14:textId="4DE18C96" w:rsidR="00445F9B" w:rsidRPr="009B4014" w:rsidRDefault="006F32CB" w:rsidP="006F32CB">
      <w:pPr>
        <w:rPr>
          <w:lang w:val="uk-UA"/>
        </w:rPr>
      </w:pPr>
      <w:r w:rsidRPr="006F32CB">
        <w:rPr>
          <w:rFonts w:eastAsia="Calibri" w:cs="Times New Roman"/>
          <w:b/>
          <w:lang w:val="uk-UA"/>
        </w:rPr>
        <w:t>Апробація роботи.</w:t>
      </w:r>
      <w:r w:rsidRPr="006F32CB">
        <w:rPr>
          <w:rFonts w:eastAsia="Calibri" w:cs="Times New Roman"/>
          <w:lang w:val="uk-UA"/>
        </w:rPr>
        <w:t xml:space="preserve"> Результати роботи докладалися на </w:t>
      </w:r>
      <w:r w:rsidRPr="006F32CB">
        <w:rPr>
          <w:rFonts w:eastAsia="Calibri" w:cs="Times New Roman"/>
          <w:lang w:val="en-US"/>
        </w:rPr>
        <w:t>XV</w:t>
      </w:r>
      <w:r w:rsidRPr="006F32CB">
        <w:rPr>
          <w:rFonts w:eastAsia="Calibri" w:cs="Times New Roman"/>
          <w:lang w:val="uk-UA"/>
        </w:rPr>
        <w:t xml:space="preserve"> науково-технічній конференції «Енергетика. Екологія. Людина» магістрів та аспірантів НН ІЕЕ, що присвячена 125 – річчю КПІ.</w:t>
      </w:r>
    </w:p>
    <w:p w14:paraId="068AF396" w14:textId="1BAF73B2" w:rsidR="00445F9B" w:rsidRPr="009B4014" w:rsidRDefault="00445F9B" w:rsidP="00241B1A">
      <w:pPr>
        <w:rPr>
          <w:lang w:val="uk-UA"/>
        </w:rPr>
      </w:pPr>
    </w:p>
    <w:p w14:paraId="34F641F7" w14:textId="77777777" w:rsidR="00445F9B" w:rsidRPr="009B4014" w:rsidRDefault="00445F9B" w:rsidP="00241B1A">
      <w:pPr>
        <w:rPr>
          <w:lang w:val="uk-UA"/>
        </w:rPr>
      </w:pPr>
    </w:p>
    <w:p w14:paraId="0483B52F" w14:textId="4BCA8BD6" w:rsidR="005527EA" w:rsidRPr="009B4014" w:rsidRDefault="005527EA" w:rsidP="002D7555">
      <w:pPr>
        <w:rPr>
          <w:lang w:val="uk-UA"/>
        </w:rPr>
      </w:pPr>
    </w:p>
    <w:p w14:paraId="5EE2429B" w14:textId="77777777" w:rsidR="005527EA" w:rsidRPr="009B4014" w:rsidRDefault="005527EA" w:rsidP="002D7555">
      <w:pPr>
        <w:rPr>
          <w:lang w:val="uk-UA"/>
        </w:rPr>
      </w:pPr>
    </w:p>
    <w:p w14:paraId="4F1271BE" w14:textId="77777777" w:rsidR="008C6953" w:rsidRPr="009B4014" w:rsidRDefault="008C6953" w:rsidP="008C6953">
      <w:pPr>
        <w:ind w:firstLine="0"/>
        <w:rPr>
          <w:lang w:val="uk-UA"/>
        </w:rPr>
      </w:pPr>
    </w:p>
    <w:p w14:paraId="771C15CD" w14:textId="546C0541" w:rsidR="008C6953" w:rsidRPr="009B4014" w:rsidRDefault="008C6953" w:rsidP="008C6953">
      <w:pPr>
        <w:ind w:firstLine="0"/>
        <w:rPr>
          <w:lang w:val="uk-UA"/>
        </w:rPr>
        <w:sectPr w:rsidR="008C6953" w:rsidRPr="009B4014" w:rsidSect="00FD6D47">
          <w:pgSz w:w="11906" w:h="16838"/>
          <w:pgMar w:top="1134" w:right="851" w:bottom="1418" w:left="1701" w:header="709" w:footer="709" w:gutter="0"/>
          <w:cols w:space="708"/>
          <w:docGrid w:linePitch="381"/>
        </w:sectPr>
      </w:pPr>
    </w:p>
    <w:p w14:paraId="529D651B" w14:textId="0320EA6D" w:rsidR="00BE4D24" w:rsidRPr="009B4014" w:rsidRDefault="00060149" w:rsidP="00BE4D24">
      <w:pPr>
        <w:ind w:firstLine="0"/>
        <w:jc w:val="center"/>
        <w:rPr>
          <w:b/>
          <w:lang w:val="uk-UA"/>
        </w:rPr>
      </w:pPr>
      <w:r w:rsidRPr="009B4014">
        <w:rPr>
          <w:b/>
          <w:lang w:val="uk-UA"/>
        </w:rPr>
        <w:lastRenderedPageBreak/>
        <w:t>1</w:t>
      </w:r>
      <w:r w:rsidR="00BE4D24" w:rsidRPr="009B4014">
        <w:rPr>
          <w:b/>
          <w:lang w:val="uk-UA"/>
        </w:rPr>
        <w:t xml:space="preserve"> </w:t>
      </w:r>
      <w:r w:rsidRPr="009B4014">
        <w:rPr>
          <w:b/>
          <w:lang w:val="uk-UA"/>
        </w:rPr>
        <w:t>ІНФОРМАЦІЙНІ ДОСЛІДЖЕННЯ</w:t>
      </w:r>
    </w:p>
    <w:p w14:paraId="6096F704" w14:textId="194143F6" w:rsidR="00BE4D24" w:rsidRPr="009B4014" w:rsidRDefault="00060149" w:rsidP="00060149">
      <w:pPr>
        <w:ind w:firstLine="0"/>
        <w:jc w:val="center"/>
        <w:rPr>
          <w:b/>
          <w:lang w:val="uk-UA"/>
        </w:rPr>
      </w:pPr>
      <w:r w:rsidRPr="009B4014">
        <w:rPr>
          <w:lang w:val="uk-UA"/>
        </w:rPr>
        <w:t>1</w:t>
      </w:r>
      <w:r w:rsidR="00BE4D24" w:rsidRPr="009B4014">
        <w:rPr>
          <w:lang w:val="uk-UA"/>
        </w:rPr>
        <w:t>.1</w:t>
      </w:r>
      <w:r w:rsidR="00BE4D24" w:rsidRPr="009B4014">
        <w:rPr>
          <w:b/>
          <w:lang w:val="uk-UA"/>
        </w:rPr>
        <w:t xml:space="preserve"> </w:t>
      </w:r>
      <w:r w:rsidRPr="009B4014">
        <w:rPr>
          <w:b/>
          <w:lang w:val="uk-UA"/>
        </w:rPr>
        <w:t>Аналіз л</w:t>
      </w:r>
      <w:r w:rsidR="00BE4D24" w:rsidRPr="009B4014">
        <w:rPr>
          <w:b/>
          <w:lang w:val="uk-UA"/>
        </w:rPr>
        <w:t>і</w:t>
      </w:r>
      <w:r w:rsidRPr="009B4014">
        <w:rPr>
          <w:b/>
          <w:lang w:val="uk-UA"/>
        </w:rPr>
        <w:t>тературних</w:t>
      </w:r>
      <w:r w:rsidR="00BE4D24" w:rsidRPr="009B4014">
        <w:rPr>
          <w:b/>
          <w:lang w:val="uk-UA"/>
        </w:rPr>
        <w:t xml:space="preserve"> </w:t>
      </w:r>
      <w:r w:rsidRPr="009B4014">
        <w:rPr>
          <w:b/>
          <w:lang w:val="uk-UA"/>
        </w:rPr>
        <w:t>джерел</w:t>
      </w:r>
    </w:p>
    <w:p w14:paraId="1A8F382F" w14:textId="706ABA1F" w:rsidR="00BE4D24" w:rsidRPr="009B4014" w:rsidRDefault="00BE4D24" w:rsidP="00BE4D24">
      <w:pPr>
        <w:rPr>
          <w:lang w:val="uk-UA"/>
        </w:rPr>
      </w:pPr>
      <w:r w:rsidRPr="009B4014">
        <w:rPr>
          <w:lang w:val="uk-UA"/>
        </w:rPr>
        <w:t>Під час науково-технічної революції людство перейшло від ремісництва до мануфактурного, індустріального виробництва, яке сприяло застосовувати машини та механізми. Одною з яких є саме машина для напірного переміщення газів та рідин. Хоч перші такі пристрої для переміщення рідин та газів і були ще до нашої ери [3], але й натепер вони широко використовуються в усіх галузях, як в промисловості так і в побуті.</w:t>
      </w:r>
    </w:p>
    <w:p w14:paraId="036B33DA" w14:textId="793C199E" w:rsidR="00BE4D24" w:rsidRPr="009B4014" w:rsidRDefault="00BE4D24" w:rsidP="00BE4D24">
      <w:pPr>
        <w:rPr>
          <w:lang w:val="uk-UA"/>
        </w:rPr>
      </w:pPr>
      <w:r w:rsidRPr="009B4014">
        <w:rPr>
          <w:lang w:val="uk-UA"/>
        </w:rPr>
        <w:t>Ці пристрої є гідромашиною, що перетворює підв</w:t>
      </w:r>
      <w:r w:rsidR="00BD4343" w:rsidRPr="009B4014">
        <w:rPr>
          <w:lang w:val="uk-UA"/>
        </w:rPr>
        <w:t>едену</w:t>
      </w:r>
      <w:r w:rsidRPr="009B4014">
        <w:rPr>
          <w:lang w:val="uk-UA"/>
        </w:rPr>
        <w:t xml:space="preserve"> до неї зовнішню енергію в механічну енергію крапельної рідини. Такі машини називаються – насоси. </w:t>
      </w:r>
    </w:p>
    <w:p w14:paraId="42B0DE54" w14:textId="77777777" w:rsidR="00BE4D24" w:rsidRPr="009B4014" w:rsidRDefault="00BE4D24" w:rsidP="00BE4D24">
      <w:pPr>
        <w:rPr>
          <w:lang w:val="uk-UA"/>
        </w:rPr>
      </w:pPr>
      <w:r w:rsidRPr="009B4014">
        <w:rPr>
          <w:lang w:val="uk-UA"/>
        </w:rPr>
        <w:t xml:space="preserve">В даний час всі насоси поділяють на динамічні та об'ємні. В основу такої класифікації покладено механізм передачі зовнішньої енергії до перекачуваної рідини. У динамічних насосах енергія передається за рахунок дії масових (інерційних) сил або сил рідинного тертя, а в об'ємних насосах – за рахунок сил тиску на поверхню рідини, тобто витіснення рідини з певного обсягу. </w:t>
      </w:r>
    </w:p>
    <w:p w14:paraId="164E15D5" w14:textId="08A2EAB8" w:rsidR="00BE4D24" w:rsidRPr="009B4014" w:rsidRDefault="00BE4D24" w:rsidP="00BE4D24">
      <w:pPr>
        <w:rPr>
          <w:lang w:val="uk-UA"/>
        </w:rPr>
      </w:pPr>
      <w:r w:rsidRPr="009B4014">
        <w:rPr>
          <w:lang w:val="uk-UA"/>
        </w:rPr>
        <w:t>До динамічних насосів відносять, зокрема, такі широко поширені в різних областях техніки насоси, як лопатеві (відцентрові, осьові), в яких на рідину діють переважно інерційні сили, а також вихрові і гідроструминні насоси, де енергія</w:t>
      </w:r>
      <w:r w:rsidR="00BD4343" w:rsidRPr="009B4014">
        <w:rPr>
          <w:lang w:val="uk-UA"/>
        </w:rPr>
        <w:t xml:space="preserve"> </w:t>
      </w:r>
      <w:r w:rsidRPr="009B4014">
        <w:rPr>
          <w:lang w:val="uk-UA"/>
        </w:rPr>
        <w:t xml:space="preserve">передається в основному за рахунок рідинного тертя. </w:t>
      </w:r>
    </w:p>
    <w:p w14:paraId="41991F8E" w14:textId="6F453D76" w:rsidR="00181D27" w:rsidRPr="009B4014" w:rsidRDefault="00BE4D24" w:rsidP="00A74321">
      <w:pPr>
        <w:rPr>
          <w:lang w:val="uk-UA"/>
        </w:rPr>
      </w:pPr>
      <w:r w:rsidRPr="009B4014">
        <w:rPr>
          <w:lang w:val="uk-UA"/>
        </w:rPr>
        <w:t xml:space="preserve">Струминний насос називають пристрої, </w:t>
      </w:r>
      <w:r w:rsidR="00BD4343" w:rsidRPr="009B4014">
        <w:rPr>
          <w:lang w:val="uk-UA"/>
        </w:rPr>
        <w:t xml:space="preserve">які </w:t>
      </w:r>
      <w:r w:rsidRPr="009B4014">
        <w:rPr>
          <w:lang w:val="uk-UA"/>
        </w:rPr>
        <w:t>призначені для здійснення процесу взаємного перемішування струменя робочої (активної) рідини з потоком відсмоктуючого (пасивного) середовища і подальшого їх спільного транспортування [</w:t>
      </w:r>
      <w:r w:rsidR="002B1B48">
        <w:rPr>
          <w:lang w:val="uk-UA"/>
        </w:rPr>
        <w:t>1</w:t>
      </w:r>
      <w:r w:rsidRPr="009B4014">
        <w:rPr>
          <w:lang w:val="uk-UA"/>
        </w:rPr>
        <w:t xml:space="preserve">]. Пасивне середовище може бути рідиною, газом або гідросумішшю, що містить крім рідини тверді або газоподібні дисперсні домішки. </w:t>
      </w:r>
    </w:p>
    <w:p w14:paraId="4CA853A3" w14:textId="3A42B049" w:rsidR="00BE4D24" w:rsidRPr="009B4014" w:rsidRDefault="00BE4D24" w:rsidP="00FD6D47">
      <w:pPr>
        <w:rPr>
          <w:lang w:val="uk-UA"/>
        </w:rPr>
      </w:pPr>
      <w:r w:rsidRPr="009B4014">
        <w:rPr>
          <w:lang w:val="uk-UA"/>
        </w:rPr>
        <w:t xml:space="preserve">Таким чином, зовнішня енергія до струминного </w:t>
      </w:r>
      <w:r w:rsidR="00371574">
        <w:rPr>
          <w:lang w:val="uk-UA"/>
        </w:rPr>
        <w:t>насоса</w:t>
      </w:r>
      <w:r w:rsidRPr="009B4014">
        <w:rPr>
          <w:lang w:val="uk-UA"/>
        </w:rPr>
        <w:t xml:space="preserve"> підводиться робочою рідиною. Для забезпечення змішання активного і пасивного середовищ і їх подальше спільне транспортування необхідно, щоб активна (робоча) рі</w:t>
      </w:r>
      <w:r w:rsidRPr="009B4014">
        <w:rPr>
          <w:lang w:val="uk-UA"/>
        </w:rPr>
        <w:lastRenderedPageBreak/>
        <w:t>дина мала більш високий тиск, ніж тиск низьконапірного (пасивного) середовища, суміш середовищ після апарату матиме тиск який є проміжним між тиском активного і пасивного середовищ.</w:t>
      </w:r>
    </w:p>
    <w:p w14:paraId="709D6416" w14:textId="79359D1C" w:rsidR="00BE4D24" w:rsidRPr="009B4014" w:rsidRDefault="00BE4D24" w:rsidP="00BE4D24">
      <w:pPr>
        <w:rPr>
          <w:lang w:val="uk-UA"/>
        </w:rPr>
      </w:pPr>
      <w:r w:rsidRPr="009B4014">
        <w:rPr>
          <w:lang w:val="uk-UA"/>
        </w:rPr>
        <w:t>В основному струмин</w:t>
      </w:r>
      <w:r w:rsidR="006D4B25">
        <w:rPr>
          <w:lang w:val="uk-UA"/>
        </w:rPr>
        <w:t>н</w:t>
      </w:r>
      <w:r w:rsidRPr="009B4014">
        <w:rPr>
          <w:lang w:val="uk-UA"/>
        </w:rPr>
        <w:t>і насоси класифікують за родом струменя: рідинно струминні насоси (водоструминні), газоструминні насоси, пароструминні насоси. Та за видом виконуваної роботи: ежектори, інжектори, гідроелеватори. Ежектори застосовується для перекачування рідини. Механізм роботи полягає в відсмоктуванні рідких речовин. Інжектори працюють за принципом нагнітання рідких речовин. Гідроелеватори використовуються для перекачки гідросумішей.</w:t>
      </w:r>
    </w:p>
    <w:p w14:paraId="611591F5" w14:textId="77777777" w:rsidR="00BE4D24" w:rsidRPr="009B4014" w:rsidRDefault="00BE4D24" w:rsidP="00BE4D24">
      <w:pPr>
        <w:rPr>
          <w:lang w:val="uk-UA"/>
        </w:rPr>
      </w:pPr>
      <w:r w:rsidRPr="009B4014">
        <w:rPr>
          <w:lang w:val="uk-UA"/>
        </w:rPr>
        <w:t>Принцип роботи струминного насоса заснований на переміщенні середовища різного агрегатного стану по трубопроводу з вмонтованим в нього соплом. Таке сопло виготовляється з звуженням. Завдяки звуженню швидкість рідини при русі збільшується.</w:t>
      </w:r>
    </w:p>
    <w:p w14:paraId="138D487C" w14:textId="4C06A57A" w:rsidR="00BE4D24" w:rsidRPr="009B4014" w:rsidRDefault="00BE4D24" w:rsidP="00BE4D24">
      <w:pPr>
        <w:rPr>
          <w:lang w:val="uk-UA"/>
        </w:rPr>
      </w:pPr>
      <w:r w:rsidRPr="009B4014">
        <w:rPr>
          <w:lang w:val="uk-UA"/>
        </w:rPr>
        <w:t xml:space="preserve">Схема роботи струминного насоса виглядає наступним чином (рис. </w:t>
      </w:r>
      <w:r w:rsidR="003A3FC7" w:rsidRPr="009B4014">
        <w:rPr>
          <w:lang w:val="uk-UA"/>
        </w:rPr>
        <w:t>1</w:t>
      </w:r>
      <w:r w:rsidRPr="009B4014">
        <w:rPr>
          <w:lang w:val="uk-UA"/>
        </w:rPr>
        <w:t>.1).</w:t>
      </w:r>
    </w:p>
    <w:p w14:paraId="2E2286C7" w14:textId="77777777" w:rsidR="00BE4D24" w:rsidRPr="009B4014" w:rsidRDefault="00BE4D24" w:rsidP="00BE4D24">
      <w:pPr>
        <w:rPr>
          <w:lang w:val="uk-UA"/>
        </w:rPr>
      </w:pPr>
    </w:p>
    <w:p w14:paraId="7D994FF0" w14:textId="77777777" w:rsidR="00BE4D24" w:rsidRPr="009B4014" w:rsidRDefault="00BE4D24" w:rsidP="00BE4D24">
      <w:pPr>
        <w:ind w:firstLine="0"/>
        <w:jc w:val="center"/>
        <w:rPr>
          <w:lang w:val="uk-UA"/>
        </w:rPr>
      </w:pPr>
      <w:r w:rsidRPr="009B4014">
        <w:rPr>
          <w:noProof/>
          <w:lang w:eastAsia="ru-RU"/>
        </w:rPr>
        <w:drawing>
          <wp:inline distT="0" distB="0" distL="0" distR="0" wp14:anchorId="5B32C4B2" wp14:editId="45B0CDFC">
            <wp:extent cx="3333750" cy="1666875"/>
            <wp:effectExtent l="0" t="0" r="0"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33750" cy="1666875"/>
                    </a:xfrm>
                    <a:prstGeom prst="rect">
                      <a:avLst/>
                    </a:prstGeom>
                    <a:noFill/>
                    <a:ln>
                      <a:noFill/>
                    </a:ln>
                  </pic:spPr>
                </pic:pic>
              </a:graphicData>
            </a:graphic>
          </wp:inline>
        </w:drawing>
      </w:r>
    </w:p>
    <w:p w14:paraId="7D9CAD9C" w14:textId="43E1FA49" w:rsidR="00BE4D24" w:rsidRPr="009B4014" w:rsidRDefault="00BE4D24" w:rsidP="00BE4D24">
      <w:pPr>
        <w:ind w:firstLine="0"/>
        <w:jc w:val="center"/>
        <w:rPr>
          <w:lang w:val="uk-UA"/>
        </w:rPr>
      </w:pPr>
      <w:r w:rsidRPr="009B4014">
        <w:rPr>
          <w:lang w:val="uk-UA"/>
        </w:rPr>
        <w:t xml:space="preserve">Рисунок </w:t>
      </w:r>
      <w:r w:rsidR="003A3FC7" w:rsidRPr="009B4014">
        <w:rPr>
          <w:lang w:val="uk-UA"/>
        </w:rPr>
        <w:t>1</w:t>
      </w:r>
      <w:r w:rsidRPr="009B4014">
        <w:rPr>
          <w:lang w:val="uk-UA"/>
        </w:rPr>
        <w:t xml:space="preserve">.1 – Типова конструкція струминного </w:t>
      </w:r>
      <w:r w:rsidR="00371574">
        <w:rPr>
          <w:lang w:val="uk-UA"/>
        </w:rPr>
        <w:t>насоса</w:t>
      </w:r>
    </w:p>
    <w:p w14:paraId="7EBD2A96" w14:textId="77777777" w:rsidR="00BE4D24" w:rsidRPr="009B4014" w:rsidRDefault="00BE4D24" w:rsidP="00BE4D24">
      <w:pPr>
        <w:ind w:firstLine="0"/>
        <w:jc w:val="center"/>
        <w:rPr>
          <w:lang w:val="uk-UA"/>
        </w:rPr>
      </w:pPr>
    </w:p>
    <w:p w14:paraId="3A17B281" w14:textId="77777777" w:rsidR="00BE4D24" w:rsidRPr="009B4014" w:rsidRDefault="00BE4D24" w:rsidP="00BE4D24">
      <w:pPr>
        <w:rPr>
          <w:lang w:val="uk-UA"/>
        </w:rPr>
      </w:pPr>
      <w:r w:rsidRPr="009B4014">
        <w:rPr>
          <w:lang w:val="uk-UA"/>
        </w:rPr>
        <w:t>Потік рідини проходить через сопло 1. Перетин сопла по довжині зменшується, тому поступово збільшується швидкість потоку. Кінетична енергія потоку при цьому зростає, досягаючи найвищого значення на виході його з сопла в камеру 2.</w:t>
      </w:r>
    </w:p>
    <w:p w14:paraId="3A27DC00" w14:textId="575ED7E8" w:rsidR="00BE4D24" w:rsidRPr="009B4014" w:rsidRDefault="00BE4D24" w:rsidP="00BE4D24">
      <w:pPr>
        <w:rPr>
          <w:lang w:val="uk-UA"/>
        </w:rPr>
      </w:pPr>
      <w:r w:rsidRPr="009B4014">
        <w:rPr>
          <w:lang w:val="uk-UA"/>
        </w:rPr>
        <w:t xml:space="preserve">Підвищення кінетичної енергії обумовлює зниження тиску в камері 2. Під впливом різниці атмосферного тиску і тиску в камері 2 рідина піднімається </w:t>
      </w:r>
      <w:r w:rsidRPr="009B4014">
        <w:rPr>
          <w:lang w:val="uk-UA"/>
        </w:rPr>
        <w:lastRenderedPageBreak/>
        <w:t>від рівня 3 в камеру 2, де вона захоплюється струменем робочої рідини, яка витікає з великою швидкістю з сопла 1.</w:t>
      </w:r>
    </w:p>
    <w:p w14:paraId="262FBD60" w14:textId="77777777" w:rsidR="00BE4D24" w:rsidRPr="009B4014" w:rsidRDefault="00BE4D24" w:rsidP="00BE4D24">
      <w:pPr>
        <w:rPr>
          <w:lang w:val="uk-UA"/>
        </w:rPr>
      </w:pPr>
      <w:r w:rsidRPr="009B4014">
        <w:rPr>
          <w:lang w:val="uk-UA"/>
        </w:rPr>
        <w:t>Суміш робочої і переміщуваної рідин надходить в камеру змішування 4, а потім в дифузор 5. У камері змішання відбувається обмін імпульсами між робочою і переміщуваної рідинами. У дифузорі протікає процес перетворення кінетичної енергії в потенційну. З дифузора рідина поступає в напірний трубопровід.</w:t>
      </w:r>
    </w:p>
    <w:p w14:paraId="1080C965" w14:textId="77777777" w:rsidR="00BE4D24" w:rsidRPr="009B4014" w:rsidRDefault="00BE4D24" w:rsidP="00BE4D24">
      <w:pPr>
        <w:rPr>
          <w:lang w:val="uk-UA"/>
        </w:rPr>
      </w:pPr>
      <w:r w:rsidRPr="009B4014">
        <w:rPr>
          <w:lang w:val="uk-UA"/>
        </w:rPr>
        <w:t>У промисловості поширені два типи струминних апаратів: водоструминні і пароструминні компресори. У водоструминних насосах робочою рідиною є вода, а в пароструминних – пар. Спосіб роботи водоструминних насосів і пароструминних компресорів по суті однаковий, в робочому процесі їх є відмінність внаслідок різниці у властивостях робочих рідин.</w:t>
      </w:r>
    </w:p>
    <w:p w14:paraId="37BAE00A" w14:textId="77777777" w:rsidR="00BE4D24" w:rsidRPr="009B4014" w:rsidRDefault="00BE4D24" w:rsidP="00BE4D24">
      <w:pPr>
        <w:rPr>
          <w:lang w:val="uk-UA"/>
        </w:rPr>
      </w:pPr>
      <w:r w:rsidRPr="009B4014">
        <w:rPr>
          <w:lang w:val="uk-UA"/>
        </w:rPr>
        <w:t>Дуже часто принципові схеми включення струминних насосів компонуються в послідовне з'єднання декількох агрегатів. В такому випадку насоси конструюються з різними діаметрами сопла, що дозволяє регулювати характеристику нагнітається потоку в робочому діапазоні включених послідовно агрегатів.</w:t>
      </w:r>
    </w:p>
    <w:p w14:paraId="1731A9E4" w14:textId="796A4260" w:rsidR="00BE4D24" w:rsidRPr="009B4014" w:rsidRDefault="00BE4D24" w:rsidP="00BE4D24">
      <w:pPr>
        <w:rPr>
          <w:lang w:val="uk-UA"/>
        </w:rPr>
      </w:pPr>
      <w:r w:rsidRPr="009B4014">
        <w:rPr>
          <w:lang w:val="uk-UA"/>
        </w:rPr>
        <w:t xml:space="preserve">Конструкція струминного насоса не включає в себе рухомих частин. </w:t>
      </w:r>
      <w:r w:rsidR="008A3E82" w:rsidRPr="009B4014">
        <w:rPr>
          <w:lang w:val="uk-UA"/>
        </w:rPr>
        <w:t>Нез</w:t>
      </w:r>
      <w:r w:rsidRPr="009B4014">
        <w:rPr>
          <w:lang w:val="uk-UA"/>
        </w:rPr>
        <w:t>алежно від призначення до його складу входить: сопло агрегату, камера прийому, камера змішання, вихідний дифузор.</w:t>
      </w:r>
    </w:p>
    <w:p w14:paraId="674F4387" w14:textId="7A6122FD" w:rsidR="00BE4D24" w:rsidRPr="009B4014" w:rsidRDefault="00BE4D24" w:rsidP="00BE4D24">
      <w:pPr>
        <w:rPr>
          <w:lang w:val="uk-UA"/>
        </w:rPr>
      </w:pPr>
      <w:r w:rsidRPr="009B4014">
        <w:rPr>
          <w:lang w:val="uk-UA"/>
        </w:rPr>
        <w:t xml:space="preserve">Різноманітні моделі агрегатів даного типу в залежності від області свого застосування обладнуються різними за </w:t>
      </w:r>
      <w:r w:rsidR="004E676A" w:rsidRPr="009B4014">
        <w:rPr>
          <w:lang w:val="uk-UA"/>
        </w:rPr>
        <w:t>геометричними параметрами</w:t>
      </w:r>
      <w:r w:rsidRPr="009B4014">
        <w:rPr>
          <w:lang w:val="uk-UA"/>
        </w:rPr>
        <w:t xml:space="preserve"> звуженими насадками – соплами. Вибір сопла в кожному конкретному випадку залежить від виду перекачується і її гідравлічних особливостей.</w:t>
      </w:r>
    </w:p>
    <w:p w14:paraId="66DE789E" w14:textId="0487F4CD" w:rsidR="00BE4D24" w:rsidRPr="009B4014" w:rsidRDefault="00BE4D24" w:rsidP="00BE4D24">
      <w:pPr>
        <w:rPr>
          <w:lang w:val="uk-UA"/>
        </w:rPr>
      </w:pPr>
      <w:r w:rsidRPr="009B4014">
        <w:rPr>
          <w:lang w:val="uk-UA"/>
        </w:rPr>
        <w:t xml:space="preserve">Роботу струминного </w:t>
      </w:r>
      <w:r w:rsidR="00371574">
        <w:rPr>
          <w:lang w:val="uk-UA"/>
        </w:rPr>
        <w:t>насоса</w:t>
      </w:r>
      <w:r w:rsidRPr="009B4014">
        <w:rPr>
          <w:lang w:val="uk-UA"/>
        </w:rPr>
        <w:t xml:space="preserve"> можна охарактеризувати такими параметрами як робочий напір, корисний напір, витрата робочої рідини, витрата пасивної рідини, витрата на виході з </w:t>
      </w:r>
      <w:r w:rsidR="00371574">
        <w:rPr>
          <w:lang w:val="uk-UA"/>
        </w:rPr>
        <w:t>насоса</w:t>
      </w:r>
      <w:r w:rsidRPr="009B4014">
        <w:rPr>
          <w:lang w:val="uk-UA"/>
        </w:rPr>
        <w:t xml:space="preserve">, ККД </w:t>
      </w:r>
      <w:r w:rsidR="00371574">
        <w:rPr>
          <w:lang w:val="uk-UA"/>
        </w:rPr>
        <w:t>насоса</w:t>
      </w:r>
      <w:r w:rsidRPr="009B4014">
        <w:rPr>
          <w:lang w:val="uk-UA"/>
        </w:rPr>
        <w:t>, коефіцієнт інжекції.</w:t>
      </w:r>
    </w:p>
    <w:p w14:paraId="727D6CBB" w14:textId="735CC5A6" w:rsidR="00BE4D24" w:rsidRPr="009B4014" w:rsidRDefault="00BE4D24" w:rsidP="00475D78">
      <w:pPr>
        <w:rPr>
          <w:lang w:val="uk-UA"/>
        </w:rPr>
      </w:pPr>
      <w:r w:rsidRPr="009B4014">
        <w:rPr>
          <w:lang w:val="uk-UA"/>
        </w:rPr>
        <w:t>Витрату струминного насоса зазвичай характеризують коефіцієнтом інжекції [</w:t>
      </w:r>
      <w:r w:rsidR="002B1B48">
        <w:rPr>
          <w:lang w:val="uk-UA"/>
        </w:rPr>
        <w:t>4</w:t>
      </w:r>
      <w:r w:rsidRPr="009B4014">
        <w:rPr>
          <w:lang w:val="uk-UA"/>
        </w:rPr>
        <w:t>]:</w:t>
      </w:r>
    </w:p>
    <w:p w14:paraId="12F7899F" w14:textId="72FD0104" w:rsidR="001E150F" w:rsidRPr="001E150F" w:rsidRDefault="0009494A" w:rsidP="00BE4D24">
      <w:pPr>
        <w:ind w:firstLine="0"/>
        <w:rPr>
          <w:rFonts w:eastAsiaTheme="minorEastAsia"/>
          <w:lang w:val="uk-UA"/>
        </w:rPr>
      </w:pPr>
      <m:oMathPara>
        <m:oMath>
          <m:eqArr>
            <m:eqArrPr>
              <m:maxDist m:val="1"/>
              <m:ctrlPr>
                <w:rPr>
                  <w:rFonts w:ascii="Cambria Math" w:eastAsiaTheme="minorEastAsia" w:hAnsi="Cambria Math"/>
                  <w:i/>
                  <w:lang w:val="en-US"/>
                </w:rPr>
              </m:ctrlPr>
            </m:eqArrPr>
            <m:e>
              <m:r>
                <w:rPr>
                  <w:rFonts w:ascii="Cambria Math" w:hAnsi="Cambria Math"/>
                  <w:lang w:val="uk-UA"/>
                </w:rPr>
                <m:t>i=</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п</m:t>
                      </m:r>
                    </m:sub>
                  </m:sSub>
                </m:num>
                <m:den>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р</m:t>
                      </m:r>
                    </m:sub>
                  </m:sSub>
                </m:den>
              </m:f>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п</m:t>
                      </m:r>
                    </m:sub>
                  </m:sSub>
                </m:num>
                <m:den>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р</m:t>
                      </m:r>
                    </m:sub>
                  </m:sSub>
                </m:den>
              </m:f>
              <m:r>
                <w:rPr>
                  <w:rFonts w:ascii="Cambria Math" w:eastAsiaTheme="minorEastAsia" w:hAnsi="Cambria Math"/>
                  <w:lang w:val="uk-UA"/>
                </w:rPr>
                <m:t>,</m:t>
              </m:r>
              <m:r>
                <w:rPr>
                  <w:rFonts w:ascii="Cambria Math" w:hAnsi="Cambria Math"/>
                  <w:lang w:val="uk-UA"/>
                </w:rPr>
                <m:t>#</m:t>
              </m:r>
              <m:d>
                <m:dPr>
                  <m:ctrlPr>
                    <w:rPr>
                      <w:rFonts w:ascii="Cambria Math" w:eastAsiaTheme="minorEastAsia" w:hAnsi="Cambria Math"/>
                      <w:i/>
                      <w:lang w:val="en-US"/>
                    </w:rPr>
                  </m:ctrlPr>
                </m:dPr>
                <m:e>
                  <m:r>
                    <w:rPr>
                      <w:rFonts w:ascii="Cambria Math" w:eastAsiaTheme="minorEastAsia" w:hAnsi="Cambria Math"/>
                      <w:lang w:val="en-US"/>
                    </w:rPr>
                    <m:t>1.1</m:t>
                  </m:r>
                </m:e>
              </m:d>
              <m:ctrlPr>
                <w:rPr>
                  <w:rFonts w:ascii="Cambria Math" w:hAnsi="Cambria Math"/>
                  <w:i/>
                  <w:lang w:val="uk-UA"/>
                </w:rPr>
              </m:ctrlPr>
            </m:e>
          </m:eqArr>
        </m:oMath>
      </m:oMathPara>
    </w:p>
    <w:p w14:paraId="1D6434E2" w14:textId="77777777" w:rsidR="00BE4D24" w:rsidRPr="009B4014" w:rsidRDefault="00BE4D24" w:rsidP="00BE4D24">
      <w:pPr>
        <w:ind w:firstLine="0"/>
        <w:rPr>
          <w:rFonts w:eastAsiaTheme="minorEastAsia"/>
          <w:lang w:val="uk-UA"/>
        </w:rPr>
      </w:pPr>
    </w:p>
    <w:p w14:paraId="284D8517" w14:textId="77777777" w:rsidR="00BE4D24" w:rsidRPr="009B4014" w:rsidRDefault="00BE4D24" w:rsidP="00BE4D24">
      <w:pPr>
        <w:ind w:firstLine="0"/>
        <w:rPr>
          <w:i/>
          <w:lang w:val="uk-UA"/>
        </w:rPr>
      </w:pPr>
      <w:r w:rsidRPr="009B4014">
        <w:rPr>
          <w:lang w:val="uk-UA"/>
        </w:rPr>
        <w:t xml:space="preserve">де </w:t>
      </w:r>
      <m:oMath>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п</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р</m:t>
            </m:r>
          </m:sub>
        </m:sSub>
      </m:oMath>
      <w:r w:rsidRPr="009B4014">
        <w:rPr>
          <w:lang w:val="uk-UA"/>
        </w:rPr>
        <w:t xml:space="preserve"> – об'ємні подачі, м</w:t>
      </w:r>
      <w:r w:rsidRPr="009B4014">
        <w:rPr>
          <w:vertAlign w:val="superscript"/>
          <w:lang w:val="uk-UA"/>
        </w:rPr>
        <w:t>3</w:t>
      </w:r>
      <w:r w:rsidRPr="009B4014">
        <w:rPr>
          <w:lang w:val="uk-UA"/>
        </w:rPr>
        <w:t xml:space="preserve">/с; </w:t>
      </w:r>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п</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р</m:t>
            </m:r>
          </m:sub>
        </m:sSub>
      </m:oMath>
      <w:r w:rsidRPr="009B4014">
        <w:rPr>
          <w:rFonts w:eastAsiaTheme="minorEastAsia"/>
          <w:lang w:val="uk-UA"/>
        </w:rPr>
        <w:t xml:space="preserve"> – масові витрати, кг/с.</w:t>
      </w:r>
    </w:p>
    <w:p w14:paraId="40F785AB" w14:textId="77777777" w:rsidR="00BE4D24" w:rsidRPr="009B4014" w:rsidRDefault="00BE4D24" w:rsidP="00BE4D24">
      <w:pPr>
        <w:rPr>
          <w:lang w:val="uk-UA"/>
        </w:rPr>
      </w:pPr>
      <w:r w:rsidRPr="009B4014">
        <w:rPr>
          <w:lang w:val="uk-UA"/>
        </w:rPr>
        <w:t>В основі теорії струминних насосів лежить фундаментальне рівняння механіки – рівняння кількості руху. Це рівняння для потоку рідини в струминному насосі має такий вигляд:</w:t>
      </w:r>
    </w:p>
    <w:p w14:paraId="72CFC171" w14:textId="77777777" w:rsidR="00BE4D24" w:rsidRPr="009B4014" w:rsidRDefault="00BE4D24" w:rsidP="00BE4D24">
      <w:pPr>
        <w:rPr>
          <w:lang w:val="uk-UA"/>
        </w:rPr>
      </w:pPr>
    </w:p>
    <w:p w14:paraId="3002741F" w14:textId="692DA858" w:rsidR="001E150F" w:rsidRPr="001E150F" w:rsidRDefault="0009494A" w:rsidP="00BE4D24">
      <w:pPr>
        <w:ind w:firstLine="0"/>
        <w:rPr>
          <w:rFonts w:eastAsiaTheme="minorEastAsia"/>
          <w:lang w:val="uk-UA"/>
        </w:rPr>
      </w:pPr>
      <m:oMathPara>
        <m:oMath>
          <m:eqArr>
            <m:eqArrPr>
              <m:maxDist m:val="1"/>
              <m:ctrlPr>
                <w:rPr>
                  <w:rFonts w:ascii="Cambria Math" w:eastAsiaTheme="minorEastAsia" w:hAnsi="Cambria Math"/>
                  <w:i/>
                  <w:lang w:val="uk-UA"/>
                </w:rPr>
              </m:ctrlPr>
            </m:eqArrPr>
            <m:e>
              <m:sSub>
                <m:sSubPr>
                  <m:ctrlPr>
                    <w:rPr>
                      <w:rFonts w:ascii="Cambria Math" w:hAnsi="Cambria Math"/>
                      <w:i/>
                      <w:lang w:val="uk-UA"/>
                    </w:rPr>
                  </m:ctrlPr>
                </m:sSubPr>
                <m:e>
                  <m:r>
                    <w:rPr>
                      <w:rFonts w:ascii="Cambria Math" w:hAnsi="Cambria Math"/>
                      <w:lang w:val="uk-UA"/>
                    </w:rPr>
                    <m:t>ρ</m:t>
                  </m:r>
                </m:e>
                <m:sub>
                  <m:r>
                    <w:rPr>
                      <w:rFonts w:ascii="Cambria Math" w:hAnsi="Cambria Math"/>
                      <w:lang w:val="uk-UA"/>
                    </w:rPr>
                    <m:t>р</m:t>
                  </m:r>
                </m:sub>
              </m:sSub>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р</m:t>
                  </m:r>
                </m:sub>
              </m:sSub>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р</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ρ</m:t>
                  </m:r>
                </m:e>
                <m:sub>
                  <m:r>
                    <w:rPr>
                      <w:rFonts w:ascii="Cambria Math" w:hAnsi="Cambria Math"/>
                      <w:lang w:val="uk-UA"/>
                    </w:rPr>
                    <m:t>п</m:t>
                  </m:r>
                </m:sub>
              </m:sSub>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п</m:t>
                  </m:r>
                </m:sub>
              </m:sSub>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п</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ρ</m:t>
                  </m:r>
                </m:e>
                <m:sub>
                  <m:r>
                    <w:rPr>
                      <w:rFonts w:ascii="Cambria Math" w:hAnsi="Cambria Math"/>
                      <w:lang w:val="uk-UA"/>
                    </w:rPr>
                    <m:t>3</m:t>
                  </m:r>
                </m:sub>
              </m:sSub>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3</m:t>
                  </m:r>
                </m:sub>
              </m:sSub>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р</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п</m:t>
                      </m:r>
                    </m:sub>
                  </m:sSub>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3</m:t>
                  </m:r>
                </m:sub>
              </m:sSub>
              <m:d>
                <m:dPr>
                  <m:ctrlPr>
                    <w:rPr>
                      <w:rFonts w:ascii="Cambria Math" w:eastAsiaTheme="minorEastAsia" w:hAnsi="Cambria Math"/>
                      <w:i/>
                      <w:lang w:val="uk-UA"/>
                    </w:rPr>
                  </m:ctrlPr>
                </m:dPr>
                <m:e>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3</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п</m:t>
                      </m:r>
                    </m:sub>
                  </m:sSub>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тр</m:t>
                  </m:r>
                </m:sub>
              </m:sSub>
              <m:r>
                <w:rPr>
                  <w:rFonts w:ascii="Cambria Math" w:eastAsiaTheme="minorEastAsia" w:hAnsi="Cambria Math"/>
                  <w:lang w:val="uk-UA"/>
                </w:rPr>
                <m:t>,</m:t>
              </m:r>
              <m:r>
                <w:rPr>
                  <w:rFonts w:ascii="Cambria Math"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1.2</m:t>
                  </m:r>
                </m:e>
              </m:d>
              <m:ctrlPr>
                <w:rPr>
                  <w:rFonts w:ascii="Cambria Math" w:hAnsi="Cambria Math"/>
                  <w:i/>
                  <w:lang w:val="uk-UA"/>
                </w:rPr>
              </m:ctrlPr>
            </m:e>
          </m:eqArr>
        </m:oMath>
      </m:oMathPara>
    </w:p>
    <w:p w14:paraId="6A6DFDFB" w14:textId="77777777" w:rsidR="00BE4D24" w:rsidRPr="009B4014" w:rsidRDefault="00BE4D24" w:rsidP="00BE4D24">
      <w:pPr>
        <w:rPr>
          <w:rFonts w:eastAsiaTheme="minorEastAsia"/>
          <w:lang w:val="uk-UA"/>
        </w:rPr>
      </w:pPr>
    </w:p>
    <w:p w14:paraId="18B57887" w14:textId="77777777" w:rsidR="00BE4D24" w:rsidRPr="009B4014" w:rsidRDefault="00BE4D24" w:rsidP="00BE4D24">
      <w:pPr>
        <w:ind w:firstLine="0"/>
        <w:rPr>
          <w:lang w:val="uk-UA"/>
        </w:rPr>
      </w:pPr>
      <w:r w:rsidRPr="009B4014">
        <w:rPr>
          <w:rFonts w:eastAsiaTheme="minorEastAsia"/>
          <w:lang w:val="uk-UA"/>
        </w:rPr>
        <w:t xml:space="preserve">де </w:t>
      </w:r>
      <m:oMath>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р</m:t>
            </m:r>
          </m:sub>
        </m:sSub>
        <m:r>
          <w:rPr>
            <w:rFonts w:ascii="Cambria Math" w:eastAsiaTheme="minorEastAsia" w:hAnsi="Cambria Math"/>
            <w:lang w:val="uk-UA"/>
          </w:rPr>
          <m:t xml:space="preserve">, </m:t>
        </m:r>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п</m:t>
            </m:r>
          </m:sub>
        </m:sSub>
      </m:oMath>
      <w:r w:rsidRPr="009B4014">
        <w:rPr>
          <w:rFonts w:eastAsiaTheme="minorEastAsia"/>
          <w:lang w:val="uk-UA"/>
        </w:rPr>
        <w:t xml:space="preserve"> – об’ємні витрати робочої та переміщуваної рідини, м</w:t>
      </w:r>
      <w:r w:rsidRPr="009B4014">
        <w:rPr>
          <w:rFonts w:eastAsiaTheme="minorEastAsia"/>
          <w:vertAlign w:val="superscript"/>
          <w:lang w:val="uk-UA"/>
        </w:rPr>
        <w:t>3</w:t>
      </w:r>
      <w:r w:rsidRPr="009B4014">
        <w:rPr>
          <w:rFonts w:eastAsiaTheme="minorEastAsia"/>
          <w:lang w:val="uk-UA"/>
        </w:rPr>
        <w:t xml:space="preserve">/с; </w:t>
      </w:r>
      <m:oMath>
        <m:sSub>
          <m:sSubPr>
            <m:ctrlPr>
              <w:rPr>
                <w:rFonts w:ascii="Cambria Math" w:eastAsiaTheme="minorEastAsia" w:hAnsi="Cambria Math"/>
                <w:i/>
                <w:lang w:val="uk-UA"/>
              </w:rPr>
            </m:ctrlPr>
          </m:sSubPr>
          <m:e>
            <m:r>
              <w:rPr>
                <w:rFonts w:ascii="Cambria Math" w:eastAsiaTheme="minorEastAsia" w:hAnsi="Cambria Math"/>
                <w:lang w:val="uk-UA"/>
              </w:rPr>
              <m:t>c</m:t>
            </m:r>
          </m:e>
          <m:sub>
            <m:r>
              <w:rPr>
                <w:rFonts w:ascii="Cambria Math" w:eastAsiaTheme="minorEastAsia" w:hAnsi="Cambria Math"/>
                <w:lang w:val="uk-UA"/>
              </w:rPr>
              <m:t>р</m:t>
            </m:r>
          </m:sub>
        </m:sSub>
        <m:r>
          <w:rPr>
            <w:rFonts w:ascii="Cambria Math" w:eastAsiaTheme="minorEastAsia"/>
            <w:lang w:val="uk-UA"/>
          </w:rPr>
          <m:t xml:space="preserve">, </m:t>
        </m:r>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п</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3</m:t>
            </m:r>
          </m:sub>
        </m:sSub>
      </m:oMath>
      <w:r w:rsidRPr="009B4014">
        <w:rPr>
          <w:rFonts w:eastAsiaTheme="minorEastAsia"/>
          <w:lang w:val="uk-UA"/>
        </w:rPr>
        <w:t xml:space="preserve"> – теоретичні швидкості робочої, переміщуваної рідини та їх суміші, м/с; </w:t>
      </w:r>
      <m:oMath>
        <m:sSub>
          <m:sSubPr>
            <m:ctrlPr>
              <w:rPr>
                <w:rFonts w:ascii="Cambria Math" w:eastAsiaTheme="minorEastAsia" w:hAnsi="Cambria Math"/>
                <w:i/>
                <w:lang w:val="uk-UA"/>
              </w:rPr>
            </m:ctrlPr>
          </m:sSubPr>
          <m:e>
            <m:r>
              <w:rPr>
                <w:rFonts w:ascii="Cambria Math" w:eastAsiaTheme="minorEastAsia" w:hAnsi="Cambria Math"/>
                <w:lang w:val="uk-UA"/>
              </w:rPr>
              <m:t>ρ</m:t>
            </m:r>
          </m:e>
          <m:sub>
            <m:r>
              <w:rPr>
                <w:rFonts w:ascii="Cambria Math" w:eastAsiaTheme="minorEastAsia" w:hAnsi="Cambria Math"/>
                <w:lang w:val="uk-UA"/>
              </w:rPr>
              <m:t>р</m:t>
            </m:r>
          </m:sub>
        </m:sSub>
        <m:r>
          <w:rPr>
            <w:rFonts w:ascii="Cambria Math" w:eastAsiaTheme="minorEastAsia" w:hAnsi="Cambria Math"/>
            <w:lang w:val="uk-UA"/>
          </w:rPr>
          <m:t xml:space="preserve">, </m:t>
        </m:r>
        <m:sSub>
          <m:sSubPr>
            <m:ctrlPr>
              <w:rPr>
                <w:rFonts w:ascii="Cambria Math" w:eastAsiaTheme="minorEastAsia" w:hAnsi="Cambria Math"/>
                <w:i/>
                <w:lang w:val="uk-UA"/>
              </w:rPr>
            </m:ctrlPr>
          </m:sSubPr>
          <m:e>
            <m:r>
              <w:rPr>
                <w:rFonts w:ascii="Cambria Math" w:eastAsiaTheme="minorEastAsia" w:hAnsi="Cambria Math"/>
                <w:lang w:val="uk-UA"/>
              </w:rPr>
              <m:t>ρ</m:t>
            </m:r>
          </m:e>
          <m:sub>
            <m:r>
              <w:rPr>
                <w:rFonts w:ascii="Cambria Math" w:eastAsiaTheme="minorEastAsia" w:hAnsi="Cambria Math"/>
                <w:lang w:val="uk-UA"/>
              </w:rPr>
              <m:t>п</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ρ</m:t>
            </m:r>
          </m:e>
          <m:sub>
            <m:r>
              <w:rPr>
                <w:rFonts w:ascii="Cambria Math" w:eastAsiaTheme="minorEastAsia" w:hAnsi="Cambria Math"/>
                <w:lang w:val="uk-UA"/>
              </w:rPr>
              <m:t>3</m:t>
            </m:r>
          </m:sub>
        </m:sSub>
      </m:oMath>
      <w:r w:rsidRPr="009B4014">
        <w:rPr>
          <w:rFonts w:eastAsiaTheme="minorEastAsia"/>
          <w:lang w:val="uk-UA"/>
        </w:rPr>
        <w:t xml:space="preserve"> – густина потоків рідини, кг/м</w:t>
      </w:r>
      <w:r w:rsidRPr="009B4014">
        <w:rPr>
          <w:rFonts w:eastAsiaTheme="minorEastAsia"/>
          <w:vertAlign w:val="superscript"/>
          <w:lang w:val="uk-UA"/>
        </w:rPr>
        <w:t>3</w:t>
      </w:r>
      <w:r w:rsidRPr="009B4014">
        <w:rPr>
          <w:rFonts w:eastAsiaTheme="minorEastAsia"/>
          <w:lang w:val="uk-UA"/>
        </w:rPr>
        <w:t xml:space="preserve">; </w:t>
      </w: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3</m:t>
            </m:r>
          </m:sub>
        </m:sSub>
        <m:r>
          <w:rPr>
            <w:rFonts w:ascii="Cambria Math" w:eastAsiaTheme="minorEastAsia"/>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п</m:t>
            </m:r>
          </m:sub>
        </m:sSub>
      </m:oMath>
      <w:r w:rsidRPr="009B4014">
        <w:rPr>
          <w:rFonts w:eastAsiaTheme="minorEastAsia"/>
          <w:lang w:val="uk-UA"/>
        </w:rPr>
        <w:t xml:space="preserve"> – тиск суміші та переміщуваного потоку рідини, Па; </w:t>
      </w:r>
      <m:oMath>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3</m:t>
            </m:r>
          </m:sub>
        </m:sSub>
      </m:oMath>
      <w:r w:rsidRPr="009B4014">
        <w:rPr>
          <w:rFonts w:eastAsiaTheme="minorEastAsia"/>
          <w:lang w:val="uk-UA"/>
        </w:rPr>
        <w:t xml:space="preserve"> – площа поперечного перерізу камери змішування, м</w:t>
      </w:r>
      <w:r w:rsidRPr="009B4014">
        <w:rPr>
          <w:rFonts w:eastAsiaTheme="minorEastAsia"/>
          <w:vertAlign w:val="superscript"/>
          <w:lang w:val="uk-UA"/>
        </w:rPr>
        <w:t>2</w:t>
      </w:r>
      <w:r w:rsidRPr="009B4014">
        <w:rPr>
          <w:rFonts w:eastAsiaTheme="minorEastAsia"/>
          <w:lang w:val="uk-UA"/>
        </w:rPr>
        <w:t xml:space="preserve">; </w:t>
      </w:r>
      <m:oMath>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тр</m:t>
            </m:r>
          </m:sub>
        </m:sSub>
      </m:oMath>
      <w:r w:rsidRPr="009B4014">
        <w:rPr>
          <w:rFonts w:eastAsiaTheme="minorEastAsia"/>
          <w:lang w:val="uk-UA"/>
        </w:rPr>
        <w:t xml:space="preserve"> – сила тертя в камері змішування, Н.</w:t>
      </w:r>
    </w:p>
    <w:p w14:paraId="04DD8D91" w14:textId="77777777" w:rsidR="00BE4D24" w:rsidRPr="009B4014" w:rsidRDefault="00BE4D24" w:rsidP="00BE4D24">
      <w:pPr>
        <w:rPr>
          <w:lang w:val="uk-UA"/>
        </w:rPr>
      </w:pPr>
      <w:r w:rsidRPr="009B4014">
        <w:rPr>
          <w:lang w:val="uk-UA"/>
        </w:rPr>
        <w:t>Воно дає можливість дослідження робочого процесу струминного насоса і визначення оптимальних співвідношень між геометричними розмірами його частин.</w:t>
      </w:r>
    </w:p>
    <w:p w14:paraId="428CA1D5" w14:textId="77777777" w:rsidR="00BE4D24" w:rsidRPr="009B4014" w:rsidRDefault="00BE4D24" w:rsidP="00BE4D24">
      <w:pPr>
        <w:rPr>
          <w:lang w:val="uk-UA"/>
        </w:rPr>
      </w:pPr>
      <w:r w:rsidRPr="009B4014">
        <w:rPr>
          <w:lang w:val="uk-UA"/>
        </w:rPr>
        <w:t>Широке поширення гідроструминних апаратів обумовлено наступними їх перевагами: високою самовсмоктуючою здатністю і можливістю перекачування рідин, газів, газорідинних сумішей, гідросумішей, що містять тверді домішки чи агресивні речовини; відсутністю рухомих деталей, простотою пристрою; малими масо-габаритними показниками; можливістю розміщення в важкодоступних місцях; простотою регулювання подачі і напору.</w:t>
      </w:r>
    </w:p>
    <w:p w14:paraId="28293E06" w14:textId="1476A6C3" w:rsidR="00BE4D24" w:rsidRPr="009B4014" w:rsidRDefault="00BE4D24" w:rsidP="00BE4D24">
      <w:pPr>
        <w:rPr>
          <w:lang w:val="uk-UA"/>
        </w:rPr>
      </w:pPr>
      <w:r w:rsidRPr="009B4014">
        <w:rPr>
          <w:lang w:val="uk-UA"/>
        </w:rPr>
        <w:t>Струминні насоси мають і суттєві недоліки, до числа яких насамперед належать: відсутність автономного приводу, необхідність використання для приводу стороннього джерела напірної рідини; низький ККД власне струмин</w:t>
      </w:r>
      <w:r w:rsidRPr="009B4014">
        <w:rPr>
          <w:lang w:val="uk-UA"/>
        </w:rPr>
        <w:lastRenderedPageBreak/>
        <w:t>ного насоса, що не перевищує в кращих конструкціях значення 0,35-0,4; супроводжується дармовим скиданням великої кількості рідини, використовуваної в якості робочого (активного) середовища, та інші.</w:t>
      </w:r>
    </w:p>
    <w:p w14:paraId="513D3742" w14:textId="77777777" w:rsidR="00BE4D24" w:rsidRPr="009B4014" w:rsidRDefault="00BE4D24" w:rsidP="00BE4D24">
      <w:pPr>
        <w:ind w:firstLine="708"/>
        <w:rPr>
          <w:lang w:val="uk-UA"/>
        </w:rPr>
      </w:pPr>
      <w:r w:rsidRPr="009B4014">
        <w:rPr>
          <w:lang w:val="uk-UA"/>
        </w:rPr>
        <w:t>Більшість з перерахованих недоліків, властивих окремо встановленим лопатевим або струминний насос, можуть бути усунені при створенні і використанні установок, в яких відцентрові і гідроструминні насоси застосовуються спільно. Такі установки мають комплекс показників, яким не володіє окремо струминний або відцентровий насос. Перш за все це відноситься до розширення можливостей серійних насосів.</w:t>
      </w:r>
    </w:p>
    <w:p w14:paraId="347DB8F7" w14:textId="77777777" w:rsidR="00BE4D24" w:rsidRPr="009B4014" w:rsidRDefault="00BE4D24" w:rsidP="00BE4D24">
      <w:pPr>
        <w:rPr>
          <w:lang w:val="uk-UA"/>
        </w:rPr>
      </w:pPr>
      <w:r w:rsidRPr="009B4014">
        <w:rPr>
          <w:lang w:val="uk-UA"/>
        </w:rPr>
        <w:t>З іншого боку, створення універсальних установок з струминним і лопатевими насосами дозволяє не тільки найбільш повно використовувати технологічні переваги струминних насосів в частині надійності, простоти виготовлення і конструкції, забезпечення самовсмоктування, можливості перекачування рідких, твердих і газоподібних середовищ, а й дає можливість збільшити ККД установок в порівнянні з ККД струминних насосів.</w:t>
      </w:r>
    </w:p>
    <w:p w14:paraId="562DBB57" w14:textId="77777777" w:rsidR="00BE4D24" w:rsidRPr="009B4014" w:rsidRDefault="00BE4D24" w:rsidP="00BE4D24">
      <w:pPr>
        <w:rPr>
          <w:lang w:val="uk-UA"/>
        </w:rPr>
      </w:pPr>
      <w:r w:rsidRPr="009B4014">
        <w:rPr>
          <w:lang w:val="uk-UA"/>
        </w:rPr>
        <w:t xml:space="preserve">ККД струминних насосів має природну межу, обумовлену неминучістю втрат при змішуванні робочих (активних) і перекачуваних (пасивних) потоків. Тому підвищення ККД установок з відцентровими та струминний насос може бути досягнуто, якщо більшу частину роботи з перекачування рідини (гідросуміші) буде здійснювати відцентровий насос, що має вищий ККД. Струминний насос буде виконувати лише ті технологічні функції, які не може здійснити відцентровий насос (здійснювати самовсмоктування, придушувати кавітацію, перекачувати гази або тверді речовини). </w:t>
      </w:r>
    </w:p>
    <w:p w14:paraId="3378C9C1" w14:textId="2CA244B0" w:rsidR="00BE4D24" w:rsidRPr="009B4014" w:rsidRDefault="00BE4D24" w:rsidP="00BE4D24">
      <w:pPr>
        <w:rPr>
          <w:lang w:val="uk-UA"/>
        </w:rPr>
      </w:pPr>
      <w:r w:rsidRPr="009B4014">
        <w:rPr>
          <w:lang w:val="uk-UA"/>
        </w:rPr>
        <w:t>В 40-х роках в США струминні насоси почали використовувати в нафтовій промисловості [</w:t>
      </w:r>
      <w:r w:rsidR="002B1B48">
        <w:rPr>
          <w:lang w:val="uk-UA"/>
        </w:rPr>
        <w:t>5</w:t>
      </w:r>
      <w:r w:rsidRPr="009B4014">
        <w:rPr>
          <w:lang w:val="uk-UA"/>
        </w:rPr>
        <w:t>]. До 1975 року в свердловинах вже працювало приблизно 200 струминних насосів з глибиною занурення в діапазоні від 580 до 2900 м і подачею рідини від 33 до 160 м</w:t>
      </w:r>
      <w:r w:rsidRPr="009B4014">
        <w:rPr>
          <w:vertAlign w:val="superscript"/>
          <w:lang w:val="uk-UA"/>
        </w:rPr>
        <w:t>3</w:t>
      </w:r>
      <w:r w:rsidRPr="009B4014">
        <w:rPr>
          <w:lang w:val="uk-UA"/>
        </w:rPr>
        <w:t xml:space="preserve">/добу. Сьогодні фірми США використовують струминні насоси при випробуванні пласту та освоєнні свердловин, при видобуванні нафти з високим газовим фактором і механічними домішками, </w:t>
      </w:r>
      <w:r w:rsidRPr="009B4014">
        <w:rPr>
          <w:lang w:val="uk-UA"/>
        </w:rPr>
        <w:lastRenderedPageBreak/>
        <w:t>при експлуатації горизонтальних свердловин та видобуванні важких нафт на морських родовищах і для очистки свердловин від піщаних пробок.</w:t>
      </w:r>
    </w:p>
    <w:p w14:paraId="3BE0C017" w14:textId="26E854FE" w:rsidR="00BE4D24" w:rsidRPr="009B4014" w:rsidRDefault="00BE4D24" w:rsidP="00BE4D24">
      <w:pPr>
        <w:rPr>
          <w:lang w:val="uk-UA"/>
        </w:rPr>
      </w:pPr>
      <w:r w:rsidRPr="009B4014">
        <w:rPr>
          <w:lang w:val="uk-UA"/>
        </w:rPr>
        <w:t>Наземне обладнання імпортних струминних установок випускається як для однієї свердловини (індивідуальний привід), так й для групи свердловин (груповий привід) і містить, як правило, блок силових насосів, ємкості для робочої рідини та гідроциклонний апарат для очистки робочої рідини від механічних домішок. Сепарація газу із видобувної рідини відбувається або в спеціальній ємкості, або в ємкості, що поєднує функції газосепаратора і сховища робочої рідини. В останньому випадку в склад наземного обладнання входить напірний насос, який проводить рециркуляцію очищеної робочої рідини через гідроциклон.</w:t>
      </w:r>
    </w:p>
    <w:p w14:paraId="21206F20" w14:textId="53DFCE61" w:rsidR="00FB4138" w:rsidRPr="009B4014" w:rsidRDefault="00BE4D24" w:rsidP="00527F2A">
      <w:pPr>
        <w:rPr>
          <w:lang w:val="uk-UA"/>
        </w:rPr>
      </w:pPr>
      <w:r w:rsidRPr="009B4014">
        <w:rPr>
          <w:lang w:val="uk-UA"/>
        </w:rPr>
        <w:t>Занурюване обладнання вміщує стаціонарний або вставний струминний насос, однорядну колонну труб с пакером чи дворядний ліфт (з паралельною або концентричною підвіскою труб).</w:t>
      </w:r>
    </w:p>
    <w:p w14:paraId="00EB442B" w14:textId="6831D174" w:rsidR="00527F2A" w:rsidRPr="009B4014" w:rsidRDefault="00527F2A" w:rsidP="00DB00C5">
      <w:pPr>
        <w:rPr>
          <w:lang w:val="uk-UA"/>
        </w:rPr>
      </w:pPr>
      <w:r w:rsidRPr="009B4014">
        <w:rPr>
          <w:lang w:val="uk-UA"/>
        </w:rPr>
        <w:t>Завдяки з</w:t>
      </w:r>
      <w:r w:rsidR="00FB4138" w:rsidRPr="009B4014">
        <w:rPr>
          <w:lang w:val="uk-UA"/>
        </w:rPr>
        <w:t>датн</w:t>
      </w:r>
      <w:r w:rsidRPr="009B4014">
        <w:rPr>
          <w:lang w:val="uk-UA"/>
        </w:rPr>
        <w:t>о</w:t>
      </w:r>
      <w:r w:rsidR="00FB4138" w:rsidRPr="009B4014">
        <w:rPr>
          <w:lang w:val="uk-UA"/>
        </w:rPr>
        <w:t>ст</w:t>
      </w:r>
      <w:r w:rsidRPr="009B4014">
        <w:rPr>
          <w:lang w:val="uk-UA"/>
        </w:rPr>
        <w:t>і</w:t>
      </w:r>
      <w:r w:rsidR="00FB4138" w:rsidRPr="009B4014">
        <w:rPr>
          <w:lang w:val="uk-UA"/>
        </w:rPr>
        <w:t xml:space="preserve"> струминних насосів працювати в</w:t>
      </w:r>
      <w:r w:rsidR="00DB00C5" w:rsidRPr="009B4014">
        <w:rPr>
          <w:lang w:val="uk-UA"/>
        </w:rPr>
        <w:t xml:space="preserve"> </w:t>
      </w:r>
      <w:r w:rsidR="00FB4138" w:rsidRPr="009B4014">
        <w:rPr>
          <w:lang w:val="uk-UA"/>
        </w:rPr>
        <w:t xml:space="preserve">умовах агресивних середовищ </w:t>
      </w:r>
      <w:r w:rsidRPr="009B4014">
        <w:rPr>
          <w:lang w:val="uk-UA"/>
        </w:rPr>
        <w:t xml:space="preserve">вони </w:t>
      </w:r>
      <w:r w:rsidR="00FB4138" w:rsidRPr="009B4014">
        <w:rPr>
          <w:lang w:val="uk-UA"/>
        </w:rPr>
        <w:t>знайшл</w:t>
      </w:r>
      <w:r w:rsidRPr="009B4014">
        <w:rPr>
          <w:lang w:val="uk-UA"/>
        </w:rPr>
        <w:t>и своє</w:t>
      </w:r>
      <w:r w:rsidR="00FB4138" w:rsidRPr="009B4014">
        <w:rPr>
          <w:lang w:val="uk-UA"/>
        </w:rPr>
        <w:t xml:space="preserve"> застосування при реалізації окремих процесів інтенсифікації нафтовилучення. Суттєвою перевагою струминних насосів є можливість швидкого видалення продуктів реакції після здійснення впливу на привибійну зону свердловини. При цьому зростає ефективність проведення кислотної обробки або обробки привибійної зони пласта іншими хімічними реагентами</w:t>
      </w:r>
      <w:r w:rsidRPr="009B4014">
        <w:rPr>
          <w:lang w:val="uk-UA"/>
        </w:rPr>
        <w:t xml:space="preserve"> [2]</w:t>
      </w:r>
      <w:r w:rsidR="00FB4138" w:rsidRPr="009B4014">
        <w:rPr>
          <w:lang w:val="uk-UA"/>
        </w:rPr>
        <w:t xml:space="preserve">. </w:t>
      </w:r>
    </w:p>
    <w:p w14:paraId="576F90EF" w14:textId="5140EBD7" w:rsidR="003A3FC7" w:rsidRPr="009B4014" w:rsidRDefault="003A3FC7" w:rsidP="003A3FC7">
      <w:pPr>
        <w:rPr>
          <w:lang w:val="uk-UA"/>
        </w:rPr>
      </w:pPr>
      <w:r w:rsidRPr="009B4014">
        <w:rPr>
          <w:lang w:val="uk-UA"/>
        </w:rPr>
        <w:t>За даними аналізу ефективності методів інтенсифікації видобутку нафти на нафтових родовищах України (рис. 1.2) станом на 2010 рік на родовищах ПАТ «Укрнафта» за кількістю свердловино-операцій перше місце з впроваджених технологій інтенсифікації видобутку зайняли саме кислотні обробки (31,1 %), друге – ліквідація вуглеводневих забруднень (24,7 %) та третє – обробка свердловин з використанням розчинів ПАР і їх композицій (17,5 %) [</w:t>
      </w:r>
      <w:r w:rsidR="002B1B48">
        <w:rPr>
          <w:lang w:val="uk-UA"/>
        </w:rPr>
        <w:t>6</w:t>
      </w:r>
      <w:r w:rsidRPr="009B4014">
        <w:rPr>
          <w:lang w:val="uk-UA"/>
        </w:rPr>
        <w:t>].</w:t>
      </w:r>
    </w:p>
    <w:p w14:paraId="6E17F4AB" w14:textId="77777777" w:rsidR="003A3FC7" w:rsidRPr="009B4014" w:rsidRDefault="003A3FC7" w:rsidP="003A3FC7">
      <w:pPr>
        <w:ind w:firstLine="0"/>
        <w:rPr>
          <w:lang w:val="uk-UA"/>
        </w:rPr>
      </w:pPr>
    </w:p>
    <w:p w14:paraId="281227C7" w14:textId="77777777" w:rsidR="003A3FC7" w:rsidRPr="009B4014" w:rsidRDefault="003A3FC7" w:rsidP="003A3FC7">
      <w:pPr>
        <w:ind w:firstLine="0"/>
        <w:jc w:val="center"/>
        <w:rPr>
          <w:lang w:val="uk-UA"/>
        </w:rPr>
      </w:pPr>
      <w:r w:rsidRPr="009B4014">
        <w:rPr>
          <w:noProof/>
          <w:lang w:eastAsia="ru-RU"/>
        </w:rPr>
        <w:lastRenderedPageBreak/>
        <w:drawing>
          <wp:inline distT="0" distB="0" distL="0" distR="0" wp14:anchorId="42C4A071" wp14:editId="0C4BDFC1">
            <wp:extent cx="5875734" cy="31337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5131" r="3464" b="7166"/>
                    <a:stretch/>
                  </pic:blipFill>
                  <pic:spPr bwMode="auto">
                    <a:xfrm>
                      <a:off x="0" y="0"/>
                      <a:ext cx="5887558" cy="3140031"/>
                    </a:xfrm>
                    <a:prstGeom prst="rect">
                      <a:avLst/>
                    </a:prstGeom>
                    <a:ln>
                      <a:noFill/>
                    </a:ln>
                    <a:extLst>
                      <a:ext uri="{53640926-AAD7-44D8-BBD7-CCE9431645EC}">
                        <a14:shadowObscured xmlns:a14="http://schemas.microsoft.com/office/drawing/2010/main"/>
                      </a:ext>
                    </a:extLst>
                  </pic:spPr>
                </pic:pic>
              </a:graphicData>
            </a:graphic>
          </wp:inline>
        </w:drawing>
      </w:r>
    </w:p>
    <w:p w14:paraId="5B8CC73F" w14:textId="77777777" w:rsidR="003A3FC7" w:rsidRPr="009B4014" w:rsidRDefault="003A3FC7" w:rsidP="003A3FC7">
      <w:pPr>
        <w:ind w:firstLine="0"/>
        <w:jc w:val="center"/>
        <w:rPr>
          <w:lang w:val="uk-UA"/>
        </w:rPr>
      </w:pPr>
      <w:r w:rsidRPr="009B4014">
        <w:rPr>
          <w:lang w:val="uk-UA"/>
        </w:rPr>
        <w:t>Рисунок 1.2 – Структура результатів впровадження технологій з інтенсифікації видобутку нафти і газу у 2010 р.</w:t>
      </w:r>
    </w:p>
    <w:p w14:paraId="32613D0B" w14:textId="77777777" w:rsidR="003A3FC7" w:rsidRPr="009B4014" w:rsidRDefault="003A3FC7" w:rsidP="00DB00C5">
      <w:pPr>
        <w:rPr>
          <w:lang w:val="uk-UA"/>
        </w:rPr>
      </w:pPr>
    </w:p>
    <w:p w14:paraId="49650B0E" w14:textId="4BA92E62" w:rsidR="00881766" w:rsidRPr="009B4014" w:rsidRDefault="00881766" w:rsidP="00DB00C5">
      <w:pPr>
        <w:rPr>
          <w:lang w:val="uk-UA"/>
        </w:rPr>
      </w:pPr>
      <w:r w:rsidRPr="009B4014">
        <w:rPr>
          <w:lang w:val="uk-UA"/>
        </w:rPr>
        <w:t>Інтенсифікація промивання привибійної зони безпосередньо пов’язана з використанням струминних насосів для промивання піскових пробок. Ця технологія була розроблена в 50-х роках минулого століття.</w:t>
      </w:r>
    </w:p>
    <w:p w14:paraId="53366CFF" w14:textId="42A47DD5" w:rsidR="00FB4138" w:rsidRPr="009B4014" w:rsidRDefault="003A3FC7" w:rsidP="00DB00C5">
      <w:pPr>
        <w:rPr>
          <w:lang w:val="uk-UA"/>
        </w:rPr>
      </w:pPr>
      <w:r w:rsidRPr="009B4014">
        <w:rPr>
          <w:lang w:val="uk-UA"/>
        </w:rPr>
        <w:t>Також в</w:t>
      </w:r>
      <w:r w:rsidR="00881766" w:rsidRPr="009B4014">
        <w:rPr>
          <w:lang w:val="uk-UA"/>
        </w:rPr>
        <w:t xml:space="preserve"> 200</w:t>
      </w:r>
      <w:r w:rsidR="00725E51" w:rsidRPr="009B4014">
        <w:rPr>
          <w:lang w:val="uk-UA"/>
        </w:rPr>
        <w:t>0-х роках</w:t>
      </w:r>
      <w:r w:rsidR="00FB4138" w:rsidRPr="009B4014">
        <w:rPr>
          <w:lang w:val="uk-UA"/>
        </w:rPr>
        <w:t xml:space="preserve"> була розроблена технологія використання струминного насоса для закачування інгібіторів проти корозії водоводів системи підтримування пластового тиску. Використання струминного насоса зумовлене необхідністю дотримання герметичності системи циркуляції відповідно до «Правил безпеки в нафтовій та газовій промисловості при перекачуванні горючих рідин»</w:t>
      </w:r>
      <w:r w:rsidR="00725E51" w:rsidRPr="009B4014">
        <w:rPr>
          <w:lang w:val="uk-UA"/>
        </w:rPr>
        <w:t xml:space="preserve"> [2].</w:t>
      </w:r>
    </w:p>
    <w:p w14:paraId="068D2F07" w14:textId="77777777" w:rsidR="00B267F4" w:rsidRPr="009B4014" w:rsidRDefault="00B267F4" w:rsidP="00527F2A">
      <w:pPr>
        <w:ind w:firstLine="0"/>
        <w:rPr>
          <w:lang w:val="uk-UA"/>
        </w:rPr>
      </w:pPr>
    </w:p>
    <w:p w14:paraId="6BE82F65" w14:textId="47B8189E" w:rsidR="00BE4D24" w:rsidRPr="009B4014" w:rsidRDefault="00BE4D24" w:rsidP="00BE4D24">
      <w:pPr>
        <w:ind w:firstLine="0"/>
        <w:jc w:val="center"/>
        <w:rPr>
          <w:b/>
          <w:lang w:val="uk-UA"/>
        </w:rPr>
      </w:pPr>
      <w:r w:rsidRPr="009B4014">
        <w:rPr>
          <w:lang w:val="uk-UA"/>
        </w:rPr>
        <w:t xml:space="preserve">1.2 </w:t>
      </w:r>
      <w:r w:rsidRPr="009B4014">
        <w:rPr>
          <w:b/>
          <w:lang w:val="uk-UA"/>
        </w:rPr>
        <w:t>Патентний пошук</w:t>
      </w:r>
    </w:p>
    <w:p w14:paraId="53B6037E" w14:textId="3B7C2F58" w:rsidR="00BE4D24" w:rsidRPr="009B4014" w:rsidRDefault="00BE4D24" w:rsidP="00BE4D24">
      <w:pPr>
        <w:rPr>
          <w:lang w:val="uk-UA"/>
        </w:rPr>
      </w:pPr>
      <w:r w:rsidRPr="009B4014">
        <w:rPr>
          <w:lang w:val="uk-UA"/>
        </w:rPr>
        <w:t>В основу патенту</w:t>
      </w:r>
      <w:r w:rsidR="00D823DB" w:rsidRPr="009B4014">
        <w:rPr>
          <w:lang w:val="uk-UA"/>
        </w:rPr>
        <w:t xml:space="preserve"> «Струминний насос зі змінним об’ємом камери змішування»</w:t>
      </w:r>
      <w:r w:rsidRPr="009B4014">
        <w:rPr>
          <w:lang w:val="uk-UA"/>
        </w:rPr>
        <w:t xml:space="preserve"> [7] поставлено задачу, що полягає в забезпеченні максимальної продуктивності при перекачуванні розчинів різної в'язкості і щільності у вузькому діапазоні тисків активного середовища (2-4 атм) при тиску пасивного середовища 1 атм. </w:t>
      </w:r>
    </w:p>
    <w:p w14:paraId="08B0E13A" w14:textId="3A11590F" w:rsidR="00BE4D24" w:rsidRPr="009B4014" w:rsidRDefault="00BE4D24" w:rsidP="00BE4D24">
      <w:pPr>
        <w:rPr>
          <w:lang w:val="uk-UA"/>
        </w:rPr>
      </w:pPr>
      <w:r w:rsidRPr="009B4014">
        <w:rPr>
          <w:lang w:val="uk-UA"/>
        </w:rPr>
        <w:lastRenderedPageBreak/>
        <w:t xml:space="preserve">Поставлена задача вирішується тим що, у струминному насосі, що містить корпус насоса, корпус сопла, корпус дифузора, накидну гайку, пружинні пристрої ущільнювачів і ущільнююче кільце, у якому згідно з корисною моделлю, на корпусі рухливо встановлено сопло, переміщення і фіксація якого здійснюється за рахунок нагвинченої накидної гайки, що своїм торцем упирається у виступ на корпусі сопла, причому на корпусі насоса встановлена пружина стискування та еластичні ущільнювачі. </w:t>
      </w:r>
    </w:p>
    <w:p w14:paraId="04BD297E" w14:textId="57C9F049" w:rsidR="00BE4D24" w:rsidRPr="009B4014" w:rsidRDefault="00BE4D24" w:rsidP="00BE4D24">
      <w:pPr>
        <w:rPr>
          <w:lang w:val="uk-UA"/>
        </w:rPr>
      </w:pPr>
      <w:r w:rsidRPr="009B4014">
        <w:rPr>
          <w:lang w:val="uk-UA"/>
        </w:rPr>
        <w:t xml:space="preserve">На кресленні зображено струминний насос (рис. </w:t>
      </w:r>
      <w:r w:rsidR="00D823DB" w:rsidRPr="009B4014">
        <w:rPr>
          <w:lang w:val="uk-UA"/>
        </w:rPr>
        <w:t>1</w:t>
      </w:r>
      <w:r w:rsidRPr="009B4014">
        <w:rPr>
          <w:lang w:val="uk-UA"/>
        </w:rPr>
        <w:t>.</w:t>
      </w:r>
      <w:r w:rsidR="00D823DB" w:rsidRPr="009B4014">
        <w:rPr>
          <w:lang w:val="uk-UA"/>
        </w:rPr>
        <w:t>3</w:t>
      </w:r>
      <w:r w:rsidRPr="009B4014">
        <w:rPr>
          <w:lang w:val="uk-UA"/>
        </w:rPr>
        <w:t xml:space="preserve">), на якому проміжок </w:t>
      </w:r>
      <w:r w:rsidRPr="009B4014">
        <w:rPr>
          <w:lang w:val="uk-UA"/>
        </w:rPr>
        <w:sym w:font="Symbol" w:char="F061"/>
      </w:r>
      <w:r w:rsidRPr="009B4014">
        <w:rPr>
          <w:lang w:val="uk-UA"/>
        </w:rPr>
        <w:t xml:space="preserve"> між соплом і дифузором змінюється залежно від фізико-механічних властивостей перекачуваного робочого розчину. Для цього корпус сопла 2, встановлений на корпусі насоса 5 – рухливий. Між корпусом сопла і корпусом насоса встановлені еластичні пристрої ущільнювачів 4, що забезпечує герметичність струминного </w:t>
      </w:r>
      <w:r w:rsidR="00371574">
        <w:rPr>
          <w:lang w:val="uk-UA"/>
        </w:rPr>
        <w:t>насоса</w:t>
      </w:r>
      <w:r w:rsidRPr="009B4014">
        <w:rPr>
          <w:lang w:val="uk-UA"/>
        </w:rPr>
        <w:t xml:space="preserve">. Крім того, конструкція </w:t>
      </w:r>
      <w:r w:rsidR="00371574">
        <w:rPr>
          <w:lang w:val="uk-UA"/>
        </w:rPr>
        <w:t>насоса</w:t>
      </w:r>
      <w:r w:rsidRPr="009B4014">
        <w:rPr>
          <w:lang w:val="uk-UA"/>
        </w:rPr>
        <w:t xml:space="preserve"> містить штуцер 6, ущільнююче кільце 7 і корпус дифузору 8. </w:t>
      </w:r>
    </w:p>
    <w:p w14:paraId="25B9610A" w14:textId="77777777" w:rsidR="00686FFB" w:rsidRPr="009B4014" w:rsidRDefault="00686FFB" w:rsidP="00686FFB">
      <w:pPr>
        <w:rPr>
          <w:lang w:val="uk-UA"/>
        </w:rPr>
      </w:pPr>
      <w:r w:rsidRPr="009B4014">
        <w:rPr>
          <w:lang w:val="uk-UA"/>
        </w:rPr>
        <w:t xml:space="preserve">Переміщення корпусу сопла в корпусі насоса здійснюється за рахунок гайки 1 і пружини 3. При нагвинчуванні гайки на корпус насоса, корпус сопла переміщається всередині корпусу насоса, стискаючи пружину і проміжок </w:t>
      </w:r>
      <w:r w:rsidRPr="009B4014">
        <w:rPr>
          <w:rFonts w:cs="Times New Roman"/>
          <w:lang w:val="uk-UA"/>
        </w:rPr>
        <w:t>α</w:t>
      </w:r>
      <w:r w:rsidRPr="009B4014">
        <w:rPr>
          <w:lang w:val="uk-UA"/>
        </w:rPr>
        <w:t xml:space="preserve"> між дифузором і соплом зменшується. При згвинчуванні гайки, корпус сопла, під впливом пружини, висувається, а проміжок збільшується.</w:t>
      </w:r>
    </w:p>
    <w:p w14:paraId="675FB809" w14:textId="77777777" w:rsidR="00686FFB" w:rsidRPr="009B4014" w:rsidRDefault="00686FFB" w:rsidP="00686FFB">
      <w:pPr>
        <w:rPr>
          <w:lang w:val="uk-UA"/>
        </w:rPr>
      </w:pPr>
      <w:r w:rsidRPr="009B4014">
        <w:rPr>
          <w:lang w:val="uk-UA"/>
        </w:rPr>
        <w:t>Таким чином, обертанням гайки регулюється об'єм камери змішування і її розміри можна підібрати оптимальним чином навіть під час виконання технологічної операції. Це дозволяє досягти максимальної продуктивності струминного насоса при перекачуванні робочих розчинів з різними фізико-механічними і динамічними властивостями.</w:t>
      </w:r>
    </w:p>
    <w:p w14:paraId="31DA7B4F" w14:textId="77777777" w:rsidR="00686FFB" w:rsidRPr="009B4014" w:rsidRDefault="00686FFB" w:rsidP="00686FFB">
      <w:pPr>
        <w:ind w:firstLine="0"/>
        <w:rPr>
          <w:lang w:val="uk-UA"/>
        </w:rPr>
      </w:pPr>
    </w:p>
    <w:p w14:paraId="1CB41835" w14:textId="77777777" w:rsidR="00BE4D24" w:rsidRPr="009B4014" w:rsidRDefault="00BE4D24" w:rsidP="00BE4D24">
      <w:pPr>
        <w:ind w:firstLine="0"/>
        <w:jc w:val="center"/>
        <w:rPr>
          <w:lang w:val="uk-UA"/>
        </w:rPr>
      </w:pPr>
      <w:r w:rsidRPr="009B4014">
        <w:rPr>
          <w:noProof/>
          <w:lang w:eastAsia="ru-RU"/>
        </w:rPr>
        <w:lastRenderedPageBreak/>
        <w:drawing>
          <wp:inline distT="0" distB="0" distL="0" distR="0" wp14:anchorId="2ADB16E9" wp14:editId="320AC4BC">
            <wp:extent cx="4991100" cy="274320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91100" cy="2743200"/>
                    </a:xfrm>
                    <a:prstGeom prst="rect">
                      <a:avLst/>
                    </a:prstGeom>
                    <a:noFill/>
                    <a:ln>
                      <a:noFill/>
                    </a:ln>
                  </pic:spPr>
                </pic:pic>
              </a:graphicData>
            </a:graphic>
          </wp:inline>
        </w:drawing>
      </w:r>
    </w:p>
    <w:p w14:paraId="441178D4" w14:textId="77777777" w:rsidR="00BE4D24" w:rsidRPr="009B4014" w:rsidRDefault="00BE4D24" w:rsidP="00BE4D24">
      <w:pPr>
        <w:ind w:firstLine="0"/>
        <w:jc w:val="center"/>
        <w:rPr>
          <w:lang w:val="uk-UA"/>
        </w:rPr>
      </w:pPr>
      <w:r w:rsidRPr="009B4014">
        <w:rPr>
          <w:lang w:val="uk-UA"/>
        </w:rPr>
        <w:t xml:space="preserve">1 – гайка; 2 – корпус сопла; 3 – пружина; 4 – ущільнення; 5 – корпус насоса; </w:t>
      </w:r>
    </w:p>
    <w:p w14:paraId="6D55331B" w14:textId="77777777" w:rsidR="00BE4D24" w:rsidRPr="009B4014" w:rsidRDefault="00BE4D24" w:rsidP="00BE4D24">
      <w:pPr>
        <w:ind w:firstLine="0"/>
        <w:jc w:val="center"/>
        <w:rPr>
          <w:lang w:val="uk-UA"/>
        </w:rPr>
      </w:pPr>
      <w:r w:rsidRPr="009B4014">
        <w:rPr>
          <w:lang w:val="uk-UA"/>
        </w:rPr>
        <w:t>6 – штуцер; 7 – ущільнююче кільце; 8 – корпус дифузору.</w:t>
      </w:r>
    </w:p>
    <w:p w14:paraId="789687B2" w14:textId="661AA3BB" w:rsidR="00BE4D24" w:rsidRPr="009B4014" w:rsidRDefault="00BE4D24" w:rsidP="00BE4D24">
      <w:pPr>
        <w:ind w:firstLine="0"/>
        <w:jc w:val="center"/>
        <w:rPr>
          <w:lang w:val="uk-UA"/>
        </w:rPr>
      </w:pPr>
      <w:r w:rsidRPr="009B4014">
        <w:rPr>
          <w:lang w:val="uk-UA"/>
        </w:rPr>
        <w:t xml:space="preserve">Рисунок </w:t>
      </w:r>
      <w:r w:rsidR="00D823DB" w:rsidRPr="009B4014">
        <w:rPr>
          <w:lang w:val="uk-UA"/>
        </w:rPr>
        <w:t>1</w:t>
      </w:r>
      <w:r w:rsidRPr="009B4014">
        <w:rPr>
          <w:lang w:val="uk-UA"/>
        </w:rPr>
        <w:t>.</w:t>
      </w:r>
      <w:r w:rsidR="00D823DB" w:rsidRPr="009B4014">
        <w:rPr>
          <w:lang w:val="uk-UA"/>
        </w:rPr>
        <w:t>3</w:t>
      </w:r>
      <w:r w:rsidRPr="009B4014">
        <w:rPr>
          <w:lang w:val="uk-UA"/>
        </w:rPr>
        <w:t xml:space="preserve"> – Струминний насос із змінним об’ємом камери змішування</w:t>
      </w:r>
    </w:p>
    <w:p w14:paraId="41E09F4A" w14:textId="77777777" w:rsidR="00BE4D24" w:rsidRPr="009B4014" w:rsidRDefault="00BE4D24" w:rsidP="00BE4D24">
      <w:pPr>
        <w:ind w:firstLine="0"/>
        <w:jc w:val="center"/>
        <w:rPr>
          <w:lang w:val="uk-UA"/>
        </w:rPr>
      </w:pPr>
    </w:p>
    <w:p w14:paraId="57AFEA51" w14:textId="26310A14" w:rsidR="00BE4D24" w:rsidRPr="009B4014" w:rsidRDefault="00BE4D24" w:rsidP="00BE4D24">
      <w:pPr>
        <w:rPr>
          <w:lang w:val="uk-UA"/>
        </w:rPr>
      </w:pPr>
      <w:r w:rsidRPr="009B4014">
        <w:rPr>
          <w:lang w:val="uk-UA"/>
        </w:rPr>
        <w:t>В патенті</w:t>
      </w:r>
      <w:r w:rsidR="00D823DB" w:rsidRPr="009B4014">
        <w:rPr>
          <w:lang w:val="uk-UA"/>
        </w:rPr>
        <w:t xml:space="preserve"> «Струминний змішувач»</w:t>
      </w:r>
      <w:r w:rsidRPr="009B4014">
        <w:rPr>
          <w:lang w:val="uk-UA"/>
        </w:rPr>
        <w:t xml:space="preserve"> [8] поставлена задача збільшення надійності пристрою та спрощення його конструкції зі збереженням функції регулювання концентрації рідин, які змішуються. </w:t>
      </w:r>
    </w:p>
    <w:p w14:paraId="12BD1C1E" w14:textId="77777777" w:rsidR="00BE4D24" w:rsidRPr="009B4014" w:rsidRDefault="00BE4D24" w:rsidP="00BE4D24">
      <w:pPr>
        <w:rPr>
          <w:lang w:val="uk-UA"/>
        </w:rPr>
      </w:pPr>
      <w:r w:rsidRPr="009B4014">
        <w:rPr>
          <w:lang w:val="uk-UA"/>
        </w:rPr>
        <w:t xml:space="preserve">Поставлена задача вирішується тим, що в струминному змішувачі, що містить корпус, камеру змішування, конфузор, дифузор, новим є те, що в корпусі розташована пружина, а конфузор з дифузором розміщені в рухомій втулці, яка змінює своє положення залежно від тиску робочого потоку. </w:t>
      </w:r>
    </w:p>
    <w:p w14:paraId="7BEC5395" w14:textId="249717DD" w:rsidR="00BE4D24" w:rsidRPr="009B4014" w:rsidRDefault="00BE4D24" w:rsidP="00BE4D24">
      <w:pPr>
        <w:rPr>
          <w:lang w:val="uk-UA"/>
        </w:rPr>
      </w:pPr>
      <w:r w:rsidRPr="009B4014">
        <w:rPr>
          <w:lang w:val="uk-UA"/>
        </w:rPr>
        <w:t xml:space="preserve">Суть заявленого струминного змішувача пояснюється кресленням на рисунку </w:t>
      </w:r>
      <w:r w:rsidR="00D823DB" w:rsidRPr="009B4014">
        <w:rPr>
          <w:lang w:val="uk-UA"/>
        </w:rPr>
        <w:t>1</w:t>
      </w:r>
      <w:r w:rsidRPr="009B4014">
        <w:rPr>
          <w:lang w:val="uk-UA"/>
        </w:rPr>
        <w:t>.</w:t>
      </w:r>
      <w:r w:rsidR="00D823DB" w:rsidRPr="009B4014">
        <w:rPr>
          <w:lang w:val="uk-UA"/>
        </w:rPr>
        <w:t>4</w:t>
      </w:r>
      <w:r w:rsidRPr="009B4014">
        <w:rPr>
          <w:lang w:val="uk-UA"/>
        </w:rPr>
        <w:t xml:space="preserve">. </w:t>
      </w:r>
    </w:p>
    <w:p w14:paraId="344F6D2C" w14:textId="77777777" w:rsidR="00BE4D24" w:rsidRPr="009B4014" w:rsidRDefault="00BE4D24" w:rsidP="00BE4D24">
      <w:pPr>
        <w:rPr>
          <w:lang w:val="uk-UA"/>
        </w:rPr>
      </w:pPr>
      <w:r w:rsidRPr="009B4014">
        <w:rPr>
          <w:lang w:val="uk-UA"/>
        </w:rPr>
        <w:t xml:space="preserve">Струминний змішувач складається з корпусу 1, камери змішування 2, конфузора 3, дифузора 4, рухомої підпружиненої втулки 5 та пружини 6. </w:t>
      </w:r>
    </w:p>
    <w:p w14:paraId="661BF624" w14:textId="77777777" w:rsidR="00BE4D24" w:rsidRPr="009B4014" w:rsidRDefault="00BE4D24" w:rsidP="00BE4D24">
      <w:pPr>
        <w:rPr>
          <w:lang w:val="uk-UA"/>
        </w:rPr>
      </w:pPr>
      <w:r w:rsidRPr="009B4014">
        <w:rPr>
          <w:lang w:val="uk-UA"/>
        </w:rPr>
        <w:t xml:space="preserve">Струминний змішувач працює наступним чином. </w:t>
      </w:r>
    </w:p>
    <w:p w14:paraId="59BEB604" w14:textId="77777777" w:rsidR="00BE4D24" w:rsidRPr="009B4014" w:rsidRDefault="00BE4D24" w:rsidP="00BE4D24">
      <w:pPr>
        <w:rPr>
          <w:lang w:val="uk-UA"/>
        </w:rPr>
      </w:pPr>
      <w:r w:rsidRPr="009B4014">
        <w:rPr>
          <w:lang w:val="uk-UA"/>
        </w:rPr>
        <w:t xml:space="preserve">Через отвір А надходить робочий потік рідини. Під тиском робочого потоку рухома втулка переміщується, змінюючи положення отворів Б і В один відносно одного, тим самим змінюючи подачу інжектованої рідини. В камері </w:t>
      </w:r>
      <w:r w:rsidRPr="009B4014">
        <w:rPr>
          <w:lang w:val="uk-UA"/>
        </w:rPr>
        <w:lastRenderedPageBreak/>
        <w:t xml:space="preserve">змішування 2 відбувається змішування обох потоків. Отримана суміш подається до дифузору 4. </w:t>
      </w:r>
    </w:p>
    <w:p w14:paraId="0459A9B9" w14:textId="79282F5D" w:rsidR="00BE4D24" w:rsidRPr="009B4014" w:rsidRDefault="00BE4D24" w:rsidP="00BE4D24">
      <w:pPr>
        <w:rPr>
          <w:lang w:val="uk-UA"/>
        </w:rPr>
      </w:pPr>
      <w:r w:rsidRPr="009B4014">
        <w:rPr>
          <w:lang w:val="uk-UA"/>
        </w:rPr>
        <w:t xml:space="preserve">Вхідне положення елементів: рухома втулка 5 з конфузором 3 і дифузором 4 знаходиться в крайньому лівому положенні під тиском пружини 6. В робочий корпус 1 через отвір А подається рідина, яка, проходячи через конфузор 3, потрапляє до камери розрідження Г. При цьому, під тиском робочого потоку, рухома втулка 5 починає рухатись вправо, отвори Б і В змінюють своє взаємне положення, тим самим змінюється прохідний переріз отвору для інжектованого потоку. Робочий потік на виході конфузора створює область низького тиску в камері розрідження Г. За рахунок перепаду тисків в камері розрідження, ежектована рідина надходить в змішувач. В камері змішування 2 відбувається змішування двох потоків, виникає загальний результуючий потік. </w:t>
      </w:r>
    </w:p>
    <w:p w14:paraId="2C0BD81E" w14:textId="77777777" w:rsidR="00BE4D24" w:rsidRPr="009B4014" w:rsidRDefault="00BE4D24" w:rsidP="00BE4D24">
      <w:pPr>
        <w:rPr>
          <w:lang w:val="uk-UA"/>
        </w:rPr>
      </w:pPr>
    </w:p>
    <w:p w14:paraId="5D6ECC3E" w14:textId="77777777" w:rsidR="00BE4D24" w:rsidRPr="009B4014" w:rsidRDefault="00BE4D24" w:rsidP="00BE4D24">
      <w:pPr>
        <w:ind w:firstLine="0"/>
        <w:jc w:val="center"/>
        <w:rPr>
          <w:lang w:val="uk-UA"/>
        </w:rPr>
      </w:pPr>
      <w:r w:rsidRPr="009B4014">
        <w:rPr>
          <w:noProof/>
          <w:lang w:eastAsia="ru-RU"/>
        </w:rPr>
        <w:drawing>
          <wp:inline distT="0" distB="0" distL="0" distR="0" wp14:anchorId="622A1CD6" wp14:editId="04A134F5">
            <wp:extent cx="5934075" cy="3390900"/>
            <wp:effectExtent l="0" t="0" r="952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34075" cy="3390900"/>
                    </a:xfrm>
                    <a:prstGeom prst="rect">
                      <a:avLst/>
                    </a:prstGeom>
                    <a:noFill/>
                    <a:ln>
                      <a:noFill/>
                    </a:ln>
                  </pic:spPr>
                </pic:pic>
              </a:graphicData>
            </a:graphic>
          </wp:inline>
        </w:drawing>
      </w:r>
    </w:p>
    <w:p w14:paraId="7E9E3C17" w14:textId="0FFF5B82" w:rsidR="00BE4D24" w:rsidRPr="009B4014" w:rsidRDefault="00BE4D24" w:rsidP="00BE4D24">
      <w:pPr>
        <w:ind w:firstLine="0"/>
        <w:jc w:val="center"/>
        <w:rPr>
          <w:lang w:val="uk-UA"/>
        </w:rPr>
      </w:pPr>
      <w:r w:rsidRPr="009B4014">
        <w:rPr>
          <w:lang w:val="uk-UA"/>
        </w:rPr>
        <w:t xml:space="preserve">1 – корпус </w:t>
      </w:r>
      <w:r w:rsidR="00371574">
        <w:rPr>
          <w:lang w:val="uk-UA"/>
        </w:rPr>
        <w:t>насоса</w:t>
      </w:r>
      <w:r w:rsidRPr="009B4014">
        <w:rPr>
          <w:lang w:val="uk-UA"/>
        </w:rPr>
        <w:t>; 2 – камера змішувача; 3 – конфузор; 4 – дифузор; 5 – рухома підпружинена втулка; 6 – пружина.</w:t>
      </w:r>
    </w:p>
    <w:p w14:paraId="177428D5" w14:textId="3A7B02D7" w:rsidR="00BE4D24" w:rsidRPr="009B4014" w:rsidRDefault="00BE4D24" w:rsidP="00BE4D24">
      <w:pPr>
        <w:ind w:firstLine="0"/>
        <w:jc w:val="center"/>
        <w:rPr>
          <w:lang w:val="uk-UA"/>
        </w:rPr>
      </w:pPr>
      <w:r w:rsidRPr="009B4014">
        <w:rPr>
          <w:lang w:val="uk-UA"/>
        </w:rPr>
        <w:t xml:space="preserve">Рисунок </w:t>
      </w:r>
      <w:r w:rsidR="00D823DB" w:rsidRPr="009B4014">
        <w:rPr>
          <w:lang w:val="uk-UA"/>
        </w:rPr>
        <w:t>1</w:t>
      </w:r>
      <w:r w:rsidRPr="009B4014">
        <w:rPr>
          <w:lang w:val="uk-UA"/>
        </w:rPr>
        <w:t>.</w:t>
      </w:r>
      <w:r w:rsidR="00D823DB" w:rsidRPr="009B4014">
        <w:rPr>
          <w:lang w:val="uk-UA"/>
        </w:rPr>
        <w:t>4</w:t>
      </w:r>
      <w:r w:rsidRPr="009B4014">
        <w:rPr>
          <w:lang w:val="uk-UA"/>
        </w:rPr>
        <w:t xml:space="preserve"> – Струминний змішувач</w:t>
      </w:r>
    </w:p>
    <w:p w14:paraId="5E4F2B33" w14:textId="77777777" w:rsidR="00BE4D24" w:rsidRPr="009B4014" w:rsidRDefault="00BE4D24" w:rsidP="00BE4D24">
      <w:pPr>
        <w:ind w:firstLine="0"/>
        <w:jc w:val="center"/>
        <w:rPr>
          <w:lang w:val="uk-UA"/>
        </w:rPr>
      </w:pPr>
    </w:p>
    <w:p w14:paraId="316447F9" w14:textId="3524D3C5" w:rsidR="00686FFB" w:rsidRPr="009B4014" w:rsidRDefault="00686FFB" w:rsidP="00686FFB">
      <w:pPr>
        <w:rPr>
          <w:lang w:val="uk-UA"/>
        </w:rPr>
      </w:pPr>
      <w:r w:rsidRPr="009B4014">
        <w:rPr>
          <w:lang w:val="uk-UA"/>
        </w:rPr>
        <w:lastRenderedPageBreak/>
        <w:t>Даний струминний змішувач сприяє збільшенню надійності при роботі, спрощенню конструкції пристрою, дозволяє працювати з агресивними середовищами з можливістю регулювання співвідношення рідин, що змішуються.</w:t>
      </w:r>
    </w:p>
    <w:p w14:paraId="1175D197" w14:textId="2DBB30F4" w:rsidR="009B4014" w:rsidRDefault="009B4014" w:rsidP="009B4014">
      <w:pPr>
        <w:ind w:firstLine="708"/>
        <w:rPr>
          <w:lang w:val="uk-UA"/>
        </w:rPr>
      </w:pPr>
      <w:r w:rsidRPr="009B4014">
        <w:rPr>
          <w:lang w:val="uk-UA"/>
        </w:rPr>
        <w:t xml:space="preserve">В основу патенту </w:t>
      </w:r>
      <w:r>
        <w:rPr>
          <w:lang w:val="uk-UA"/>
        </w:rPr>
        <w:t xml:space="preserve">на корисну модель </w:t>
      </w:r>
      <w:r w:rsidRPr="009B4014">
        <w:rPr>
          <w:lang w:val="uk-UA"/>
        </w:rPr>
        <w:t>«Насос струминний» [</w:t>
      </w:r>
      <w:r w:rsidR="002B1B48">
        <w:rPr>
          <w:lang w:val="uk-UA"/>
        </w:rPr>
        <w:t>9</w:t>
      </w:r>
      <w:r w:rsidRPr="009B4014">
        <w:rPr>
          <w:lang w:val="uk-UA"/>
        </w:rPr>
        <w:t xml:space="preserve">] поставлено задачу вдосконалити насос з метою забезпечення транспортування вставки насоса на поверхню енергією потоку рідини без використання спеціальної підйомної установки. </w:t>
      </w:r>
    </w:p>
    <w:p w14:paraId="6B9DBF3F" w14:textId="2E6CE372" w:rsidR="00267017" w:rsidRDefault="009B4014" w:rsidP="00267017">
      <w:pPr>
        <w:ind w:firstLine="708"/>
        <w:rPr>
          <w:lang w:val="uk-UA"/>
        </w:rPr>
      </w:pPr>
      <w:r w:rsidRPr="009B4014">
        <w:rPr>
          <w:lang w:val="uk-UA"/>
        </w:rPr>
        <w:t>Суть корисної моделі пояснюється кресленням</w:t>
      </w:r>
      <w:r>
        <w:rPr>
          <w:lang w:val="uk-UA"/>
        </w:rPr>
        <w:t>и (рис. 1.5, рис. 1.6)</w:t>
      </w:r>
      <w:r w:rsidRPr="009B4014">
        <w:rPr>
          <w:lang w:val="uk-UA"/>
        </w:rPr>
        <w:t xml:space="preserve">. На </w:t>
      </w:r>
      <w:r>
        <w:rPr>
          <w:lang w:val="uk-UA"/>
        </w:rPr>
        <w:t>рисунку 1.5</w:t>
      </w:r>
      <w:r w:rsidRPr="009B4014">
        <w:rPr>
          <w:lang w:val="uk-UA"/>
        </w:rPr>
        <w:t xml:space="preserve"> зображено насос під час його роботи, на </w:t>
      </w:r>
      <w:r w:rsidR="00267017">
        <w:rPr>
          <w:lang w:val="uk-UA"/>
        </w:rPr>
        <w:t>рисунку</w:t>
      </w:r>
      <w:r w:rsidRPr="009B4014">
        <w:rPr>
          <w:lang w:val="uk-UA"/>
        </w:rPr>
        <w:t xml:space="preserve"> </w:t>
      </w:r>
      <w:r w:rsidR="00267017">
        <w:rPr>
          <w:lang w:val="uk-UA"/>
        </w:rPr>
        <w:t>1.6</w:t>
      </w:r>
      <w:r w:rsidRPr="009B4014">
        <w:rPr>
          <w:lang w:val="uk-UA"/>
        </w:rPr>
        <w:t xml:space="preserve"> </w:t>
      </w:r>
      <w:r>
        <w:rPr>
          <w:lang w:val="uk-UA"/>
        </w:rPr>
        <w:t>–</w:t>
      </w:r>
      <w:r w:rsidRPr="009B4014">
        <w:rPr>
          <w:lang w:val="uk-UA"/>
        </w:rPr>
        <w:t xml:space="preserve"> насос з уловлювачем до початку транспортування вставки насоса на поверхню</w:t>
      </w:r>
      <w:r w:rsidR="00901745">
        <w:rPr>
          <w:lang w:val="uk-UA"/>
        </w:rPr>
        <w:t xml:space="preserve"> та пор</w:t>
      </w:r>
      <w:r w:rsidR="00405D0A">
        <w:rPr>
          <w:lang w:val="uk-UA"/>
        </w:rPr>
        <w:t>уч</w:t>
      </w:r>
      <w:r w:rsidR="00901745">
        <w:rPr>
          <w:lang w:val="uk-UA"/>
        </w:rPr>
        <w:t xml:space="preserve"> загальний вигляд уловлювача</w:t>
      </w:r>
      <w:r w:rsidRPr="009B4014">
        <w:rPr>
          <w:lang w:val="uk-UA"/>
        </w:rPr>
        <w:t xml:space="preserve">. Насос складається з закріпленого на НКТ 1 корпусу 2 зі змінною вставкою 3. В корпусі 2 виконано канал 4, який з'єднує підпакерну зону з порожниною вставки 3 зі зниженим тиском. Нижче насоса встановлено пакер 5. </w:t>
      </w:r>
    </w:p>
    <w:p w14:paraId="3A268758" w14:textId="77777777" w:rsidR="00267017" w:rsidRDefault="009B4014" w:rsidP="00267017">
      <w:pPr>
        <w:ind w:firstLine="708"/>
        <w:rPr>
          <w:lang w:val="uk-UA"/>
        </w:rPr>
      </w:pPr>
      <w:r w:rsidRPr="009B4014">
        <w:rPr>
          <w:lang w:val="uk-UA"/>
        </w:rPr>
        <w:t>Насос працює наступним чином.</w:t>
      </w:r>
      <w:r w:rsidR="00267017">
        <w:rPr>
          <w:lang w:val="uk-UA"/>
        </w:rPr>
        <w:t xml:space="preserve"> </w:t>
      </w:r>
      <w:r w:rsidRPr="009B4014">
        <w:rPr>
          <w:lang w:val="uk-UA"/>
        </w:rPr>
        <w:t xml:space="preserve">По трубному простору НКТ 1 подають під тиском рідину у вставку 3, в якій створюється зона зниженого тиску і в яку каналом 4 надходить рідина з підпакерної зони, що створює депресію на пласт. Змішаний потік рідини по затрубному простору рухається вверх до устя свердловини. </w:t>
      </w:r>
    </w:p>
    <w:p w14:paraId="2543AAF7" w14:textId="77777777" w:rsidR="00267017" w:rsidRDefault="009B4014" w:rsidP="00267017">
      <w:pPr>
        <w:ind w:firstLine="708"/>
        <w:rPr>
          <w:lang w:val="uk-UA"/>
        </w:rPr>
      </w:pPr>
      <w:r w:rsidRPr="009B4014">
        <w:rPr>
          <w:lang w:val="uk-UA"/>
        </w:rPr>
        <w:t xml:space="preserve">При необхідності заміни вставки 3 з поверхні по НКТ 1 опускають уловлювач 6, який під дією своєї ваги і сил інерції падає на вставку 3, при цьому цанговий захват 11 розкривається, і заходячи за виступ вставки 3 під дією пружини 10 закривається, надійно закріплюючись на вставці 3. Далі, за допомогою наземних насосних агрегатів, які постійно знаходяться на буровій під час проведення робіт, подають затрубним простором під тиском рідину, яка завдяки різниці площ і тисків піднімає уловлювач 6 з вставкою 3 на поверхню. </w:t>
      </w:r>
    </w:p>
    <w:p w14:paraId="5842D906" w14:textId="0A6E0DC3" w:rsidR="00267017" w:rsidRDefault="009B4014" w:rsidP="00267017">
      <w:pPr>
        <w:ind w:firstLine="708"/>
        <w:rPr>
          <w:lang w:val="uk-UA"/>
        </w:rPr>
      </w:pPr>
      <w:r w:rsidRPr="009B4014">
        <w:rPr>
          <w:lang w:val="uk-UA"/>
        </w:rPr>
        <w:t xml:space="preserve">Виконання уловлювача циліндричної форми з манжетою 8 в верхній частині забезпечує зменшення проміжку між уловлювачем і внутрішньою поверхнею НКТ, що збільшує підйомну силу потоку рідини. Розміщення манжети </w:t>
      </w:r>
      <w:r w:rsidRPr="009B4014">
        <w:rPr>
          <w:lang w:val="uk-UA"/>
        </w:rPr>
        <w:lastRenderedPageBreak/>
        <w:t xml:space="preserve">8 в верхній частині виконує центрування уловлювача відносно НКТ і забезпечує відсутність перекосу при його підйомі вверх. Виконання цангового захвату 11 з пружиною стиснення 10 в нижній частині уловлювача забезпечує вільний доступ до змінної вставки 3 насоса і надійне закріплення уловлювача на вставці 3, завдяки силам інерції і його власній вазі. </w:t>
      </w:r>
    </w:p>
    <w:p w14:paraId="3B12B7C0" w14:textId="58200648" w:rsidR="00267017" w:rsidRDefault="00267017" w:rsidP="00267017">
      <w:pPr>
        <w:ind w:firstLine="708"/>
        <w:rPr>
          <w:lang w:val="uk-UA"/>
        </w:rPr>
      </w:pPr>
    </w:p>
    <w:p w14:paraId="5F9DE793" w14:textId="0F79BFDC" w:rsidR="00267017" w:rsidRDefault="00267017" w:rsidP="00901745">
      <w:pPr>
        <w:ind w:firstLine="0"/>
        <w:jc w:val="center"/>
        <w:rPr>
          <w:lang w:val="uk-UA"/>
        </w:rPr>
      </w:pPr>
      <w:r>
        <w:rPr>
          <w:noProof/>
          <w:lang w:eastAsia="ru-RU"/>
        </w:rPr>
        <w:drawing>
          <wp:inline distT="0" distB="0" distL="0" distR="0" wp14:anchorId="49A6B3F7" wp14:editId="57E6929E">
            <wp:extent cx="2876550" cy="591502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876550" cy="5915025"/>
                    </a:xfrm>
                    <a:prstGeom prst="rect">
                      <a:avLst/>
                    </a:prstGeom>
                    <a:noFill/>
                    <a:ln>
                      <a:noFill/>
                    </a:ln>
                  </pic:spPr>
                </pic:pic>
              </a:graphicData>
            </a:graphic>
          </wp:inline>
        </w:drawing>
      </w:r>
    </w:p>
    <w:p w14:paraId="572E4E38" w14:textId="398D5AB7" w:rsidR="00901745" w:rsidRPr="009B4014" w:rsidRDefault="00901745" w:rsidP="00901745">
      <w:pPr>
        <w:ind w:firstLine="0"/>
        <w:jc w:val="center"/>
        <w:rPr>
          <w:lang w:val="uk-UA"/>
        </w:rPr>
      </w:pPr>
      <w:bookmarkStart w:id="5" w:name="_Hlk133174488"/>
      <w:r w:rsidRPr="009B4014">
        <w:rPr>
          <w:lang w:val="uk-UA"/>
        </w:rPr>
        <w:t xml:space="preserve">1 – </w:t>
      </w:r>
      <w:r>
        <w:rPr>
          <w:lang w:val="uk-UA"/>
        </w:rPr>
        <w:t>труби НКТ</w:t>
      </w:r>
      <w:r w:rsidRPr="009B4014">
        <w:rPr>
          <w:lang w:val="uk-UA"/>
        </w:rPr>
        <w:t>; 2 – к</w:t>
      </w:r>
      <w:r>
        <w:rPr>
          <w:lang w:val="uk-UA"/>
        </w:rPr>
        <w:t xml:space="preserve">орпус </w:t>
      </w:r>
      <w:r w:rsidR="00371574">
        <w:rPr>
          <w:lang w:val="uk-UA"/>
        </w:rPr>
        <w:t>насоса</w:t>
      </w:r>
      <w:r w:rsidRPr="009B4014">
        <w:rPr>
          <w:lang w:val="uk-UA"/>
        </w:rPr>
        <w:t xml:space="preserve">; 3 – </w:t>
      </w:r>
      <w:r>
        <w:rPr>
          <w:lang w:val="uk-UA"/>
        </w:rPr>
        <w:t>змінна вставка</w:t>
      </w:r>
      <w:r w:rsidRPr="009B4014">
        <w:rPr>
          <w:lang w:val="uk-UA"/>
        </w:rPr>
        <w:t xml:space="preserve">; 4 – </w:t>
      </w:r>
      <w:r>
        <w:rPr>
          <w:lang w:val="uk-UA"/>
        </w:rPr>
        <w:t>канал</w:t>
      </w:r>
      <w:r w:rsidRPr="009B4014">
        <w:rPr>
          <w:lang w:val="uk-UA"/>
        </w:rPr>
        <w:t xml:space="preserve">; 5 – </w:t>
      </w:r>
      <w:r>
        <w:rPr>
          <w:lang w:val="uk-UA"/>
        </w:rPr>
        <w:t>пакер</w:t>
      </w:r>
      <w:r w:rsidRPr="009B4014">
        <w:rPr>
          <w:lang w:val="uk-UA"/>
        </w:rPr>
        <w:t>.</w:t>
      </w:r>
    </w:p>
    <w:p w14:paraId="31198D92" w14:textId="68C6DED2" w:rsidR="00267017" w:rsidRDefault="00901745" w:rsidP="00901745">
      <w:pPr>
        <w:ind w:firstLine="0"/>
        <w:jc w:val="center"/>
        <w:rPr>
          <w:lang w:val="uk-UA"/>
        </w:rPr>
      </w:pPr>
      <w:r w:rsidRPr="009B4014">
        <w:rPr>
          <w:lang w:val="uk-UA"/>
        </w:rPr>
        <w:t>Рисунок 1.</w:t>
      </w:r>
      <w:r>
        <w:rPr>
          <w:lang w:val="uk-UA"/>
        </w:rPr>
        <w:t>5</w:t>
      </w:r>
      <w:r w:rsidRPr="009B4014">
        <w:rPr>
          <w:lang w:val="uk-UA"/>
        </w:rPr>
        <w:t xml:space="preserve"> – </w:t>
      </w:r>
      <w:r>
        <w:rPr>
          <w:lang w:val="uk-UA"/>
        </w:rPr>
        <w:t xml:space="preserve">Насос струминний </w:t>
      </w:r>
      <w:r w:rsidRPr="00901745">
        <w:rPr>
          <w:lang w:val="uk-UA"/>
        </w:rPr>
        <w:t>під час роботи</w:t>
      </w:r>
    </w:p>
    <w:bookmarkEnd w:id="5"/>
    <w:p w14:paraId="305EFB6D" w14:textId="77777777" w:rsidR="00901745" w:rsidRDefault="00901745" w:rsidP="00901745">
      <w:pPr>
        <w:ind w:firstLine="0"/>
        <w:jc w:val="center"/>
        <w:rPr>
          <w:lang w:val="uk-UA"/>
        </w:rPr>
      </w:pPr>
    </w:p>
    <w:p w14:paraId="19A05E52" w14:textId="6B6A1A43" w:rsidR="00267017" w:rsidRDefault="00901745" w:rsidP="00901745">
      <w:pPr>
        <w:ind w:firstLine="0"/>
        <w:jc w:val="center"/>
        <w:rPr>
          <w:lang w:val="uk-UA"/>
        </w:rPr>
      </w:pPr>
      <w:r>
        <w:rPr>
          <w:noProof/>
          <w:lang w:eastAsia="ru-RU"/>
        </w:rPr>
        <w:lastRenderedPageBreak/>
        <w:drawing>
          <wp:inline distT="0" distB="0" distL="0" distR="0" wp14:anchorId="15E4742E" wp14:editId="0B338EE2">
            <wp:extent cx="5753100" cy="60198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53100" cy="6019800"/>
                    </a:xfrm>
                    <a:prstGeom prst="rect">
                      <a:avLst/>
                    </a:prstGeom>
                    <a:noFill/>
                    <a:ln>
                      <a:noFill/>
                    </a:ln>
                  </pic:spPr>
                </pic:pic>
              </a:graphicData>
            </a:graphic>
          </wp:inline>
        </w:drawing>
      </w:r>
    </w:p>
    <w:p w14:paraId="2AAE9C79" w14:textId="04586D1A" w:rsidR="00901745" w:rsidRPr="009B4014" w:rsidRDefault="00901745" w:rsidP="00901745">
      <w:pPr>
        <w:ind w:firstLine="0"/>
        <w:jc w:val="center"/>
        <w:rPr>
          <w:lang w:val="uk-UA"/>
        </w:rPr>
      </w:pPr>
      <w:bookmarkStart w:id="6" w:name="_Hlk133177347"/>
      <w:r w:rsidRPr="009B4014">
        <w:rPr>
          <w:lang w:val="uk-UA"/>
        </w:rPr>
        <w:t xml:space="preserve">1 – </w:t>
      </w:r>
      <w:r>
        <w:rPr>
          <w:lang w:val="uk-UA"/>
        </w:rPr>
        <w:t>труби НКТ</w:t>
      </w:r>
      <w:r w:rsidRPr="009B4014">
        <w:rPr>
          <w:lang w:val="uk-UA"/>
        </w:rPr>
        <w:t>; 2 – к</w:t>
      </w:r>
      <w:r>
        <w:rPr>
          <w:lang w:val="uk-UA"/>
        </w:rPr>
        <w:t xml:space="preserve">орпус </w:t>
      </w:r>
      <w:r w:rsidR="00371574">
        <w:rPr>
          <w:lang w:val="uk-UA"/>
        </w:rPr>
        <w:t>насоса</w:t>
      </w:r>
      <w:r w:rsidRPr="009B4014">
        <w:rPr>
          <w:lang w:val="uk-UA"/>
        </w:rPr>
        <w:t xml:space="preserve">; 3 – </w:t>
      </w:r>
      <w:r>
        <w:rPr>
          <w:lang w:val="uk-UA"/>
        </w:rPr>
        <w:t>змінна вставка</w:t>
      </w:r>
      <w:r w:rsidRPr="009B4014">
        <w:rPr>
          <w:lang w:val="uk-UA"/>
        </w:rPr>
        <w:t xml:space="preserve">; 4 – </w:t>
      </w:r>
      <w:r>
        <w:rPr>
          <w:lang w:val="uk-UA"/>
        </w:rPr>
        <w:t>канал</w:t>
      </w:r>
      <w:r w:rsidRPr="009B4014">
        <w:rPr>
          <w:lang w:val="uk-UA"/>
        </w:rPr>
        <w:t xml:space="preserve">; 5 – </w:t>
      </w:r>
      <w:r>
        <w:rPr>
          <w:lang w:val="uk-UA"/>
        </w:rPr>
        <w:t>пакер; 6 – уловлювач; 7</w:t>
      </w:r>
      <w:r w:rsidR="003E5358">
        <w:rPr>
          <w:lang w:val="uk-UA"/>
        </w:rPr>
        <w:t xml:space="preserve"> – </w:t>
      </w:r>
      <w:r w:rsidR="001738C1">
        <w:rPr>
          <w:lang w:val="uk-UA"/>
        </w:rPr>
        <w:t>утримувач манжети</w:t>
      </w:r>
      <w:r w:rsidR="003E5358">
        <w:rPr>
          <w:lang w:val="uk-UA"/>
        </w:rPr>
        <w:t xml:space="preserve">; 8 – манжета; 9 – корпус уловлювача; </w:t>
      </w:r>
      <w:r w:rsidR="00216356">
        <w:rPr>
          <w:lang w:val="uk-UA"/>
        </w:rPr>
        <w:t xml:space="preserve">   </w:t>
      </w:r>
      <w:r w:rsidR="003E5358">
        <w:rPr>
          <w:lang w:val="uk-UA"/>
        </w:rPr>
        <w:t>10 – пружина</w:t>
      </w:r>
      <w:r>
        <w:rPr>
          <w:lang w:val="uk-UA"/>
        </w:rPr>
        <w:t>; 11 – цанговий захват</w:t>
      </w:r>
      <w:r w:rsidRPr="009B4014">
        <w:rPr>
          <w:lang w:val="uk-UA"/>
        </w:rPr>
        <w:t>.</w:t>
      </w:r>
    </w:p>
    <w:p w14:paraId="607E6FBA" w14:textId="2FA10685" w:rsidR="00901745" w:rsidRDefault="00901745" w:rsidP="00901745">
      <w:pPr>
        <w:ind w:firstLine="0"/>
        <w:jc w:val="center"/>
        <w:rPr>
          <w:lang w:val="uk-UA"/>
        </w:rPr>
      </w:pPr>
      <w:r w:rsidRPr="009B4014">
        <w:rPr>
          <w:lang w:val="uk-UA"/>
        </w:rPr>
        <w:t>Рисунок 1.</w:t>
      </w:r>
      <w:r>
        <w:rPr>
          <w:lang w:val="uk-UA"/>
        </w:rPr>
        <w:t>6</w:t>
      </w:r>
      <w:r w:rsidRPr="009B4014">
        <w:rPr>
          <w:lang w:val="uk-UA"/>
        </w:rPr>
        <w:t xml:space="preserve"> – </w:t>
      </w:r>
      <w:r>
        <w:rPr>
          <w:lang w:val="uk-UA"/>
        </w:rPr>
        <w:t xml:space="preserve">Насос струминний </w:t>
      </w:r>
      <w:r w:rsidRPr="00901745">
        <w:rPr>
          <w:lang w:val="uk-UA"/>
        </w:rPr>
        <w:t>з уловлювачем до початку транспортування вставки насоса на поверхню та загальний вигляд уловлювача</w:t>
      </w:r>
    </w:p>
    <w:bookmarkEnd w:id="6"/>
    <w:p w14:paraId="243FD19A" w14:textId="189323D4" w:rsidR="00267017" w:rsidRDefault="00267017" w:rsidP="00267017">
      <w:pPr>
        <w:ind w:firstLine="708"/>
        <w:rPr>
          <w:lang w:val="uk-UA"/>
        </w:rPr>
      </w:pPr>
    </w:p>
    <w:p w14:paraId="5FD247C4" w14:textId="4962D37A" w:rsidR="001738C1" w:rsidRDefault="001738C1" w:rsidP="00267017">
      <w:pPr>
        <w:ind w:firstLine="708"/>
        <w:rPr>
          <w:lang w:val="uk-UA"/>
        </w:rPr>
      </w:pPr>
      <w:r w:rsidRPr="001738C1">
        <w:rPr>
          <w:lang w:val="uk-UA"/>
        </w:rPr>
        <w:t xml:space="preserve">Виконання уловлювача діаметром dв = (0,92…0,94) d, де d </w:t>
      </w:r>
      <w:r>
        <w:rPr>
          <w:lang w:val="uk-UA"/>
        </w:rPr>
        <w:t>–</w:t>
      </w:r>
      <w:r w:rsidRPr="001738C1">
        <w:rPr>
          <w:lang w:val="uk-UA"/>
        </w:rPr>
        <w:t xml:space="preserve"> внутрішній діаметр НКТ, забезпечує необхідний мінімальний проміжок між ним і внутрішнім діаметром НКТ при його русі вниз і необхідну силу для підйому його </w:t>
      </w:r>
      <w:r w:rsidRPr="001738C1">
        <w:rPr>
          <w:lang w:val="uk-UA"/>
        </w:rPr>
        <w:lastRenderedPageBreak/>
        <w:t>вверх енергією потоку рідини, а його довжина L ≥ 6 dв необхідна для запобігання перекосам уловлювача і його стопоріння.</w:t>
      </w:r>
    </w:p>
    <w:p w14:paraId="5A5AD975" w14:textId="178CAA4D" w:rsidR="009B4014" w:rsidRDefault="009B4014" w:rsidP="00267017">
      <w:pPr>
        <w:ind w:firstLine="708"/>
        <w:rPr>
          <w:lang w:val="uk-UA"/>
        </w:rPr>
      </w:pPr>
      <w:r w:rsidRPr="009B4014">
        <w:rPr>
          <w:lang w:val="uk-UA"/>
        </w:rPr>
        <w:t xml:space="preserve">Завдяки використанню уловлювача для зміни вставних вузлів в насосі струминному і транспортуванню вставок на поверхню енергією потоку рідини без використання спеціальної установки, значно зменшуються матеріальні витрати і тривалість процесу заміни змінних вставок, що суттєво підвищує рентабельність робіт і продуктивність праці. </w:t>
      </w:r>
    </w:p>
    <w:p w14:paraId="1670418A" w14:textId="75A800D1" w:rsidR="00D41BA4" w:rsidRDefault="00AA18E7" w:rsidP="00D41BA4">
      <w:pPr>
        <w:ind w:firstLine="708"/>
        <w:rPr>
          <w:lang w:val="uk-UA"/>
        </w:rPr>
      </w:pPr>
      <w:r w:rsidRPr="009B4014">
        <w:rPr>
          <w:lang w:val="uk-UA"/>
        </w:rPr>
        <w:t xml:space="preserve">В патенті </w:t>
      </w:r>
      <w:bookmarkStart w:id="7" w:name="_Hlk133777240"/>
      <w:r w:rsidRPr="009B4014">
        <w:rPr>
          <w:lang w:val="uk-UA"/>
        </w:rPr>
        <w:t>«</w:t>
      </w:r>
      <w:r w:rsidR="00D41BA4" w:rsidRPr="00D41BA4">
        <w:rPr>
          <w:lang w:val="uk-UA"/>
        </w:rPr>
        <w:t>Свердловинна струминна насосна установка</w:t>
      </w:r>
      <w:r w:rsidRPr="009B4014">
        <w:rPr>
          <w:lang w:val="uk-UA"/>
        </w:rPr>
        <w:t>»</w:t>
      </w:r>
      <w:bookmarkEnd w:id="7"/>
      <w:r w:rsidRPr="009B4014">
        <w:rPr>
          <w:lang w:val="uk-UA"/>
        </w:rPr>
        <w:t xml:space="preserve"> [</w:t>
      </w:r>
      <w:r w:rsidR="002B1B48">
        <w:rPr>
          <w:lang w:val="uk-UA"/>
        </w:rPr>
        <w:t>10</w:t>
      </w:r>
      <w:r w:rsidRPr="009B4014">
        <w:rPr>
          <w:lang w:val="uk-UA"/>
        </w:rPr>
        <w:t>] поставлена задача</w:t>
      </w:r>
      <w:r w:rsidR="00D41BA4">
        <w:rPr>
          <w:lang w:val="uk-UA"/>
        </w:rPr>
        <w:t xml:space="preserve"> с</w:t>
      </w:r>
      <w:r w:rsidR="00D41BA4" w:rsidRPr="00D41BA4">
        <w:rPr>
          <w:lang w:val="uk-UA"/>
        </w:rPr>
        <w:t xml:space="preserve">творити свердловину струмину насосну установку, в якій шляхом вдосконалення струминного </w:t>
      </w:r>
      <w:r w:rsidR="00371574">
        <w:rPr>
          <w:lang w:val="uk-UA"/>
        </w:rPr>
        <w:t>насоса</w:t>
      </w:r>
      <w:r w:rsidR="00D41BA4" w:rsidRPr="00D41BA4">
        <w:rPr>
          <w:lang w:val="uk-UA"/>
        </w:rPr>
        <w:t xml:space="preserve">, внаслідок останній має високий коефіцієнт ежекції та КПД в цілому. Таким чином, щоб в режимі видобутку нафти насос працював безвідмовно і при цьому мав незначні габарити; використання </w:t>
      </w:r>
      <w:r w:rsidR="00371574">
        <w:rPr>
          <w:lang w:val="uk-UA"/>
        </w:rPr>
        <w:t>насоса</w:t>
      </w:r>
      <w:r w:rsidR="00D41BA4" w:rsidRPr="00D41BA4">
        <w:rPr>
          <w:lang w:val="uk-UA"/>
        </w:rPr>
        <w:t xml:space="preserve"> сприяло підвищенню продуктивності зокрема видобутку. </w:t>
      </w:r>
    </w:p>
    <w:p w14:paraId="5954674A" w14:textId="0C0D8D1E" w:rsidR="00D41BA4" w:rsidRDefault="00D41BA4" w:rsidP="00D41BA4">
      <w:pPr>
        <w:ind w:firstLine="708"/>
        <w:rPr>
          <w:lang w:val="uk-UA"/>
        </w:rPr>
      </w:pPr>
      <w:r>
        <w:rPr>
          <w:lang w:val="uk-UA"/>
        </w:rPr>
        <w:t>У</w:t>
      </w:r>
      <w:r w:rsidRPr="00D41BA4">
        <w:rPr>
          <w:lang w:val="uk-UA"/>
        </w:rPr>
        <w:t xml:space="preserve"> винаході</w:t>
      </w:r>
      <w:r>
        <w:rPr>
          <w:lang w:val="uk-UA"/>
        </w:rPr>
        <w:t xml:space="preserve"> </w:t>
      </w:r>
      <w:r w:rsidRPr="00D41BA4">
        <w:rPr>
          <w:lang w:val="uk-UA"/>
        </w:rPr>
        <w:t xml:space="preserve">для зменшення тиску нагнітання і підвищення КПД струминного насоса використовують: </w:t>
      </w:r>
      <w:r>
        <w:rPr>
          <w:lang w:val="uk-UA"/>
        </w:rPr>
        <w:t>1) я</w:t>
      </w:r>
      <w:r w:rsidRPr="00D41BA4">
        <w:rPr>
          <w:lang w:val="uk-UA"/>
        </w:rPr>
        <w:t xml:space="preserve">к робочу рідину переважно газорідинну суміш, створювану аератором; </w:t>
      </w:r>
      <w:r>
        <w:rPr>
          <w:lang w:val="uk-UA"/>
        </w:rPr>
        <w:t>2)</w:t>
      </w:r>
      <w:r w:rsidRPr="00D41BA4">
        <w:rPr>
          <w:lang w:val="uk-UA"/>
        </w:rPr>
        <w:t xml:space="preserve"> сопло струминного насоса виконано у вигляді кільцевого сопла з центральним тілом. </w:t>
      </w:r>
    </w:p>
    <w:p w14:paraId="1107D676" w14:textId="6538D553" w:rsidR="00D405E2" w:rsidRDefault="00D405E2" w:rsidP="00D405E2">
      <w:pPr>
        <w:ind w:firstLine="708"/>
        <w:rPr>
          <w:lang w:val="uk-UA"/>
        </w:rPr>
      </w:pPr>
      <w:r>
        <w:rPr>
          <w:lang w:val="uk-UA"/>
        </w:rPr>
        <w:t>Зазначені задачі вирішуються завдяки тому, що с</w:t>
      </w:r>
      <w:r w:rsidRPr="00D405E2">
        <w:rPr>
          <w:lang w:val="uk-UA"/>
        </w:rPr>
        <w:t>вердловинна струминна насосна установка</w:t>
      </w:r>
      <w:r w:rsidR="00216356">
        <w:rPr>
          <w:lang w:val="uk-UA"/>
        </w:rPr>
        <w:t xml:space="preserve"> (рис. 1.7)</w:t>
      </w:r>
      <w:r w:rsidRPr="00D405E2">
        <w:rPr>
          <w:lang w:val="uk-UA"/>
        </w:rPr>
        <w:t>, що містить змонтований на коло</w:t>
      </w:r>
      <w:r w:rsidR="00692C47">
        <w:rPr>
          <w:lang w:val="uk-UA"/>
        </w:rPr>
        <w:t xml:space="preserve">ні </w:t>
      </w:r>
      <w:r w:rsidRPr="00D405E2">
        <w:rPr>
          <w:lang w:val="uk-UA"/>
        </w:rPr>
        <w:t xml:space="preserve">НКТ знизу вверх хвостовик з вхідною лійкою, пакер, корпус з наскрізним осьовим каналом, радіальними та поздовжніми каналами, наконечником, до якого можливо прикріпити депресивну вставку з автономним приладом та посадочним місцем для встановлення депресивної вставки, причому у корпус встановлено ежектор, у сопло якого по НКТ подають рідке середовище, камера змішування та дифузор, при цьому ежектор виконаний з можливістю виймання та заміни на блокувальну вставку, яка відрізняється тим, що сопло має кільцевий корпус з застопореним в його центральній частині спеціально профільованим тілом, край якого виходить за торець кільцевого корпуса, таким чином, що при проходженні робочого середовища у сопло утворюються ділянка розрідження, а </w:t>
      </w:r>
      <w:r w:rsidRPr="00D405E2">
        <w:rPr>
          <w:lang w:val="uk-UA"/>
        </w:rPr>
        <w:lastRenderedPageBreak/>
        <w:t>потім ділянка стиснення.</w:t>
      </w:r>
      <w:r>
        <w:rPr>
          <w:lang w:val="uk-UA"/>
        </w:rPr>
        <w:t xml:space="preserve"> К</w:t>
      </w:r>
      <w:r w:rsidRPr="00D405E2">
        <w:rPr>
          <w:lang w:val="uk-UA"/>
        </w:rPr>
        <w:t>анал підведення активного середовища має різь для встановлення активного сопла, а приймальна камера має технологічну заглушку для визначення положення активного сопла.</w:t>
      </w:r>
    </w:p>
    <w:p w14:paraId="33BB169D" w14:textId="2B5F4507" w:rsidR="00E6549A" w:rsidRDefault="00E6549A" w:rsidP="00D405E2">
      <w:pPr>
        <w:ind w:firstLine="708"/>
        <w:rPr>
          <w:lang w:val="uk-UA"/>
        </w:rPr>
      </w:pPr>
    </w:p>
    <w:p w14:paraId="459AB0BC" w14:textId="77777777" w:rsidR="00E6549A" w:rsidRDefault="00E6549A" w:rsidP="00E6549A">
      <w:pPr>
        <w:ind w:firstLine="0"/>
        <w:jc w:val="center"/>
        <w:rPr>
          <w:lang w:val="uk-UA"/>
        </w:rPr>
      </w:pPr>
      <w:r>
        <w:rPr>
          <w:noProof/>
          <w:lang w:eastAsia="ru-RU"/>
        </w:rPr>
        <w:drawing>
          <wp:inline distT="0" distB="0" distL="0" distR="0" wp14:anchorId="65CC6439" wp14:editId="6D2DC6B4">
            <wp:extent cx="5791200" cy="57721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91200" cy="5772150"/>
                    </a:xfrm>
                    <a:prstGeom prst="rect">
                      <a:avLst/>
                    </a:prstGeom>
                    <a:noFill/>
                    <a:ln>
                      <a:noFill/>
                    </a:ln>
                  </pic:spPr>
                </pic:pic>
              </a:graphicData>
            </a:graphic>
          </wp:inline>
        </w:drawing>
      </w:r>
    </w:p>
    <w:p w14:paraId="5A7AEBF2" w14:textId="77BE080B" w:rsidR="00E6549A" w:rsidRPr="009B4014" w:rsidRDefault="00E6549A" w:rsidP="00E6549A">
      <w:pPr>
        <w:ind w:firstLine="0"/>
        <w:jc w:val="center"/>
        <w:rPr>
          <w:lang w:val="uk-UA"/>
        </w:rPr>
      </w:pPr>
      <w:bookmarkStart w:id="8" w:name="_Hlk133180188"/>
      <w:r w:rsidRPr="009B4014">
        <w:rPr>
          <w:lang w:val="uk-UA"/>
        </w:rPr>
        <w:t xml:space="preserve">1 – </w:t>
      </w:r>
      <w:r>
        <w:rPr>
          <w:lang w:val="uk-UA"/>
        </w:rPr>
        <w:t xml:space="preserve">корпус </w:t>
      </w:r>
      <w:r w:rsidR="00371574">
        <w:rPr>
          <w:lang w:val="uk-UA"/>
        </w:rPr>
        <w:t>насоса</w:t>
      </w:r>
      <w:r w:rsidRPr="009B4014">
        <w:rPr>
          <w:lang w:val="uk-UA"/>
        </w:rPr>
        <w:t xml:space="preserve">; 2 – </w:t>
      </w:r>
      <w:r>
        <w:rPr>
          <w:lang w:val="uk-UA"/>
        </w:rPr>
        <w:t>посадочне місце ежектора</w:t>
      </w:r>
      <w:r w:rsidRPr="009B4014">
        <w:rPr>
          <w:lang w:val="uk-UA"/>
        </w:rPr>
        <w:t xml:space="preserve">; 3 – </w:t>
      </w:r>
      <w:r>
        <w:rPr>
          <w:lang w:val="uk-UA"/>
        </w:rPr>
        <w:t>вихідний канал</w:t>
      </w:r>
      <w:r w:rsidRPr="009B4014">
        <w:rPr>
          <w:lang w:val="uk-UA"/>
        </w:rPr>
        <w:t xml:space="preserve">; 4 – </w:t>
      </w:r>
      <w:r>
        <w:rPr>
          <w:lang w:val="uk-UA"/>
        </w:rPr>
        <w:t>ежектор</w:t>
      </w:r>
      <w:r w:rsidRPr="009B4014">
        <w:rPr>
          <w:lang w:val="uk-UA"/>
        </w:rPr>
        <w:t xml:space="preserve">; 5 – </w:t>
      </w:r>
      <w:r>
        <w:rPr>
          <w:lang w:val="uk-UA"/>
        </w:rPr>
        <w:t>приймальна камера; 6 – сопло; 7 – камера змішування; 8 – дифузор; 9 – блокувальна вставка; 10 – осьовий канал; 11 – вихідний канал; 12 – радіальний канал; 13 – наконечник; 14 – внутрішня різь; 15 – повздовжній канал</w:t>
      </w:r>
      <w:r w:rsidRPr="009B4014">
        <w:rPr>
          <w:lang w:val="uk-UA"/>
        </w:rPr>
        <w:t>.</w:t>
      </w:r>
    </w:p>
    <w:p w14:paraId="71F10005" w14:textId="102CEC18" w:rsidR="00E6549A" w:rsidRDefault="00E6549A" w:rsidP="00E6549A">
      <w:pPr>
        <w:ind w:firstLine="0"/>
        <w:jc w:val="center"/>
        <w:rPr>
          <w:lang w:val="uk-UA"/>
        </w:rPr>
      </w:pPr>
      <w:r w:rsidRPr="009B4014">
        <w:rPr>
          <w:lang w:val="uk-UA"/>
        </w:rPr>
        <w:t>Рисунок 1.</w:t>
      </w:r>
      <w:r>
        <w:rPr>
          <w:lang w:val="uk-UA"/>
        </w:rPr>
        <w:t>7</w:t>
      </w:r>
      <w:r w:rsidRPr="009B4014">
        <w:rPr>
          <w:lang w:val="uk-UA"/>
        </w:rPr>
        <w:t xml:space="preserve"> – </w:t>
      </w:r>
      <w:r w:rsidRPr="00216356">
        <w:rPr>
          <w:lang w:val="uk-UA"/>
        </w:rPr>
        <w:t>Свердловинна струминна насосна установка</w:t>
      </w:r>
    </w:p>
    <w:bookmarkEnd w:id="8"/>
    <w:p w14:paraId="51FCB3BE" w14:textId="425EC794" w:rsidR="00D41BA4" w:rsidRDefault="00D41BA4" w:rsidP="00D41BA4">
      <w:pPr>
        <w:ind w:firstLine="708"/>
        <w:rPr>
          <w:lang w:val="uk-UA"/>
        </w:rPr>
      </w:pPr>
      <w:r w:rsidRPr="00D41BA4">
        <w:rPr>
          <w:lang w:val="uk-UA"/>
        </w:rPr>
        <w:lastRenderedPageBreak/>
        <w:t xml:space="preserve">Площа вихідного перетину сопла і поперечного перетину камери змішування струминного </w:t>
      </w:r>
      <w:r w:rsidR="00371574">
        <w:rPr>
          <w:lang w:val="uk-UA"/>
        </w:rPr>
        <w:t>насоса</w:t>
      </w:r>
      <w:r w:rsidRPr="00D41BA4">
        <w:rPr>
          <w:lang w:val="uk-UA"/>
        </w:rPr>
        <w:t xml:space="preserve">, виконанні з можливістю регулювання (регулюються), при цьому сопло струминного насоса виконано у виді кільцевого сопла з центральним тілом. </w:t>
      </w:r>
      <w:r w:rsidR="00D405E2">
        <w:rPr>
          <w:lang w:val="uk-UA"/>
        </w:rPr>
        <w:t>Воно</w:t>
      </w:r>
      <w:r w:rsidR="00D405E2" w:rsidRPr="00D405E2">
        <w:rPr>
          <w:lang w:val="uk-UA"/>
        </w:rPr>
        <w:t xml:space="preserve"> виконано у вигляді конуса чи спеціально спрофільованого тіла, а активне сопло запресоване у корпус струминного насоса.</w:t>
      </w:r>
    </w:p>
    <w:p w14:paraId="008DC58B" w14:textId="2669FC35" w:rsidR="00D41BA4" w:rsidRDefault="00D41BA4" w:rsidP="00E6549A">
      <w:pPr>
        <w:ind w:firstLine="708"/>
        <w:rPr>
          <w:lang w:val="uk-UA"/>
        </w:rPr>
      </w:pPr>
      <w:r w:rsidRPr="00D41BA4">
        <w:rPr>
          <w:lang w:val="uk-UA"/>
        </w:rPr>
        <w:t xml:space="preserve">Вихід струминного насоса підключений до затрубного простору колони труб, а вхід </w:t>
      </w:r>
      <w:r>
        <w:rPr>
          <w:lang w:val="uk-UA"/>
        </w:rPr>
        <w:t>–</w:t>
      </w:r>
      <w:r w:rsidRPr="00D41BA4">
        <w:rPr>
          <w:lang w:val="uk-UA"/>
        </w:rPr>
        <w:t xml:space="preserve"> до каналу подачі робочого середовища, який з'єднаний з ежектором струминного насоса, вставленого в пустотілий корпус з наскрізним осьовим каналом. </w:t>
      </w:r>
    </w:p>
    <w:p w14:paraId="6FBA9451" w14:textId="75B89240" w:rsidR="005D5744" w:rsidRDefault="00AA18E7" w:rsidP="005D5744">
      <w:pPr>
        <w:ind w:firstLine="708"/>
        <w:rPr>
          <w:lang w:val="uk-UA"/>
        </w:rPr>
      </w:pPr>
      <w:r w:rsidRPr="009B4014">
        <w:rPr>
          <w:lang w:val="uk-UA"/>
        </w:rPr>
        <w:t xml:space="preserve">В </w:t>
      </w:r>
      <w:r w:rsidR="00E6549A">
        <w:rPr>
          <w:lang w:val="uk-UA"/>
        </w:rPr>
        <w:t xml:space="preserve">основі </w:t>
      </w:r>
      <w:r w:rsidRPr="009B4014">
        <w:rPr>
          <w:lang w:val="uk-UA"/>
        </w:rPr>
        <w:t>патент</w:t>
      </w:r>
      <w:r w:rsidR="00E6549A">
        <w:rPr>
          <w:lang w:val="uk-UA"/>
        </w:rPr>
        <w:t>у</w:t>
      </w:r>
      <w:r w:rsidRPr="009B4014">
        <w:rPr>
          <w:lang w:val="uk-UA"/>
        </w:rPr>
        <w:t xml:space="preserve"> «</w:t>
      </w:r>
      <w:r w:rsidR="00D41BA4" w:rsidRPr="00D41BA4">
        <w:rPr>
          <w:lang w:val="uk-UA"/>
        </w:rPr>
        <w:t>Свердловинна струминна установка для гідророзриву пласта і дослідження горизонтальних свердловин та спосіб її роботи</w:t>
      </w:r>
      <w:r w:rsidRPr="009B4014">
        <w:rPr>
          <w:lang w:val="uk-UA"/>
        </w:rPr>
        <w:t>» [</w:t>
      </w:r>
      <w:r w:rsidR="002B1B48">
        <w:rPr>
          <w:lang w:val="uk-UA"/>
        </w:rPr>
        <w:t>11</w:t>
      </w:r>
      <w:r w:rsidRPr="009B4014">
        <w:rPr>
          <w:lang w:val="uk-UA"/>
        </w:rPr>
        <w:t>] поставлен</w:t>
      </w:r>
      <w:r w:rsidR="00E6549A">
        <w:rPr>
          <w:lang w:val="uk-UA"/>
        </w:rPr>
        <w:t>о</w:t>
      </w:r>
      <w:r w:rsidRPr="009B4014">
        <w:rPr>
          <w:lang w:val="uk-UA"/>
        </w:rPr>
        <w:t xml:space="preserve"> задач</w:t>
      </w:r>
      <w:r w:rsidR="00E6549A">
        <w:rPr>
          <w:lang w:val="uk-UA"/>
        </w:rPr>
        <w:t>у</w:t>
      </w:r>
      <w:r w:rsidR="00FD39BF" w:rsidRPr="00FD39BF">
        <w:rPr>
          <w:lang w:val="uk-UA"/>
        </w:rPr>
        <w:t xml:space="preserve"> інтенсифікація робіт по дослідженню, випробуванню і підготовці свердловин, в першу чергу свердловин з горизонтальних і великої кривини. </w:t>
      </w:r>
    </w:p>
    <w:p w14:paraId="12DEE160" w14:textId="77777777" w:rsidR="005D5744" w:rsidRDefault="00FD39BF" w:rsidP="005D5744">
      <w:pPr>
        <w:ind w:firstLine="708"/>
        <w:rPr>
          <w:lang w:val="uk-UA"/>
        </w:rPr>
      </w:pPr>
      <w:r w:rsidRPr="00FD39BF">
        <w:rPr>
          <w:lang w:val="uk-UA"/>
        </w:rPr>
        <w:t xml:space="preserve">Технічним результатом, на досягнення якого спрямований даний винахід, є підвищення надійності і продуктивності роботи свердловинної струминної установки при проведенні випробування свердловини і оптимізація послідовності дій при проведенні дослідження і випробування свердловини. </w:t>
      </w:r>
    </w:p>
    <w:p w14:paraId="30A7B502" w14:textId="69D618DC" w:rsidR="005D5744" w:rsidRDefault="00FD39BF" w:rsidP="005D5744">
      <w:pPr>
        <w:ind w:firstLine="708"/>
        <w:rPr>
          <w:lang w:val="uk-UA"/>
        </w:rPr>
      </w:pPr>
      <w:r w:rsidRPr="00FD39BF">
        <w:rPr>
          <w:lang w:val="uk-UA"/>
        </w:rPr>
        <w:t xml:space="preserve">Вказане завдання в частині пристрою, як об'єкту винаходу, вирішується, а технічний результат досягається за рахунок того, що свердловинна струминна установка для гідророзриву пласта і дослідження горизонтальних свердловин </w:t>
      </w:r>
      <w:r w:rsidR="00903B8B">
        <w:rPr>
          <w:lang w:val="uk-UA"/>
        </w:rPr>
        <w:t xml:space="preserve">(рис. 1.8) </w:t>
      </w:r>
      <w:r w:rsidRPr="00FD39BF">
        <w:rPr>
          <w:lang w:val="uk-UA"/>
        </w:rPr>
        <w:t xml:space="preserve">містить змонтовані на колоні труб струминний насос і пакер, причому в корпусі струминного насоса співвісно установлені активне сопло і камера змішування з дифузором, а також виконані ступінчастий прохідний канал, що звужується згори донизу, з посадочним місцем між виступами, канал підведення відкачуваного зі свердловини середовища, сполучений нижче посадочного місця зі ступінчастим прохідним каналом, і канал підведення активного робочого середовища, сполучений з боку виходу з нього з активним соплом і з боку входу в нього із затрубним простором колони труб, при цьому </w:t>
      </w:r>
      <w:r w:rsidRPr="00FD39BF">
        <w:rPr>
          <w:lang w:val="uk-UA"/>
        </w:rPr>
        <w:lastRenderedPageBreak/>
        <w:t>ступінчастий прохідний канал виконаний співвісно колоні труб і сполучений з нею, канал підведення відкачуваного зі свердловини середовища і канал підведення активного робочого середовища виконані кожен із зворотним клапаном і обмежувачем переміщення вгору запірного органа зворотного клапана, наприклад кульки, відносно сідла зворотного клапана, в ступінчастому прохідному каналі передбачена можливість установлення герметизуючого вузла, який виконаний у вигляді порожнистого ступінчастого циліндричного корпусу, в порожнині якого розміщений ущільнювальний елемент, при цьому в ущільнювальному елементі виконаний осьовий канал для пропускання через нього жорсткого каротажного кабелю, на якому за допомогою кабельної головки нижче корпусу струминного насоса підвішений каротажний прилад, над ступінчастим прохідним каналом співвісно останньому в корпусі струминного насоса установлена циліндрична напрямна втулка-сепаратор, консольно закріплена верхнім кінцем за допомогою нарізного з'єднання у верхній частині корпусу струминного насоса, в стінці напрямної втулки</w:t>
      </w:r>
      <w:r w:rsidR="005D5744">
        <w:rPr>
          <w:lang w:val="uk-UA"/>
        </w:rPr>
        <w:t>-</w:t>
      </w:r>
      <w:r w:rsidRPr="00FD39BF">
        <w:rPr>
          <w:lang w:val="uk-UA"/>
        </w:rPr>
        <w:t xml:space="preserve">сепаратора виконані поздовжні щілиноподібні отвори, при цьому нижній вільний кінець напрямної втулки-сепаратора розташований від верхнього торця ступінчастого прохідного каналу на відстані S рівній від 0,05 до 0,2 величини діаметра D1 верхнього торця ступінчастого прохідного каналу, внутрішній діаметр d напрямної втулки-сепаратора складає від 1,05 до 1,2 величини діаметра D1 верхнього торця ступінчастого прохідного каналу, а ширина h щілиноподібних отворів в напрямній втулці-сепараторі не більше відстані Н між сусідніми щілиноподібними отворами, при цьому діаметр прохідного каналу нижче його посадочного місця D2 складає від 0,90 до 0,96 від величини діаметра D1 верхнього торця ступінчастого прохідного каналу, а діаметр D3 жорсткого каротажного кабелю складає від 0,2 до 0,7 від величини діаметра D1 верхнього торця ступінчастого прохідного каналу. </w:t>
      </w:r>
    </w:p>
    <w:p w14:paraId="7096A5F5" w14:textId="77777777" w:rsidR="005D5744" w:rsidRDefault="00FD39BF" w:rsidP="005D5744">
      <w:pPr>
        <w:ind w:firstLine="708"/>
        <w:rPr>
          <w:lang w:val="uk-UA"/>
        </w:rPr>
      </w:pPr>
      <w:r w:rsidRPr="00FD39BF">
        <w:rPr>
          <w:lang w:val="uk-UA"/>
        </w:rPr>
        <w:t xml:space="preserve">Ступінчастий прохідний канал виконаний з можливістю пропускання через нього до вибою свердловини по колоні труб гнучкої труби. </w:t>
      </w:r>
    </w:p>
    <w:p w14:paraId="49B7729E" w14:textId="77777777" w:rsidR="00903B8B" w:rsidRDefault="00903B8B" w:rsidP="00903B8B">
      <w:pPr>
        <w:ind w:firstLine="0"/>
        <w:jc w:val="center"/>
        <w:rPr>
          <w:lang w:val="uk-UA"/>
        </w:rPr>
      </w:pPr>
      <w:r>
        <w:rPr>
          <w:noProof/>
          <w:lang w:eastAsia="ru-RU"/>
        </w:rPr>
        <w:lastRenderedPageBreak/>
        <w:drawing>
          <wp:inline distT="0" distB="0" distL="0" distR="0" wp14:anchorId="68D453BF" wp14:editId="3D1BB052">
            <wp:extent cx="3905250" cy="5419725"/>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1">
                      <a:extLst>
                        <a:ext uri="{28A0092B-C50C-407E-A947-70E740481C1C}">
                          <a14:useLocalDpi xmlns:a14="http://schemas.microsoft.com/office/drawing/2010/main" val="0"/>
                        </a:ext>
                      </a:extLst>
                    </a:blip>
                    <a:srcRect t="1984" b="3967"/>
                    <a:stretch/>
                  </pic:blipFill>
                  <pic:spPr bwMode="auto">
                    <a:xfrm>
                      <a:off x="0" y="0"/>
                      <a:ext cx="3905250" cy="5419725"/>
                    </a:xfrm>
                    <a:prstGeom prst="rect">
                      <a:avLst/>
                    </a:prstGeom>
                    <a:noFill/>
                    <a:ln>
                      <a:noFill/>
                    </a:ln>
                    <a:extLst>
                      <a:ext uri="{53640926-AAD7-44D8-BBD7-CCE9431645EC}">
                        <a14:shadowObscured xmlns:a14="http://schemas.microsoft.com/office/drawing/2010/main"/>
                      </a:ext>
                    </a:extLst>
                  </pic:spPr>
                </pic:pic>
              </a:graphicData>
            </a:graphic>
          </wp:inline>
        </w:drawing>
      </w:r>
    </w:p>
    <w:p w14:paraId="1DB4E6FA" w14:textId="4AB7A31F" w:rsidR="00903B8B" w:rsidRPr="009B4014" w:rsidRDefault="00903B8B" w:rsidP="00903B8B">
      <w:pPr>
        <w:ind w:firstLine="0"/>
        <w:jc w:val="center"/>
        <w:rPr>
          <w:lang w:val="uk-UA"/>
        </w:rPr>
      </w:pPr>
      <w:r w:rsidRPr="009B4014">
        <w:rPr>
          <w:lang w:val="uk-UA"/>
        </w:rPr>
        <w:t xml:space="preserve">1 – </w:t>
      </w:r>
      <w:r w:rsidR="009D7E4F">
        <w:rPr>
          <w:lang w:val="uk-UA"/>
        </w:rPr>
        <w:t>колона труб</w:t>
      </w:r>
      <w:r w:rsidRPr="009B4014">
        <w:rPr>
          <w:lang w:val="uk-UA"/>
        </w:rPr>
        <w:t xml:space="preserve">; 2 – </w:t>
      </w:r>
      <w:r w:rsidR="009D7E4F">
        <w:rPr>
          <w:lang w:val="uk-UA"/>
        </w:rPr>
        <w:t>струминний насос</w:t>
      </w:r>
      <w:r w:rsidRPr="009B4014">
        <w:rPr>
          <w:lang w:val="uk-UA"/>
        </w:rPr>
        <w:t xml:space="preserve">; 3 – </w:t>
      </w:r>
      <w:r w:rsidR="009D7E4F">
        <w:rPr>
          <w:lang w:val="uk-UA"/>
        </w:rPr>
        <w:t>пакер</w:t>
      </w:r>
      <w:r w:rsidRPr="009B4014">
        <w:rPr>
          <w:lang w:val="uk-UA"/>
        </w:rPr>
        <w:t xml:space="preserve">; 4 – </w:t>
      </w:r>
      <w:r w:rsidR="009D7E4F">
        <w:rPr>
          <w:lang w:val="uk-UA"/>
        </w:rPr>
        <w:t>корпус</w:t>
      </w:r>
      <w:r w:rsidRPr="009B4014">
        <w:rPr>
          <w:lang w:val="uk-UA"/>
        </w:rPr>
        <w:t xml:space="preserve">; 5 – </w:t>
      </w:r>
      <w:r w:rsidR="009D7E4F">
        <w:rPr>
          <w:lang w:val="uk-UA"/>
        </w:rPr>
        <w:t>сопло</w:t>
      </w:r>
      <w:r>
        <w:rPr>
          <w:lang w:val="uk-UA"/>
        </w:rPr>
        <w:t xml:space="preserve">; 6 – </w:t>
      </w:r>
      <w:r w:rsidR="009D7E4F">
        <w:rPr>
          <w:lang w:val="uk-UA"/>
        </w:rPr>
        <w:t>камера змішування</w:t>
      </w:r>
      <w:r>
        <w:rPr>
          <w:lang w:val="uk-UA"/>
        </w:rPr>
        <w:t xml:space="preserve">; 7 – </w:t>
      </w:r>
      <w:r w:rsidR="009D7E4F">
        <w:rPr>
          <w:lang w:val="uk-UA"/>
        </w:rPr>
        <w:t>дифузор</w:t>
      </w:r>
      <w:r>
        <w:rPr>
          <w:lang w:val="uk-UA"/>
        </w:rPr>
        <w:t xml:space="preserve">; 8 – </w:t>
      </w:r>
      <w:r w:rsidR="009D7E4F">
        <w:rPr>
          <w:lang w:val="uk-UA"/>
        </w:rPr>
        <w:t>прохідний канал</w:t>
      </w:r>
      <w:r>
        <w:rPr>
          <w:lang w:val="uk-UA"/>
        </w:rPr>
        <w:t xml:space="preserve">; 9 – </w:t>
      </w:r>
      <w:r w:rsidR="009D7E4F">
        <w:rPr>
          <w:lang w:val="uk-UA"/>
        </w:rPr>
        <w:t>посадочне місце</w:t>
      </w:r>
      <w:r>
        <w:rPr>
          <w:lang w:val="uk-UA"/>
        </w:rPr>
        <w:t xml:space="preserve">; 10 – </w:t>
      </w:r>
      <w:r w:rsidR="009D7E4F">
        <w:rPr>
          <w:lang w:val="uk-UA"/>
        </w:rPr>
        <w:t>канал підведення перекачуваного середовища</w:t>
      </w:r>
      <w:r>
        <w:rPr>
          <w:lang w:val="uk-UA"/>
        </w:rPr>
        <w:t xml:space="preserve">; 11 – </w:t>
      </w:r>
      <w:r w:rsidR="009D7E4F">
        <w:rPr>
          <w:lang w:val="uk-UA"/>
        </w:rPr>
        <w:t>канал підведення активного середовища</w:t>
      </w:r>
      <w:r>
        <w:rPr>
          <w:lang w:val="uk-UA"/>
        </w:rPr>
        <w:t xml:space="preserve">; 12 – </w:t>
      </w:r>
      <w:r w:rsidR="009D7E4F">
        <w:rPr>
          <w:lang w:val="uk-UA"/>
        </w:rPr>
        <w:t>затрубний простір</w:t>
      </w:r>
      <w:r>
        <w:rPr>
          <w:lang w:val="uk-UA"/>
        </w:rPr>
        <w:t xml:space="preserve">; 13 – </w:t>
      </w:r>
      <w:r w:rsidR="009D7E4F">
        <w:rPr>
          <w:lang w:val="uk-UA"/>
        </w:rPr>
        <w:t>зворотний клапан для перекачуваного потоку</w:t>
      </w:r>
      <w:r>
        <w:rPr>
          <w:lang w:val="uk-UA"/>
        </w:rPr>
        <w:t xml:space="preserve">; 14 – </w:t>
      </w:r>
      <w:r w:rsidR="009D7E4F">
        <w:rPr>
          <w:lang w:val="uk-UA"/>
        </w:rPr>
        <w:t>зворотний клапан для активного середовища</w:t>
      </w:r>
      <w:r>
        <w:rPr>
          <w:lang w:val="uk-UA"/>
        </w:rPr>
        <w:t xml:space="preserve">; 15 – </w:t>
      </w:r>
      <w:r w:rsidR="009D7E4F">
        <w:rPr>
          <w:lang w:val="uk-UA"/>
        </w:rPr>
        <w:t>обмежувач клапану 13</w:t>
      </w:r>
      <w:r>
        <w:rPr>
          <w:lang w:val="uk-UA"/>
        </w:rPr>
        <w:t xml:space="preserve">; 16 – </w:t>
      </w:r>
      <w:r w:rsidR="009D7E4F">
        <w:rPr>
          <w:lang w:val="uk-UA"/>
        </w:rPr>
        <w:t>обмежувач клапану 14</w:t>
      </w:r>
      <w:r>
        <w:rPr>
          <w:lang w:val="uk-UA"/>
        </w:rPr>
        <w:t xml:space="preserve">; 17 – </w:t>
      </w:r>
      <w:r w:rsidR="009D7E4F">
        <w:rPr>
          <w:lang w:val="uk-UA"/>
        </w:rPr>
        <w:t>запірний орган клапану 13</w:t>
      </w:r>
      <w:r>
        <w:rPr>
          <w:lang w:val="uk-UA"/>
        </w:rPr>
        <w:t xml:space="preserve">; 18 – </w:t>
      </w:r>
      <w:r w:rsidR="009D7E4F" w:rsidRPr="009D7E4F">
        <w:rPr>
          <w:lang w:val="uk-UA"/>
        </w:rPr>
        <w:t>запірний орган клапану 1</w:t>
      </w:r>
      <w:r w:rsidR="009D7E4F">
        <w:rPr>
          <w:lang w:val="uk-UA"/>
        </w:rPr>
        <w:t>4</w:t>
      </w:r>
      <w:r>
        <w:rPr>
          <w:lang w:val="uk-UA"/>
        </w:rPr>
        <w:t xml:space="preserve">; </w:t>
      </w:r>
      <w:bookmarkStart w:id="9" w:name="_Hlk134384664"/>
      <w:r>
        <w:rPr>
          <w:lang w:val="uk-UA"/>
        </w:rPr>
        <w:t xml:space="preserve">19 – </w:t>
      </w:r>
      <w:bookmarkStart w:id="10" w:name="_Hlk133266288"/>
      <w:r w:rsidR="009D7E4F">
        <w:rPr>
          <w:lang w:val="uk-UA"/>
        </w:rPr>
        <w:t>сідло клапану 13</w:t>
      </w:r>
      <w:bookmarkEnd w:id="10"/>
      <w:r>
        <w:rPr>
          <w:lang w:val="uk-UA"/>
        </w:rPr>
        <w:t xml:space="preserve">; 20 – </w:t>
      </w:r>
      <w:r w:rsidR="009D7E4F" w:rsidRPr="009D7E4F">
        <w:rPr>
          <w:lang w:val="uk-UA"/>
        </w:rPr>
        <w:t>сідло клапану 1</w:t>
      </w:r>
      <w:r w:rsidR="009D7E4F">
        <w:rPr>
          <w:lang w:val="uk-UA"/>
        </w:rPr>
        <w:t>4</w:t>
      </w:r>
      <w:r>
        <w:rPr>
          <w:lang w:val="uk-UA"/>
        </w:rPr>
        <w:t xml:space="preserve">; 21 – </w:t>
      </w:r>
      <w:r w:rsidR="009D7E4F">
        <w:rPr>
          <w:lang w:val="uk-UA"/>
        </w:rPr>
        <w:t>герметизуючий вузол</w:t>
      </w:r>
      <w:r>
        <w:rPr>
          <w:lang w:val="uk-UA"/>
        </w:rPr>
        <w:t xml:space="preserve">; 22 – </w:t>
      </w:r>
      <w:r w:rsidR="009D7E4F">
        <w:rPr>
          <w:lang w:val="uk-UA"/>
        </w:rPr>
        <w:t>напрямна втулки-сепаратора</w:t>
      </w:r>
      <w:r>
        <w:rPr>
          <w:lang w:val="uk-UA"/>
        </w:rPr>
        <w:t xml:space="preserve">; </w:t>
      </w:r>
      <w:r w:rsidR="009D7E4F">
        <w:rPr>
          <w:lang w:val="uk-UA"/>
        </w:rPr>
        <w:t xml:space="preserve">   </w:t>
      </w:r>
      <w:r>
        <w:rPr>
          <w:lang w:val="uk-UA"/>
        </w:rPr>
        <w:t xml:space="preserve">23 – </w:t>
      </w:r>
      <w:r w:rsidR="009D7E4F">
        <w:rPr>
          <w:lang w:val="uk-UA"/>
        </w:rPr>
        <w:t>щілиноподібні отвори</w:t>
      </w:r>
      <w:r w:rsidRPr="009B4014">
        <w:rPr>
          <w:lang w:val="uk-UA"/>
        </w:rPr>
        <w:t>.</w:t>
      </w:r>
      <w:bookmarkEnd w:id="9"/>
    </w:p>
    <w:p w14:paraId="6278A74F" w14:textId="6A48010B" w:rsidR="00903B8B" w:rsidRDefault="00903B8B" w:rsidP="009D7E4F">
      <w:pPr>
        <w:ind w:firstLine="0"/>
        <w:jc w:val="center"/>
        <w:rPr>
          <w:lang w:val="uk-UA"/>
        </w:rPr>
      </w:pPr>
      <w:r w:rsidRPr="009B4014">
        <w:rPr>
          <w:lang w:val="uk-UA"/>
        </w:rPr>
        <w:t>Рисунок 1.</w:t>
      </w:r>
      <w:r>
        <w:rPr>
          <w:lang w:val="uk-UA"/>
        </w:rPr>
        <w:t>8</w:t>
      </w:r>
      <w:r w:rsidRPr="009B4014">
        <w:rPr>
          <w:lang w:val="uk-UA"/>
        </w:rPr>
        <w:t xml:space="preserve"> – </w:t>
      </w:r>
      <w:r w:rsidRPr="00903B8B">
        <w:rPr>
          <w:lang w:val="uk-UA"/>
        </w:rPr>
        <w:t>Свердловинна струминна установка для гідророзриву пласта і дослідження горизонтальних свердловин та спосіб її роботи</w:t>
      </w:r>
    </w:p>
    <w:p w14:paraId="280641A7" w14:textId="3055B11E" w:rsidR="005D5744" w:rsidRDefault="00844572" w:rsidP="005D5744">
      <w:pPr>
        <w:ind w:firstLine="708"/>
        <w:rPr>
          <w:lang w:val="uk-UA"/>
        </w:rPr>
      </w:pPr>
      <w:r>
        <w:rPr>
          <w:lang w:val="uk-UA"/>
        </w:rPr>
        <w:lastRenderedPageBreak/>
        <w:t>Пристрій дає</w:t>
      </w:r>
      <w:r w:rsidR="00FD39BF" w:rsidRPr="00FD39BF">
        <w:rPr>
          <w:lang w:val="uk-UA"/>
        </w:rPr>
        <w:t xml:space="preserve"> можливість здійснювати гідророзрив або кислотну обробку пласта без попереднього установлення в струминному насосі будь-яких функціональних вставок, і виключити витрати часу на їх витягання. </w:t>
      </w:r>
    </w:p>
    <w:p w14:paraId="1FC9A442" w14:textId="067BE9A9" w:rsidR="005D5744" w:rsidRDefault="00FD39BF" w:rsidP="005D5744">
      <w:pPr>
        <w:ind w:firstLine="708"/>
        <w:rPr>
          <w:lang w:val="uk-UA"/>
        </w:rPr>
      </w:pPr>
      <w:r w:rsidRPr="00FD39BF">
        <w:rPr>
          <w:lang w:val="uk-UA"/>
        </w:rPr>
        <w:t>Одночасно виникає можливість виключення перекосу і застрягання герметизуючого вузла в корпусі струминного насоса при його установці в посадочне місце в ступінчастому прохідному каналі. Для цього в корпусі струминного насоса співвісно колоні труб над ступінчастим прохідним каналом консольно встановлена напрямна втулка</w:t>
      </w:r>
      <w:r w:rsidR="00844572">
        <w:rPr>
          <w:lang w:val="uk-UA"/>
        </w:rPr>
        <w:t>-</w:t>
      </w:r>
      <w:r w:rsidRPr="00FD39BF">
        <w:rPr>
          <w:lang w:val="uk-UA"/>
        </w:rPr>
        <w:t>сепаратор. В результаті при поданні в пласт рідини гідророзриву запобігається попадання в сопло і камеру змішування з дифузором будь-яких великих механічних домішок рідини гідророзриву, а отже, виключається можливість закупорювання камери змішування з дифузором і сопла струминного насоса.</w:t>
      </w:r>
    </w:p>
    <w:p w14:paraId="20581A2C" w14:textId="77777777" w:rsidR="00FD39BF" w:rsidRPr="009B4014" w:rsidRDefault="00FD39BF" w:rsidP="00903B8B">
      <w:pPr>
        <w:ind w:firstLine="0"/>
        <w:rPr>
          <w:lang w:val="uk-UA"/>
        </w:rPr>
      </w:pPr>
    </w:p>
    <w:p w14:paraId="1EABB7CC" w14:textId="5A25D9E7" w:rsidR="00BE4D24" w:rsidRPr="009B4014" w:rsidRDefault="00BE4D24" w:rsidP="00BE4D24">
      <w:pPr>
        <w:ind w:firstLine="0"/>
        <w:jc w:val="center"/>
        <w:rPr>
          <w:b/>
          <w:lang w:val="uk-UA"/>
        </w:rPr>
      </w:pPr>
      <w:r w:rsidRPr="009B4014">
        <w:rPr>
          <w:lang w:val="uk-UA"/>
        </w:rPr>
        <w:t xml:space="preserve">1.3 </w:t>
      </w:r>
      <w:r w:rsidRPr="009B4014">
        <w:rPr>
          <w:b/>
          <w:lang w:val="uk-UA"/>
        </w:rPr>
        <w:t>Інтернет пошук</w:t>
      </w:r>
    </w:p>
    <w:p w14:paraId="76CD428E" w14:textId="396DD816" w:rsidR="005F68E5" w:rsidRPr="00032B69" w:rsidRDefault="005F68E5" w:rsidP="005F68E5">
      <w:pPr>
        <w:rPr>
          <w:lang w:val="uk-UA"/>
        </w:rPr>
      </w:pPr>
      <w:r w:rsidRPr="00032B69">
        <w:rPr>
          <w:lang w:val="uk-UA"/>
        </w:rPr>
        <w:t>Висока ефективність ежекційних технологій зумовлює широку</w:t>
      </w:r>
      <w:r>
        <w:rPr>
          <w:lang w:val="uk-UA"/>
        </w:rPr>
        <w:t xml:space="preserve"> </w:t>
      </w:r>
      <w:r w:rsidRPr="00032B69">
        <w:rPr>
          <w:lang w:val="uk-UA"/>
        </w:rPr>
        <w:t>географію їх застосування. В Україні роботи з розробки та поширення</w:t>
      </w:r>
      <w:r>
        <w:rPr>
          <w:lang w:val="uk-UA"/>
        </w:rPr>
        <w:t xml:space="preserve"> </w:t>
      </w:r>
      <w:r w:rsidRPr="00032B69">
        <w:rPr>
          <w:lang w:val="uk-UA"/>
        </w:rPr>
        <w:t xml:space="preserve">ежекційних технологій на </w:t>
      </w:r>
      <w:r>
        <w:rPr>
          <w:lang w:val="uk-UA"/>
        </w:rPr>
        <w:t>станом на 2014 р.</w:t>
      </w:r>
      <w:r w:rsidRPr="00032B69">
        <w:rPr>
          <w:lang w:val="uk-UA"/>
        </w:rPr>
        <w:t xml:space="preserve"> </w:t>
      </w:r>
      <w:r w:rsidR="006D4B25">
        <w:rPr>
          <w:lang w:val="uk-UA"/>
        </w:rPr>
        <w:t xml:space="preserve">певною мірою </w:t>
      </w:r>
      <w:r w:rsidRPr="00032B69">
        <w:rPr>
          <w:lang w:val="uk-UA"/>
        </w:rPr>
        <w:t>зосереджені в Івано</w:t>
      </w:r>
      <w:r>
        <w:rPr>
          <w:lang w:val="uk-UA"/>
        </w:rPr>
        <w:t>-</w:t>
      </w:r>
      <w:r w:rsidRPr="00032B69">
        <w:rPr>
          <w:lang w:val="uk-UA"/>
        </w:rPr>
        <w:t>Франківському національному університеті нафти і газу та ВАТ СП</w:t>
      </w:r>
      <w:r>
        <w:rPr>
          <w:lang w:val="uk-UA"/>
        </w:rPr>
        <w:t xml:space="preserve"> </w:t>
      </w:r>
      <w:r w:rsidRPr="00032B69">
        <w:rPr>
          <w:lang w:val="uk-UA"/>
        </w:rPr>
        <w:t xml:space="preserve">"Геотест" (м. Івано-Франківськ), </w:t>
      </w:r>
      <w:r w:rsidR="006D4B25">
        <w:rPr>
          <w:lang w:val="uk-UA"/>
        </w:rPr>
        <w:t>щ</w:t>
      </w:r>
      <w:r>
        <w:rPr>
          <w:lang w:val="uk-UA"/>
        </w:rPr>
        <w:t>е раніше</w:t>
      </w:r>
      <w:r w:rsidRPr="00032B69">
        <w:rPr>
          <w:lang w:val="uk-UA"/>
        </w:rPr>
        <w:t xml:space="preserve"> роботи пов'язані з</w:t>
      </w:r>
      <w:r>
        <w:rPr>
          <w:lang w:val="uk-UA"/>
        </w:rPr>
        <w:t xml:space="preserve"> </w:t>
      </w:r>
      <w:r w:rsidRPr="00032B69">
        <w:rPr>
          <w:lang w:val="uk-UA"/>
        </w:rPr>
        <w:t>прикладними питаннями застосування свердловинних ежекційних систем</w:t>
      </w:r>
      <w:r>
        <w:rPr>
          <w:lang w:val="uk-UA"/>
        </w:rPr>
        <w:t xml:space="preserve"> </w:t>
      </w:r>
      <w:r w:rsidRPr="00032B69">
        <w:rPr>
          <w:lang w:val="uk-UA"/>
        </w:rPr>
        <w:t>проводились Криворізьким гірничим інститутом, Полтавським відділенням</w:t>
      </w:r>
      <w:r>
        <w:rPr>
          <w:lang w:val="uk-UA"/>
        </w:rPr>
        <w:t xml:space="preserve"> </w:t>
      </w:r>
      <w:r w:rsidRPr="00032B69">
        <w:rPr>
          <w:lang w:val="uk-UA"/>
        </w:rPr>
        <w:t>УкрНДГРІ, Донецьким політехнічним інститутом, ВГО</w:t>
      </w:r>
      <w:r>
        <w:rPr>
          <w:lang w:val="uk-UA"/>
        </w:rPr>
        <w:t xml:space="preserve"> </w:t>
      </w:r>
      <w:r w:rsidRPr="00032B69">
        <w:rPr>
          <w:lang w:val="uk-UA"/>
        </w:rPr>
        <w:t>"ПівнічУкргеологія", ЦНДЛ ВО "Укрнафта" (м. Івано-Франківськ). Ежекційні технології широко</w:t>
      </w:r>
      <w:r>
        <w:rPr>
          <w:lang w:val="uk-UA"/>
        </w:rPr>
        <w:t xml:space="preserve"> </w:t>
      </w:r>
      <w:r w:rsidRPr="00032B69">
        <w:rPr>
          <w:lang w:val="uk-UA"/>
        </w:rPr>
        <w:t>використовують в Австралії, Венесуелі, Індонезії, Канаді, Мексиці,</w:t>
      </w:r>
      <w:r>
        <w:rPr>
          <w:lang w:val="uk-UA"/>
        </w:rPr>
        <w:t xml:space="preserve"> </w:t>
      </w:r>
      <w:r w:rsidRPr="00032B69">
        <w:rPr>
          <w:lang w:val="uk-UA"/>
        </w:rPr>
        <w:t>Сполучених Штатах Америки фірмами "Боуен", "Вілсон", "Коуб",</w:t>
      </w:r>
      <w:r>
        <w:rPr>
          <w:lang w:val="uk-UA"/>
        </w:rPr>
        <w:t xml:space="preserve"> </w:t>
      </w:r>
      <w:r w:rsidRPr="00032B69">
        <w:rPr>
          <w:lang w:val="uk-UA"/>
        </w:rPr>
        <w:t>"Нешнл",</w:t>
      </w:r>
      <w:r>
        <w:rPr>
          <w:lang w:val="uk-UA"/>
        </w:rPr>
        <w:t xml:space="preserve"> </w:t>
      </w:r>
      <w:r w:rsidRPr="00032B69">
        <w:rPr>
          <w:lang w:val="uk-UA"/>
        </w:rPr>
        <w:t xml:space="preserve">"Гіберсон", компаніями БП "Америка Продакшн", Union ОіІ Соmраnу </w:t>
      </w:r>
      <w:r w:rsidRPr="005F68E5">
        <w:rPr>
          <w:lang w:val="en-US"/>
        </w:rPr>
        <w:t>оf Саlifornia, Shell Іnde</w:t>
      </w:r>
      <w:r w:rsidRPr="00032B69">
        <w:rPr>
          <w:lang w:val="uk-UA"/>
        </w:rPr>
        <w:t>, Французьким інститутом нафти</w:t>
      </w:r>
      <w:r>
        <w:rPr>
          <w:lang w:val="uk-UA"/>
        </w:rPr>
        <w:t xml:space="preserve"> </w:t>
      </w:r>
      <w:r>
        <w:rPr>
          <w:lang w:val="en-US"/>
        </w:rPr>
        <w:t>[</w:t>
      </w:r>
      <w:r w:rsidR="002B1B48">
        <w:rPr>
          <w:lang w:val="uk-UA"/>
        </w:rPr>
        <w:t>12</w:t>
      </w:r>
      <w:r>
        <w:rPr>
          <w:lang w:val="en-US"/>
        </w:rPr>
        <w:t>]</w:t>
      </w:r>
      <w:r w:rsidRPr="00032B69">
        <w:rPr>
          <w:lang w:val="uk-UA"/>
        </w:rPr>
        <w:t>.</w:t>
      </w:r>
    </w:p>
    <w:p w14:paraId="056B43EA" w14:textId="20B2D1D9" w:rsidR="00B30CB7" w:rsidRDefault="005F68E5" w:rsidP="005F68E5">
      <w:pPr>
        <w:rPr>
          <w:lang w:val="uk-UA"/>
        </w:rPr>
      </w:pPr>
      <w:r w:rsidRPr="00032B69">
        <w:rPr>
          <w:lang w:val="uk-UA"/>
        </w:rPr>
        <w:lastRenderedPageBreak/>
        <w:t>Поширеність застосування ежекційних технологій свідчить про їх</w:t>
      </w:r>
      <w:r>
        <w:rPr>
          <w:lang w:val="uk-UA"/>
        </w:rPr>
        <w:t xml:space="preserve"> </w:t>
      </w:r>
      <w:r w:rsidRPr="00032B69">
        <w:rPr>
          <w:lang w:val="uk-UA"/>
        </w:rPr>
        <w:t>світове значення.</w:t>
      </w:r>
      <w:r>
        <w:rPr>
          <w:lang w:val="uk-UA"/>
        </w:rPr>
        <w:t xml:space="preserve"> </w:t>
      </w:r>
      <w:r w:rsidR="00BE4D24" w:rsidRPr="009B4014">
        <w:rPr>
          <w:lang w:val="uk-UA"/>
        </w:rPr>
        <w:t xml:space="preserve">На даний час існують фірми, що виготовляють та продають насосне обладнання для різних галузей. </w:t>
      </w:r>
      <w:r w:rsidR="00B30CB7">
        <w:rPr>
          <w:lang w:val="uk-UA"/>
        </w:rPr>
        <w:t xml:space="preserve">Наприклад є ряд фірм які випускають насоси для не нафтової промисловості. </w:t>
      </w:r>
      <w:r w:rsidR="00BE4D24" w:rsidRPr="009B4014">
        <w:rPr>
          <w:lang w:val="uk-UA"/>
        </w:rPr>
        <w:t xml:space="preserve">До таких належить </w:t>
      </w:r>
      <w:r w:rsidR="00B30CB7" w:rsidRPr="009B4014">
        <w:rPr>
          <w:lang w:val="uk-UA"/>
        </w:rPr>
        <w:t xml:space="preserve">Італійська фірма «Calpeda» </w:t>
      </w:r>
      <w:r w:rsidR="00B30CB7">
        <w:rPr>
          <w:lang w:val="en-US"/>
        </w:rPr>
        <w:t>[</w:t>
      </w:r>
      <w:r w:rsidR="002B1B48">
        <w:rPr>
          <w:lang w:val="uk-UA"/>
        </w:rPr>
        <w:t>13</w:t>
      </w:r>
      <w:r w:rsidR="00B30CB7">
        <w:rPr>
          <w:lang w:val="en-US"/>
        </w:rPr>
        <w:t xml:space="preserve">] </w:t>
      </w:r>
      <w:r w:rsidR="00B30CB7">
        <w:rPr>
          <w:lang w:val="uk-UA"/>
        </w:rPr>
        <w:t xml:space="preserve">та </w:t>
      </w:r>
      <w:r w:rsidR="00B30CB7" w:rsidRPr="009B4014">
        <w:rPr>
          <w:lang w:val="uk-UA"/>
        </w:rPr>
        <w:t>німецька фірма «GEA» [</w:t>
      </w:r>
      <w:r w:rsidR="002B1B48">
        <w:rPr>
          <w:lang w:val="uk-UA"/>
        </w:rPr>
        <w:t>14</w:t>
      </w:r>
      <w:r w:rsidR="00B30CB7" w:rsidRPr="009B4014">
        <w:rPr>
          <w:lang w:val="uk-UA"/>
        </w:rPr>
        <w:t>]</w:t>
      </w:r>
      <w:r w:rsidR="00B30CB7">
        <w:rPr>
          <w:lang w:val="uk-UA"/>
        </w:rPr>
        <w:t>. Перша</w:t>
      </w:r>
      <w:r w:rsidR="00B30CB7" w:rsidRPr="009B4014">
        <w:rPr>
          <w:lang w:val="uk-UA"/>
        </w:rPr>
        <w:t xml:space="preserve"> пропону</w:t>
      </w:r>
      <w:r w:rsidR="00B30CB7">
        <w:rPr>
          <w:lang w:val="uk-UA"/>
        </w:rPr>
        <w:t>є</w:t>
      </w:r>
      <w:r w:rsidR="00B30CB7" w:rsidRPr="009B4014">
        <w:rPr>
          <w:lang w:val="uk-UA"/>
        </w:rPr>
        <w:t xml:space="preserve"> струмин</w:t>
      </w:r>
      <w:r w:rsidR="00B30CB7">
        <w:rPr>
          <w:lang w:val="uk-UA"/>
        </w:rPr>
        <w:t>ні насоси</w:t>
      </w:r>
      <w:r w:rsidR="00B30CB7" w:rsidRPr="009B4014">
        <w:rPr>
          <w:lang w:val="uk-UA"/>
        </w:rPr>
        <w:t>, що використовуються в побутових та напівпромислових сферах для підйому води з водоймищ, колодязів та інших ємностей</w:t>
      </w:r>
      <w:r w:rsidR="00250C11" w:rsidRPr="009B4014">
        <w:rPr>
          <w:lang w:val="uk-UA"/>
        </w:rPr>
        <w:t xml:space="preserve">. </w:t>
      </w:r>
    </w:p>
    <w:p w14:paraId="48547059" w14:textId="6A66D0F5" w:rsidR="00B30CB7" w:rsidRPr="009B4014" w:rsidRDefault="00250C11" w:rsidP="00B30CB7">
      <w:pPr>
        <w:rPr>
          <w:lang w:val="uk-UA"/>
        </w:rPr>
      </w:pPr>
      <w:r w:rsidRPr="009B4014">
        <w:rPr>
          <w:lang w:val="uk-UA"/>
        </w:rPr>
        <w:t>Рідинні струминні насоси від компанії GEA можна використовувати для перекачування і змішування рідин, наприклад, води, кислот або лугів на станціях водопідготовки і каналізаційних очисних спорудах. Рідинні струминні насоси від компанії GEA зображено на рисунку (рис. 3.17).</w:t>
      </w:r>
      <w:r w:rsidR="00B30CB7">
        <w:rPr>
          <w:lang w:val="uk-UA"/>
        </w:rPr>
        <w:t xml:space="preserve"> </w:t>
      </w:r>
      <w:r w:rsidR="00B30CB7" w:rsidRPr="009B4014">
        <w:rPr>
          <w:lang w:val="uk-UA"/>
        </w:rPr>
        <w:t>Важливою сферою застосування даних насосів є розведення кислот або лугів до певної остаточної концентрації, наприклад, яка потрібна на водоочисних станціях</w:t>
      </w:r>
      <w:r w:rsidR="00B30CB7">
        <w:rPr>
          <w:lang w:val="uk-UA"/>
        </w:rPr>
        <w:t>. Також їх можна пристосувати для</w:t>
      </w:r>
      <w:r w:rsidR="00B30CB7" w:rsidRPr="009B4014">
        <w:rPr>
          <w:lang w:val="uk-UA"/>
        </w:rPr>
        <w:t xml:space="preserve"> підготов</w:t>
      </w:r>
      <w:r w:rsidR="00B30CB7">
        <w:rPr>
          <w:lang w:val="uk-UA"/>
        </w:rPr>
        <w:t>ки</w:t>
      </w:r>
      <w:r w:rsidR="00B30CB7" w:rsidRPr="009B4014">
        <w:rPr>
          <w:lang w:val="uk-UA"/>
        </w:rPr>
        <w:t xml:space="preserve"> суміші кислотної обробки свердловин.</w:t>
      </w:r>
    </w:p>
    <w:p w14:paraId="57F03369" w14:textId="77777777" w:rsidR="00250C11" w:rsidRPr="009B4014" w:rsidRDefault="00250C11" w:rsidP="005F68E5">
      <w:pPr>
        <w:ind w:firstLine="0"/>
        <w:rPr>
          <w:lang w:val="uk-UA"/>
        </w:rPr>
      </w:pPr>
    </w:p>
    <w:p w14:paraId="34F13809" w14:textId="77777777" w:rsidR="00250C11" w:rsidRPr="009B4014" w:rsidRDefault="00250C11" w:rsidP="00250C11">
      <w:pPr>
        <w:ind w:firstLine="0"/>
        <w:jc w:val="center"/>
        <w:rPr>
          <w:lang w:val="uk-UA"/>
        </w:rPr>
      </w:pPr>
      <w:r w:rsidRPr="009B4014">
        <w:rPr>
          <w:noProof/>
          <w:lang w:eastAsia="ru-RU"/>
        </w:rPr>
        <w:drawing>
          <wp:inline distT="0" distB="0" distL="0" distR="0" wp14:anchorId="54FDF821" wp14:editId="2E24FBE1">
            <wp:extent cx="4905375" cy="2762250"/>
            <wp:effectExtent l="0" t="0" r="9525" b="0"/>
            <wp:docPr id="18" name="Рисунок 18" descr="Жидкоструйные жидкостные насос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 descr="Жидкоструйные жидкостные насосы"/>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905375" cy="2762250"/>
                    </a:xfrm>
                    <a:prstGeom prst="rect">
                      <a:avLst/>
                    </a:prstGeom>
                    <a:noFill/>
                    <a:ln>
                      <a:noFill/>
                    </a:ln>
                  </pic:spPr>
                </pic:pic>
              </a:graphicData>
            </a:graphic>
          </wp:inline>
        </w:drawing>
      </w:r>
    </w:p>
    <w:p w14:paraId="62A3A632" w14:textId="2EFFB35D" w:rsidR="00250C11" w:rsidRDefault="00250C11" w:rsidP="00032B69">
      <w:pPr>
        <w:ind w:firstLine="0"/>
        <w:jc w:val="center"/>
        <w:rPr>
          <w:lang w:val="uk-UA"/>
        </w:rPr>
      </w:pPr>
      <w:r w:rsidRPr="009B4014">
        <w:rPr>
          <w:lang w:val="uk-UA"/>
        </w:rPr>
        <w:t xml:space="preserve">Рисунок </w:t>
      </w:r>
      <w:r w:rsidR="002A5161">
        <w:rPr>
          <w:lang w:val="uk-UA"/>
        </w:rPr>
        <w:t>1</w:t>
      </w:r>
      <w:r w:rsidRPr="009B4014">
        <w:rPr>
          <w:lang w:val="uk-UA"/>
        </w:rPr>
        <w:t>.</w:t>
      </w:r>
      <w:r w:rsidR="002A5161">
        <w:rPr>
          <w:lang w:val="uk-UA"/>
        </w:rPr>
        <w:t>9</w:t>
      </w:r>
      <w:r w:rsidRPr="009B4014">
        <w:rPr>
          <w:lang w:val="uk-UA"/>
        </w:rPr>
        <w:t xml:space="preserve"> – Рідинні струминні насоси фірми GEA</w:t>
      </w:r>
    </w:p>
    <w:p w14:paraId="31F490CD" w14:textId="65EF7B3C" w:rsidR="00250C11" w:rsidRDefault="00250C11" w:rsidP="00BE4D24">
      <w:pPr>
        <w:rPr>
          <w:lang w:val="uk-UA"/>
        </w:rPr>
      </w:pPr>
    </w:p>
    <w:p w14:paraId="777F21F7" w14:textId="1C2BF585" w:rsidR="00032B69" w:rsidRDefault="005F68E5" w:rsidP="00BE4D24">
      <w:pPr>
        <w:rPr>
          <w:lang w:val="uk-UA"/>
        </w:rPr>
      </w:pPr>
      <w:r>
        <w:rPr>
          <w:lang w:val="uk-UA"/>
        </w:rPr>
        <w:t xml:space="preserve">На Українському ринку </w:t>
      </w:r>
      <w:r w:rsidR="009B394C">
        <w:rPr>
          <w:lang w:val="uk-UA"/>
        </w:rPr>
        <w:t xml:space="preserve">є безліч компаній, що </w:t>
      </w:r>
      <w:r>
        <w:rPr>
          <w:lang w:val="uk-UA"/>
        </w:rPr>
        <w:t>нада</w:t>
      </w:r>
      <w:r w:rsidR="009B394C">
        <w:rPr>
          <w:lang w:val="uk-UA"/>
        </w:rPr>
        <w:t>ють</w:t>
      </w:r>
      <w:r>
        <w:rPr>
          <w:lang w:val="uk-UA"/>
        </w:rPr>
        <w:t xml:space="preserve"> послуг</w:t>
      </w:r>
      <w:r w:rsidR="009B394C">
        <w:rPr>
          <w:lang w:val="uk-UA"/>
        </w:rPr>
        <w:t>и</w:t>
      </w:r>
      <w:r>
        <w:rPr>
          <w:lang w:val="uk-UA"/>
        </w:rPr>
        <w:t xml:space="preserve"> в нафтов</w:t>
      </w:r>
      <w:r w:rsidR="009B394C">
        <w:rPr>
          <w:lang w:val="uk-UA"/>
        </w:rPr>
        <w:t>идобувній</w:t>
      </w:r>
      <w:r>
        <w:rPr>
          <w:lang w:val="uk-UA"/>
        </w:rPr>
        <w:t xml:space="preserve"> галузі</w:t>
      </w:r>
      <w:r w:rsidR="009B394C">
        <w:rPr>
          <w:lang w:val="uk-UA"/>
        </w:rPr>
        <w:t>.</w:t>
      </w:r>
      <w:r>
        <w:rPr>
          <w:lang w:val="uk-UA"/>
        </w:rPr>
        <w:t xml:space="preserve"> </w:t>
      </w:r>
      <w:r w:rsidR="009B394C">
        <w:rPr>
          <w:lang w:val="uk-UA"/>
        </w:rPr>
        <w:t xml:space="preserve">Так за каталогом підприємств України </w:t>
      </w:r>
      <w:r w:rsidR="009B394C">
        <w:rPr>
          <w:lang w:val="en-US"/>
        </w:rPr>
        <w:t>[</w:t>
      </w:r>
      <w:r w:rsidR="002B1B48">
        <w:rPr>
          <w:lang w:val="uk-UA"/>
        </w:rPr>
        <w:t>15</w:t>
      </w:r>
      <w:r w:rsidR="009B394C">
        <w:rPr>
          <w:lang w:val="en-US"/>
        </w:rPr>
        <w:t>]</w:t>
      </w:r>
      <w:r w:rsidR="009B394C">
        <w:rPr>
          <w:lang w:val="uk-UA"/>
        </w:rPr>
        <w:t xml:space="preserve"> в цій сфері понад 100 компаній. Вони надають широкий спектр послуг, таких як буріння, </w:t>
      </w:r>
      <w:r w:rsidR="009B394C">
        <w:rPr>
          <w:lang w:val="uk-UA"/>
        </w:rPr>
        <w:lastRenderedPageBreak/>
        <w:t>капітальний ремонт, перфорація чи проведення інтенсифікації нафтовидобутку.</w:t>
      </w:r>
    </w:p>
    <w:p w14:paraId="4A3131E4" w14:textId="26E162D2" w:rsidR="009B394C" w:rsidRDefault="009B394C" w:rsidP="00BE4D24">
      <w:pPr>
        <w:rPr>
          <w:lang w:val="en-US"/>
        </w:rPr>
      </w:pPr>
      <w:r>
        <w:rPr>
          <w:lang w:val="uk-UA"/>
        </w:rPr>
        <w:t xml:space="preserve">До таких можна віднести </w:t>
      </w:r>
      <w:r w:rsidRPr="009B394C">
        <w:rPr>
          <w:lang w:val="uk-UA"/>
        </w:rPr>
        <w:t>«НПО «ІННОВАЦІЙНІ ТЕХНОЛОГІЇ І СИСТЕМИ»</w:t>
      </w:r>
      <w:r w:rsidR="00D85A26">
        <w:rPr>
          <w:lang w:val="uk-UA"/>
        </w:rPr>
        <w:t xml:space="preserve"> </w:t>
      </w:r>
      <w:r w:rsidR="00427DDE">
        <w:rPr>
          <w:lang w:val="uk-UA"/>
        </w:rPr>
        <w:t>о</w:t>
      </w:r>
      <w:r w:rsidR="00427DDE" w:rsidRPr="00427DDE">
        <w:rPr>
          <w:lang w:val="uk-UA"/>
        </w:rPr>
        <w:t xml:space="preserve">сновним напрямком роботи </w:t>
      </w:r>
      <w:r w:rsidR="00D85A26">
        <w:rPr>
          <w:lang w:val="uk-UA"/>
        </w:rPr>
        <w:t>яко</w:t>
      </w:r>
      <w:r w:rsidR="00427DDE" w:rsidRPr="00427DDE">
        <w:rPr>
          <w:lang w:val="uk-UA"/>
        </w:rPr>
        <w:t>ї є розробка і освоєння виробництва нових товарів, виробів, технології і послуг з використанням результатів науково-технічних і технологічних досліджень, які перебувають на початковій стадії розвитку і мають значний потенціал комерціалізації.</w:t>
      </w:r>
      <w:r w:rsidR="00D85A26">
        <w:rPr>
          <w:lang w:val="uk-UA"/>
        </w:rPr>
        <w:t xml:space="preserve"> До нафтогазових послуг цієї компанії входить: перерозподіл нафтогазових потоків, імпульсно-хвилеві технології, гідропіскоструминна перфорація, дослідження нагнітальних свердловин, а також хімічні методи інтенсифікації видобутку </w:t>
      </w:r>
      <w:r w:rsidR="00D85A26">
        <w:rPr>
          <w:lang w:val="en-US"/>
        </w:rPr>
        <w:t>[</w:t>
      </w:r>
      <w:r w:rsidR="002B1B48">
        <w:rPr>
          <w:lang w:val="uk-UA"/>
        </w:rPr>
        <w:t>16</w:t>
      </w:r>
      <w:r w:rsidR="00D85A26">
        <w:rPr>
          <w:lang w:val="en-US"/>
        </w:rPr>
        <w:t>]</w:t>
      </w:r>
      <w:r w:rsidR="00D85A26">
        <w:rPr>
          <w:lang w:val="uk-UA"/>
        </w:rPr>
        <w:t>.</w:t>
      </w:r>
    </w:p>
    <w:p w14:paraId="2313D0A7" w14:textId="68BE6043" w:rsidR="00D85A26" w:rsidRDefault="007F45B6" w:rsidP="00BE4D24">
      <w:pPr>
        <w:rPr>
          <w:lang w:val="uk-UA"/>
        </w:rPr>
      </w:pPr>
      <w:r>
        <w:rPr>
          <w:lang w:val="uk-UA"/>
        </w:rPr>
        <w:t>Компанія пропонує хімічну обробку наступними розчинами:</w:t>
      </w:r>
    </w:p>
    <w:p w14:paraId="6A7FD915" w14:textId="56B609B3" w:rsidR="0037106D" w:rsidRDefault="0037106D" w:rsidP="0037106D">
      <w:pPr>
        <w:pStyle w:val="a4"/>
        <w:numPr>
          <w:ilvl w:val="0"/>
          <w:numId w:val="12"/>
        </w:numPr>
        <w:ind w:left="0" w:firstLine="709"/>
        <w:rPr>
          <w:lang w:val="uk-UA"/>
        </w:rPr>
      </w:pPr>
      <w:r>
        <w:rPr>
          <w:lang w:val="uk-UA"/>
        </w:rPr>
        <w:t xml:space="preserve">Обробка розчином «КАРПАТОЛ» – </w:t>
      </w:r>
      <w:r w:rsidRPr="0037106D">
        <w:rPr>
          <w:lang w:val="uk-UA"/>
        </w:rPr>
        <w:t>поверхнево-активна речовина створена для інтенсифікації нафтовидобутку і десорбції вуглеводнів із забруднених об'єктів при екологічних очищеннях.</w:t>
      </w:r>
      <w:r>
        <w:rPr>
          <w:lang w:val="uk-UA"/>
        </w:rPr>
        <w:t xml:space="preserve"> Використовується для ефективного буріння, для </w:t>
      </w:r>
      <w:r w:rsidRPr="0037106D">
        <w:rPr>
          <w:lang w:val="uk-UA"/>
        </w:rPr>
        <w:t>максимального виділення вуглеводнів і важких нафт</w:t>
      </w:r>
      <w:r>
        <w:rPr>
          <w:lang w:val="uk-UA"/>
        </w:rPr>
        <w:t>, о</w:t>
      </w:r>
      <w:r w:rsidRPr="0037106D">
        <w:rPr>
          <w:lang w:val="uk-UA"/>
        </w:rPr>
        <w:t xml:space="preserve">чищення </w:t>
      </w:r>
      <w:r>
        <w:rPr>
          <w:lang w:val="uk-UA"/>
        </w:rPr>
        <w:t>ґ</w:t>
      </w:r>
      <w:r w:rsidRPr="0037106D">
        <w:rPr>
          <w:lang w:val="uk-UA"/>
        </w:rPr>
        <w:t>рунтів, забруднених нафтопродуктами (нафтові плями, випадкові розливи і так далі)</w:t>
      </w:r>
      <w:r>
        <w:rPr>
          <w:lang w:val="uk-UA"/>
        </w:rPr>
        <w:t>, г</w:t>
      </w:r>
      <w:r w:rsidRPr="0037106D">
        <w:rPr>
          <w:lang w:val="uk-UA"/>
        </w:rPr>
        <w:t xml:space="preserve">либоке очищення </w:t>
      </w:r>
      <w:r w:rsidR="0072000A">
        <w:rPr>
          <w:lang w:val="uk-UA"/>
        </w:rPr>
        <w:t>шламових амбарів</w:t>
      </w:r>
      <w:r w:rsidRPr="0037106D">
        <w:rPr>
          <w:lang w:val="uk-UA"/>
        </w:rPr>
        <w:t xml:space="preserve"> і придонних опадів нафтопродуктів</w:t>
      </w:r>
      <w:r>
        <w:rPr>
          <w:lang w:val="uk-UA"/>
        </w:rPr>
        <w:t>, о</w:t>
      </w:r>
      <w:r w:rsidRPr="0037106D">
        <w:rPr>
          <w:lang w:val="uk-UA"/>
        </w:rPr>
        <w:t>чищення нафтових резервуарів, утилізація і нейтралізація залишків нафтопродуктів</w:t>
      </w:r>
      <w:r>
        <w:rPr>
          <w:lang w:val="uk-UA"/>
        </w:rPr>
        <w:t>;</w:t>
      </w:r>
    </w:p>
    <w:p w14:paraId="5770FD4F" w14:textId="4421D51F" w:rsidR="0037106D" w:rsidRDefault="0037106D" w:rsidP="0037106D">
      <w:pPr>
        <w:pStyle w:val="a4"/>
        <w:numPr>
          <w:ilvl w:val="0"/>
          <w:numId w:val="12"/>
        </w:numPr>
        <w:ind w:left="0" w:firstLine="709"/>
        <w:rPr>
          <w:lang w:val="uk-UA"/>
        </w:rPr>
      </w:pPr>
      <w:r>
        <w:rPr>
          <w:lang w:val="uk-UA"/>
        </w:rPr>
        <w:t xml:space="preserve">Обробка піноутворювачем «СОФИР» – </w:t>
      </w:r>
      <w:r w:rsidRPr="0037106D">
        <w:rPr>
          <w:lang w:val="uk-UA"/>
        </w:rPr>
        <w:t>реагент з підвищеною пінотворною здатністю у присутності солей жорсткості і вуглеводнів, має також деемульгуючі і миючі властивості. Призначений для інтенсифікації видобутку нафти і газу.</w:t>
      </w:r>
      <w:r>
        <w:rPr>
          <w:lang w:val="uk-UA"/>
        </w:rPr>
        <w:t xml:space="preserve"> </w:t>
      </w:r>
      <w:r w:rsidRPr="0037106D">
        <w:rPr>
          <w:lang w:val="uk-UA"/>
        </w:rPr>
        <w:t>Використовується для</w:t>
      </w:r>
      <w:r>
        <w:rPr>
          <w:lang w:val="uk-UA"/>
        </w:rPr>
        <w:t xml:space="preserve"> розкриття продуктивних пластів, освоєння свердловин на родовищах з низькими тисками пластів, промивання піщаних пробок;</w:t>
      </w:r>
    </w:p>
    <w:p w14:paraId="02153BEB" w14:textId="3105441A" w:rsidR="0037106D" w:rsidRDefault="0037106D" w:rsidP="000D4C26">
      <w:pPr>
        <w:pStyle w:val="a4"/>
        <w:numPr>
          <w:ilvl w:val="0"/>
          <w:numId w:val="12"/>
        </w:numPr>
        <w:ind w:left="0" w:firstLine="709"/>
        <w:rPr>
          <w:lang w:val="uk-UA"/>
        </w:rPr>
      </w:pPr>
      <w:r w:rsidRPr="000D4C26">
        <w:rPr>
          <w:lang w:val="uk-UA"/>
        </w:rPr>
        <w:t>Обробка композитом «ЕМІР» –</w:t>
      </w:r>
      <w:r w:rsidR="000D4C26" w:rsidRPr="000D4C26">
        <w:rPr>
          <w:lang w:val="uk-UA"/>
        </w:rPr>
        <w:t xml:space="preserve"> комплексний</w:t>
      </w:r>
      <w:r w:rsidRPr="000D4C26">
        <w:rPr>
          <w:lang w:val="uk-UA"/>
        </w:rPr>
        <w:t xml:space="preserve"> реагент для відновлення роботи газових і нафтових свердловин, </w:t>
      </w:r>
      <w:r w:rsidR="000D4C26" w:rsidRPr="000D4C26">
        <w:rPr>
          <w:lang w:val="uk-UA"/>
        </w:rPr>
        <w:t>призабійної</w:t>
      </w:r>
      <w:r w:rsidRPr="000D4C26">
        <w:rPr>
          <w:lang w:val="uk-UA"/>
        </w:rPr>
        <w:t xml:space="preserve"> зона яких кольма</w:t>
      </w:r>
      <w:r w:rsidR="000D4C26" w:rsidRPr="000D4C26">
        <w:rPr>
          <w:lang w:val="uk-UA"/>
        </w:rPr>
        <w:t>то</w:t>
      </w:r>
      <w:r w:rsidR="000D4C26" w:rsidRPr="000D4C26">
        <w:rPr>
          <w:lang w:val="uk-UA"/>
        </w:rPr>
        <w:lastRenderedPageBreak/>
        <w:t>вана</w:t>
      </w:r>
      <w:r w:rsidR="000D4C26">
        <w:rPr>
          <w:lang w:val="uk-UA"/>
        </w:rPr>
        <w:t xml:space="preserve">. </w:t>
      </w:r>
      <w:r w:rsidRPr="000D4C26">
        <w:rPr>
          <w:lang w:val="uk-UA"/>
        </w:rPr>
        <w:t xml:space="preserve">Композит має комплекс властивостей, які дозволяють зменшувати набрякання глинистих мінералів, а значить збільшувати пористість і проникність </w:t>
      </w:r>
      <w:r w:rsidR="000D4C26" w:rsidRPr="000D4C26">
        <w:rPr>
          <w:lang w:val="uk-UA"/>
        </w:rPr>
        <w:t>призабійної</w:t>
      </w:r>
      <w:r w:rsidRPr="000D4C26">
        <w:rPr>
          <w:lang w:val="uk-UA"/>
        </w:rPr>
        <w:t xml:space="preserve"> зони.</w:t>
      </w:r>
    </w:p>
    <w:p w14:paraId="5F769974" w14:textId="41C73DFE" w:rsidR="00204400" w:rsidRDefault="00EF27B9" w:rsidP="00EF27B9">
      <w:pPr>
        <w:pStyle w:val="a4"/>
        <w:ind w:left="0"/>
        <w:rPr>
          <w:lang w:val="uk-UA"/>
        </w:rPr>
      </w:pPr>
      <w:r>
        <w:rPr>
          <w:lang w:val="uk-UA"/>
        </w:rPr>
        <w:t xml:space="preserve">Також компанія пропонує та використовує для своїх робіт обладнання власної розробки, на яке компанія має безліч патентів та публікацій </w:t>
      </w:r>
      <w:r>
        <w:rPr>
          <w:lang w:val="en-US"/>
        </w:rPr>
        <w:t>[</w:t>
      </w:r>
      <w:r>
        <w:rPr>
          <w:lang w:val="uk-UA"/>
        </w:rPr>
        <w:t>1</w:t>
      </w:r>
      <w:r w:rsidR="006F1F72">
        <w:rPr>
          <w:lang w:val="uk-UA"/>
        </w:rPr>
        <w:t>7</w:t>
      </w:r>
      <w:r>
        <w:rPr>
          <w:lang w:val="en-US"/>
        </w:rPr>
        <w:t>].</w:t>
      </w:r>
      <w:r>
        <w:rPr>
          <w:lang w:val="uk-UA"/>
        </w:rPr>
        <w:t xml:space="preserve"> Так для прикладу компані</w:t>
      </w:r>
      <w:r w:rsidR="00204400">
        <w:rPr>
          <w:lang w:val="uk-UA"/>
        </w:rPr>
        <w:t>єю</w:t>
      </w:r>
      <w:r>
        <w:rPr>
          <w:lang w:val="uk-UA"/>
        </w:rPr>
        <w:t xml:space="preserve"> </w:t>
      </w:r>
      <w:r w:rsidR="00204400" w:rsidRPr="00204400">
        <w:rPr>
          <w:lang w:val="uk-UA"/>
        </w:rPr>
        <w:t xml:space="preserve">розроблена широка гамма </w:t>
      </w:r>
      <w:r w:rsidR="00204400">
        <w:rPr>
          <w:lang w:val="uk-UA"/>
        </w:rPr>
        <w:t xml:space="preserve">струминних </w:t>
      </w:r>
      <w:r w:rsidR="00204400" w:rsidRPr="00204400">
        <w:rPr>
          <w:lang w:val="uk-UA"/>
        </w:rPr>
        <w:t>насосів</w:t>
      </w:r>
      <w:r w:rsidR="00204400">
        <w:rPr>
          <w:lang w:val="uk-UA"/>
        </w:rPr>
        <w:t>,</w:t>
      </w:r>
      <w:r w:rsidR="00204400" w:rsidRPr="00204400">
        <w:rPr>
          <w:lang w:val="uk-UA"/>
        </w:rPr>
        <w:t xml:space="preserve"> що дозволяють виконувати з ними увесь широкий комплекс робіт </w:t>
      </w:r>
      <w:r w:rsidR="00204400">
        <w:rPr>
          <w:lang w:val="uk-UA"/>
        </w:rPr>
        <w:t>у</w:t>
      </w:r>
      <w:r w:rsidR="00204400" w:rsidRPr="00204400">
        <w:rPr>
          <w:lang w:val="uk-UA"/>
        </w:rPr>
        <w:t xml:space="preserve"> різних свердловинах і гірничо-геологічних умовах</w:t>
      </w:r>
      <w:r w:rsidR="00204400">
        <w:rPr>
          <w:lang w:val="uk-UA"/>
        </w:rPr>
        <w:t>.</w:t>
      </w:r>
      <w:r w:rsidR="00204400" w:rsidRPr="00204400">
        <w:rPr>
          <w:lang w:val="uk-UA"/>
        </w:rPr>
        <w:t xml:space="preserve"> </w:t>
      </w:r>
      <w:r w:rsidR="00204400">
        <w:rPr>
          <w:lang w:val="uk-UA"/>
        </w:rPr>
        <w:t xml:space="preserve">Один з таких розглянутий в попередньому розділі, а саме в патенті </w:t>
      </w:r>
      <w:r w:rsidR="00204400" w:rsidRPr="00204400">
        <w:rPr>
          <w:lang w:val="uk-UA"/>
        </w:rPr>
        <w:t>«Свердловинна струминна насосна установка»</w:t>
      </w:r>
      <w:r w:rsidR="00204400">
        <w:rPr>
          <w:lang w:val="uk-UA"/>
        </w:rPr>
        <w:t xml:space="preserve"> </w:t>
      </w:r>
      <w:r w:rsidR="00204400">
        <w:rPr>
          <w:lang w:val="en-US"/>
        </w:rPr>
        <w:t>[</w:t>
      </w:r>
      <w:r w:rsidR="006F1F72">
        <w:rPr>
          <w:lang w:val="uk-UA"/>
        </w:rPr>
        <w:t>10</w:t>
      </w:r>
      <w:r w:rsidR="00204400">
        <w:rPr>
          <w:lang w:val="en-US"/>
        </w:rPr>
        <w:t>]</w:t>
      </w:r>
      <w:r w:rsidR="00204400">
        <w:rPr>
          <w:lang w:val="uk-UA"/>
        </w:rPr>
        <w:t xml:space="preserve">. </w:t>
      </w:r>
    </w:p>
    <w:p w14:paraId="25855C28" w14:textId="30A7125F" w:rsidR="00662FDB" w:rsidRPr="00204400" w:rsidRDefault="00204400" w:rsidP="00662FDB">
      <w:pPr>
        <w:pStyle w:val="a4"/>
        <w:ind w:left="0"/>
        <w:rPr>
          <w:lang w:val="uk-UA"/>
        </w:rPr>
      </w:pPr>
      <w:r>
        <w:rPr>
          <w:lang w:val="uk-UA"/>
        </w:rPr>
        <w:t>Свої струминні насоси компанія використовує для обро</w:t>
      </w:r>
      <w:r w:rsidR="00662FDB">
        <w:rPr>
          <w:lang w:val="uk-UA"/>
        </w:rPr>
        <w:t>бок</w:t>
      </w:r>
      <w:r>
        <w:rPr>
          <w:lang w:val="uk-UA"/>
        </w:rPr>
        <w:t xml:space="preserve"> призабійної зони</w:t>
      </w:r>
      <w:r w:rsidR="00662FDB">
        <w:rPr>
          <w:lang w:val="uk-UA"/>
        </w:rPr>
        <w:t>, при яких с</w:t>
      </w:r>
      <w:r w:rsidR="00662FDB" w:rsidRPr="00204400">
        <w:rPr>
          <w:lang w:val="uk-UA"/>
        </w:rPr>
        <w:t xml:space="preserve">клад устаткування, схема обв'язування наземного і підземного устаткування, послідовність виконання робіт за технологією імпульсно-хвилевій дії з використанням </w:t>
      </w:r>
      <w:r w:rsidR="00662FDB">
        <w:rPr>
          <w:lang w:val="uk-UA"/>
        </w:rPr>
        <w:t xml:space="preserve">струминного </w:t>
      </w:r>
      <w:r w:rsidR="00662FDB" w:rsidRPr="00204400">
        <w:rPr>
          <w:lang w:val="uk-UA"/>
        </w:rPr>
        <w:t>насоса робляться у відповідності СОУ 11.1-00135390-042 : 2007 Стандарт НВО "ИТИС", ВАТ "Укрнафта"-"Технологія дії на призабійну зону нафтових, газоконденсатних, газових і нагнітальних свердловин імпульсно-хвилевою дією".</w:t>
      </w:r>
    </w:p>
    <w:p w14:paraId="082D41D4" w14:textId="77777777" w:rsidR="00662FDB" w:rsidRPr="00204400" w:rsidRDefault="00662FDB" w:rsidP="00662FDB">
      <w:pPr>
        <w:rPr>
          <w:lang w:val="uk-UA"/>
        </w:rPr>
      </w:pPr>
      <w:r w:rsidRPr="00204400">
        <w:rPr>
          <w:lang w:val="uk-UA"/>
        </w:rPr>
        <w:t>Режими роботи насоса, програма управління його роботою вибираються і формується спеціалізованим програмним забезпеченням.</w:t>
      </w:r>
    </w:p>
    <w:p w14:paraId="4B430695" w14:textId="77777777" w:rsidR="00662FDB" w:rsidRPr="00204400" w:rsidRDefault="00662FDB" w:rsidP="00662FDB">
      <w:pPr>
        <w:rPr>
          <w:lang w:val="uk-UA"/>
        </w:rPr>
      </w:pPr>
      <w:r w:rsidRPr="00204400">
        <w:rPr>
          <w:lang w:val="uk-UA"/>
        </w:rPr>
        <w:t>Тривалість обробки насоса</w:t>
      </w:r>
      <w:r>
        <w:rPr>
          <w:lang w:val="uk-UA"/>
        </w:rPr>
        <w:t xml:space="preserve"> </w:t>
      </w:r>
      <w:r w:rsidRPr="00204400">
        <w:rPr>
          <w:lang w:val="uk-UA"/>
        </w:rPr>
        <w:t>визначається експрес-методом оцінки поточного стану фільтраційних параметрів ПЗП.</w:t>
      </w:r>
    </w:p>
    <w:p w14:paraId="65604E2E" w14:textId="77777777" w:rsidR="00662FDB" w:rsidRDefault="00662FDB" w:rsidP="00662FDB">
      <w:pPr>
        <w:rPr>
          <w:lang w:val="uk-UA"/>
        </w:rPr>
      </w:pPr>
      <w:r w:rsidRPr="00204400">
        <w:rPr>
          <w:lang w:val="uk-UA"/>
        </w:rPr>
        <w:t>Процес обробки насосом фіксується свердловинним автономним манометром-термометром або усім спектром стандартних малогабаритних каротажних приладів.</w:t>
      </w:r>
    </w:p>
    <w:p w14:paraId="4A56ECE3" w14:textId="2A2CFD7A" w:rsidR="00662FDB" w:rsidRDefault="00662FDB" w:rsidP="00662FDB">
      <w:pPr>
        <w:rPr>
          <w:lang w:val="uk-UA"/>
        </w:rPr>
      </w:pPr>
      <w:r w:rsidRPr="00204400">
        <w:rPr>
          <w:lang w:val="uk-UA"/>
        </w:rPr>
        <w:t>Імпульсно-хвилева дія з використанням насоса</w:t>
      </w:r>
      <w:r>
        <w:rPr>
          <w:lang w:val="uk-UA"/>
        </w:rPr>
        <w:t xml:space="preserve"> </w:t>
      </w:r>
      <w:r w:rsidRPr="00204400">
        <w:rPr>
          <w:lang w:val="uk-UA"/>
        </w:rPr>
        <w:t>здійснюється шляхом створення (практично миттєво</w:t>
      </w:r>
      <w:r>
        <w:rPr>
          <w:lang w:val="uk-UA"/>
        </w:rPr>
        <w:t>ї</w:t>
      </w:r>
      <w:r w:rsidRPr="00204400">
        <w:rPr>
          <w:lang w:val="uk-UA"/>
        </w:rPr>
        <w:t>) зміни тиску на забої свердловини, що дозволяє впливати на пласти змінними, або знакозмінними тисками (чергування депресій і репресій)</w:t>
      </w:r>
      <w:r>
        <w:rPr>
          <w:lang w:val="uk-UA"/>
        </w:rPr>
        <w:t xml:space="preserve"> – </w:t>
      </w:r>
      <w:r w:rsidRPr="00204400">
        <w:rPr>
          <w:lang w:val="uk-UA"/>
        </w:rPr>
        <w:t xml:space="preserve">циклічними депресіями. Циклічні депресії створюються </w:t>
      </w:r>
      <w:r w:rsidRPr="00204400">
        <w:rPr>
          <w:lang w:val="uk-UA"/>
        </w:rPr>
        <w:lastRenderedPageBreak/>
        <w:t>шляхом: періодичної зміни тиску нагнітання робочої рідини на вході в насос струминний, періодичною зупинкою насосного агрегату.</w:t>
      </w:r>
    </w:p>
    <w:p w14:paraId="0F97A4E6" w14:textId="46B5E4C1" w:rsidR="00204400" w:rsidRPr="00204400" w:rsidRDefault="00662FDB" w:rsidP="00662FDB">
      <w:pPr>
        <w:ind w:firstLine="708"/>
        <w:rPr>
          <w:lang w:val="uk-UA"/>
        </w:rPr>
      </w:pPr>
      <w:r>
        <w:rPr>
          <w:lang w:val="uk-UA"/>
        </w:rPr>
        <w:t>Їх</w:t>
      </w:r>
      <w:r w:rsidR="00204400" w:rsidRPr="00204400">
        <w:rPr>
          <w:lang w:val="uk-UA"/>
        </w:rPr>
        <w:t xml:space="preserve"> насоси мають поліпшені гідравлічні характеристики</w:t>
      </w:r>
      <w:r>
        <w:rPr>
          <w:lang w:val="uk-UA"/>
        </w:rPr>
        <w:t>,</w:t>
      </w:r>
      <w:r w:rsidR="00204400" w:rsidRPr="00204400">
        <w:rPr>
          <w:lang w:val="uk-UA"/>
        </w:rPr>
        <w:t xml:space="preserve"> що не допускають його роботу в режимі кавітації. Його конструктивні особливості дозволяють ефективно використати його при роботах у свердловинах з аномально низьким тиском пласта і збільшеною поглинальною здатністю, а також при роботі з важкими (в'язкими) нафтами.</w:t>
      </w:r>
    </w:p>
    <w:p w14:paraId="31EA4490" w14:textId="52560D8B" w:rsidR="00204400" w:rsidRPr="00204400" w:rsidRDefault="00662FDB" w:rsidP="00662FDB">
      <w:pPr>
        <w:rPr>
          <w:lang w:val="uk-UA"/>
        </w:rPr>
      </w:pPr>
      <w:r>
        <w:rPr>
          <w:lang w:val="uk-UA"/>
        </w:rPr>
        <w:t>Моделі компанії мають н</w:t>
      </w:r>
      <w:r w:rsidR="00204400" w:rsidRPr="00204400">
        <w:rPr>
          <w:lang w:val="uk-UA"/>
        </w:rPr>
        <w:t>аявність автоматичного регулятора витратних характеристик</w:t>
      </w:r>
      <w:r>
        <w:rPr>
          <w:lang w:val="uk-UA"/>
        </w:rPr>
        <w:t xml:space="preserve"> та мають о</w:t>
      </w:r>
      <w:r w:rsidR="00204400" w:rsidRPr="00204400">
        <w:rPr>
          <w:lang w:val="uk-UA"/>
        </w:rPr>
        <w:t>птимальн</w:t>
      </w:r>
      <w:r>
        <w:rPr>
          <w:lang w:val="uk-UA"/>
        </w:rPr>
        <w:t>у</w:t>
      </w:r>
      <w:r w:rsidR="00204400" w:rsidRPr="00204400">
        <w:rPr>
          <w:lang w:val="uk-UA"/>
        </w:rPr>
        <w:t xml:space="preserve"> кількість вставок.</w:t>
      </w:r>
    </w:p>
    <w:p w14:paraId="74D81AA8" w14:textId="755E2158" w:rsidR="00204400" w:rsidRPr="00204400" w:rsidRDefault="00204400" w:rsidP="00662FDB">
      <w:pPr>
        <w:rPr>
          <w:lang w:val="uk-UA"/>
        </w:rPr>
      </w:pPr>
      <w:r w:rsidRPr="00204400">
        <w:rPr>
          <w:lang w:val="uk-UA"/>
        </w:rPr>
        <w:t>Технічна характеристика</w:t>
      </w:r>
      <w:r w:rsidR="00662FDB">
        <w:rPr>
          <w:lang w:val="uk-UA"/>
        </w:rPr>
        <w:t xml:space="preserve"> насосів «ІТІС»:</w:t>
      </w:r>
    </w:p>
    <w:p w14:paraId="218386BD" w14:textId="4C2C6740" w:rsidR="00204400" w:rsidRPr="00662FDB" w:rsidRDefault="00204400" w:rsidP="00662FDB">
      <w:pPr>
        <w:pStyle w:val="a4"/>
        <w:numPr>
          <w:ilvl w:val="0"/>
          <w:numId w:val="13"/>
        </w:numPr>
        <w:ind w:left="0" w:firstLine="709"/>
        <w:rPr>
          <w:lang w:val="uk-UA"/>
        </w:rPr>
      </w:pPr>
      <w:r w:rsidRPr="00662FDB">
        <w:rPr>
          <w:lang w:val="uk-UA"/>
        </w:rPr>
        <w:t>Максимальний тиск робочої рідини до 30</w:t>
      </w:r>
      <w:r w:rsidR="00662FDB">
        <w:rPr>
          <w:lang w:val="uk-UA"/>
        </w:rPr>
        <w:t xml:space="preserve"> МПа;</w:t>
      </w:r>
    </w:p>
    <w:p w14:paraId="4DD4B3D6" w14:textId="5C66D6CC" w:rsidR="00204400" w:rsidRPr="00662FDB" w:rsidRDefault="00204400" w:rsidP="00662FDB">
      <w:pPr>
        <w:pStyle w:val="a4"/>
        <w:numPr>
          <w:ilvl w:val="0"/>
          <w:numId w:val="13"/>
        </w:numPr>
        <w:ind w:left="0" w:firstLine="709"/>
        <w:rPr>
          <w:lang w:val="uk-UA"/>
        </w:rPr>
      </w:pPr>
      <w:r w:rsidRPr="00662FDB">
        <w:rPr>
          <w:lang w:val="uk-UA"/>
        </w:rPr>
        <w:t>Приєднувальні різьблення</w:t>
      </w:r>
      <w:r w:rsidR="00291B04">
        <w:rPr>
          <w:lang w:val="uk-UA"/>
        </w:rPr>
        <w:t xml:space="preserve"> –</w:t>
      </w:r>
      <w:r w:rsidRPr="00662FDB">
        <w:rPr>
          <w:lang w:val="uk-UA"/>
        </w:rPr>
        <w:t xml:space="preserve"> НКТ 73В</w:t>
      </w:r>
      <w:r w:rsidR="00662FDB">
        <w:rPr>
          <w:lang w:val="uk-UA"/>
        </w:rPr>
        <w:t>;</w:t>
      </w:r>
    </w:p>
    <w:p w14:paraId="7403F4E7" w14:textId="7E499976" w:rsidR="00204400" w:rsidRPr="00662FDB" w:rsidRDefault="00204400" w:rsidP="00662FDB">
      <w:pPr>
        <w:pStyle w:val="a4"/>
        <w:numPr>
          <w:ilvl w:val="0"/>
          <w:numId w:val="13"/>
        </w:numPr>
        <w:ind w:left="0" w:firstLine="709"/>
        <w:rPr>
          <w:lang w:val="uk-UA"/>
        </w:rPr>
      </w:pPr>
      <w:r w:rsidRPr="00662FDB">
        <w:rPr>
          <w:lang w:val="uk-UA"/>
        </w:rPr>
        <w:t>Частотний діапазон імпульсів тиску</w:t>
      </w:r>
      <w:r w:rsidR="00662FDB">
        <w:rPr>
          <w:lang w:val="uk-UA"/>
        </w:rPr>
        <w:t xml:space="preserve"> </w:t>
      </w:r>
      <w:r w:rsidRPr="00662FDB">
        <w:rPr>
          <w:lang w:val="uk-UA"/>
        </w:rPr>
        <w:t>від 20</w:t>
      </w:r>
      <w:r w:rsidR="00662FDB">
        <w:rPr>
          <w:lang w:val="uk-UA"/>
        </w:rPr>
        <w:t xml:space="preserve"> Гц</w:t>
      </w:r>
      <w:r w:rsidRPr="00662FDB">
        <w:rPr>
          <w:lang w:val="uk-UA"/>
        </w:rPr>
        <w:t xml:space="preserve"> і нижче</w:t>
      </w:r>
      <w:r w:rsidR="00662FDB">
        <w:rPr>
          <w:lang w:val="uk-UA"/>
        </w:rPr>
        <w:t>;</w:t>
      </w:r>
    </w:p>
    <w:p w14:paraId="7B7E90B7" w14:textId="4FAE92D3" w:rsidR="00662FDB" w:rsidRPr="00F5384E" w:rsidRDefault="00204400" w:rsidP="00F5384E">
      <w:pPr>
        <w:pStyle w:val="a4"/>
        <w:numPr>
          <w:ilvl w:val="0"/>
          <w:numId w:val="13"/>
        </w:numPr>
        <w:ind w:left="0" w:firstLine="709"/>
        <w:rPr>
          <w:lang w:val="uk-UA"/>
        </w:rPr>
      </w:pPr>
      <w:r w:rsidRPr="00662FDB">
        <w:rPr>
          <w:lang w:val="uk-UA"/>
        </w:rPr>
        <w:t>Амплітудний діапазон імпульсів тиску</w:t>
      </w:r>
      <w:r w:rsidR="00662FDB">
        <w:rPr>
          <w:lang w:val="uk-UA"/>
        </w:rPr>
        <w:t xml:space="preserve"> </w:t>
      </w:r>
      <w:r w:rsidRPr="00662FDB">
        <w:rPr>
          <w:lang w:val="uk-UA"/>
        </w:rPr>
        <w:t>від 0</w:t>
      </w:r>
      <w:r w:rsidR="00662FDB">
        <w:rPr>
          <w:lang w:val="uk-UA"/>
        </w:rPr>
        <w:t xml:space="preserve"> МПа</w:t>
      </w:r>
      <w:r w:rsidRPr="00662FDB">
        <w:rPr>
          <w:lang w:val="uk-UA"/>
        </w:rPr>
        <w:t xml:space="preserve"> до 80</w:t>
      </w:r>
      <w:r w:rsidR="00662FDB">
        <w:rPr>
          <w:lang w:val="uk-UA"/>
        </w:rPr>
        <w:t xml:space="preserve"> МПа.</w:t>
      </w:r>
    </w:p>
    <w:p w14:paraId="222CB988" w14:textId="5926E80C" w:rsidR="00AA068B" w:rsidRPr="00AA068B" w:rsidRDefault="007D2EF1" w:rsidP="007D2EF1">
      <w:pPr>
        <w:rPr>
          <w:lang w:val="uk-UA"/>
        </w:rPr>
      </w:pPr>
      <w:r>
        <w:rPr>
          <w:lang w:val="uk-UA"/>
        </w:rPr>
        <w:t xml:space="preserve">Якщо розглядати західні компанію тоді, </w:t>
      </w:r>
      <w:r w:rsidR="00AA068B" w:rsidRPr="00AA068B">
        <w:rPr>
          <w:lang w:val="uk-UA"/>
        </w:rPr>
        <w:t xml:space="preserve">JJ Tech – американська компанія зі </w:t>
      </w:r>
      <w:r>
        <w:rPr>
          <w:lang w:val="uk-UA"/>
        </w:rPr>
        <w:t>технологій механізованого видобутку</w:t>
      </w:r>
      <w:r w:rsidR="00AA068B" w:rsidRPr="00AA068B">
        <w:rPr>
          <w:lang w:val="uk-UA"/>
        </w:rPr>
        <w:t xml:space="preserve">, яка постачає системи </w:t>
      </w:r>
      <w:r>
        <w:rPr>
          <w:lang w:val="uk-UA"/>
        </w:rPr>
        <w:t>насосно-компресорного видобутку</w:t>
      </w:r>
      <w:r w:rsidR="00AA068B" w:rsidRPr="00AA068B">
        <w:rPr>
          <w:lang w:val="uk-UA"/>
        </w:rPr>
        <w:t xml:space="preserve"> для нафтової та газової промисловості по всьому світу. Компанія JJ Tech була заснована в 2002 році для придбання, виробництва та продажу запатентованого гідравлічного струминного насоса Coleman. Цей інноваційний струменевий насос був розроблений для виробництва великих об’ємів </w:t>
      </w:r>
      <w:r>
        <w:rPr>
          <w:lang w:val="uk-UA"/>
        </w:rPr>
        <w:t>надр</w:t>
      </w:r>
      <w:r w:rsidR="00AA068B" w:rsidRPr="00AA068B">
        <w:rPr>
          <w:lang w:val="uk-UA"/>
        </w:rPr>
        <w:t xml:space="preserve"> пластових рідин із включеннями від середнього до високого вмісту твердої речовини.</w:t>
      </w:r>
    </w:p>
    <w:p w14:paraId="28D6671B" w14:textId="15617611" w:rsidR="00AA068B" w:rsidRPr="00AA068B" w:rsidRDefault="00AA068B" w:rsidP="00AA068B">
      <w:pPr>
        <w:rPr>
          <w:lang w:val="uk-UA"/>
        </w:rPr>
      </w:pPr>
      <w:r w:rsidRPr="00AA068B">
        <w:rPr>
          <w:lang w:val="uk-UA"/>
        </w:rPr>
        <w:t xml:space="preserve">Його унікальна запатентована конструкція дозволяє легко діставати насос для заміни насадки або змішувальної </w:t>
      </w:r>
      <w:r w:rsidR="007D2EF1">
        <w:rPr>
          <w:lang w:val="uk-UA"/>
        </w:rPr>
        <w:t>камери</w:t>
      </w:r>
      <w:r w:rsidRPr="00AA068B">
        <w:rPr>
          <w:lang w:val="uk-UA"/>
        </w:rPr>
        <w:t>. Відновлення здійснюється шляхом регулювання поверхневих клапанів і реверсування циркуляції рідини за допомогою існуючого поверхневого насоса – не потрібні троси або ремонтна установка.</w:t>
      </w:r>
    </w:p>
    <w:p w14:paraId="0F9D6C19" w14:textId="20B42C35" w:rsidR="00AA068B" w:rsidRPr="00AA068B" w:rsidRDefault="00AA068B" w:rsidP="007D2EF1">
      <w:pPr>
        <w:ind w:firstLine="708"/>
        <w:rPr>
          <w:lang w:val="uk-UA"/>
        </w:rPr>
      </w:pPr>
      <w:r w:rsidRPr="00AA068B">
        <w:rPr>
          <w:lang w:val="uk-UA"/>
        </w:rPr>
        <w:t xml:space="preserve">У 2005 році JJ Tech перетворилася на компанію штучних підйомників. Фірма розробила свою запатентовану систему ULTRA-FLOW, що складається </w:t>
      </w:r>
      <w:r w:rsidRPr="00AA068B">
        <w:rPr>
          <w:lang w:val="uk-UA"/>
        </w:rPr>
        <w:lastRenderedPageBreak/>
        <w:t>з гідравлічного струминного насоса JJ Tech у свердловині та мембранного поверхневого насоса Hydra-Cell.</w:t>
      </w:r>
    </w:p>
    <w:p w14:paraId="2548A81E" w14:textId="5E7E871A" w:rsidR="00AA068B" w:rsidRPr="00AA068B" w:rsidRDefault="00AA068B" w:rsidP="00AA068B">
      <w:pPr>
        <w:rPr>
          <w:lang w:val="uk-UA"/>
        </w:rPr>
      </w:pPr>
      <w:r w:rsidRPr="00AA068B">
        <w:rPr>
          <w:lang w:val="uk-UA"/>
        </w:rPr>
        <w:t xml:space="preserve">Перейменований гідравлічний </w:t>
      </w:r>
      <w:r w:rsidR="007D2EF1" w:rsidRPr="00AA068B">
        <w:rPr>
          <w:lang w:val="uk-UA"/>
        </w:rPr>
        <w:t>струм</w:t>
      </w:r>
      <w:r w:rsidR="007D2EF1">
        <w:rPr>
          <w:lang w:val="uk-UA"/>
        </w:rPr>
        <w:t>инний</w:t>
      </w:r>
      <w:r w:rsidRPr="00AA068B">
        <w:rPr>
          <w:lang w:val="uk-UA"/>
        </w:rPr>
        <w:t xml:space="preserve"> насос JJ Tech і запатентована система видобутку нафти та газу JJ Tech ULTRA-FLOW пропонують нафтогазовій промисловості передове рішення штучного підйому, яке перевершує альтернативи для вирішення низки свердловинних проблем, таких як:</w:t>
      </w:r>
    </w:p>
    <w:p w14:paraId="6F6640BE" w14:textId="3BF6EEA5" w:rsidR="00AA068B" w:rsidRPr="007D2EF1" w:rsidRDefault="007D2EF1" w:rsidP="007D2EF1">
      <w:pPr>
        <w:pStyle w:val="a4"/>
        <w:numPr>
          <w:ilvl w:val="0"/>
          <w:numId w:val="13"/>
        </w:numPr>
        <w:rPr>
          <w:lang w:val="uk-UA"/>
        </w:rPr>
      </w:pPr>
      <w:r>
        <w:rPr>
          <w:lang w:val="uk-UA"/>
        </w:rPr>
        <w:t>в</w:t>
      </w:r>
      <w:r w:rsidR="00AA068B" w:rsidRPr="007D2EF1">
        <w:rPr>
          <w:lang w:val="uk-UA"/>
        </w:rPr>
        <w:t xml:space="preserve">идобуток </w:t>
      </w:r>
      <w:r>
        <w:rPr>
          <w:lang w:val="uk-UA"/>
        </w:rPr>
        <w:t xml:space="preserve">у </w:t>
      </w:r>
      <w:r w:rsidR="00AA068B" w:rsidRPr="007D2EF1">
        <w:rPr>
          <w:lang w:val="uk-UA"/>
        </w:rPr>
        <w:t>горизонтальних і похилих свердловин</w:t>
      </w:r>
      <w:r>
        <w:rPr>
          <w:lang w:val="uk-UA"/>
        </w:rPr>
        <w:t>ах;</w:t>
      </w:r>
    </w:p>
    <w:p w14:paraId="40CE9B8E" w14:textId="280A78AB" w:rsidR="00AA068B" w:rsidRPr="007D2EF1" w:rsidRDefault="007D2EF1" w:rsidP="007D2EF1">
      <w:pPr>
        <w:pStyle w:val="a4"/>
        <w:numPr>
          <w:ilvl w:val="0"/>
          <w:numId w:val="13"/>
        </w:numPr>
        <w:rPr>
          <w:lang w:val="uk-UA"/>
        </w:rPr>
      </w:pPr>
      <w:r>
        <w:rPr>
          <w:lang w:val="uk-UA"/>
        </w:rPr>
        <w:t>п</w:t>
      </w:r>
      <w:r w:rsidR="00AA068B" w:rsidRPr="007D2EF1">
        <w:rPr>
          <w:lang w:val="uk-UA"/>
        </w:rPr>
        <w:t>овільний зворотний пот</w:t>
      </w:r>
      <w:r>
        <w:rPr>
          <w:lang w:val="uk-UA"/>
        </w:rPr>
        <w:t>і</w:t>
      </w:r>
      <w:r w:rsidR="00AA068B" w:rsidRPr="007D2EF1">
        <w:rPr>
          <w:lang w:val="uk-UA"/>
        </w:rPr>
        <w:t xml:space="preserve">к </w:t>
      </w:r>
      <w:r>
        <w:rPr>
          <w:lang w:val="uk-UA"/>
        </w:rPr>
        <w:t>гідророзриву пласта;</w:t>
      </w:r>
    </w:p>
    <w:p w14:paraId="51326B08" w14:textId="57632C1A" w:rsidR="00AA068B" w:rsidRPr="007D2EF1" w:rsidRDefault="007D2EF1" w:rsidP="007D2EF1">
      <w:pPr>
        <w:pStyle w:val="a4"/>
        <w:numPr>
          <w:ilvl w:val="0"/>
          <w:numId w:val="13"/>
        </w:numPr>
        <w:rPr>
          <w:lang w:val="uk-UA"/>
        </w:rPr>
      </w:pPr>
      <w:r>
        <w:rPr>
          <w:lang w:val="uk-UA"/>
        </w:rPr>
        <w:t>о</w:t>
      </w:r>
      <w:r w:rsidR="00AA068B" w:rsidRPr="007D2EF1">
        <w:rPr>
          <w:lang w:val="uk-UA"/>
        </w:rPr>
        <w:t>сушення газових свердловин</w:t>
      </w:r>
      <w:r>
        <w:rPr>
          <w:lang w:val="uk-UA"/>
        </w:rPr>
        <w:t>;</w:t>
      </w:r>
    </w:p>
    <w:p w14:paraId="1640E095" w14:textId="18705087" w:rsidR="00AA068B" w:rsidRPr="007D2EF1" w:rsidRDefault="007D2EF1" w:rsidP="007D2EF1">
      <w:pPr>
        <w:pStyle w:val="a4"/>
        <w:numPr>
          <w:ilvl w:val="0"/>
          <w:numId w:val="13"/>
        </w:numPr>
        <w:rPr>
          <w:lang w:val="uk-UA"/>
        </w:rPr>
      </w:pPr>
      <w:r>
        <w:rPr>
          <w:lang w:val="uk-UA"/>
        </w:rPr>
        <w:t>н</w:t>
      </w:r>
      <w:r w:rsidR="00AA068B" w:rsidRPr="007D2EF1">
        <w:rPr>
          <w:lang w:val="uk-UA"/>
        </w:rPr>
        <w:t>изький видобуток нафти</w:t>
      </w:r>
      <w:r>
        <w:rPr>
          <w:lang w:val="uk-UA"/>
        </w:rPr>
        <w:t>;</w:t>
      </w:r>
    </w:p>
    <w:p w14:paraId="51F48354" w14:textId="254AFEBF" w:rsidR="00AA068B" w:rsidRPr="007D2EF1" w:rsidRDefault="007D2EF1" w:rsidP="007D2EF1">
      <w:pPr>
        <w:pStyle w:val="a4"/>
        <w:numPr>
          <w:ilvl w:val="0"/>
          <w:numId w:val="13"/>
        </w:numPr>
        <w:rPr>
          <w:lang w:val="uk-UA"/>
        </w:rPr>
      </w:pPr>
      <w:r>
        <w:rPr>
          <w:lang w:val="uk-UA"/>
        </w:rPr>
        <w:t>в</w:t>
      </w:r>
      <w:r w:rsidR="00AA068B" w:rsidRPr="007D2EF1">
        <w:rPr>
          <w:lang w:val="uk-UA"/>
        </w:rPr>
        <w:t>иробництво піску та інших твердих речовин</w:t>
      </w:r>
      <w:r>
        <w:rPr>
          <w:lang w:val="uk-UA"/>
        </w:rPr>
        <w:t>.</w:t>
      </w:r>
    </w:p>
    <w:p w14:paraId="60C3DE1B" w14:textId="133330E1" w:rsidR="007D2EF1" w:rsidRDefault="00AA068B" w:rsidP="00F5384E">
      <w:pPr>
        <w:rPr>
          <w:lang w:val="uk-UA"/>
        </w:rPr>
      </w:pPr>
      <w:r w:rsidRPr="00AA068B">
        <w:rPr>
          <w:lang w:val="uk-UA"/>
        </w:rPr>
        <w:t>JJ Tech володіє патентами в США та в різних країнах як на свій гідравлічний струменевий насос, так і на свою революційну систему штучного підйому, яка поєднує струменевий насос із революційним поверхневим мембранним насосом Hydra-Cell, розробленим спеціально для JJ Tech компанією Wanner Engineering.</w:t>
      </w:r>
    </w:p>
    <w:p w14:paraId="119D3E09" w14:textId="308C58B0" w:rsidR="00291B04" w:rsidRDefault="007D2EF1" w:rsidP="00F5384E">
      <w:pPr>
        <w:rPr>
          <w:lang w:val="uk-UA"/>
        </w:rPr>
      </w:pPr>
      <w:r>
        <w:rPr>
          <w:lang w:val="uk-UA"/>
        </w:rPr>
        <w:t xml:space="preserve">Компанія пропонує струминні насоси </w:t>
      </w:r>
      <w:r w:rsidRPr="007D2EF1">
        <w:rPr>
          <w:lang w:val="uk-UA"/>
        </w:rPr>
        <w:t>JJ Tech</w:t>
      </w:r>
      <w:r>
        <w:rPr>
          <w:lang w:val="uk-UA"/>
        </w:rPr>
        <w:t xml:space="preserve"> </w:t>
      </w:r>
      <w:r>
        <w:rPr>
          <w:lang w:val="en-US"/>
        </w:rPr>
        <w:t>Selected-Jet</w:t>
      </w:r>
      <w:r w:rsidR="005A715B">
        <w:rPr>
          <w:lang w:val="en-US"/>
        </w:rPr>
        <w:t xml:space="preserve"> </w:t>
      </w:r>
      <w:r w:rsidR="005A715B">
        <w:rPr>
          <w:lang w:val="uk-UA"/>
        </w:rPr>
        <w:t xml:space="preserve">для штучного підйому </w:t>
      </w:r>
      <w:r w:rsidR="00F5384E">
        <w:rPr>
          <w:lang w:val="uk-UA"/>
        </w:rPr>
        <w:t xml:space="preserve">(рис. 1.10) </w:t>
      </w:r>
      <w:r w:rsidR="005A715B">
        <w:rPr>
          <w:lang w:val="uk-UA"/>
        </w:rPr>
        <w:t xml:space="preserve">та концентричні струминні насоси </w:t>
      </w:r>
      <w:r w:rsidR="005A715B" w:rsidRPr="005A715B">
        <w:rPr>
          <w:lang w:val="uk-UA"/>
        </w:rPr>
        <w:t>JJ Tech</w:t>
      </w:r>
      <w:r w:rsidR="00F5384E">
        <w:rPr>
          <w:lang w:val="uk-UA"/>
        </w:rPr>
        <w:t xml:space="preserve"> (рис. 1.11)</w:t>
      </w:r>
      <w:r w:rsidR="005A715B">
        <w:rPr>
          <w:lang w:val="uk-UA"/>
        </w:rPr>
        <w:t>.</w:t>
      </w:r>
    </w:p>
    <w:p w14:paraId="217A90CB" w14:textId="75084C5A" w:rsidR="005A715B" w:rsidRPr="005A715B" w:rsidRDefault="005A715B" w:rsidP="00F5384E">
      <w:pPr>
        <w:rPr>
          <w:lang w:val="uk-UA"/>
        </w:rPr>
      </w:pPr>
      <w:r w:rsidRPr="005A715B">
        <w:rPr>
          <w:lang w:val="uk-UA"/>
        </w:rPr>
        <w:t>Концентричні струминні насоси JJ Tech зазвичай використовуються для очищення газових свердловин, і їх можна використовувати для застосування в тонких шпурах, коли цілісність обсадної труби стає проблемою.</w:t>
      </w:r>
      <w:r w:rsidR="00F5384E">
        <w:rPr>
          <w:lang w:val="uk-UA"/>
        </w:rPr>
        <w:t xml:space="preserve"> Насос забезпечує п</w:t>
      </w:r>
      <w:r w:rsidR="00F5384E" w:rsidRPr="005A715B">
        <w:rPr>
          <w:lang w:val="uk-UA"/>
        </w:rPr>
        <w:t>родуктивність до 600 барелів/добу</w:t>
      </w:r>
      <w:r w:rsidR="00F5384E">
        <w:rPr>
          <w:lang w:val="uk-UA"/>
        </w:rPr>
        <w:t>.</w:t>
      </w:r>
    </w:p>
    <w:p w14:paraId="7611888B" w14:textId="774390A6" w:rsidR="005A715B" w:rsidRDefault="005A715B" w:rsidP="005A715B">
      <w:pPr>
        <w:rPr>
          <w:lang w:val="uk-UA"/>
        </w:rPr>
      </w:pPr>
      <w:r w:rsidRPr="005A715B">
        <w:rPr>
          <w:lang w:val="uk-UA"/>
        </w:rPr>
        <w:t>Кілька вихідних отворів покращують розподіл випускного потоку. Крім того, конструкція клапана проти зависання запобігає потраплянню рідини в пласт.</w:t>
      </w:r>
    </w:p>
    <w:p w14:paraId="275E5CF7" w14:textId="6548924B" w:rsidR="0059198F" w:rsidRDefault="0059198F" w:rsidP="0059198F">
      <w:pPr>
        <w:rPr>
          <w:lang w:val="uk-UA"/>
        </w:rPr>
      </w:pPr>
      <w:r>
        <w:rPr>
          <w:lang w:val="uk-UA"/>
        </w:rPr>
        <w:t xml:space="preserve">Ще одна світова компанія </w:t>
      </w:r>
      <w:r w:rsidRPr="0059198F">
        <w:rPr>
          <w:lang w:val="uk-UA"/>
        </w:rPr>
        <w:t>Weatherford</w:t>
      </w:r>
      <w:r>
        <w:rPr>
          <w:lang w:val="uk-UA"/>
        </w:rPr>
        <w:t xml:space="preserve">, що </w:t>
      </w:r>
      <w:r w:rsidRPr="0059198F">
        <w:rPr>
          <w:lang w:val="uk-UA"/>
        </w:rPr>
        <w:t xml:space="preserve">надає інноваційні енергетичні послуги, які поєднують перевірені технології з передовою </w:t>
      </w:r>
      <w:r>
        <w:rPr>
          <w:lang w:val="uk-UA"/>
        </w:rPr>
        <w:t>д</w:t>
      </w:r>
      <w:r w:rsidRPr="0059198F">
        <w:rPr>
          <w:lang w:val="uk-UA"/>
        </w:rPr>
        <w:t>іджиталізаці</w:t>
      </w:r>
      <w:r>
        <w:rPr>
          <w:lang w:val="uk-UA"/>
        </w:rPr>
        <w:t>єю</w:t>
      </w:r>
      <w:r w:rsidRPr="0059198F">
        <w:rPr>
          <w:lang w:val="uk-UA"/>
        </w:rPr>
        <w:t xml:space="preserve"> для </w:t>
      </w:r>
      <w:r w:rsidRPr="0059198F">
        <w:rPr>
          <w:lang w:val="uk-UA"/>
        </w:rPr>
        <w:lastRenderedPageBreak/>
        <w:t>створення стійких пропозицій для максимальної вартості та повернення інвестицій.</w:t>
      </w:r>
      <w:r>
        <w:rPr>
          <w:lang w:val="uk-UA"/>
        </w:rPr>
        <w:t xml:space="preserve"> Їх</w:t>
      </w:r>
      <w:r w:rsidRPr="0059198F">
        <w:rPr>
          <w:lang w:val="uk-UA"/>
        </w:rPr>
        <w:t xml:space="preserve"> експерти співпрацюють із клієнтами, щоб оптимізувати їхні ресурси та реалізувати весь потенціал своїх активів. </w:t>
      </w:r>
    </w:p>
    <w:p w14:paraId="2C212CDA" w14:textId="77777777" w:rsidR="00075CEB" w:rsidRDefault="00075CEB" w:rsidP="0059198F">
      <w:pPr>
        <w:rPr>
          <w:lang w:val="uk-UA"/>
        </w:rPr>
      </w:pPr>
    </w:p>
    <w:p w14:paraId="4DA54E54" w14:textId="6CEC30B3" w:rsidR="00F5384E" w:rsidRDefault="00F5384E" w:rsidP="00F5384E">
      <w:pPr>
        <w:ind w:firstLine="0"/>
        <w:jc w:val="center"/>
        <w:rPr>
          <w:lang w:val="uk-UA"/>
        </w:rPr>
      </w:pPr>
      <w:r>
        <w:rPr>
          <w:noProof/>
          <w:lang w:eastAsia="ru-RU"/>
        </w:rPr>
        <w:drawing>
          <wp:inline distT="0" distB="0" distL="0" distR="0" wp14:anchorId="4D43A749" wp14:editId="3F8CBE6F">
            <wp:extent cx="6907395" cy="3182057"/>
            <wp:effectExtent l="0" t="4445" r="3810"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rot="16200000">
                      <a:off x="0" y="0"/>
                      <a:ext cx="6941017" cy="3197546"/>
                    </a:xfrm>
                    <a:prstGeom prst="rect">
                      <a:avLst/>
                    </a:prstGeom>
                    <a:noFill/>
                    <a:ln>
                      <a:noFill/>
                    </a:ln>
                  </pic:spPr>
                </pic:pic>
              </a:graphicData>
            </a:graphic>
          </wp:inline>
        </w:drawing>
      </w:r>
    </w:p>
    <w:p w14:paraId="3C15337F" w14:textId="553948D4" w:rsidR="00F5384E" w:rsidRDefault="00F5384E" w:rsidP="00F5384E">
      <w:pPr>
        <w:ind w:firstLine="0"/>
        <w:jc w:val="center"/>
        <w:rPr>
          <w:lang w:val="en-US"/>
        </w:rPr>
      </w:pPr>
      <w:r>
        <w:rPr>
          <w:lang w:val="uk-UA"/>
        </w:rPr>
        <w:t xml:space="preserve">Рисунок 1.10 – Струминні насоси при нормально та зворотному потоці 2.5 </w:t>
      </w:r>
      <w:r>
        <w:rPr>
          <w:lang w:val="en-US"/>
        </w:rPr>
        <w:t xml:space="preserve">SELECT-JET </w:t>
      </w:r>
      <w:r>
        <w:rPr>
          <w:lang w:val="uk-UA"/>
        </w:rPr>
        <w:t xml:space="preserve">та </w:t>
      </w:r>
      <w:r w:rsidRPr="00F5384E">
        <w:rPr>
          <w:lang w:val="uk-UA"/>
        </w:rPr>
        <w:t>2.5 SELECT-JET</w:t>
      </w:r>
      <w:r>
        <w:rPr>
          <w:lang w:val="uk-UA"/>
        </w:rPr>
        <w:t xml:space="preserve"> 1</w:t>
      </w:r>
      <w:r>
        <w:rPr>
          <w:lang w:val="en-US"/>
        </w:rPr>
        <w:t>P</w:t>
      </w:r>
    </w:p>
    <w:p w14:paraId="11ABCF79" w14:textId="0743225D" w:rsidR="00A86065" w:rsidRDefault="00A86065" w:rsidP="00F5384E">
      <w:pPr>
        <w:ind w:firstLine="0"/>
        <w:jc w:val="center"/>
        <w:rPr>
          <w:lang w:val="en-US"/>
        </w:rPr>
      </w:pPr>
    </w:p>
    <w:p w14:paraId="3589EF40" w14:textId="3DFE458B" w:rsidR="00A86065" w:rsidRDefault="00A86065" w:rsidP="00F5384E">
      <w:pPr>
        <w:ind w:firstLine="0"/>
        <w:jc w:val="center"/>
        <w:rPr>
          <w:lang w:val="en-US"/>
        </w:rPr>
      </w:pPr>
      <w:r>
        <w:rPr>
          <w:noProof/>
          <w:lang w:eastAsia="ru-RU"/>
        </w:rPr>
        <w:lastRenderedPageBreak/>
        <w:drawing>
          <wp:inline distT="0" distB="0" distL="0" distR="0" wp14:anchorId="58A499EE" wp14:editId="4BDBA597">
            <wp:extent cx="5945573" cy="1326541"/>
            <wp:effectExtent l="4445" t="0" r="2540"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rot="16200000">
                      <a:off x="0" y="0"/>
                      <a:ext cx="6088480" cy="1358426"/>
                    </a:xfrm>
                    <a:prstGeom prst="rect">
                      <a:avLst/>
                    </a:prstGeom>
                    <a:noFill/>
                    <a:ln>
                      <a:noFill/>
                    </a:ln>
                  </pic:spPr>
                </pic:pic>
              </a:graphicData>
            </a:graphic>
          </wp:inline>
        </w:drawing>
      </w:r>
    </w:p>
    <w:p w14:paraId="5EBEB598" w14:textId="37CCF85D" w:rsidR="00A86065" w:rsidRPr="00A86065" w:rsidRDefault="00A86065" w:rsidP="00F5384E">
      <w:pPr>
        <w:ind w:firstLine="0"/>
        <w:jc w:val="center"/>
        <w:rPr>
          <w:lang w:val="uk-UA"/>
        </w:rPr>
      </w:pPr>
      <w:r w:rsidRPr="00A86065">
        <w:rPr>
          <w:lang w:val="uk-UA"/>
        </w:rPr>
        <w:t>Рисунок 1.1</w:t>
      </w:r>
      <w:r>
        <w:rPr>
          <w:lang w:val="uk-UA"/>
        </w:rPr>
        <w:t>1</w:t>
      </w:r>
      <w:r w:rsidRPr="00A86065">
        <w:rPr>
          <w:lang w:val="uk-UA"/>
        </w:rPr>
        <w:t xml:space="preserve"> – </w:t>
      </w:r>
      <w:r>
        <w:rPr>
          <w:lang w:val="uk-UA"/>
        </w:rPr>
        <w:t>Концентричні с</w:t>
      </w:r>
      <w:r w:rsidRPr="00A86065">
        <w:rPr>
          <w:lang w:val="uk-UA"/>
        </w:rPr>
        <w:t>труминні насоси</w:t>
      </w:r>
      <w:r>
        <w:rPr>
          <w:lang w:val="uk-UA"/>
        </w:rPr>
        <w:t xml:space="preserve"> 1.6 та 2.0</w:t>
      </w:r>
    </w:p>
    <w:p w14:paraId="5173E3C9" w14:textId="77777777" w:rsidR="00F5384E" w:rsidRDefault="00F5384E" w:rsidP="001A6DFE">
      <w:pPr>
        <w:ind w:firstLine="0"/>
        <w:rPr>
          <w:lang w:val="uk-UA"/>
        </w:rPr>
      </w:pPr>
    </w:p>
    <w:p w14:paraId="32307C18" w14:textId="515A39A7" w:rsidR="00291B04" w:rsidRDefault="0059198F" w:rsidP="00BE4D24">
      <w:pPr>
        <w:rPr>
          <w:lang w:val="uk-UA"/>
        </w:rPr>
      </w:pPr>
      <w:r w:rsidRPr="0059198F">
        <w:rPr>
          <w:lang w:val="uk-UA"/>
        </w:rPr>
        <w:t>Дана компанія пропонує широкий спектр послуг серед яких є й струмині насосні системи</w:t>
      </w:r>
      <w:r w:rsidR="005253E1">
        <w:rPr>
          <w:lang w:val="uk-UA"/>
        </w:rPr>
        <w:t>. Вони пропонують:</w:t>
      </w:r>
    </w:p>
    <w:p w14:paraId="0D629A02" w14:textId="1CAF10E3" w:rsidR="005253E1" w:rsidRDefault="005253E1" w:rsidP="005253E1">
      <w:pPr>
        <w:pStyle w:val="a4"/>
        <w:numPr>
          <w:ilvl w:val="0"/>
          <w:numId w:val="14"/>
        </w:numPr>
        <w:ind w:left="0" w:firstLine="709"/>
        <w:rPr>
          <w:lang w:val="uk-UA"/>
        </w:rPr>
      </w:pPr>
      <w:r>
        <w:rPr>
          <w:lang w:val="uk-UA"/>
        </w:rPr>
        <w:t xml:space="preserve">збільшення </w:t>
      </w:r>
      <w:r w:rsidRPr="005253E1">
        <w:rPr>
          <w:lang w:val="uk-UA"/>
        </w:rPr>
        <w:t>продуктивн</w:t>
      </w:r>
      <w:r>
        <w:rPr>
          <w:lang w:val="uk-UA"/>
        </w:rPr>
        <w:t>о</w:t>
      </w:r>
      <w:r w:rsidRPr="005253E1">
        <w:rPr>
          <w:lang w:val="uk-UA"/>
        </w:rPr>
        <w:t>ст</w:t>
      </w:r>
      <w:r>
        <w:rPr>
          <w:lang w:val="uk-UA"/>
        </w:rPr>
        <w:t>і</w:t>
      </w:r>
      <w:r w:rsidRPr="005253E1">
        <w:rPr>
          <w:lang w:val="uk-UA"/>
        </w:rPr>
        <w:t xml:space="preserve"> і прибутковість за допомогою довго</w:t>
      </w:r>
      <w:r>
        <w:rPr>
          <w:lang w:val="uk-UA"/>
        </w:rPr>
        <w:t>тривалого</w:t>
      </w:r>
      <w:r w:rsidRPr="005253E1">
        <w:rPr>
          <w:lang w:val="uk-UA"/>
        </w:rPr>
        <w:t xml:space="preserve"> підйому</w:t>
      </w:r>
      <w:r>
        <w:rPr>
          <w:lang w:val="uk-UA"/>
        </w:rPr>
        <w:t xml:space="preserve"> струминними насосами</w:t>
      </w:r>
      <w:r w:rsidRPr="005253E1">
        <w:rPr>
          <w:lang w:val="uk-UA"/>
        </w:rPr>
        <w:t>, що не потребу</w:t>
      </w:r>
      <w:r>
        <w:rPr>
          <w:lang w:val="uk-UA"/>
        </w:rPr>
        <w:t>ють</w:t>
      </w:r>
      <w:r w:rsidRPr="005253E1">
        <w:rPr>
          <w:lang w:val="uk-UA"/>
        </w:rPr>
        <w:t xml:space="preserve"> обслуговування</w:t>
      </w:r>
      <w:r>
        <w:rPr>
          <w:lang w:val="uk-UA"/>
        </w:rPr>
        <w:t>;</w:t>
      </w:r>
    </w:p>
    <w:p w14:paraId="0327859F" w14:textId="642C1A47" w:rsidR="005253E1" w:rsidRDefault="005253E1" w:rsidP="005253E1">
      <w:pPr>
        <w:pStyle w:val="a4"/>
        <w:numPr>
          <w:ilvl w:val="0"/>
          <w:numId w:val="14"/>
        </w:numPr>
        <w:ind w:left="0" w:firstLine="709"/>
        <w:rPr>
          <w:lang w:val="uk-UA"/>
        </w:rPr>
      </w:pPr>
      <w:r>
        <w:rPr>
          <w:lang w:val="uk-UA"/>
        </w:rPr>
        <w:t>в</w:t>
      </w:r>
      <w:r w:rsidRPr="005253E1">
        <w:rPr>
          <w:lang w:val="uk-UA"/>
        </w:rPr>
        <w:t>ідцентров</w:t>
      </w:r>
      <w:r>
        <w:rPr>
          <w:lang w:val="uk-UA"/>
        </w:rPr>
        <w:t>ий</w:t>
      </w:r>
      <w:r w:rsidRPr="005253E1">
        <w:rPr>
          <w:lang w:val="uk-UA"/>
        </w:rPr>
        <w:t xml:space="preserve"> струминн</w:t>
      </w:r>
      <w:r>
        <w:rPr>
          <w:lang w:val="uk-UA"/>
        </w:rPr>
        <w:t>ий</w:t>
      </w:r>
      <w:r w:rsidRPr="005253E1">
        <w:rPr>
          <w:lang w:val="uk-UA"/>
        </w:rPr>
        <w:t xml:space="preserve"> насос</w:t>
      </w:r>
      <w:r>
        <w:rPr>
          <w:lang w:val="uk-UA"/>
        </w:rPr>
        <w:t xml:space="preserve"> – </w:t>
      </w:r>
      <w:r w:rsidRPr="005253E1">
        <w:rPr>
          <w:lang w:val="uk-UA"/>
        </w:rPr>
        <w:t>об’єднанн</w:t>
      </w:r>
      <w:r>
        <w:rPr>
          <w:lang w:val="uk-UA"/>
        </w:rPr>
        <w:t>я</w:t>
      </w:r>
      <w:r w:rsidRPr="005253E1">
        <w:rPr>
          <w:lang w:val="uk-UA"/>
        </w:rPr>
        <w:t xml:space="preserve"> двох надійних і невибагливих у обслуговуванні технологій</w:t>
      </w:r>
      <w:r>
        <w:rPr>
          <w:lang w:val="uk-UA"/>
        </w:rPr>
        <w:t>, відцентрових та струминних насосів;</w:t>
      </w:r>
    </w:p>
    <w:p w14:paraId="15B3441F" w14:textId="4C182E06" w:rsidR="005253E1" w:rsidRDefault="005253E1" w:rsidP="005253E1">
      <w:pPr>
        <w:pStyle w:val="a4"/>
        <w:numPr>
          <w:ilvl w:val="0"/>
          <w:numId w:val="14"/>
        </w:numPr>
        <w:ind w:left="0" w:firstLine="709"/>
        <w:rPr>
          <w:lang w:val="uk-UA"/>
        </w:rPr>
      </w:pPr>
      <w:r>
        <w:rPr>
          <w:lang w:val="uk-UA"/>
        </w:rPr>
        <w:lastRenderedPageBreak/>
        <w:t>п</w:t>
      </w:r>
      <w:r w:rsidRPr="005253E1">
        <w:rPr>
          <w:lang w:val="uk-UA"/>
        </w:rPr>
        <w:t>оверхнев</w:t>
      </w:r>
      <w:r>
        <w:rPr>
          <w:lang w:val="uk-UA"/>
        </w:rPr>
        <w:t>ий</w:t>
      </w:r>
      <w:r w:rsidRPr="005253E1">
        <w:rPr>
          <w:lang w:val="uk-UA"/>
        </w:rPr>
        <w:t xml:space="preserve"> струм</w:t>
      </w:r>
      <w:r>
        <w:rPr>
          <w:lang w:val="uk-UA"/>
        </w:rPr>
        <w:t>инний</w:t>
      </w:r>
      <w:r w:rsidRPr="005253E1">
        <w:rPr>
          <w:lang w:val="uk-UA"/>
        </w:rPr>
        <w:t xml:space="preserve"> насос</w:t>
      </w:r>
      <w:r>
        <w:rPr>
          <w:lang w:val="uk-UA"/>
        </w:rPr>
        <w:t xml:space="preserve"> – </w:t>
      </w:r>
      <w:r w:rsidR="005A24BD">
        <w:rPr>
          <w:lang w:val="uk-UA"/>
        </w:rPr>
        <w:t>дають змогу</w:t>
      </w:r>
      <w:r w:rsidR="005A24BD" w:rsidRPr="005A24BD">
        <w:rPr>
          <w:lang w:val="uk-UA"/>
        </w:rPr>
        <w:t xml:space="preserve"> </w:t>
      </w:r>
      <w:r w:rsidR="005A24BD">
        <w:rPr>
          <w:lang w:val="uk-UA"/>
        </w:rPr>
        <w:t>якнай</w:t>
      </w:r>
      <w:r w:rsidR="005A24BD" w:rsidRPr="005A24BD">
        <w:rPr>
          <w:lang w:val="uk-UA"/>
        </w:rPr>
        <w:t>довше підтримувати високі початкові витрати, використовуючи енергію природного резервуару, зменшуючи капітальні витрати.</w:t>
      </w:r>
    </w:p>
    <w:p w14:paraId="56AA82D5" w14:textId="5FA57B2E" w:rsidR="005A24BD" w:rsidRDefault="005A24BD" w:rsidP="005A24BD">
      <w:pPr>
        <w:rPr>
          <w:lang w:val="uk-UA"/>
        </w:rPr>
      </w:pPr>
      <w:r>
        <w:rPr>
          <w:lang w:val="uk-UA"/>
        </w:rPr>
        <w:t>Компанія заявляє, що своїми технологіями струминних насосів досягла високих показників видобутку</w:t>
      </w:r>
      <w:r>
        <w:rPr>
          <w:lang w:val="en-US"/>
        </w:rPr>
        <w:t xml:space="preserve"> –</w:t>
      </w:r>
      <w:r>
        <w:rPr>
          <w:lang w:val="uk-UA"/>
        </w:rPr>
        <w:t xml:space="preserve"> </w:t>
      </w:r>
      <w:r w:rsidRPr="005A24BD">
        <w:rPr>
          <w:lang w:val="uk-UA"/>
        </w:rPr>
        <w:t xml:space="preserve">5000 </w:t>
      </w:r>
      <w:r>
        <w:rPr>
          <w:lang w:val="en-US"/>
        </w:rPr>
        <w:t>BOPD</w:t>
      </w:r>
      <w:r w:rsidRPr="005A24BD">
        <w:rPr>
          <w:lang w:val="uk-UA"/>
        </w:rPr>
        <w:t xml:space="preserve"> (795 м</w:t>
      </w:r>
      <w:r w:rsidRPr="005A24BD">
        <w:rPr>
          <w:vertAlign w:val="superscript"/>
          <w:lang w:val="uk-UA"/>
        </w:rPr>
        <w:t>3</w:t>
      </w:r>
      <w:r w:rsidRPr="005A24BD">
        <w:rPr>
          <w:lang w:val="uk-UA"/>
        </w:rPr>
        <w:t xml:space="preserve">/день нафти) протягом </w:t>
      </w:r>
      <w:r>
        <w:rPr>
          <w:lang w:val="uk-UA"/>
        </w:rPr>
        <w:t>п’яти</w:t>
      </w:r>
      <w:r w:rsidRPr="005A24BD">
        <w:rPr>
          <w:lang w:val="uk-UA"/>
        </w:rPr>
        <w:t>денного періоду випробувань</w:t>
      </w:r>
      <w:r w:rsidR="00B704AF">
        <w:rPr>
          <w:lang w:val="en-US"/>
        </w:rPr>
        <w:t xml:space="preserve"> [1</w:t>
      </w:r>
      <w:r w:rsidR="006F1F72">
        <w:rPr>
          <w:lang w:val="uk-UA"/>
        </w:rPr>
        <w:t>8</w:t>
      </w:r>
      <w:r w:rsidR="00B704AF">
        <w:rPr>
          <w:lang w:val="en-US"/>
        </w:rPr>
        <w:t>]</w:t>
      </w:r>
      <w:r w:rsidRPr="005A24BD">
        <w:rPr>
          <w:lang w:val="uk-UA"/>
        </w:rPr>
        <w:t>.</w:t>
      </w:r>
    </w:p>
    <w:p w14:paraId="661CB9B2" w14:textId="7856F196" w:rsidR="005A24BD" w:rsidRDefault="005A24BD" w:rsidP="005A24BD">
      <w:pPr>
        <w:rPr>
          <w:lang w:val="uk-UA"/>
        </w:rPr>
      </w:pPr>
      <w:r w:rsidRPr="005A24BD">
        <w:rPr>
          <w:lang w:val="uk-UA"/>
        </w:rPr>
        <w:t>Weatherford встановив 3,81</w:t>
      </w:r>
      <w:r>
        <w:rPr>
          <w:lang w:val="en-US"/>
        </w:rPr>
        <w:t xml:space="preserve"> </w:t>
      </w:r>
      <w:r w:rsidRPr="005A24BD">
        <w:rPr>
          <w:lang w:val="uk-UA"/>
        </w:rPr>
        <w:t xml:space="preserve">дюймовий (96,774 м) реверсивний струменевий насос </w:t>
      </w:r>
      <w:r>
        <w:rPr>
          <w:lang w:val="uk-UA"/>
        </w:rPr>
        <w:t>13 Е</w:t>
      </w:r>
      <w:r w:rsidR="00B704AF">
        <w:rPr>
          <w:lang w:val="uk-UA"/>
        </w:rPr>
        <w:t xml:space="preserve"> (рис. 1.12)</w:t>
      </w:r>
      <w:r>
        <w:rPr>
          <w:lang w:val="uk-UA"/>
        </w:rPr>
        <w:t xml:space="preserve"> </w:t>
      </w:r>
      <w:r w:rsidRPr="005A24BD">
        <w:rPr>
          <w:lang w:val="uk-UA"/>
        </w:rPr>
        <w:t>із розсувними дверцятами (з X-замком) для роботи протягом п’ятиденного випробувального періоду</w:t>
      </w:r>
      <w:r>
        <w:rPr>
          <w:lang w:val="uk-UA"/>
        </w:rPr>
        <w:t xml:space="preserve"> в Курдистані (Ірак)</w:t>
      </w:r>
      <w:r w:rsidRPr="005A24BD">
        <w:rPr>
          <w:lang w:val="uk-UA"/>
        </w:rPr>
        <w:t>. Глибина установки струминного насоса становила 1597 футів (487 м).</w:t>
      </w:r>
    </w:p>
    <w:p w14:paraId="3A7F0C4E" w14:textId="3707D17F" w:rsidR="00B704AF" w:rsidRDefault="00B704AF" w:rsidP="005A24BD">
      <w:pPr>
        <w:rPr>
          <w:lang w:val="uk-UA"/>
        </w:rPr>
      </w:pPr>
    </w:p>
    <w:p w14:paraId="41FCC1B7" w14:textId="1BBDD09A" w:rsidR="00B704AF" w:rsidRDefault="00B704AF" w:rsidP="00C51BD3">
      <w:pPr>
        <w:ind w:firstLine="0"/>
        <w:jc w:val="center"/>
        <w:rPr>
          <w:lang w:val="en-US"/>
        </w:rPr>
      </w:pPr>
      <w:r>
        <w:rPr>
          <w:noProof/>
          <w:lang w:eastAsia="ru-RU"/>
        </w:rPr>
        <w:drawing>
          <wp:inline distT="0" distB="0" distL="0" distR="0" wp14:anchorId="09374F83" wp14:editId="31D0363F">
            <wp:extent cx="1057275" cy="4352925"/>
            <wp:effectExtent l="9525"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5">
                      <a:extLst>
                        <a:ext uri="{28A0092B-C50C-407E-A947-70E740481C1C}">
                          <a14:useLocalDpi xmlns:a14="http://schemas.microsoft.com/office/drawing/2010/main" val="0"/>
                        </a:ext>
                      </a:extLst>
                    </a:blip>
                    <a:srcRect l="23256" r="25116"/>
                    <a:stretch/>
                  </pic:blipFill>
                  <pic:spPr bwMode="auto">
                    <a:xfrm rot="5400000">
                      <a:off x="0" y="0"/>
                      <a:ext cx="1057275" cy="4352925"/>
                    </a:xfrm>
                    <a:prstGeom prst="rect">
                      <a:avLst/>
                    </a:prstGeom>
                    <a:noFill/>
                    <a:ln>
                      <a:noFill/>
                    </a:ln>
                    <a:extLst>
                      <a:ext uri="{53640926-AAD7-44D8-BBD7-CCE9431645EC}">
                        <a14:shadowObscured xmlns:a14="http://schemas.microsoft.com/office/drawing/2010/main"/>
                      </a:ext>
                    </a:extLst>
                  </pic:spPr>
                </pic:pic>
              </a:graphicData>
            </a:graphic>
          </wp:inline>
        </w:drawing>
      </w:r>
    </w:p>
    <w:p w14:paraId="5BF862E2" w14:textId="77F79F76" w:rsidR="00C51BD3" w:rsidRPr="00C51BD3" w:rsidRDefault="00C51BD3" w:rsidP="00C51BD3">
      <w:pPr>
        <w:ind w:firstLine="0"/>
        <w:jc w:val="center"/>
        <w:rPr>
          <w:lang w:val="en-US"/>
        </w:rPr>
      </w:pPr>
      <w:r>
        <w:rPr>
          <w:lang w:val="uk-UA"/>
        </w:rPr>
        <w:t xml:space="preserve">Рисунок 1.12 – Струминний насос </w:t>
      </w:r>
      <w:r>
        <w:rPr>
          <w:lang w:val="en-US"/>
        </w:rPr>
        <w:t xml:space="preserve">13 E </w:t>
      </w:r>
      <w:r>
        <w:rPr>
          <w:lang w:val="uk-UA"/>
        </w:rPr>
        <w:t>компанії</w:t>
      </w:r>
      <w:r>
        <w:rPr>
          <w:lang w:val="en-US"/>
        </w:rPr>
        <w:t xml:space="preserve"> Weatherford</w:t>
      </w:r>
    </w:p>
    <w:p w14:paraId="2931E6CD" w14:textId="19B22BE3" w:rsidR="00060149" w:rsidRPr="009B4014" w:rsidRDefault="00060149" w:rsidP="00C51BD3">
      <w:pPr>
        <w:ind w:firstLine="0"/>
        <w:rPr>
          <w:lang w:val="uk-UA"/>
        </w:rPr>
      </w:pPr>
    </w:p>
    <w:p w14:paraId="09A7FAD5" w14:textId="0D9CE2E6" w:rsidR="00060149" w:rsidRDefault="00060149" w:rsidP="003043D3">
      <w:pPr>
        <w:ind w:firstLine="0"/>
        <w:jc w:val="center"/>
        <w:rPr>
          <w:b/>
          <w:lang w:val="uk-UA"/>
        </w:rPr>
      </w:pPr>
      <w:r w:rsidRPr="009B4014">
        <w:rPr>
          <w:b/>
          <w:lang w:val="uk-UA"/>
        </w:rPr>
        <w:t>Виснов</w:t>
      </w:r>
      <w:r w:rsidR="003043D3">
        <w:rPr>
          <w:b/>
          <w:lang w:val="uk-UA"/>
        </w:rPr>
        <w:t>ок</w:t>
      </w:r>
    </w:p>
    <w:p w14:paraId="2D22C8C9" w14:textId="74D23A5A" w:rsidR="00614931" w:rsidRDefault="00614931" w:rsidP="00CC6227">
      <w:pPr>
        <w:rPr>
          <w:lang w:val="uk-UA"/>
        </w:rPr>
      </w:pPr>
      <w:r w:rsidRPr="00B670EA">
        <w:rPr>
          <w:lang w:val="uk-UA"/>
        </w:rPr>
        <w:t xml:space="preserve">В інформаційній частині </w:t>
      </w:r>
      <w:r>
        <w:rPr>
          <w:lang w:val="uk-UA"/>
        </w:rPr>
        <w:t>дисертації</w:t>
      </w:r>
      <w:r w:rsidRPr="00B670EA">
        <w:rPr>
          <w:lang w:val="uk-UA"/>
        </w:rPr>
        <w:t xml:space="preserve"> проаналізовано наявні, на момент написання, літературні джерела, проведено патентний пошук </w:t>
      </w:r>
      <w:r>
        <w:rPr>
          <w:lang w:val="uk-UA"/>
        </w:rPr>
        <w:t xml:space="preserve">різних варіантів конструкцій струминних насосів </w:t>
      </w:r>
      <w:r w:rsidRPr="00B670EA">
        <w:rPr>
          <w:lang w:val="uk-UA"/>
        </w:rPr>
        <w:t xml:space="preserve">вітчизняних науковців, а також </w:t>
      </w:r>
      <w:r>
        <w:rPr>
          <w:lang w:val="uk-UA"/>
        </w:rPr>
        <w:t>проведено</w:t>
      </w:r>
      <w:r w:rsidRPr="00B670EA">
        <w:rPr>
          <w:lang w:val="uk-UA"/>
        </w:rPr>
        <w:t xml:space="preserve"> пошук </w:t>
      </w:r>
      <w:r>
        <w:rPr>
          <w:lang w:val="uk-UA"/>
        </w:rPr>
        <w:t xml:space="preserve">наявних моделей та послуг в секторі струминних насосів та інтенсифікації видобутку, як від вітчизняних так і від закордонних компаній, </w:t>
      </w:r>
      <w:r w:rsidRPr="00075CEB">
        <w:rPr>
          <w:lang w:val="uk-UA"/>
        </w:rPr>
        <w:t>в мережі Інтернет</w:t>
      </w:r>
      <w:r w:rsidRPr="00B670EA">
        <w:rPr>
          <w:lang w:val="uk-UA"/>
        </w:rPr>
        <w:t>.</w:t>
      </w:r>
    </w:p>
    <w:p w14:paraId="40158755" w14:textId="6E06A0DC" w:rsidR="00CC3419" w:rsidRDefault="00CC3419" w:rsidP="00CC6227">
      <w:pPr>
        <w:rPr>
          <w:lang w:val="uk-UA"/>
        </w:rPr>
      </w:pPr>
      <w:r w:rsidRPr="00CC6227">
        <w:rPr>
          <w:lang w:val="uk-UA"/>
        </w:rPr>
        <w:t>Огляд різних типів насосів</w:t>
      </w:r>
      <w:r>
        <w:rPr>
          <w:lang w:val="uk-UA"/>
        </w:rPr>
        <w:t xml:space="preserve">, ринкових пропозицій та робіт різних науковців </w:t>
      </w:r>
      <w:r w:rsidRPr="00CC6227">
        <w:rPr>
          <w:lang w:val="uk-UA"/>
        </w:rPr>
        <w:t>показав, що струминний насос має свій потенціал в нафтовій справі, за рахунок своїх переваг, таких як: простота конструкції, легка заміна зношуваних деталей, можливість перекачувати рідини з твердими домішками, простота регулювання параметрів.</w:t>
      </w:r>
    </w:p>
    <w:p w14:paraId="0F56095E" w14:textId="23E8FC98" w:rsidR="007451B6" w:rsidRDefault="00F75D6C" w:rsidP="00CC6227">
      <w:pPr>
        <w:rPr>
          <w:lang w:val="uk-UA"/>
        </w:rPr>
      </w:pPr>
      <w:r>
        <w:rPr>
          <w:lang w:val="uk-UA"/>
        </w:rPr>
        <w:lastRenderedPageBreak/>
        <w:t>Спостерігаючи</w:t>
      </w:r>
      <w:r w:rsidR="007451B6">
        <w:rPr>
          <w:lang w:val="uk-UA"/>
        </w:rPr>
        <w:t xml:space="preserve"> результати дослідження </w:t>
      </w:r>
      <w:r w:rsidRPr="00F75D6C">
        <w:rPr>
          <w:lang w:val="uk-UA"/>
        </w:rPr>
        <w:t xml:space="preserve">впровадження технологій з інтенсифікації видобутку нафти і газу </w:t>
      </w:r>
      <w:r>
        <w:rPr>
          <w:lang w:val="uk-UA"/>
        </w:rPr>
        <w:t>за</w:t>
      </w:r>
      <w:r w:rsidRPr="00F75D6C">
        <w:rPr>
          <w:lang w:val="uk-UA"/>
        </w:rPr>
        <w:t xml:space="preserve"> 2010 р.</w:t>
      </w:r>
      <w:r>
        <w:rPr>
          <w:lang w:val="uk-UA"/>
        </w:rPr>
        <w:t xml:space="preserve"> на свердловинах </w:t>
      </w:r>
      <w:r w:rsidRPr="00F75D6C">
        <w:rPr>
          <w:lang w:val="uk-UA"/>
        </w:rPr>
        <w:t>ПАТ «Укрнафта»</w:t>
      </w:r>
      <w:r>
        <w:rPr>
          <w:lang w:val="uk-UA"/>
        </w:rPr>
        <w:t xml:space="preserve"> слід зауважити, що хімічні методи інтенсифікації видобутку по кількості проведених робіт займають більше 70 %. Такі результати значно покращують доцільність та конкурентоспроможність </w:t>
      </w:r>
      <w:r w:rsidR="00BC4681">
        <w:rPr>
          <w:lang w:val="uk-UA"/>
        </w:rPr>
        <w:t>струминних</w:t>
      </w:r>
      <w:r>
        <w:rPr>
          <w:lang w:val="uk-UA"/>
        </w:rPr>
        <w:t xml:space="preserve"> насосів</w:t>
      </w:r>
      <w:r w:rsidR="00BC4681">
        <w:rPr>
          <w:lang w:val="uk-UA"/>
        </w:rPr>
        <w:t xml:space="preserve"> щодо залучення їх до таких робіт завдяки своїм конструктивним перевагам, а саме стійкості до агресивних середовищ.</w:t>
      </w:r>
    </w:p>
    <w:p w14:paraId="597F3240" w14:textId="700F44BC" w:rsidR="00CC3419" w:rsidRDefault="00CC3419" w:rsidP="00E96CE2">
      <w:pPr>
        <w:rPr>
          <w:lang w:val="uk-UA"/>
        </w:rPr>
      </w:pPr>
      <w:r>
        <w:rPr>
          <w:lang w:val="uk-UA"/>
        </w:rPr>
        <w:t xml:space="preserve">Проаналізувавши різні варіанти конструкцій виявлено, що одним із шляхів поліпшення </w:t>
      </w:r>
      <w:r w:rsidR="00E96CE2">
        <w:rPr>
          <w:lang w:val="uk-UA"/>
        </w:rPr>
        <w:t xml:space="preserve">струминного </w:t>
      </w:r>
      <w:r w:rsidR="00371574">
        <w:rPr>
          <w:lang w:val="uk-UA"/>
        </w:rPr>
        <w:t>насоса</w:t>
      </w:r>
      <w:r w:rsidR="00E96CE2">
        <w:rPr>
          <w:lang w:val="uk-UA"/>
        </w:rPr>
        <w:t xml:space="preserve"> – </w:t>
      </w:r>
      <w:r>
        <w:rPr>
          <w:lang w:val="uk-UA"/>
        </w:rPr>
        <w:t>є забезпечення швидкого переходу між режимами роботи сверд</w:t>
      </w:r>
      <w:r w:rsidR="00E96CE2">
        <w:rPr>
          <w:lang w:val="uk-UA"/>
        </w:rPr>
        <w:t>л</w:t>
      </w:r>
      <w:r>
        <w:rPr>
          <w:lang w:val="uk-UA"/>
        </w:rPr>
        <w:t xml:space="preserve">овини під час процесів </w:t>
      </w:r>
      <w:r w:rsidR="00E96CE2">
        <w:rPr>
          <w:lang w:val="uk-UA"/>
        </w:rPr>
        <w:t xml:space="preserve">хімічної </w:t>
      </w:r>
      <w:r>
        <w:rPr>
          <w:lang w:val="uk-UA"/>
        </w:rPr>
        <w:t xml:space="preserve">інтенсифікації </w:t>
      </w:r>
      <w:r w:rsidR="00E96CE2">
        <w:rPr>
          <w:lang w:val="uk-UA"/>
        </w:rPr>
        <w:t>нафтовидобутку. Більшість наявних конструкцій потребують від середніх до значних затрат часу та сил для переходу від роботи в режимі видобутку струминним насосом до роботи яка забезпечить процес інтенсифікації і навпаки.</w:t>
      </w:r>
      <w:r w:rsidRPr="00CC3419">
        <w:rPr>
          <w:lang w:val="uk-UA"/>
        </w:rPr>
        <w:t xml:space="preserve"> </w:t>
      </w:r>
      <w:r w:rsidR="00E96CE2">
        <w:rPr>
          <w:lang w:val="uk-UA"/>
        </w:rPr>
        <w:t xml:space="preserve">Поки одні конструкції передбачають підняття та спуск лише струминної </w:t>
      </w:r>
      <w:r w:rsidR="00913D84">
        <w:rPr>
          <w:lang w:val="uk-UA"/>
        </w:rPr>
        <w:t xml:space="preserve">чи блокуючої </w:t>
      </w:r>
      <w:r w:rsidR="00E96CE2">
        <w:rPr>
          <w:lang w:val="uk-UA"/>
        </w:rPr>
        <w:t xml:space="preserve">вставки в корпус </w:t>
      </w:r>
      <w:r w:rsidR="00371574">
        <w:rPr>
          <w:lang w:val="uk-UA"/>
        </w:rPr>
        <w:t>насоса</w:t>
      </w:r>
      <w:r w:rsidR="00E96CE2">
        <w:rPr>
          <w:lang w:val="uk-UA"/>
        </w:rPr>
        <w:t xml:space="preserve"> по трубам НКТ інші конструкції вимагають повного підняття труб НКТ для демонтажу </w:t>
      </w:r>
      <w:r w:rsidR="00371574">
        <w:rPr>
          <w:lang w:val="uk-UA"/>
        </w:rPr>
        <w:t>насоса</w:t>
      </w:r>
      <w:r w:rsidR="00913D84">
        <w:rPr>
          <w:lang w:val="uk-UA"/>
        </w:rPr>
        <w:t>, що призводить до простою видобутку нафт</w:t>
      </w:r>
      <w:r w:rsidR="009F2A4E">
        <w:rPr>
          <w:lang w:val="uk-UA"/>
        </w:rPr>
        <w:t>опродуктів</w:t>
      </w:r>
      <w:r w:rsidR="00913D84">
        <w:rPr>
          <w:lang w:val="uk-UA"/>
        </w:rPr>
        <w:t>.</w:t>
      </w:r>
      <w:r w:rsidR="0020495C">
        <w:rPr>
          <w:lang w:val="uk-UA"/>
        </w:rPr>
        <w:t xml:space="preserve"> </w:t>
      </w:r>
    </w:p>
    <w:p w14:paraId="5646A5AA" w14:textId="2A68DFD6" w:rsidR="00BE4D24" w:rsidRDefault="00BE4D24" w:rsidP="00552BF5">
      <w:pPr>
        <w:rPr>
          <w:lang w:val="uk-UA"/>
        </w:rPr>
      </w:pPr>
    </w:p>
    <w:p w14:paraId="145FF09B" w14:textId="3F9E384F" w:rsidR="009F2A4E" w:rsidRDefault="009F2A4E" w:rsidP="00552BF5">
      <w:pPr>
        <w:rPr>
          <w:lang w:val="uk-UA"/>
        </w:rPr>
      </w:pPr>
    </w:p>
    <w:p w14:paraId="33E30BE9" w14:textId="284CC1FD" w:rsidR="009F2A4E" w:rsidRDefault="009F2A4E" w:rsidP="00552BF5">
      <w:pPr>
        <w:rPr>
          <w:lang w:val="uk-UA"/>
        </w:rPr>
      </w:pPr>
    </w:p>
    <w:p w14:paraId="23BAC04F" w14:textId="4E704F6B" w:rsidR="009F2A4E" w:rsidRDefault="009F2A4E" w:rsidP="00552BF5">
      <w:pPr>
        <w:rPr>
          <w:lang w:val="uk-UA"/>
        </w:rPr>
      </w:pPr>
    </w:p>
    <w:p w14:paraId="45A3A8F7" w14:textId="3295F78E" w:rsidR="009F2A4E" w:rsidRDefault="009F2A4E" w:rsidP="00552BF5">
      <w:pPr>
        <w:rPr>
          <w:lang w:val="uk-UA"/>
        </w:rPr>
      </w:pPr>
    </w:p>
    <w:p w14:paraId="3E46C4AC" w14:textId="3BF3DC44" w:rsidR="009F2A4E" w:rsidRDefault="009F2A4E" w:rsidP="00552BF5">
      <w:pPr>
        <w:rPr>
          <w:lang w:val="uk-UA"/>
        </w:rPr>
      </w:pPr>
    </w:p>
    <w:p w14:paraId="1555F81E" w14:textId="1E1C6174" w:rsidR="009F2A4E" w:rsidRDefault="009F2A4E" w:rsidP="00552BF5">
      <w:pPr>
        <w:rPr>
          <w:lang w:val="uk-UA"/>
        </w:rPr>
      </w:pPr>
    </w:p>
    <w:p w14:paraId="41D36EB7" w14:textId="674B3892" w:rsidR="009F2A4E" w:rsidRDefault="009F2A4E" w:rsidP="00552BF5">
      <w:pPr>
        <w:rPr>
          <w:lang w:val="uk-UA"/>
        </w:rPr>
      </w:pPr>
    </w:p>
    <w:p w14:paraId="4BC62DED" w14:textId="0CDCC4BA" w:rsidR="009F2A4E" w:rsidRDefault="009F2A4E" w:rsidP="00552BF5">
      <w:pPr>
        <w:rPr>
          <w:lang w:val="uk-UA"/>
        </w:rPr>
      </w:pPr>
    </w:p>
    <w:p w14:paraId="0C73CF11" w14:textId="51DB7B31" w:rsidR="009F2A4E" w:rsidRDefault="009F2A4E" w:rsidP="00552BF5">
      <w:pPr>
        <w:rPr>
          <w:lang w:val="uk-UA"/>
        </w:rPr>
      </w:pPr>
    </w:p>
    <w:p w14:paraId="6C11F398" w14:textId="07BB0489" w:rsidR="009F2A4E" w:rsidRDefault="009F2A4E" w:rsidP="00552BF5">
      <w:pPr>
        <w:rPr>
          <w:lang w:val="uk-UA"/>
        </w:rPr>
      </w:pPr>
    </w:p>
    <w:p w14:paraId="2CA9A80E" w14:textId="77777777" w:rsidR="009F2A4E" w:rsidRPr="009B4014" w:rsidRDefault="009F2A4E" w:rsidP="00552BF5">
      <w:pPr>
        <w:rPr>
          <w:lang w:val="uk-UA"/>
        </w:rPr>
      </w:pPr>
    </w:p>
    <w:p w14:paraId="2387FE41" w14:textId="537D6665" w:rsidR="00060149" w:rsidRPr="009B4014" w:rsidRDefault="00060149" w:rsidP="00060149">
      <w:pPr>
        <w:ind w:firstLine="0"/>
        <w:jc w:val="center"/>
        <w:rPr>
          <w:b/>
          <w:lang w:val="uk-UA"/>
        </w:rPr>
      </w:pPr>
      <w:r w:rsidRPr="009B4014">
        <w:rPr>
          <w:b/>
          <w:lang w:val="uk-UA"/>
        </w:rPr>
        <w:lastRenderedPageBreak/>
        <w:t>2 ДВОРЕЖИМНИЙ СТРУМИННИЙ НАСОС</w:t>
      </w:r>
    </w:p>
    <w:p w14:paraId="29C70674" w14:textId="0979AB94" w:rsidR="00BE4D24" w:rsidRPr="009B4014" w:rsidRDefault="00BE4D24" w:rsidP="00BE4D24">
      <w:pPr>
        <w:ind w:firstLine="0"/>
        <w:jc w:val="center"/>
        <w:rPr>
          <w:lang w:val="uk-UA"/>
        </w:rPr>
      </w:pPr>
      <w:r w:rsidRPr="009B4014">
        <w:rPr>
          <w:lang w:val="uk-UA"/>
        </w:rPr>
        <w:t xml:space="preserve">2.1 </w:t>
      </w:r>
      <w:r w:rsidRPr="009B4014">
        <w:rPr>
          <w:b/>
          <w:lang w:val="uk-UA"/>
        </w:rPr>
        <w:t xml:space="preserve">Призначення та новизна дворежимного струминного </w:t>
      </w:r>
      <w:r w:rsidR="00371574">
        <w:rPr>
          <w:b/>
          <w:lang w:val="uk-UA"/>
        </w:rPr>
        <w:t>насоса</w:t>
      </w:r>
    </w:p>
    <w:p w14:paraId="534F5141" w14:textId="55C2B1AC" w:rsidR="00BE4D24" w:rsidRPr="009B4014" w:rsidRDefault="00BE4D24" w:rsidP="00BE4D24">
      <w:pPr>
        <w:rPr>
          <w:lang w:val="uk-UA"/>
        </w:rPr>
      </w:pPr>
      <w:r w:rsidRPr="009B4014">
        <w:rPr>
          <w:lang w:val="uk-UA"/>
        </w:rPr>
        <w:t xml:space="preserve">Дворежимний струминний насос має два режими роботи. В першому режимі він працює як труба через яку протікає рідина. В іншому – як струминний насос. </w:t>
      </w:r>
    </w:p>
    <w:p w14:paraId="24ECFE89" w14:textId="435DE4AA" w:rsidR="00BE4D24" w:rsidRPr="009B4014" w:rsidRDefault="00BE4D24" w:rsidP="00BE4D24">
      <w:pPr>
        <w:rPr>
          <w:lang w:val="uk-UA"/>
        </w:rPr>
      </w:pPr>
      <w:r w:rsidRPr="009B4014">
        <w:rPr>
          <w:lang w:val="uk-UA"/>
        </w:rPr>
        <w:t xml:space="preserve">Даний насос </w:t>
      </w:r>
      <w:r w:rsidR="005954E5">
        <w:rPr>
          <w:lang w:val="uk-UA"/>
        </w:rPr>
        <w:t xml:space="preserve">може </w:t>
      </w:r>
      <w:r w:rsidRPr="009B4014">
        <w:rPr>
          <w:lang w:val="uk-UA"/>
        </w:rPr>
        <w:t xml:space="preserve">використовуватися для </w:t>
      </w:r>
      <w:r w:rsidR="005954E5">
        <w:rPr>
          <w:lang w:val="uk-UA"/>
        </w:rPr>
        <w:t>хімічних методів інтенсифікації</w:t>
      </w:r>
      <w:r w:rsidRPr="009B4014">
        <w:rPr>
          <w:lang w:val="uk-UA"/>
        </w:rPr>
        <w:t xml:space="preserve"> </w:t>
      </w:r>
      <w:r w:rsidR="005954E5">
        <w:rPr>
          <w:lang w:val="uk-UA"/>
        </w:rPr>
        <w:t>видобутку нафтових</w:t>
      </w:r>
      <w:r w:rsidRPr="009B4014">
        <w:rPr>
          <w:lang w:val="uk-UA"/>
        </w:rPr>
        <w:t xml:space="preserve"> свердловин. Адже при експлуатації свердловин з часом канали по яким нафта надходить в свердловину забиваються різними твердими мінералами</w:t>
      </w:r>
      <w:r w:rsidR="002C4267">
        <w:rPr>
          <w:lang w:val="uk-UA"/>
        </w:rPr>
        <w:t xml:space="preserve"> та відкладеннями</w:t>
      </w:r>
      <w:r w:rsidRPr="009B4014">
        <w:rPr>
          <w:lang w:val="uk-UA"/>
        </w:rPr>
        <w:t xml:space="preserve"> і тому щоб збільшити продуктивність свердловини проводять її обробку. Під час цього процесу </w:t>
      </w:r>
      <w:r w:rsidR="005954E5">
        <w:rPr>
          <w:lang w:val="uk-UA"/>
        </w:rPr>
        <w:t>хімічну речовину</w:t>
      </w:r>
      <w:r w:rsidRPr="009B4014">
        <w:rPr>
          <w:lang w:val="uk-UA"/>
        </w:rPr>
        <w:t xml:space="preserve"> закачують в свердловину під тиском і після того як </w:t>
      </w:r>
      <w:r w:rsidR="005954E5">
        <w:rPr>
          <w:lang w:val="uk-UA"/>
        </w:rPr>
        <w:t>вона</w:t>
      </w:r>
      <w:r w:rsidRPr="009B4014">
        <w:rPr>
          <w:lang w:val="uk-UA"/>
        </w:rPr>
        <w:t xml:space="preserve"> певний час прореагує відкачують нафту</w:t>
      </w:r>
      <w:r w:rsidR="00A46257">
        <w:rPr>
          <w:lang w:val="uk-UA"/>
        </w:rPr>
        <w:t xml:space="preserve"> з відновленим рівнем видобутку</w:t>
      </w:r>
      <w:r w:rsidRPr="009B4014">
        <w:rPr>
          <w:lang w:val="uk-UA"/>
        </w:rPr>
        <w:t>.</w:t>
      </w:r>
    </w:p>
    <w:p w14:paraId="32ED9208" w14:textId="336693E2" w:rsidR="00BE4D24" w:rsidRPr="009B4014" w:rsidRDefault="00BE4D24" w:rsidP="00BE4D24">
      <w:pPr>
        <w:rPr>
          <w:lang w:val="uk-UA"/>
        </w:rPr>
      </w:pPr>
      <w:r w:rsidRPr="009B4014">
        <w:rPr>
          <w:lang w:val="uk-UA"/>
        </w:rPr>
        <w:t xml:space="preserve">Для експлуатації свердловини використовують труби НКТ на </w:t>
      </w:r>
      <w:r w:rsidRPr="009B4014">
        <w:rPr>
          <w:color w:val="000000" w:themeColor="text1"/>
          <w:lang w:val="uk-UA"/>
        </w:rPr>
        <w:t>кінець</w:t>
      </w:r>
      <w:r w:rsidRPr="009B4014">
        <w:rPr>
          <w:lang w:val="uk-UA"/>
        </w:rPr>
        <w:t xml:space="preserve"> яких кріпиться занурювальний насос, що буде відкачувати нафту. Зазвичай для закачування </w:t>
      </w:r>
      <w:r w:rsidR="00A46257">
        <w:rPr>
          <w:lang w:val="uk-UA"/>
        </w:rPr>
        <w:t>реагентів</w:t>
      </w:r>
      <w:r w:rsidRPr="009B4014">
        <w:rPr>
          <w:lang w:val="uk-UA"/>
        </w:rPr>
        <w:t xml:space="preserve"> ці труби потрібно підняти щоб відкрутити насос, потім вже без </w:t>
      </w:r>
      <w:r w:rsidR="00371574">
        <w:rPr>
          <w:lang w:val="uk-UA"/>
        </w:rPr>
        <w:t>насоса</w:t>
      </w:r>
      <w:r w:rsidRPr="009B4014">
        <w:rPr>
          <w:lang w:val="uk-UA"/>
        </w:rPr>
        <w:t xml:space="preserve"> ці труби опускають в свердловину, після чого починають закачувати </w:t>
      </w:r>
      <w:r w:rsidR="00A46257">
        <w:rPr>
          <w:lang w:val="uk-UA"/>
        </w:rPr>
        <w:t>рідини</w:t>
      </w:r>
      <w:r w:rsidRPr="009B4014">
        <w:rPr>
          <w:lang w:val="uk-UA"/>
        </w:rPr>
        <w:t>. Для того щоб продовжити видобуток нафти потрібно приєднати насос, що супроводжується повторним підняттям та опусканням труб. Ця послідовність дій займає досить багато часу, адже довжина цих труб може сягати 2-3 км.</w:t>
      </w:r>
      <w:r w:rsidR="00B60105">
        <w:rPr>
          <w:lang w:val="uk-UA"/>
        </w:rPr>
        <w:t xml:space="preserve"> </w:t>
      </w:r>
      <w:r w:rsidR="00B60105" w:rsidRPr="00B60105">
        <w:rPr>
          <w:lang w:val="uk-UA"/>
        </w:rPr>
        <w:t>Оскільки час робіт по заміні обладнанню залежить від глибини свердловин то економія часу може сягати досить значних чисел, адже зазвичай спуско-підіймальні операції залежно від характеру ремонту займають від 50 до 80 % всього часу, затрачуваного на ремонт [</w:t>
      </w:r>
      <w:r w:rsidR="00B60105">
        <w:rPr>
          <w:lang w:val="uk-UA"/>
        </w:rPr>
        <w:t>19</w:t>
      </w:r>
      <w:r w:rsidR="00B60105" w:rsidRPr="00B60105">
        <w:rPr>
          <w:lang w:val="uk-UA"/>
        </w:rPr>
        <w:t>].</w:t>
      </w:r>
    </w:p>
    <w:p w14:paraId="5F080297" w14:textId="112B41E3" w:rsidR="00BE4D24" w:rsidRPr="009B4014" w:rsidRDefault="00A46257" w:rsidP="00BE4D24">
      <w:pPr>
        <w:rPr>
          <w:lang w:val="uk-UA"/>
        </w:rPr>
      </w:pPr>
      <w:r>
        <w:rPr>
          <w:lang w:val="uk-UA"/>
        </w:rPr>
        <w:t>Таким чином ч</w:t>
      </w:r>
      <w:r w:rsidR="00BE4D24" w:rsidRPr="009B4014">
        <w:rPr>
          <w:lang w:val="uk-UA"/>
        </w:rPr>
        <w:t xml:space="preserve">ас який затрачається на підняття труб з свердловини більший за час який потрібно дати </w:t>
      </w:r>
      <w:r>
        <w:rPr>
          <w:lang w:val="uk-UA"/>
        </w:rPr>
        <w:t>реагентам</w:t>
      </w:r>
      <w:r w:rsidR="00BE4D24" w:rsidRPr="009B4014">
        <w:rPr>
          <w:lang w:val="uk-UA"/>
        </w:rPr>
        <w:t xml:space="preserve"> на </w:t>
      </w:r>
      <w:r>
        <w:rPr>
          <w:lang w:val="uk-UA"/>
        </w:rPr>
        <w:t>очищення каналів продуктивного пласту</w:t>
      </w:r>
      <w:r w:rsidR="00BE4D24" w:rsidRPr="009B4014">
        <w:rPr>
          <w:lang w:val="uk-UA"/>
        </w:rPr>
        <w:t>. Через що утворюються осади та виникають простої в виробництві.</w:t>
      </w:r>
    </w:p>
    <w:p w14:paraId="515831D9" w14:textId="27636C88" w:rsidR="00BE4D24" w:rsidRPr="009B4014" w:rsidRDefault="00BE4D24" w:rsidP="00BE4D24">
      <w:pPr>
        <w:rPr>
          <w:lang w:val="uk-UA"/>
        </w:rPr>
      </w:pPr>
      <w:r w:rsidRPr="009B4014">
        <w:rPr>
          <w:lang w:val="uk-UA"/>
        </w:rPr>
        <w:lastRenderedPageBreak/>
        <w:t xml:space="preserve">Тому було запропоновано створити такий насос через який можливо було б закачувати </w:t>
      </w:r>
      <w:r w:rsidR="00A46257">
        <w:rPr>
          <w:lang w:val="uk-UA"/>
        </w:rPr>
        <w:t>хімічні речовини</w:t>
      </w:r>
      <w:r w:rsidRPr="009B4014">
        <w:rPr>
          <w:lang w:val="uk-UA"/>
        </w:rPr>
        <w:t xml:space="preserve"> і через певний час почати видобуток нафти без заміни обладнання.</w:t>
      </w:r>
    </w:p>
    <w:p w14:paraId="3013DD4F" w14:textId="77777777" w:rsidR="00437292" w:rsidRPr="009B4014" w:rsidRDefault="00437292" w:rsidP="00A46257">
      <w:pPr>
        <w:ind w:firstLine="0"/>
        <w:rPr>
          <w:lang w:val="uk-UA"/>
        </w:rPr>
      </w:pPr>
    </w:p>
    <w:p w14:paraId="3F579EC9" w14:textId="047358B0" w:rsidR="00BE4D24" w:rsidRPr="009B4014" w:rsidRDefault="00BE4D24" w:rsidP="00BE4D24">
      <w:pPr>
        <w:ind w:firstLine="0"/>
        <w:jc w:val="center"/>
        <w:rPr>
          <w:lang w:val="uk-UA"/>
        </w:rPr>
      </w:pPr>
      <w:r w:rsidRPr="009B4014">
        <w:rPr>
          <w:lang w:val="uk-UA"/>
        </w:rPr>
        <w:t xml:space="preserve">2.2 </w:t>
      </w:r>
      <w:r w:rsidRPr="009B4014">
        <w:rPr>
          <w:b/>
          <w:lang w:val="uk-UA"/>
        </w:rPr>
        <w:t xml:space="preserve">Принцип дії дворежимного струминного </w:t>
      </w:r>
      <w:r w:rsidR="00371574">
        <w:rPr>
          <w:b/>
          <w:lang w:val="uk-UA"/>
        </w:rPr>
        <w:t>насоса</w:t>
      </w:r>
    </w:p>
    <w:p w14:paraId="1F736B60" w14:textId="0398CE98" w:rsidR="00BE4D24" w:rsidRPr="009B4014" w:rsidRDefault="00BE4D24" w:rsidP="00BE4D24">
      <w:pPr>
        <w:rPr>
          <w:lang w:val="uk-UA"/>
        </w:rPr>
      </w:pPr>
      <w:r w:rsidRPr="009B4014">
        <w:rPr>
          <w:lang w:val="uk-UA"/>
        </w:rPr>
        <w:t xml:space="preserve">Даний пристрій, що зображений на рисунку </w:t>
      </w:r>
      <w:r w:rsidR="000A2555">
        <w:rPr>
          <w:lang w:val="uk-UA"/>
        </w:rPr>
        <w:t>2</w:t>
      </w:r>
      <w:r w:rsidRPr="009B4014">
        <w:rPr>
          <w:lang w:val="uk-UA"/>
        </w:rPr>
        <w:t>.</w:t>
      </w:r>
      <w:r w:rsidR="000A2555">
        <w:rPr>
          <w:lang w:val="uk-UA"/>
        </w:rPr>
        <w:t>1</w:t>
      </w:r>
      <w:r w:rsidRPr="009B4014">
        <w:rPr>
          <w:lang w:val="uk-UA"/>
        </w:rPr>
        <w:t xml:space="preserve">, містить корпус, що складається з основної частини 1 до якої приєднанні вхідний патрубок 2 та вихідний патрубок 3. </w:t>
      </w:r>
    </w:p>
    <w:p w14:paraId="3D5B92BF" w14:textId="13949417" w:rsidR="001707A0" w:rsidRPr="009B4014" w:rsidRDefault="001707A0" w:rsidP="001707A0">
      <w:pPr>
        <w:rPr>
          <w:lang w:val="uk-UA"/>
        </w:rPr>
      </w:pPr>
      <w:r w:rsidRPr="009B4014">
        <w:rPr>
          <w:lang w:val="uk-UA"/>
        </w:rPr>
        <w:t xml:space="preserve">Насос працює в двох режимах – режимі труби, та режимі </w:t>
      </w:r>
      <w:r w:rsidR="00371574">
        <w:rPr>
          <w:lang w:val="uk-UA"/>
        </w:rPr>
        <w:t>насоса</w:t>
      </w:r>
      <w:r w:rsidRPr="009B4014">
        <w:rPr>
          <w:lang w:val="uk-UA"/>
        </w:rPr>
        <w:t>. Розглянемо роботу в режимі «труби». На вхідний патрубок 2 подається рідина яка протікає по каналу А до клапану 4. Завдяки тиску рідини клапан 4 відчиняє вільний прохід рідині до каналу Б. Яка далі потрапляє до вихідного патрубка 3.</w:t>
      </w:r>
    </w:p>
    <w:p w14:paraId="7D19889E" w14:textId="50F61340" w:rsidR="001707A0" w:rsidRDefault="001707A0" w:rsidP="001707A0">
      <w:pPr>
        <w:rPr>
          <w:lang w:val="uk-UA"/>
        </w:rPr>
      </w:pPr>
      <w:r w:rsidRPr="009B4014">
        <w:rPr>
          <w:lang w:val="uk-UA"/>
        </w:rPr>
        <w:t>У режимі «</w:t>
      </w:r>
      <w:r w:rsidR="00371574">
        <w:rPr>
          <w:lang w:val="uk-UA"/>
        </w:rPr>
        <w:t>насоса</w:t>
      </w:r>
      <w:r w:rsidRPr="009B4014">
        <w:rPr>
          <w:lang w:val="uk-UA"/>
        </w:rPr>
        <w:t>» на клапан 5 подають робочу рідину через тиск якої клапан переміститься вниз і робоча рідина пройде до вхідного патрубка через конфузор 6, сопло 7, камеру змішування 8 та дифузор 9.</w:t>
      </w:r>
    </w:p>
    <w:p w14:paraId="5E9E42A1" w14:textId="77777777" w:rsidR="00C24250" w:rsidRPr="009B4014" w:rsidRDefault="00C24250" w:rsidP="001707A0">
      <w:pPr>
        <w:rPr>
          <w:lang w:val="uk-UA"/>
        </w:rPr>
      </w:pPr>
    </w:p>
    <w:p w14:paraId="3685875A" w14:textId="15EEE869" w:rsidR="00BE4D24" w:rsidRDefault="001908B1" w:rsidP="00C24250">
      <w:pPr>
        <w:ind w:firstLine="0"/>
        <w:jc w:val="center"/>
        <w:rPr>
          <w:lang w:val="uk-UA"/>
        </w:rPr>
      </w:pPr>
      <w:r>
        <w:rPr>
          <w:noProof/>
          <w:lang w:eastAsia="ru-RU"/>
        </w:rPr>
        <w:drawing>
          <wp:inline distT="0" distB="0" distL="0" distR="0" wp14:anchorId="2B02EC8A" wp14:editId="4CA0ED59">
            <wp:extent cx="2020931" cy="5427738"/>
            <wp:effectExtent l="0" t="7938"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30236" t="5896" r="21633" b="2708"/>
                    <a:stretch/>
                  </pic:blipFill>
                  <pic:spPr bwMode="auto">
                    <a:xfrm rot="16200000">
                      <a:off x="0" y="0"/>
                      <a:ext cx="2027679" cy="5445862"/>
                    </a:xfrm>
                    <a:prstGeom prst="rect">
                      <a:avLst/>
                    </a:prstGeom>
                    <a:noFill/>
                    <a:ln>
                      <a:noFill/>
                    </a:ln>
                    <a:extLst>
                      <a:ext uri="{53640926-AAD7-44D8-BBD7-CCE9431645EC}">
                        <a14:shadowObscured xmlns:a14="http://schemas.microsoft.com/office/drawing/2010/main"/>
                      </a:ext>
                    </a:extLst>
                  </pic:spPr>
                </pic:pic>
              </a:graphicData>
            </a:graphic>
          </wp:inline>
        </w:drawing>
      </w:r>
    </w:p>
    <w:p w14:paraId="0DFBD95C" w14:textId="3E7737A9" w:rsidR="00F867DE" w:rsidRPr="009B4014" w:rsidRDefault="00F867DE" w:rsidP="00BE4D24">
      <w:pPr>
        <w:ind w:firstLine="0"/>
        <w:jc w:val="center"/>
        <w:rPr>
          <w:lang w:val="uk-UA"/>
        </w:rPr>
      </w:pPr>
      <w:r>
        <w:rPr>
          <w:lang w:val="uk-UA"/>
        </w:rPr>
        <w:t xml:space="preserve">1 – </w:t>
      </w:r>
      <w:r w:rsidR="009639DC">
        <w:rPr>
          <w:lang w:val="uk-UA"/>
        </w:rPr>
        <w:t>основна частина корпусу</w:t>
      </w:r>
      <w:r>
        <w:rPr>
          <w:lang w:val="uk-UA"/>
        </w:rPr>
        <w:t xml:space="preserve">; 2 – вхідний патрубок; 3 – вихідний патрубок; </w:t>
      </w:r>
      <w:r w:rsidR="009639DC">
        <w:rPr>
          <w:lang w:val="uk-UA"/>
        </w:rPr>
        <w:t xml:space="preserve">   </w:t>
      </w:r>
      <w:r>
        <w:rPr>
          <w:lang w:val="uk-UA"/>
        </w:rPr>
        <w:t xml:space="preserve">4 </w:t>
      </w:r>
      <w:r w:rsidR="009639DC">
        <w:rPr>
          <w:lang w:val="uk-UA"/>
        </w:rPr>
        <w:t>–</w:t>
      </w:r>
      <w:r>
        <w:rPr>
          <w:lang w:val="uk-UA"/>
        </w:rPr>
        <w:t xml:space="preserve"> </w:t>
      </w:r>
      <w:r w:rsidR="009639DC">
        <w:rPr>
          <w:lang w:val="uk-UA"/>
        </w:rPr>
        <w:t xml:space="preserve">зворотній </w:t>
      </w:r>
      <w:r>
        <w:rPr>
          <w:lang w:val="uk-UA"/>
        </w:rPr>
        <w:t>клапан</w:t>
      </w:r>
      <w:r w:rsidR="009639DC">
        <w:rPr>
          <w:lang w:val="uk-UA"/>
        </w:rPr>
        <w:t xml:space="preserve">; 5 – зворотній клапан; 6 – конфузор; 7 – сопло; 8 – камера змішування; 9 – дифузор; 10 – корпус замінних деталей; </w:t>
      </w:r>
      <w:r>
        <w:rPr>
          <w:lang w:val="uk-UA"/>
        </w:rPr>
        <w:t>11 – приймальна камера</w:t>
      </w:r>
      <w:r w:rsidRPr="009B4014">
        <w:rPr>
          <w:lang w:val="uk-UA"/>
        </w:rPr>
        <w:t>.</w:t>
      </w:r>
    </w:p>
    <w:p w14:paraId="751BC2ED" w14:textId="7AE4DF02" w:rsidR="00BE4D24" w:rsidRPr="009B4014" w:rsidRDefault="00BE4D24" w:rsidP="00B60105">
      <w:pPr>
        <w:ind w:firstLine="0"/>
        <w:jc w:val="center"/>
        <w:rPr>
          <w:lang w:val="uk-UA"/>
        </w:rPr>
      </w:pPr>
      <w:r w:rsidRPr="009B4014">
        <w:rPr>
          <w:lang w:val="uk-UA"/>
        </w:rPr>
        <w:t xml:space="preserve">Рисунок </w:t>
      </w:r>
      <w:r w:rsidR="000A2555">
        <w:rPr>
          <w:lang w:val="uk-UA"/>
        </w:rPr>
        <w:t>2</w:t>
      </w:r>
      <w:r w:rsidRPr="009B4014">
        <w:rPr>
          <w:lang w:val="uk-UA"/>
        </w:rPr>
        <w:t>.1 – Розріз дворежимного струминного насоса</w:t>
      </w:r>
    </w:p>
    <w:p w14:paraId="29E9877C" w14:textId="5192BD72" w:rsidR="00BE4D24" w:rsidRPr="009B4014" w:rsidRDefault="00BE4D24" w:rsidP="00BE4D24">
      <w:pPr>
        <w:rPr>
          <w:lang w:val="uk-UA"/>
        </w:rPr>
      </w:pPr>
      <w:r w:rsidRPr="009B4014">
        <w:rPr>
          <w:lang w:val="uk-UA"/>
        </w:rPr>
        <w:lastRenderedPageBreak/>
        <w:t>При чому конфузор, сопло та дифузор вмонтовані в корпус замінних деталей 10 для легкої їх заміни. Адже при експлуатації свердловини з часом ці деталі будуть зношуватися із-за тертя</w:t>
      </w:r>
      <w:r w:rsidR="000A2555">
        <w:rPr>
          <w:lang w:val="uk-UA"/>
        </w:rPr>
        <w:t xml:space="preserve"> </w:t>
      </w:r>
      <w:r w:rsidRPr="009B4014">
        <w:rPr>
          <w:lang w:val="uk-UA"/>
        </w:rPr>
        <w:t>об поверхню деталей</w:t>
      </w:r>
      <w:r w:rsidR="000A2555">
        <w:rPr>
          <w:lang w:val="uk-UA"/>
        </w:rPr>
        <w:t xml:space="preserve"> чи дії агресивних речовин</w:t>
      </w:r>
      <w:r w:rsidRPr="009B4014">
        <w:rPr>
          <w:lang w:val="uk-UA"/>
        </w:rPr>
        <w:t>.</w:t>
      </w:r>
    </w:p>
    <w:p w14:paraId="7EFF5EE8" w14:textId="77777777" w:rsidR="00BE4D24" w:rsidRPr="009B4014" w:rsidRDefault="00BE4D24" w:rsidP="00BE4D24">
      <w:pPr>
        <w:rPr>
          <w:lang w:val="uk-UA"/>
        </w:rPr>
      </w:pPr>
      <w:r w:rsidRPr="009B4014">
        <w:rPr>
          <w:lang w:val="uk-UA"/>
        </w:rPr>
        <w:t>При протіканні робочої рідини під впливом різниці тиску в вихідному патрубку 3 і тиску в камері 11 рідина піднімається в камеру 11 через канал Б та отвори в корпусі клапана 4, де вона захоплюється струменем робочої рідини, яка витікає з великою швидкістю з сопла.</w:t>
      </w:r>
    </w:p>
    <w:p w14:paraId="25E8F9B2" w14:textId="591A3067" w:rsidR="00BE4D24" w:rsidRPr="009B4014" w:rsidRDefault="00BE4D24" w:rsidP="00BE4D24">
      <w:pPr>
        <w:rPr>
          <w:lang w:val="uk-UA"/>
        </w:rPr>
      </w:pPr>
      <w:r w:rsidRPr="009B4014">
        <w:rPr>
          <w:lang w:val="uk-UA"/>
        </w:rPr>
        <w:t>Суміш робочої і переміщуваної рідин надходить в камеру змішування 8, а потім в дифузор 9. У камері змішання відбувається змішування робочої і переміщуваної рідини. З дифузора рідина поступає в вхідний патрубок 2.</w:t>
      </w:r>
    </w:p>
    <w:p w14:paraId="75BFEE9D" w14:textId="77777777" w:rsidR="00BE4D24" w:rsidRPr="009B4014" w:rsidRDefault="00BE4D24" w:rsidP="00BE4D24">
      <w:pPr>
        <w:ind w:firstLine="0"/>
        <w:jc w:val="center"/>
        <w:rPr>
          <w:lang w:val="uk-UA"/>
        </w:rPr>
      </w:pPr>
    </w:p>
    <w:p w14:paraId="5F31EBC7" w14:textId="32CE89CB" w:rsidR="00BE4D24" w:rsidRPr="009B4014" w:rsidRDefault="00BE4D24" w:rsidP="00BE4D24">
      <w:pPr>
        <w:ind w:firstLine="0"/>
        <w:jc w:val="center"/>
        <w:rPr>
          <w:b/>
          <w:lang w:val="uk-UA"/>
        </w:rPr>
      </w:pPr>
      <w:r w:rsidRPr="009B4014">
        <w:rPr>
          <w:lang w:val="uk-UA"/>
        </w:rPr>
        <w:t xml:space="preserve">2.3 </w:t>
      </w:r>
      <w:r w:rsidRPr="009B4014">
        <w:rPr>
          <w:b/>
          <w:lang w:val="uk-UA"/>
        </w:rPr>
        <w:t xml:space="preserve">Принцип дії дворежимного струминного </w:t>
      </w:r>
      <w:r w:rsidR="00371574">
        <w:rPr>
          <w:b/>
          <w:lang w:val="uk-UA"/>
        </w:rPr>
        <w:t>насоса</w:t>
      </w:r>
      <w:r w:rsidRPr="009B4014">
        <w:rPr>
          <w:b/>
          <w:lang w:val="uk-UA"/>
        </w:rPr>
        <w:t xml:space="preserve"> в комплексі</w:t>
      </w:r>
    </w:p>
    <w:p w14:paraId="192F1D1E" w14:textId="7B7F18A3" w:rsidR="00BE4D24" w:rsidRDefault="00BE4D24" w:rsidP="00BE4D24">
      <w:pPr>
        <w:rPr>
          <w:lang w:val="uk-UA"/>
        </w:rPr>
      </w:pPr>
      <w:r w:rsidRPr="009B4014">
        <w:rPr>
          <w:lang w:val="uk-UA"/>
        </w:rPr>
        <w:t xml:space="preserve">На рисунку </w:t>
      </w:r>
      <w:r w:rsidR="00F867DE">
        <w:rPr>
          <w:lang w:val="uk-UA"/>
        </w:rPr>
        <w:t>2</w:t>
      </w:r>
      <w:r w:rsidRPr="009B4014">
        <w:rPr>
          <w:lang w:val="uk-UA"/>
        </w:rPr>
        <w:t xml:space="preserve">.2 представлено комплекс обладнання потрібного для забезпечення роботи дворежимного струминного </w:t>
      </w:r>
      <w:r w:rsidR="00371574">
        <w:rPr>
          <w:lang w:val="uk-UA"/>
        </w:rPr>
        <w:t>насоса</w:t>
      </w:r>
      <w:r w:rsidRPr="009B4014">
        <w:rPr>
          <w:lang w:val="uk-UA"/>
        </w:rPr>
        <w:t>.</w:t>
      </w:r>
    </w:p>
    <w:p w14:paraId="7EC07A06" w14:textId="4758BF5C" w:rsidR="001D284B" w:rsidRPr="009B4014" w:rsidRDefault="001D284B" w:rsidP="001D284B">
      <w:pPr>
        <w:rPr>
          <w:lang w:val="uk-UA"/>
        </w:rPr>
      </w:pPr>
      <w:r w:rsidRPr="009B4014">
        <w:rPr>
          <w:lang w:val="uk-UA"/>
        </w:rPr>
        <w:t>На поверхні влаштовується підйомна установка 1, до якої через вертлюг 2 кріпляться труби НКТ 3.</w:t>
      </w:r>
    </w:p>
    <w:p w14:paraId="39162799" w14:textId="77777777" w:rsidR="001D284B" w:rsidRPr="009B4014" w:rsidRDefault="001D284B" w:rsidP="001D284B">
      <w:pPr>
        <w:rPr>
          <w:lang w:val="uk-UA"/>
        </w:rPr>
      </w:pPr>
      <w:r w:rsidRPr="009B4014">
        <w:rPr>
          <w:lang w:val="uk-UA"/>
        </w:rPr>
        <w:t>Завдяки муфтам 4 патрубки струминного насоса 5 приєднуються до труб НКТ. Даний насос влаштовується всередині обсадної колони 6. Нижче якого між трубою НКТ та обсадною колоною влаштовують пакер 7 щоб ізолювати затрубний простір між обсадною колоною та трубами НКТ.</w:t>
      </w:r>
    </w:p>
    <w:p w14:paraId="29E38B35" w14:textId="40C846CA" w:rsidR="002D640A" w:rsidRPr="009B4014" w:rsidRDefault="002D640A" w:rsidP="002D640A">
      <w:pPr>
        <w:rPr>
          <w:lang w:val="uk-UA"/>
        </w:rPr>
      </w:pPr>
      <w:r w:rsidRPr="009B4014">
        <w:rPr>
          <w:lang w:val="uk-UA"/>
        </w:rPr>
        <w:t xml:space="preserve">При роботі в режимі «труби». По трубі НКТ подається </w:t>
      </w:r>
      <w:r w:rsidR="002D6717">
        <w:rPr>
          <w:lang w:val="uk-UA"/>
        </w:rPr>
        <w:t>хіміч</w:t>
      </w:r>
      <w:r w:rsidR="00DE69A7">
        <w:rPr>
          <w:lang w:val="uk-UA"/>
        </w:rPr>
        <w:t>на речовина</w:t>
      </w:r>
      <w:r w:rsidRPr="009B4014">
        <w:rPr>
          <w:lang w:val="uk-UA"/>
        </w:rPr>
        <w:t xml:space="preserve"> насосним агрегатом 8, який знаходиться на поверхні. </w:t>
      </w:r>
      <w:r w:rsidR="00DE69A7">
        <w:rPr>
          <w:lang w:val="uk-UA"/>
        </w:rPr>
        <w:t>Рідина</w:t>
      </w:r>
      <w:r w:rsidRPr="009B4014">
        <w:rPr>
          <w:lang w:val="uk-UA"/>
        </w:rPr>
        <w:t xml:space="preserve"> від насосного агрегату до труб НКТ подається через гнучкий рукав 9. Ця </w:t>
      </w:r>
      <w:r w:rsidR="00DE69A7">
        <w:rPr>
          <w:lang w:val="uk-UA"/>
        </w:rPr>
        <w:t>речовина</w:t>
      </w:r>
      <w:r w:rsidRPr="009B4014">
        <w:rPr>
          <w:lang w:val="uk-UA"/>
        </w:rPr>
        <w:t xml:space="preserve"> протікає до вихідного патрубка через насос і заливається в свердловину під тиском. </w:t>
      </w:r>
    </w:p>
    <w:p w14:paraId="09E4D173" w14:textId="014401B9" w:rsidR="001D284B" w:rsidRDefault="002D640A" w:rsidP="002D640A">
      <w:pPr>
        <w:rPr>
          <w:lang w:val="uk-UA"/>
        </w:rPr>
      </w:pPr>
      <w:r w:rsidRPr="009B4014">
        <w:rPr>
          <w:lang w:val="uk-UA"/>
        </w:rPr>
        <w:t>У режимі «</w:t>
      </w:r>
      <w:r w:rsidR="00371574">
        <w:rPr>
          <w:lang w:val="uk-UA"/>
        </w:rPr>
        <w:t>насоса</w:t>
      </w:r>
      <w:r w:rsidRPr="009B4014">
        <w:rPr>
          <w:lang w:val="uk-UA"/>
        </w:rPr>
        <w:t xml:space="preserve">» через гирловий патрубок 10 в затрубний простір між трубами НКТ та обсадною колоною під тиском подається робоча рідина насосним агрегатом, який знаходиться на поверхні. Завдяки процесам описаним </w:t>
      </w:r>
      <w:r w:rsidRPr="009B4014">
        <w:rPr>
          <w:lang w:val="uk-UA"/>
        </w:rPr>
        <w:lastRenderedPageBreak/>
        <w:t>раніше суміш робочої і переміщуваної рідин надходить в вхідний патрубок і далі по трубам НКТ на поверхню.</w:t>
      </w:r>
    </w:p>
    <w:p w14:paraId="2902C7A9" w14:textId="77777777" w:rsidR="00B60105" w:rsidRDefault="00B60105" w:rsidP="002D640A">
      <w:pPr>
        <w:rPr>
          <w:lang w:val="uk-UA"/>
        </w:rPr>
      </w:pPr>
    </w:p>
    <w:p w14:paraId="17549FD9" w14:textId="7122B56E" w:rsidR="001707A0" w:rsidRDefault="00927CF1" w:rsidP="00927CF1">
      <w:pPr>
        <w:ind w:firstLine="0"/>
        <w:jc w:val="center"/>
        <w:rPr>
          <w:lang w:val="uk-UA"/>
        </w:rPr>
      </w:pPr>
      <w:r>
        <w:rPr>
          <w:noProof/>
          <w:lang w:eastAsia="ru-RU"/>
        </w:rPr>
        <w:drawing>
          <wp:inline distT="0" distB="0" distL="0" distR="0" wp14:anchorId="3CE45013" wp14:editId="6868E351">
            <wp:extent cx="5663735" cy="686752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4971" t="9750" r="2983" b="11338"/>
                    <a:stretch/>
                  </pic:blipFill>
                  <pic:spPr bwMode="auto">
                    <a:xfrm>
                      <a:off x="0" y="0"/>
                      <a:ext cx="5664311" cy="6868223"/>
                    </a:xfrm>
                    <a:prstGeom prst="rect">
                      <a:avLst/>
                    </a:prstGeom>
                    <a:noFill/>
                    <a:ln>
                      <a:noFill/>
                    </a:ln>
                    <a:extLst>
                      <a:ext uri="{53640926-AAD7-44D8-BBD7-CCE9431645EC}">
                        <a14:shadowObscured xmlns:a14="http://schemas.microsoft.com/office/drawing/2010/main"/>
                      </a:ext>
                    </a:extLst>
                  </pic:spPr>
                </pic:pic>
              </a:graphicData>
            </a:graphic>
          </wp:inline>
        </w:drawing>
      </w:r>
    </w:p>
    <w:p w14:paraId="28916A76" w14:textId="107E4EFF" w:rsidR="002D640A" w:rsidRPr="009B4014" w:rsidRDefault="002D640A" w:rsidP="001707A0">
      <w:pPr>
        <w:ind w:firstLine="0"/>
        <w:jc w:val="center"/>
        <w:rPr>
          <w:lang w:val="uk-UA"/>
        </w:rPr>
      </w:pPr>
      <w:r>
        <w:rPr>
          <w:lang w:val="uk-UA"/>
        </w:rPr>
        <w:t>1 – підйомна установка; 2 – вертлюг; 3 – труба НКТ; 4 – муфта; 5 – струминний насос; 6 – обсадна колона; 7 – пакер; 8 – насосний агрегат; 9 – гнучкий рукав; 10 – гирловий патрубок</w:t>
      </w:r>
      <w:r w:rsidRPr="009B4014">
        <w:rPr>
          <w:lang w:val="uk-UA"/>
        </w:rPr>
        <w:t>.</w:t>
      </w:r>
    </w:p>
    <w:p w14:paraId="636D7289" w14:textId="6AB273BD" w:rsidR="007566C3" w:rsidRPr="009B4014" w:rsidRDefault="001707A0" w:rsidP="00B60105">
      <w:pPr>
        <w:ind w:firstLine="0"/>
        <w:jc w:val="center"/>
        <w:rPr>
          <w:lang w:val="uk-UA"/>
        </w:rPr>
      </w:pPr>
      <w:r w:rsidRPr="009B4014">
        <w:rPr>
          <w:lang w:val="uk-UA"/>
        </w:rPr>
        <w:t xml:space="preserve">Рисунок </w:t>
      </w:r>
      <w:r w:rsidR="002D640A">
        <w:rPr>
          <w:lang w:val="uk-UA"/>
        </w:rPr>
        <w:t>2</w:t>
      </w:r>
      <w:r w:rsidRPr="009B4014">
        <w:rPr>
          <w:lang w:val="uk-UA"/>
        </w:rPr>
        <w:t>.2 – Дворежимний струминний насос в комплексі</w:t>
      </w:r>
    </w:p>
    <w:p w14:paraId="32B24A70" w14:textId="274445DD" w:rsidR="00DE69A7" w:rsidRDefault="00E7736B" w:rsidP="00E7736B">
      <w:pPr>
        <w:ind w:firstLine="0"/>
        <w:jc w:val="center"/>
        <w:rPr>
          <w:b/>
          <w:lang w:val="uk-UA"/>
        </w:rPr>
      </w:pPr>
      <w:r w:rsidRPr="009B4014">
        <w:rPr>
          <w:b/>
          <w:lang w:val="uk-UA"/>
        </w:rPr>
        <w:lastRenderedPageBreak/>
        <w:t>Виснов</w:t>
      </w:r>
      <w:r>
        <w:rPr>
          <w:b/>
          <w:lang w:val="uk-UA"/>
        </w:rPr>
        <w:t>ок</w:t>
      </w:r>
    </w:p>
    <w:p w14:paraId="7CDE886B" w14:textId="587CAD53" w:rsidR="00DE69A7" w:rsidRDefault="00DE69A7" w:rsidP="00A9468E">
      <w:pPr>
        <w:rPr>
          <w:lang w:val="uk-UA"/>
        </w:rPr>
      </w:pPr>
      <w:r w:rsidRPr="00DE69A7">
        <w:rPr>
          <w:lang w:val="uk-UA"/>
        </w:rPr>
        <w:t xml:space="preserve">В результаті </w:t>
      </w:r>
      <w:r>
        <w:rPr>
          <w:lang w:val="uk-UA"/>
        </w:rPr>
        <w:t xml:space="preserve">даного розділу </w:t>
      </w:r>
      <w:r w:rsidR="007566C3">
        <w:rPr>
          <w:lang w:val="uk-UA"/>
        </w:rPr>
        <w:t>розглянуто та запропоновано нову</w:t>
      </w:r>
      <w:r w:rsidR="00C16653">
        <w:rPr>
          <w:lang w:val="uk-UA"/>
        </w:rPr>
        <w:t xml:space="preserve"> </w:t>
      </w:r>
      <w:r w:rsidR="00E7736B">
        <w:rPr>
          <w:lang w:val="uk-UA"/>
        </w:rPr>
        <w:t xml:space="preserve">дворежимну конструкцію струминного </w:t>
      </w:r>
      <w:r w:rsidR="00371574">
        <w:rPr>
          <w:lang w:val="uk-UA"/>
        </w:rPr>
        <w:t>насоса</w:t>
      </w:r>
      <w:r w:rsidR="00A9468E">
        <w:rPr>
          <w:lang w:val="uk-UA"/>
        </w:rPr>
        <w:t xml:space="preserve">, який завдяки поєднанню системи клапанів та каналів </w:t>
      </w:r>
      <w:r w:rsidR="007566C3">
        <w:rPr>
          <w:lang w:val="uk-UA"/>
        </w:rPr>
        <w:t>у</w:t>
      </w:r>
      <w:r w:rsidR="00A9468E">
        <w:rPr>
          <w:lang w:val="uk-UA"/>
        </w:rPr>
        <w:t xml:space="preserve"> комплексі забезпечує роботу в двох різних режимах роботи. В режимі «труби», що дає змогу протіканню рідин крізь насос в одному напрямку та режимі «струминного </w:t>
      </w:r>
      <w:r w:rsidR="00371574">
        <w:rPr>
          <w:lang w:val="uk-UA"/>
        </w:rPr>
        <w:t>насоса</w:t>
      </w:r>
      <w:r w:rsidR="00A9468E">
        <w:rPr>
          <w:lang w:val="uk-UA"/>
        </w:rPr>
        <w:t>», який забезпечить відкачування рідин в іншому напрямку з вибою.</w:t>
      </w:r>
    </w:p>
    <w:p w14:paraId="7A514D92" w14:textId="2DEE50C5" w:rsidR="00A9468E" w:rsidRPr="00A9468E" w:rsidRDefault="00A9468E" w:rsidP="00A9468E">
      <w:pPr>
        <w:rPr>
          <w:lang w:val="uk-UA"/>
        </w:rPr>
      </w:pPr>
      <w:r>
        <w:rPr>
          <w:lang w:val="uk-UA"/>
        </w:rPr>
        <w:t xml:space="preserve">Дана конструкція усуває мінус конструкцій попередників, а саме </w:t>
      </w:r>
      <w:r w:rsidR="00DD1985">
        <w:rPr>
          <w:lang w:val="uk-UA"/>
        </w:rPr>
        <w:t>робота в одному режимі, яка викликає необхідність проведення додаткових спуско-підйомних робіт для забезпечення процесу інтенсифікації видобутку свердловини.</w:t>
      </w:r>
      <w:r w:rsidR="007566C3">
        <w:rPr>
          <w:lang w:val="uk-UA"/>
        </w:rPr>
        <w:t xml:space="preserve"> Завдяки чому процес відновлення продуктивності позбавиться зайвих витрат часу та сил</w:t>
      </w:r>
      <w:r w:rsidR="00B60105">
        <w:rPr>
          <w:lang w:val="uk-UA"/>
        </w:rPr>
        <w:t>. Оскільки спуско-підіймальні роботи можуть складати від 50 % часових витрат.</w:t>
      </w:r>
    </w:p>
    <w:p w14:paraId="3B819E61" w14:textId="449089CC" w:rsidR="00BE4D24" w:rsidRDefault="00BE4D24" w:rsidP="00BE4D24">
      <w:pPr>
        <w:ind w:firstLine="0"/>
        <w:jc w:val="center"/>
        <w:rPr>
          <w:lang w:val="uk-UA"/>
        </w:rPr>
      </w:pPr>
    </w:p>
    <w:p w14:paraId="78032EFF" w14:textId="2D2EEF50" w:rsidR="007566C3" w:rsidRDefault="007566C3" w:rsidP="00BE4D24">
      <w:pPr>
        <w:ind w:firstLine="0"/>
        <w:jc w:val="center"/>
        <w:rPr>
          <w:lang w:val="uk-UA"/>
        </w:rPr>
      </w:pPr>
    </w:p>
    <w:p w14:paraId="7C9FA182" w14:textId="1303E314" w:rsidR="007566C3" w:rsidRDefault="007566C3" w:rsidP="00BE4D24">
      <w:pPr>
        <w:ind w:firstLine="0"/>
        <w:jc w:val="center"/>
        <w:rPr>
          <w:lang w:val="uk-UA"/>
        </w:rPr>
      </w:pPr>
    </w:p>
    <w:p w14:paraId="172B2AA5" w14:textId="6E0FAE24" w:rsidR="007566C3" w:rsidRDefault="007566C3" w:rsidP="00BE4D24">
      <w:pPr>
        <w:ind w:firstLine="0"/>
        <w:jc w:val="center"/>
        <w:rPr>
          <w:lang w:val="uk-UA"/>
        </w:rPr>
      </w:pPr>
    </w:p>
    <w:p w14:paraId="6A988FBD" w14:textId="79CF3ED1" w:rsidR="007566C3" w:rsidRDefault="007566C3" w:rsidP="00BE4D24">
      <w:pPr>
        <w:ind w:firstLine="0"/>
        <w:jc w:val="center"/>
        <w:rPr>
          <w:lang w:val="uk-UA"/>
        </w:rPr>
      </w:pPr>
    </w:p>
    <w:p w14:paraId="1EA9CD1E" w14:textId="732EAEAB" w:rsidR="007566C3" w:rsidRDefault="007566C3" w:rsidP="00BE4D24">
      <w:pPr>
        <w:ind w:firstLine="0"/>
        <w:jc w:val="center"/>
        <w:rPr>
          <w:lang w:val="uk-UA"/>
        </w:rPr>
      </w:pPr>
    </w:p>
    <w:p w14:paraId="60EFCDDB" w14:textId="6AB92E96" w:rsidR="007566C3" w:rsidRDefault="007566C3" w:rsidP="00BE4D24">
      <w:pPr>
        <w:ind w:firstLine="0"/>
        <w:jc w:val="center"/>
        <w:rPr>
          <w:lang w:val="uk-UA"/>
        </w:rPr>
      </w:pPr>
    </w:p>
    <w:p w14:paraId="5D3D1D23" w14:textId="0C93B018" w:rsidR="007566C3" w:rsidRDefault="007566C3" w:rsidP="00BE4D24">
      <w:pPr>
        <w:ind w:firstLine="0"/>
        <w:jc w:val="center"/>
        <w:rPr>
          <w:lang w:val="uk-UA"/>
        </w:rPr>
      </w:pPr>
    </w:p>
    <w:p w14:paraId="18D73D2C" w14:textId="14527A28" w:rsidR="007566C3" w:rsidRDefault="007566C3" w:rsidP="00BE4D24">
      <w:pPr>
        <w:ind w:firstLine="0"/>
        <w:jc w:val="center"/>
        <w:rPr>
          <w:lang w:val="uk-UA"/>
        </w:rPr>
      </w:pPr>
    </w:p>
    <w:p w14:paraId="3B251AB6" w14:textId="197E8B37" w:rsidR="007566C3" w:rsidRDefault="007566C3" w:rsidP="00BE4D24">
      <w:pPr>
        <w:ind w:firstLine="0"/>
        <w:jc w:val="center"/>
        <w:rPr>
          <w:lang w:val="uk-UA"/>
        </w:rPr>
      </w:pPr>
    </w:p>
    <w:p w14:paraId="26AF8151" w14:textId="3600CD14" w:rsidR="007566C3" w:rsidRDefault="007566C3" w:rsidP="00BE4D24">
      <w:pPr>
        <w:ind w:firstLine="0"/>
        <w:jc w:val="center"/>
        <w:rPr>
          <w:lang w:val="uk-UA"/>
        </w:rPr>
      </w:pPr>
    </w:p>
    <w:p w14:paraId="57C84B23" w14:textId="39F75382" w:rsidR="007566C3" w:rsidRDefault="007566C3" w:rsidP="00BE4D24">
      <w:pPr>
        <w:ind w:firstLine="0"/>
        <w:jc w:val="center"/>
        <w:rPr>
          <w:lang w:val="uk-UA"/>
        </w:rPr>
      </w:pPr>
    </w:p>
    <w:p w14:paraId="604B7B3D" w14:textId="4AC3CB45" w:rsidR="007566C3" w:rsidRDefault="007566C3" w:rsidP="00BE4D24">
      <w:pPr>
        <w:ind w:firstLine="0"/>
        <w:jc w:val="center"/>
        <w:rPr>
          <w:lang w:val="uk-UA"/>
        </w:rPr>
      </w:pPr>
    </w:p>
    <w:p w14:paraId="5459F66C" w14:textId="1A4F7DB4" w:rsidR="007566C3" w:rsidRDefault="007566C3" w:rsidP="00BE4D24">
      <w:pPr>
        <w:ind w:firstLine="0"/>
        <w:jc w:val="center"/>
        <w:rPr>
          <w:lang w:val="uk-UA"/>
        </w:rPr>
      </w:pPr>
    </w:p>
    <w:p w14:paraId="76962E84" w14:textId="7A836CC5" w:rsidR="007566C3" w:rsidRDefault="007566C3" w:rsidP="00BE4D24">
      <w:pPr>
        <w:ind w:firstLine="0"/>
        <w:jc w:val="center"/>
        <w:rPr>
          <w:lang w:val="uk-UA"/>
        </w:rPr>
      </w:pPr>
    </w:p>
    <w:p w14:paraId="41668D1A" w14:textId="77777777" w:rsidR="007566C3" w:rsidRPr="009B4014" w:rsidRDefault="007566C3" w:rsidP="00094E73">
      <w:pPr>
        <w:ind w:firstLine="0"/>
        <w:rPr>
          <w:lang w:val="uk-UA"/>
        </w:rPr>
      </w:pPr>
    </w:p>
    <w:p w14:paraId="76A5CDF2" w14:textId="436CC4A7" w:rsidR="00BE4D24" w:rsidRPr="009B4014" w:rsidRDefault="00060149" w:rsidP="00060149">
      <w:pPr>
        <w:ind w:firstLine="0"/>
        <w:jc w:val="center"/>
        <w:rPr>
          <w:b/>
          <w:lang w:val="uk-UA"/>
        </w:rPr>
      </w:pPr>
      <w:r w:rsidRPr="009B4014">
        <w:rPr>
          <w:b/>
          <w:lang w:val="uk-UA"/>
        </w:rPr>
        <w:lastRenderedPageBreak/>
        <w:t>3 МАТЕМАТИЧНЕ МОДЕЛЮВАННЯ</w:t>
      </w:r>
    </w:p>
    <w:p w14:paraId="51DAAD88" w14:textId="4E87486B" w:rsidR="00BE4D24" w:rsidRPr="009B4014" w:rsidRDefault="00BE4D24" w:rsidP="00BE4D24">
      <w:pPr>
        <w:ind w:firstLine="0"/>
        <w:jc w:val="center"/>
        <w:rPr>
          <w:lang w:val="uk-UA"/>
        </w:rPr>
      </w:pPr>
      <w:r w:rsidRPr="009B4014">
        <w:rPr>
          <w:lang w:val="uk-UA"/>
        </w:rPr>
        <w:t xml:space="preserve">3.1 </w:t>
      </w:r>
      <w:r w:rsidRPr="009B4014">
        <w:rPr>
          <w:b/>
          <w:lang w:val="uk-UA"/>
        </w:rPr>
        <w:t xml:space="preserve">Розрахунок </w:t>
      </w:r>
      <w:r w:rsidR="007E7D15">
        <w:rPr>
          <w:b/>
          <w:lang w:val="uk-UA"/>
        </w:rPr>
        <w:t xml:space="preserve">основних параметрів </w:t>
      </w:r>
      <w:r w:rsidR="00371574">
        <w:rPr>
          <w:b/>
          <w:lang w:val="uk-UA"/>
        </w:rPr>
        <w:t>насоса</w:t>
      </w:r>
    </w:p>
    <w:p w14:paraId="01DA4B40" w14:textId="7D3BA92D" w:rsidR="007E7D15" w:rsidRDefault="007E7D15" w:rsidP="00BE4D24">
      <w:pPr>
        <w:rPr>
          <w:lang w:val="uk-UA"/>
        </w:rPr>
      </w:pPr>
      <w:r>
        <w:rPr>
          <w:lang w:val="uk-UA"/>
        </w:rPr>
        <w:t xml:space="preserve">Для оцінки запропонованої конструкції визначимо наступні параметри </w:t>
      </w:r>
      <w:r w:rsidR="00371574">
        <w:rPr>
          <w:lang w:val="uk-UA"/>
        </w:rPr>
        <w:t>насоса</w:t>
      </w:r>
      <w:r>
        <w:rPr>
          <w:lang w:val="uk-UA"/>
        </w:rPr>
        <w:t>:</w:t>
      </w:r>
    </w:p>
    <w:p w14:paraId="32CE40AA" w14:textId="622D8474" w:rsidR="007E7D15" w:rsidRDefault="00852B71" w:rsidP="00852B71">
      <w:pPr>
        <w:pStyle w:val="a4"/>
        <w:numPr>
          <w:ilvl w:val="0"/>
          <w:numId w:val="15"/>
        </w:numPr>
        <w:rPr>
          <w:lang w:val="uk-UA"/>
        </w:rPr>
      </w:pPr>
      <w:r>
        <w:rPr>
          <w:lang w:val="uk-UA"/>
        </w:rPr>
        <w:t>коефіцієнт інжекції;</w:t>
      </w:r>
    </w:p>
    <w:p w14:paraId="073F49E9" w14:textId="0CA66C1B" w:rsidR="00852B71" w:rsidRPr="00852B71" w:rsidRDefault="00852B71" w:rsidP="00852B71">
      <w:pPr>
        <w:pStyle w:val="a4"/>
        <w:numPr>
          <w:ilvl w:val="0"/>
          <w:numId w:val="15"/>
        </w:numPr>
        <w:rPr>
          <w:lang w:val="uk-UA"/>
        </w:rPr>
      </w:pPr>
      <w:r w:rsidRPr="00852B71">
        <w:rPr>
          <w:lang w:val="uk-UA"/>
        </w:rPr>
        <w:t xml:space="preserve">безрозмірний перепад </w:t>
      </w:r>
      <w:r w:rsidR="00FC0D85">
        <w:rPr>
          <w:lang w:val="uk-UA"/>
        </w:rPr>
        <w:t xml:space="preserve">абсолютного </w:t>
      </w:r>
      <w:r w:rsidRPr="00852B71">
        <w:rPr>
          <w:lang w:val="uk-UA"/>
        </w:rPr>
        <w:t>гідростатичного тиску;</w:t>
      </w:r>
    </w:p>
    <w:p w14:paraId="308DAA4B" w14:textId="3E36D3B4" w:rsidR="00852B71" w:rsidRDefault="00852B71" w:rsidP="00852B71">
      <w:pPr>
        <w:pStyle w:val="a4"/>
        <w:numPr>
          <w:ilvl w:val="0"/>
          <w:numId w:val="15"/>
        </w:numPr>
        <w:rPr>
          <w:lang w:val="uk-UA"/>
        </w:rPr>
      </w:pPr>
      <w:r>
        <w:rPr>
          <w:lang w:val="uk-UA"/>
        </w:rPr>
        <w:t>коефіцієнт корисної дії.</w:t>
      </w:r>
    </w:p>
    <w:p w14:paraId="1A521C04" w14:textId="10D6085D" w:rsidR="00C52AD9" w:rsidRDefault="00C52AD9" w:rsidP="00BE4D24">
      <w:pPr>
        <w:rPr>
          <w:lang w:val="uk-UA"/>
        </w:rPr>
      </w:pPr>
      <w:r>
        <w:rPr>
          <w:lang w:val="uk-UA"/>
        </w:rPr>
        <w:t xml:space="preserve">Оскільки </w:t>
      </w:r>
      <w:r w:rsidR="00A53AD1">
        <w:rPr>
          <w:lang w:val="uk-UA"/>
        </w:rPr>
        <w:t xml:space="preserve">більшість формул розрахунку потребують заздалегідь відомих умов роботи </w:t>
      </w:r>
      <w:r w:rsidR="00371574">
        <w:rPr>
          <w:lang w:val="uk-UA"/>
        </w:rPr>
        <w:t>насоса</w:t>
      </w:r>
      <w:r w:rsidR="00A53AD1">
        <w:rPr>
          <w:lang w:val="uk-UA"/>
        </w:rPr>
        <w:t>, тоді використаємо методику для наближеного розрахунку коефіцієнт</w:t>
      </w:r>
      <w:r w:rsidR="00B55811">
        <w:rPr>
          <w:lang w:val="uk-UA"/>
        </w:rPr>
        <w:t>а</w:t>
      </w:r>
      <w:r w:rsidR="00A53AD1">
        <w:rPr>
          <w:lang w:val="uk-UA"/>
        </w:rPr>
        <w:t xml:space="preserve"> інжекцій за співвідношенням оптимального геометричного параметру </w:t>
      </w:r>
      <w:r w:rsidR="00A53AD1">
        <w:rPr>
          <w:lang w:val="en-US"/>
        </w:rPr>
        <w:t>[</w:t>
      </w:r>
      <w:r w:rsidR="00B60105">
        <w:rPr>
          <w:lang w:val="en-US"/>
        </w:rPr>
        <w:t>20</w:t>
      </w:r>
      <w:r w:rsidR="00A53AD1">
        <w:rPr>
          <w:lang w:val="en-US"/>
        </w:rPr>
        <w:t xml:space="preserve">] </w:t>
      </w:r>
      <w:r w:rsidR="00A53AD1">
        <w:rPr>
          <w:lang w:val="uk-UA"/>
        </w:rPr>
        <w:t>вважаючи, що більшість геометричних параметрів заздалегідь прийняті максимально наближено до методики розрахунку</w:t>
      </w:r>
      <w:r w:rsidR="00CB1076">
        <w:rPr>
          <w:lang w:val="uk-UA"/>
        </w:rPr>
        <w:t>, оскільки розроблений дворежимний струминний насос сконструйований з оптимальними геометричними параметрами.</w:t>
      </w:r>
    </w:p>
    <w:p w14:paraId="4F2FBD5F" w14:textId="1F993098" w:rsidR="00A736D5" w:rsidRDefault="001E150F" w:rsidP="00BE4D24">
      <w:pPr>
        <w:rPr>
          <w:lang w:val="uk-UA"/>
        </w:rPr>
      </w:pPr>
      <w:r>
        <w:rPr>
          <w:lang w:val="uk-UA"/>
        </w:rPr>
        <w:t>Для розрахунку коефіцієнт</w:t>
      </w:r>
      <w:r w:rsidR="00B55811">
        <w:rPr>
          <w:lang w:val="uk-UA"/>
        </w:rPr>
        <w:t>а</w:t>
      </w:r>
      <w:r>
        <w:rPr>
          <w:lang w:val="uk-UA"/>
        </w:rPr>
        <w:t xml:space="preserve"> інжекції спочатку визначимо основний геометричний параметр:</w:t>
      </w:r>
    </w:p>
    <w:p w14:paraId="6126AEF5" w14:textId="2412E737" w:rsidR="001E150F" w:rsidRDefault="001E150F" w:rsidP="00BE4D24">
      <w:pPr>
        <w:rPr>
          <w:lang w:val="uk-UA"/>
        </w:rPr>
      </w:pPr>
    </w:p>
    <w:p w14:paraId="043CE647" w14:textId="0A5017A4" w:rsidR="001E150F" w:rsidRPr="00FF6E49" w:rsidRDefault="0009494A" w:rsidP="00BE4D24">
      <w:pPr>
        <w:rPr>
          <w:rFonts w:eastAsiaTheme="minorEastAsia"/>
          <w:lang w:val="uk-UA"/>
        </w:rPr>
      </w:pPr>
      <m:oMathPara>
        <m:oMath>
          <m:eqArr>
            <m:eqArrPr>
              <m:maxDist m:val="1"/>
              <m:ctrlPr>
                <w:rPr>
                  <w:rFonts w:ascii="Cambria Math" w:eastAsiaTheme="minorEastAsia" w:hAnsi="Cambria Math"/>
                  <w:i/>
                  <w:lang w:val="uk-UA"/>
                </w:rPr>
              </m:ctrlPr>
            </m:eqArrPr>
            <m:e>
              <m:sSub>
                <m:sSubPr>
                  <m:ctrlPr>
                    <w:rPr>
                      <w:rFonts w:ascii="Cambria Math" w:hAnsi="Cambria Math"/>
                      <w:i/>
                      <w:lang w:val="uk-UA"/>
                    </w:rPr>
                  </m:ctrlPr>
                </m:sSubPr>
                <m:e>
                  <m:r>
                    <w:rPr>
                      <w:rFonts w:ascii="Cambria Math" w:hAnsi="Cambria Math"/>
                      <w:lang w:val="en-US"/>
                    </w:rPr>
                    <m:t>K</m:t>
                  </m:r>
                </m:e>
                <m:sub>
                  <m:r>
                    <w:rPr>
                      <w:rFonts w:ascii="Cambria Math" w:hAnsi="Cambria Math"/>
                      <w:lang w:val="uk-UA"/>
                    </w:rPr>
                    <m:t>сн</m:t>
                  </m:r>
                </m:sub>
              </m:sSub>
              <m:r>
                <w:rPr>
                  <w:rFonts w:ascii="Cambria Math" w:hAnsi="Cambria Math"/>
                  <w:lang w:val="uk-UA"/>
                </w:rPr>
                <m:t>=</m:t>
              </m:r>
              <m:sSup>
                <m:sSupPr>
                  <m:ctrlPr>
                    <w:rPr>
                      <w:rFonts w:ascii="Cambria Math" w:hAnsi="Cambria Math"/>
                      <w:i/>
                      <w:lang w:val="uk-UA"/>
                    </w:rPr>
                  </m:ctrlPr>
                </m:sSupPr>
                <m:e>
                  <m:d>
                    <m:dPr>
                      <m:ctrlPr>
                        <w:rPr>
                          <w:rFonts w:ascii="Cambria Math" w:hAnsi="Cambria Math"/>
                          <w:i/>
                          <w:lang w:val="uk-UA"/>
                        </w:rPr>
                      </m:ctrlPr>
                    </m:dPr>
                    <m:e>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з</m:t>
                              </m:r>
                            </m:sub>
                          </m:sSub>
                        </m:num>
                        <m:den>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с</m:t>
                              </m:r>
                            </m:sub>
                          </m:sSub>
                        </m:den>
                      </m:f>
                    </m:e>
                  </m:d>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d>
                    <m:dPr>
                      <m:ctrlPr>
                        <w:rPr>
                          <w:rFonts w:ascii="Cambria Math" w:hAnsi="Cambria Math"/>
                          <w:i/>
                          <w:lang w:val="uk-UA"/>
                        </w:rPr>
                      </m:ctrlPr>
                    </m:dPr>
                    <m:e>
                      <m:f>
                        <m:fPr>
                          <m:ctrlPr>
                            <w:rPr>
                              <w:rFonts w:ascii="Cambria Math" w:hAnsi="Cambria Math"/>
                              <w:i/>
                              <w:lang w:val="uk-UA"/>
                            </w:rPr>
                          </m:ctrlPr>
                        </m:fPr>
                        <m:num>
                          <m:r>
                            <w:rPr>
                              <w:rFonts w:ascii="Cambria Math" w:hAnsi="Cambria Math"/>
                              <w:lang w:val="uk-UA"/>
                            </w:rPr>
                            <m:t>9</m:t>
                          </m:r>
                        </m:num>
                        <m:den>
                          <m:r>
                            <w:rPr>
                              <w:rFonts w:ascii="Cambria Math" w:hAnsi="Cambria Math"/>
                              <w:lang w:val="uk-UA"/>
                            </w:rPr>
                            <m:t>6</m:t>
                          </m:r>
                        </m:den>
                      </m:f>
                    </m:e>
                  </m:d>
                </m:e>
                <m:sup>
                  <m:r>
                    <w:rPr>
                      <w:rFonts w:ascii="Cambria Math" w:hAnsi="Cambria Math"/>
                      <w:lang w:val="uk-UA"/>
                    </w:rPr>
                    <m:t>2</m:t>
                  </m:r>
                </m:sup>
              </m:sSup>
              <m:r>
                <w:rPr>
                  <w:rFonts w:ascii="Cambria Math" w:hAnsi="Cambria Math"/>
                  <w:lang w:val="uk-UA"/>
                </w:rPr>
                <m:t>=2,25</m:t>
              </m:r>
              <m:r>
                <w:rPr>
                  <w:rFonts w:ascii="Cambria Math" w:eastAsiaTheme="minorEastAsia" w:hAnsi="Cambria Math"/>
                  <w:lang w:val="uk-UA"/>
                </w:rPr>
                <m:t>,</m:t>
              </m:r>
              <m:r>
                <w:rPr>
                  <w:rFonts w:ascii="Cambria Math"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3.1</m:t>
                  </m:r>
                </m:e>
              </m:d>
              <m:ctrlPr>
                <w:rPr>
                  <w:rFonts w:ascii="Cambria Math" w:hAnsi="Cambria Math"/>
                  <w:i/>
                  <w:lang w:val="uk-UA"/>
                </w:rPr>
              </m:ctrlPr>
            </m:e>
          </m:eqArr>
        </m:oMath>
      </m:oMathPara>
    </w:p>
    <w:p w14:paraId="5A7BACEA" w14:textId="77777777" w:rsidR="00FF6E49" w:rsidRDefault="00FF6E49" w:rsidP="00FF6E49">
      <w:pPr>
        <w:ind w:firstLine="0"/>
        <w:rPr>
          <w:rFonts w:eastAsiaTheme="minorEastAsia"/>
          <w:lang w:val="uk-UA"/>
        </w:rPr>
      </w:pPr>
    </w:p>
    <w:p w14:paraId="54E33026" w14:textId="699ADF45" w:rsidR="00FF6E49" w:rsidRDefault="00FF6E49" w:rsidP="00FF6E49">
      <w:pPr>
        <w:ind w:firstLine="0"/>
        <w:rPr>
          <w:rFonts w:eastAsiaTheme="minorEastAsia"/>
          <w:lang w:val="uk-UA"/>
        </w:rPr>
      </w:pPr>
      <w:r>
        <w:rPr>
          <w:rFonts w:eastAsiaTheme="minorEastAsia"/>
          <w:lang w:val="uk-UA"/>
        </w:rPr>
        <w:t xml:space="preserve">де </w:t>
      </w:r>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з</m:t>
            </m:r>
          </m:sub>
        </m:sSub>
        <m:r>
          <w:rPr>
            <w:rFonts w:ascii="Cambria Math" w:hAnsi="Cambria Math"/>
            <w:lang w:val="uk-UA"/>
          </w:rPr>
          <m:t xml:space="preserve">=9 мм- </m:t>
        </m:r>
      </m:oMath>
      <w:r>
        <w:rPr>
          <w:rFonts w:eastAsiaTheme="minorEastAsia"/>
          <w:lang w:val="uk-UA"/>
        </w:rPr>
        <w:t xml:space="preserve">діаметр камери змішування; </w:t>
      </w:r>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с</m:t>
            </m:r>
          </m:sub>
        </m:sSub>
        <m:r>
          <w:rPr>
            <w:rFonts w:ascii="Cambria Math" w:hAnsi="Cambria Math"/>
            <w:lang w:val="uk-UA"/>
          </w:rPr>
          <m:t xml:space="preserve">=6 мм- </m:t>
        </m:r>
      </m:oMath>
      <w:r>
        <w:rPr>
          <w:rFonts w:eastAsiaTheme="minorEastAsia"/>
          <w:lang w:val="uk-UA"/>
        </w:rPr>
        <w:t>внутрішній діаметр сопла.</w:t>
      </w:r>
    </w:p>
    <w:p w14:paraId="757444B0" w14:textId="0E3FECF7" w:rsidR="00FF6E49" w:rsidRDefault="00FF6E49" w:rsidP="003853EA">
      <w:pPr>
        <w:ind w:firstLine="0"/>
        <w:rPr>
          <w:rFonts w:eastAsiaTheme="minorEastAsia"/>
          <w:lang w:val="uk-UA"/>
        </w:rPr>
      </w:pPr>
      <w:r>
        <w:rPr>
          <w:rFonts w:eastAsiaTheme="minorEastAsia"/>
          <w:lang w:val="uk-UA"/>
        </w:rPr>
        <w:tab/>
      </w:r>
      <w:r w:rsidR="00BC7A26">
        <w:rPr>
          <w:rFonts w:eastAsiaTheme="minorEastAsia"/>
          <w:lang w:val="uk-UA"/>
        </w:rPr>
        <w:t>Знайдемо</w:t>
      </w:r>
      <w:r w:rsidR="003853EA" w:rsidRPr="003853EA">
        <w:rPr>
          <w:rFonts w:eastAsiaTheme="minorEastAsia"/>
          <w:lang w:val="uk-UA"/>
        </w:rPr>
        <w:t xml:space="preserve"> співвідношенн</w:t>
      </w:r>
      <w:r w:rsidR="00BC7A26">
        <w:rPr>
          <w:rFonts w:eastAsiaTheme="minorEastAsia"/>
          <w:lang w:val="uk-UA"/>
        </w:rPr>
        <w:t>я</w:t>
      </w:r>
      <w:r w:rsidR="003853EA" w:rsidRPr="003853EA">
        <w:rPr>
          <w:rFonts w:eastAsiaTheme="minorEastAsia"/>
          <w:lang w:val="uk-UA"/>
        </w:rPr>
        <w:t xml:space="preserve"> геометричного параметра та коефіцієнта</w:t>
      </w:r>
      <w:r w:rsidR="003853EA">
        <w:rPr>
          <w:rFonts w:eastAsiaTheme="minorEastAsia"/>
          <w:lang w:val="uk-UA"/>
        </w:rPr>
        <w:t xml:space="preserve"> ін</w:t>
      </w:r>
      <w:r w:rsidR="003853EA" w:rsidRPr="003853EA">
        <w:rPr>
          <w:rFonts w:eastAsiaTheme="minorEastAsia"/>
          <w:lang w:val="uk-UA"/>
        </w:rPr>
        <w:t>жекції струминного насоса</w:t>
      </w:r>
      <w:r w:rsidR="0099104F">
        <w:rPr>
          <w:rFonts w:eastAsiaTheme="minorEastAsia"/>
          <w:lang w:val="uk-UA"/>
        </w:rPr>
        <w:t xml:space="preserve"> </w:t>
      </w:r>
      <w:r w:rsidR="00BC7A26">
        <w:rPr>
          <w:rFonts w:eastAsiaTheme="minorEastAsia"/>
          <w:lang w:val="uk-UA"/>
        </w:rPr>
        <w:t xml:space="preserve">за наступною формулою </w:t>
      </w:r>
      <w:r w:rsidR="0099104F">
        <w:rPr>
          <w:rFonts w:eastAsiaTheme="minorEastAsia"/>
          <w:lang w:val="en-US"/>
        </w:rPr>
        <w:t>[</w:t>
      </w:r>
      <w:r w:rsidR="00B60105">
        <w:rPr>
          <w:rFonts w:eastAsiaTheme="minorEastAsia"/>
          <w:lang w:val="en-US"/>
        </w:rPr>
        <w:t>20</w:t>
      </w:r>
      <w:r w:rsidR="0099104F">
        <w:rPr>
          <w:rFonts w:eastAsiaTheme="minorEastAsia"/>
          <w:lang w:val="en-US"/>
        </w:rPr>
        <w:t>]</w:t>
      </w:r>
      <w:r w:rsidR="0099104F">
        <w:rPr>
          <w:rFonts w:eastAsiaTheme="minorEastAsia"/>
          <w:lang w:val="uk-UA"/>
        </w:rPr>
        <w:t>:</w:t>
      </w:r>
    </w:p>
    <w:p w14:paraId="25DB2BF7" w14:textId="3B3E0BDA" w:rsidR="0099104F" w:rsidRDefault="0099104F" w:rsidP="003853EA">
      <w:pPr>
        <w:ind w:firstLine="0"/>
        <w:rPr>
          <w:rFonts w:eastAsiaTheme="minorEastAsia"/>
          <w:lang w:val="uk-UA"/>
        </w:rPr>
      </w:pPr>
      <w:r>
        <w:rPr>
          <w:rFonts w:eastAsiaTheme="minorEastAsia"/>
          <w:lang w:val="uk-UA"/>
        </w:rPr>
        <w:tab/>
      </w:r>
    </w:p>
    <w:p w14:paraId="5659829C" w14:textId="0313EE87" w:rsidR="0099104F" w:rsidRPr="0099104F" w:rsidRDefault="0009494A" w:rsidP="003853EA">
      <w:pPr>
        <w:ind w:firstLine="0"/>
        <w:rPr>
          <w:rFonts w:eastAsiaTheme="minorEastAsia"/>
          <w:lang w:val="uk-UA"/>
        </w:rPr>
      </w:pPr>
      <m:oMathPara>
        <m:oMath>
          <m:eqArr>
            <m:eqArrPr>
              <m:maxDist m:val="1"/>
              <m:ctrlPr>
                <w:rPr>
                  <w:rFonts w:ascii="Cambria Math" w:eastAsiaTheme="minorEastAsia" w:hAnsi="Cambria Math"/>
                  <w:i/>
                  <w:lang w:val="uk-UA"/>
                </w:rPr>
              </m:ctrlPr>
            </m:eqArrPr>
            <m:e>
              <w:bookmarkStart w:id="11" w:name="_Hlk134641415"/>
              <m:sSub>
                <m:sSubPr>
                  <m:ctrlPr>
                    <w:rPr>
                      <w:rFonts w:ascii="Cambria Math" w:eastAsiaTheme="minorEastAsia" w:hAnsi="Cambria Math"/>
                      <w:i/>
                      <w:lang w:val="uk-UA"/>
                    </w:rPr>
                  </m:ctrlPr>
                </m:sSubPr>
                <m:e>
                  <m:r>
                    <w:rPr>
                      <w:rFonts w:ascii="Cambria Math" w:eastAsiaTheme="minorEastAsia" w:hAnsi="Cambria Math"/>
                      <w:lang w:val="en-US"/>
                    </w:rPr>
                    <m:t>K</m:t>
                  </m:r>
                </m:e>
                <m:sub>
                  <m:r>
                    <w:rPr>
                      <w:rFonts w:ascii="Cambria Math" w:eastAsiaTheme="minorEastAsia" w:hAnsi="Cambria Math"/>
                      <w:lang w:val="uk-UA"/>
                    </w:rPr>
                    <m:t>сн</m:t>
                  </m:r>
                </m:sub>
              </m:sSub>
              <w:bookmarkEnd w:id="11"/>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-b+</m:t>
                  </m:r>
                  <m:rad>
                    <m:radPr>
                      <m:degHide m:val="1"/>
                      <m:ctrlPr>
                        <w:rPr>
                          <w:rFonts w:ascii="Cambria Math" w:eastAsiaTheme="minorEastAsia" w:hAnsi="Cambria Math"/>
                          <w:i/>
                          <w:lang w:val="uk-UA"/>
                        </w:rPr>
                      </m:ctrlPr>
                    </m:radPr>
                    <m:deg/>
                    <m:e>
                      <m:sSup>
                        <m:sSupPr>
                          <m:ctrlPr>
                            <w:rPr>
                              <w:rFonts w:ascii="Cambria Math" w:eastAsiaTheme="minorEastAsia" w:hAnsi="Cambria Math"/>
                              <w:i/>
                              <w:lang w:val="uk-UA"/>
                            </w:rPr>
                          </m:ctrlPr>
                        </m:sSupPr>
                        <m:e>
                          <m:r>
                            <w:rPr>
                              <w:rFonts w:ascii="Cambria Math" w:eastAsiaTheme="minorEastAsia" w:hAnsi="Cambria Math"/>
                              <w:lang w:val="uk-UA"/>
                            </w:rPr>
                            <m:t>b</m:t>
                          </m:r>
                        </m:e>
                        <m:sup>
                          <m:r>
                            <w:rPr>
                              <w:rFonts w:ascii="Cambria Math" w:eastAsiaTheme="minorEastAsia" w:hAnsi="Cambria Math"/>
                              <w:lang w:val="uk-UA"/>
                            </w:rPr>
                            <m:t>2</m:t>
                          </m:r>
                        </m:sup>
                      </m:sSup>
                      <m:r>
                        <w:rPr>
                          <w:rFonts w:ascii="Cambria Math" w:eastAsiaTheme="minorEastAsia" w:hAnsi="Cambria Math"/>
                          <w:lang w:val="uk-UA"/>
                        </w:rPr>
                        <m:t>-4ac</m:t>
                      </m:r>
                    </m:e>
                  </m:rad>
                </m:num>
                <m:den>
                  <m:r>
                    <w:rPr>
                      <w:rFonts w:ascii="Cambria Math" w:eastAsiaTheme="minorEastAsia" w:hAnsi="Cambria Math"/>
                      <w:lang w:val="uk-UA"/>
                    </w:rPr>
                    <m:t>2a</m:t>
                  </m:r>
                </m:den>
              </m:f>
              <m:r>
                <w:rPr>
                  <w:rFonts w:ascii="Cambria Math" w:eastAsiaTheme="minorEastAsia"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3.2</m:t>
                  </m:r>
                </m:e>
              </m:d>
            </m:e>
          </m:eqArr>
        </m:oMath>
      </m:oMathPara>
    </w:p>
    <w:p w14:paraId="6EB2E76D" w14:textId="60653735" w:rsidR="0099104F" w:rsidRDefault="0099104F" w:rsidP="003853EA">
      <w:pPr>
        <w:ind w:firstLine="0"/>
        <w:rPr>
          <w:rFonts w:eastAsiaTheme="minorEastAsia"/>
          <w:lang w:val="uk-UA"/>
        </w:rPr>
      </w:pPr>
    </w:p>
    <w:p w14:paraId="7BF68BD8" w14:textId="551DC757" w:rsidR="0099104F" w:rsidRDefault="0099104F" w:rsidP="003853EA">
      <w:pPr>
        <w:ind w:firstLine="0"/>
        <w:rPr>
          <w:rFonts w:eastAsiaTheme="minorEastAsia"/>
          <w:lang w:val="uk-UA"/>
        </w:rPr>
      </w:pPr>
      <w:r>
        <w:rPr>
          <w:rFonts w:eastAsiaTheme="minorEastAsia"/>
          <w:lang w:val="uk-UA"/>
        </w:rPr>
        <w:tab/>
        <w:t xml:space="preserve">Коефіцієнти рівняння (3.2) визначені емпіричними співвідношеннями </w:t>
      </w:r>
      <w:r>
        <w:rPr>
          <w:rFonts w:eastAsiaTheme="minorEastAsia"/>
          <w:lang w:val="en-US"/>
        </w:rPr>
        <w:t>[</w:t>
      </w:r>
      <w:r w:rsidR="00B60105">
        <w:rPr>
          <w:rFonts w:eastAsiaTheme="minorEastAsia"/>
          <w:lang w:val="en-US"/>
        </w:rPr>
        <w:t>20</w:t>
      </w:r>
      <w:r>
        <w:rPr>
          <w:rFonts w:eastAsiaTheme="minorEastAsia"/>
          <w:lang w:val="en-US"/>
        </w:rPr>
        <w:t>]</w:t>
      </w:r>
      <w:r w:rsidR="00CB1076">
        <w:rPr>
          <w:rFonts w:eastAsiaTheme="minorEastAsia"/>
          <w:lang w:val="uk-UA"/>
        </w:rPr>
        <w:t>:</w:t>
      </w:r>
    </w:p>
    <w:p w14:paraId="68450349" w14:textId="77777777" w:rsidR="00BC7A26" w:rsidRPr="00F96405" w:rsidRDefault="00BC7A26" w:rsidP="003853EA">
      <w:pPr>
        <w:ind w:firstLine="0"/>
        <w:rPr>
          <w:rFonts w:eastAsiaTheme="minorEastAsia"/>
          <w:lang w:val="en-US"/>
        </w:rPr>
      </w:pPr>
      <m:oMathPara>
        <m:oMath>
          <m:r>
            <w:rPr>
              <w:rFonts w:ascii="Cambria Math" w:eastAsiaTheme="minorEastAsia" w:hAnsi="Cambria Math"/>
              <w:lang w:val="uk-UA"/>
            </w:rPr>
            <w:lastRenderedPageBreak/>
            <m:t>a=0,975;</m:t>
          </m:r>
        </m:oMath>
      </m:oMathPara>
    </w:p>
    <w:p w14:paraId="24901549" w14:textId="4F9B6B39" w:rsidR="0099104F" w:rsidRPr="00BC7A26" w:rsidRDefault="0009494A" w:rsidP="003853EA">
      <w:pPr>
        <w:ind w:firstLine="0"/>
        <w:rPr>
          <w:rFonts w:eastAsiaTheme="minorEastAsia"/>
          <w:lang w:val="uk-UA"/>
        </w:rPr>
      </w:pPr>
      <m:oMathPara>
        <m:oMath>
          <m:eqArr>
            <m:eqArrPr>
              <m:maxDist m:val="1"/>
              <m:ctrlPr>
                <w:rPr>
                  <w:rFonts w:ascii="Cambria Math" w:eastAsiaTheme="minorEastAsia" w:hAnsi="Cambria Math"/>
                  <w:i/>
                  <w:lang w:val="uk-UA"/>
                </w:rPr>
              </m:ctrlPr>
            </m:eqArrPr>
            <m:e>
              <m:r>
                <w:rPr>
                  <w:rFonts w:ascii="Cambria Math" w:eastAsiaTheme="minorEastAsia" w:hAnsi="Cambria Math"/>
                  <w:lang w:val="uk-UA"/>
                </w:rPr>
                <m:t>b=-</m:t>
              </m:r>
              <m:d>
                <m:dPr>
                  <m:begChr m:val="["/>
                  <m:endChr m:val="]"/>
                  <m:ctrlPr>
                    <w:rPr>
                      <w:rFonts w:ascii="Cambria Math" w:eastAsiaTheme="minorEastAsia" w:hAnsi="Cambria Math"/>
                      <w:i/>
                      <w:lang w:val="uk-UA"/>
                    </w:rPr>
                  </m:ctrlPr>
                </m:dPr>
                <m:e>
                  <m:r>
                    <w:rPr>
                      <w:rFonts w:ascii="Cambria Math" w:eastAsiaTheme="minorEastAsia" w:hAnsi="Cambria Math"/>
                      <w:lang w:val="uk-UA"/>
                    </w:rPr>
                    <m:t>0,975+1,19</m:t>
                  </m:r>
                  <m:sSup>
                    <m:sSupPr>
                      <m:ctrlPr>
                        <w:rPr>
                          <w:rFonts w:ascii="Cambria Math" w:eastAsiaTheme="minorEastAsia" w:hAnsi="Cambria Math"/>
                          <w:i/>
                          <w:lang w:val="uk-UA"/>
                        </w:rPr>
                      </m:ctrlPr>
                    </m:sSupPr>
                    <m:e>
                      <m:d>
                        <m:dPr>
                          <m:ctrlPr>
                            <w:rPr>
                              <w:rFonts w:ascii="Cambria Math" w:eastAsiaTheme="minorEastAsia" w:hAnsi="Cambria Math"/>
                              <w:i/>
                              <w:lang w:val="uk-UA"/>
                            </w:rPr>
                          </m:ctrlPr>
                        </m:dPr>
                        <m:e>
                          <m:r>
                            <w:rPr>
                              <w:rFonts w:ascii="Cambria Math" w:eastAsiaTheme="minorEastAsia" w:hAnsi="Cambria Math"/>
                              <w:lang w:val="uk-UA"/>
                            </w:rPr>
                            <m:t>1+i</m:t>
                          </m:r>
                        </m:e>
                      </m:d>
                    </m:e>
                    <m:sup>
                      <m:r>
                        <w:rPr>
                          <w:rFonts w:ascii="Cambria Math" w:eastAsiaTheme="minorEastAsia" w:hAnsi="Cambria Math"/>
                          <w:lang w:val="uk-UA"/>
                        </w:rPr>
                        <m:t>2</m:t>
                      </m:r>
                    </m:sup>
                  </m:sSup>
                  <m:r>
                    <w:rPr>
                      <w:rFonts w:ascii="Cambria Math" w:eastAsiaTheme="minorEastAsia" w:hAnsi="Cambria Math"/>
                      <w:lang w:val="uk-UA"/>
                    </w:rPr>
                    <m:t>-0,78</m:t>
                  </m:r>
                  <m:sSup>
                    <m:sSupPr>
                      <m:ctrlPr>
                        <w:rPr>
                          <w:rFonts w:ascii="Cambria Math" w:eastAsiaTheme="minorEastAsia" w:hAnsi="Cambria Math"/>
                          <w:i/>
                          <w:lang w:val="uk-UA"/>
                        </w:rPr>
                      </m:ctrlPr>
                    </m:sSupPr>
                    <m:e>
                      <m:r>
                        <w:rPr>
                          <w:rFonts w:ascii="Cambria Math" w:eastAsiaTheme="minorEastAsia" w:hAnsi="Cambria Math"/>
                          <w:lang w:val="uk-UA"/>
                        </w:rPr>
                        <m:t>i</m:t>
                      </m:r>
                    </m:e>
                    <m:sup>
                      <m:r>
                        <w:rPr>
                          <w:rFonts w:ascii="Cambria Math" w:eastAsiaTheme="minorEastAsia" w:hAnsi="Cambria Math"/>
                          <w:lang w:val="uk-UA"/>
                        </w:rPr>
                        <m:t>2</m:t>
                      </m:r>
                    </m:sup>
                  </m:sSup>
                </m:e>
              </m:d>
              <m:r>
                <w:rPr>
                  <w:rFonts w:ascii="Cambria Math" w:eastAsiaTheme="minorEastAsia"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3.3</m:t>
                  </m:r>
                </m:e>
              </m:d>
            </m:e>
          </m:eqArr>
        </m:oMath>
      </m:oMathPara>
    </w:p>
    <w:p w14:paraId="24EFEAFC" w14:textId="253B9324" w:rsidR="00BC7A26" w:rsidRPr="00BC7A26" w:rsidRDefault="00BC7A26" w:rsidP="003853EA">
      <w:pPr>
        <w:ind w:firstLine="0"/>
        <w:rPr>
          <w:rFonts w:eastAsiaTheme="minorEastAsia"/>
          <w:i/>
          <w:lang w:val="uk-UA"/>
        </w:rPr>
      </w:pPr>
      <m:oMathPara>
        <m:oMath>
          <m:r>
            <w:rPr>
              <w:rFonts w:ascii="Cambria Math" w:eastAsiaTheme="minorEastAsia" w:hAnsi="Cambria Math"/>
              <w:lang w:val="uk-UA"/>
            </w:rPr>
            <m:t>c=1,19</m:t>
          </m:r>
          <m:sSup>
            <m:sSupPr>
              <m:ctrlPr>
                <w:rPr>
                  <w:rFonts w:ascii="Cambria Math" w:eastAsiaTheme="minorEastAsia" w:hAnsi="Cambria Math"/>
                  <w:i/>
                  <w:lang w:val="uk-UA"/>
                </w:rPr>
              </m:ctrlPr>
            </m:sSupPr>
            <m:e>
              <m:d>
                <m:dPr>
                  <m:ctrlPr>
                    <w:rPr>
                      <w:rFonts w:ascii="Cambria Math" w:eastAsiaTheme="minorEastAsia" w:hAnsi="Cambria Math"/>
                      <w:i/>
                      <w:lang w:val="uk-UA"/>
                    </w:rPr>
                  </m:ctrlPr>
                </m:dPr>
                <m:e>
                  <m:r>
                    <w:rPr>
                      <w:rFonts w:ascii="Cambria Math" w:eastAsiaTheme="minorEastAsia" w:hAnsi="Cambria Math"/>
                      <w:lang w:val="uk-UA"/>
                    </w:rPr>
                    <m:t>1+i</m:t>
                  </m:r>
                </m:e>
              </m:d>
            </m:e>
            <m:sup>
              <m:r>
                <w:rPr>
                  <w:rFonts w:ascii="Cambria Math" w:eastAsiaTheme="minorEastAsia" w:hAnsi="Cambria Math"/>
                  <w:lang w:val="uk-UA"/>
                </w:rPr>
                <m:t>2</m:t>
              </m:r>
            </m:sup>
          </m:sSup>
          <m:r>
            <w:rPr>
              <w:rFonts w:ascii="Cambria Math" w:eastAsiaTheme="minorEastAsia" w:hAnsi="Cambria Math"/>
              <w:lang w:val="uk-UA"/>
            </w:rPr>
            <m:t>.</m:t>
          </m:r>
        </m:oMath>
      </m:oMathPara>
    </w:p>
    <w:p w14:paraId="782D9D79" w14:textId="77777777" w:rsidR="00BC7A26" w:rsidRPr="00BC7A26" w:rsidRDefault="00BC7A26" w:rsidP="003853EA">
      <w:pPr>
        <w:ind w:firstLine="0"/>
        <w:rPr>
          <w:rFonts w:eastAsiaTheme="minorEastAsia"/>
          <w:lang w:val="uk-UA"/>
        </w:rPr>
      </w:pPr>
    </w:p>
    <w:p w14:paraId="66DDB581" w14:textId="2E082149" w:rsidR="00A736D5" w:rsidRPr="00852B71" w:rsidRDefault="00BC7A26" w:rsidP="00852B71">
      <w:pPr>
        <w:rPr>
          <w:rFonts w:eastAsiaTheme="minorEastAsia"/>
          <w:lang w:val="uk-UA"/>
        </w:rPr>
      </w:pPr>
      <w:r>
        <w:rPr>
          <w:lang w:val="uk-UA"/>
        </w:rPr>
        <w:t>Оскільки</w:t>
      </w:r>
      <w:r>
        <w:rPr>
          <w:lang w:val="en-US"/>
        </w:rPr>
        <w:t xml:space="preserve"> </w:t>
      </w:r>
      <w:r>
        <w:rPr>
          <w:lang w:val="uk-UA"/>
        </w:rPr>
        <w:t>с</w:t>
      </w:r>
      <w:r w:rsidRPr="00BC7A26">
        <w:rPr>
          <w:lang w:val="uk-UA"/>
        </w:rPr>
        <w:t>труктура рівнянь (</w:t>
      </w:r>
      <w:r>
        <w:rPr>
          <w:lang w:val="uk-UA"/>
        </w:rPr>
        <w:t>3.2</w:t>
      </w:r>
      <w:r w:rsidRPr="00BC7A26">
        <w:rPr>
          <w:lang w:val="uk-UA"/>
        </w:rPr>
        <w:t>)</w:t>
      </w:r>
      <w:r w:rsidR="0007134E">
        <w:rPr>
          <w:lang w:val="uk-UA"/>
        </w:rPr>
        <w:t xml:space="preserve"> та</w:t>
      </w:r>
      <w:r w:rsidRPr="00BC7A26">
        <w:rPr>
          <w:lang w:val="uk-UA"/>
        </w:rPr>
        <w:t xml:space="preserve"> (</w:t>
      </w:r>
      <w:r>
        <w:rPr>
          <w:lang w:val="uk-UA"/>
        </w:rPr>
        <w:t>3.3</w:t>
      </w:r>
      <w:r w:rsidRPr="00BC7A26">
        <w:rPr>
          <w:lang w:val="uk-UA"/>
        </w:rPr>
        <w:t>) не допускає</w:t>
      </w:r>
      <w:r>
        <w:rPr>
          <w:lang w:val="en-US"/>
        </w:rPr>
        <w:t xml:space="preserve"> </w:t>
      </w:r>
      <w:r w:rsidRPr="00BC7A26">
        <w:rPr>
          <w:lang w:val="uk-UA"/>
        </w:rPr>
        <w:t>безпосереднього визначення розрахункового</w:t>
      </w:r>
      <w:r>
        <w:rPr>
          <w:lang w:val="en-US"/>
        </w:rPr>
        <w:t xml:space="preserve"> </w:t>
      </w:r>
      <w:r w:rsidRPr="00BC7A26">
        <w:rPr>
          <w:lang w:val="uk-UA"/>
        </w:rPr>
        <w:t xml:space="preserve">коефіцієнта </w:t>
      </w:r>
      <w:r>
        <w:rPr>
          <w:lang w:val="uk-UA"/>
        </w:rPr>
        <w:t>ін</w:t>
      </w:r>
      <w:r w:rsidRPr="00BC7A26">
        <w:rPr>
          <w:lang w:val="uk-UA"/>
        </w:rPr>
        <w:t>жекції, який відповідав би заданій</w:t>
      </w:r>
      <w:r>
        <w:rPr>
          <w:lang w:val="en-US"/>
        </w:rPr>
        <w:t xml:space="preserve"> </w:t>
      </w:r>
      <w:r w:rsidRPr="00BC7A26">
        <w:rPr>
          <w:lang w:val="uk-UA"/>
        </w:rPr>
        <w:t xml:space="preserve">величині геометричного параметра </w:t>
      </w:r>
      <m:oMath>
        <m:sSub>
          <m:sSubPr>
            <m:ctrlPr>
              <w:rPr>
                <w:rFonts w:ascii="Cambria Math" w:eastAsiaTheme="minorEastAsia" w:hAnsi="Cambria Math"/>
                <w:i/>
                <w:lang w:val="uk-UA"/>
              </w:rPr>
            </m:ctrlPr>
          </m:sSubPr>
          <m:e>
            <m:r>
              <w:rPr>
                <w:rFonts w:ascii="Cambria Math" w:eastAsiaTheme="minorEastAsia" w:hAnsi="Cambria Math"/>
                <w:lang w:val="en-US"/>
              </w:rPr>
              <m:t>K</m:t>
            </m:r>
          </m:e>
          <m:sub>
            <m:r>
              <w:rPr>
                <w:rFonts w:ascii="Cambria Math" w:eastAsiaTheme="minorEastAsia" w:hAnsi="Cambria Math"/>
                <w:lang w:val="uk-UA"/>
              </w:rPr>
              <m:t>сн</m:t>
            </m:r>
          </m:sub>
        </m:sSub>
      </m:oMath>
      <w:r>
        <w:rPr>
          <w:lang w:val="uk-UA"/>
        </w:rPr>
        <w:t>, отже</w:t>
      </w:r>
      <w:r w:rsidRPr="00BC7A26">
        <w:rPr>
          <w:lang w:val="uk-UA"/>
        </w:rPr>
        <w:t xml:space="preserve"> розв’язуємо </w:t>
      </w:r>
      <w:r>
        <w:rPr>
          <w:lang w:val="uk-UA"/>
        </w:rPr>
        <w:t xml:space="preserve">рівняння </w:t>
      </w:r>
      <w:r w:rsidRPr="00BC7A26">
        <w:rPr>
          <w:lang w:val="uk-UA"/>
        </w:rPr>
        <w:t xml:space="preserve">графічно – шляхом побудови залежності </w:t>
      </w:r>
      <m:oMath>
        <m:sSub>
          <m:sSubPr>
            <m:ctrlPr>
              <w:rPr>
                <w:rFonts w:ascii="Cambria Math" w:eastAsiaTheme="minorEastAsia" w:hAnsi="Cambria Math"/>
                <w:i/>
                <w:lang w:val="uk-UA"/>
              </w:rPr>
            </m:ctrlPr>
          </m:sSubPr>
          <m:e>
            <m:r>
              <w:rPr>
                <w:rFonts w:ascii="Cambria Math" w:eastAsiaTheme="minorEastAsia" w:hAnsi="Cambria Math"/>
                <w:lang w:val="en-US"/>
              </w:rPr>
              <m:t>K</m:t>
            </m:r>
          </m:e>
          <m:sub>
            <m:r>
              <w:rPr>
                <w:rFonts w:ascii="Cambria Math" w:eastAsiaTheme="minorEastAsia" w:hAnsi="Cambria Math"/>
                <w:lang w:val="uk-UA"/>
              </w:rPr>
              <m:t>сн</m:t>
            </m:r>
          </m:sub>
        </m:sSub>
        <m:r>
          <w:rPr>
            <w:rFonts w:ascii="Cambria Math" w:eastAsiaTheme="minorEastAsia" w:hAnsi="Cambria Math"/>
            <w:lang w:val="uk-UA"/>
          </w:rPr>
          <m:t>=</m:t>
        </m:r>
        <m:r>
          <w:rPr>
            <w:rFonts w:ascii="Cambria Math" w:eastAsiaTheme="minorEastAsia" w:hAnsi="Cambria Math"/>
            <w:lang w:val="en-US"/>
          </w:rPr>
          <m:t>f</m:t>
        </m:r>
        <m:d>
          <m:dPr>
            <m:ctrlPr>
              <w:rPr>
                <w:rFonts w:ascii="Cambria Math" w:eastAsiaTheme="minorEastAsia" w:hAnsi="Cambria Math"/>
                <w:i/>
                <w:lang w:val="en-US"/>
              </w:rPr>
            </m:ctrlPr>
          </m:dPr>
          <m:e>
            <m:r>
              <w:rPr>
                <w:rFonts w:ascii="Cambria Math" w:eastAsiaTheme="minorEastAsia" w:hAnsi="Cambria Math"/>
                <w:lang w:val="en-US"/>
              </w:rPr>
              <m:t>i</m:t>
            </m:r>
          </m:e>
        </m:d>
      </m:oMath>
      <w:r w:rsidR="00852B71">
        <w:rPr>
          <w:rFonts w:eastAsiaTheme="minorEastAsia"/>
          <w:lang w:val="uk-UA"/>
        </w:rPr>
        <w:t xml:space="preserve">. На осі ординат (рис. 3.1) відкладемо визначену раніше величину основного геометричного параметру струминного </w:t>
      </w:r>
      <w:r w:rsidR="00371574">
        <w:rPr>
          <w:rFonts w:eastAsiaTheme="minorEastAsia"/>
          <w:lang w:val="uk-UA"/>
        </w:rPr>
        <w:t>насоса</w:t>
      </w:r>
      <w:r w:rsidR="00852B71">
        <w:rPr>
          <w:rFonts w:eastAsiaTheme="minorEastAsia"/>
          <w:lang w:val="uk-UA"/>
        </w:rPr>
        <w:t xml:space="preserve"> </w:t>
      </w:r>
      <m:oMath>
        <m:sSub>
          <m:sSubPr>
            <m:ctrlPr>
              <w:rPr>
                <w:rFonts w:ascii="Cambria Math" w:eastAsiaTheme="minorEastAsia" w:hAnsi="Cambria Math"/>
                <w:i/>
                <w:lang w:val="uk-UA"/>
              </w:rPr>
            </m:ctrlPr>
          </m:sSubPr>
          <m:e>
            <m:r>
              <w:rPr>
                <w:rFonts w:ascii="Cambria Math" w:eastAsiaTheme="minorEastAsia" w:hAnsi="Cambria Math"/>
                <w:lang w:val="en-US"/>
              </w:rPr>
              <m:t>K</m:t>
            </m:r>
          </m:e>
          <m:sub>
            <m:r>
              <w:rPr>
                <w:rFonts w:ascii="Cambria Math" w:eastAsiaTheme="minorEastAsia" w:hAnsi="Cambria Math"/>
                <w:lang w:val="uk-UA"/>
              </w:rPr>
              <m:t>сн</m:t>
            </m:r>
          </m:sub>
        </m:sSub>
        <m:r>
          <w:rPr>
            <w:rFonts w:ascii="Cambria Math" w:eastAsiaTheme="minorEastAsia" w:hAnsi="Cambria Math"/>
            <w:lang w:val="uk-UA"/>
          </w:rPr>
          <m:t>=2,25</m:t>
        </m:r>
      </m:oMath>
      <w:r w:rsidR="00852B71">
        <w:rPr>
          <w:rFonts w:eastAsiaTheme="minorEastAsia"/>
          <w:lang w:val="uk-UA"/>
        </w:rPr>
        <w:t xml:space="preserve"> і проведемо </w:t>
      </w:r>
      <w:r w:rsidR="00852B71" w:rsidRPr="00852B71">
        <w:rPr>
          <w:rFonts w:eastAsiaTheme="minorEastAsia"/>
          <w:lang w:val="uk-UA"/>
        </w:rPr>
        <w:t>горизонтальну</w:t>
      </w:r>
      <w:r w:rsidR="00852B71">
        <w:rPr>
          <w:rFonts w:eastAsiaTheme="minorEastAsia"/>
          <w:lang w:val="uk-UA"/>
        </w:rPr>
        <w:t xml:space="preserve"> </w:t>
      </w:r>
      <w:r w:rsidR="00852B71" w:rsidRPr="00852B71">
        <w:rPr>
          <w:rFonts w:eastAsiaTheme="minorEastAsia"/>
          <w:lang w:val="uk-UA"/>
        </w:rPr>
        <w:t>пряму до перетину з залежністю</w:t>
      </w:r>
      <w:r w:rsidR="00852B71">
        <w:rPr>
          <w:rFonts w:eastAsiaTheme="minorEastAsia"/>
          <w:lang w:val="uk-UA"/>
        </w:rPr>
        <w:t xml:space="preserve">. </w:t>
      </w:r>
      <w:r w:rsidR="00852B71" w:rsidRPr="00852B71">
        <w:rPr>
          <w:rFonts w:eastAsiaTheme="minorEastAsia"/>
          <w:lang w:val="uk-UA"/>
        </w:rPr>
        <w:t>Через отриману точку проводимо вертикаль до</w:t>
      </w:r>
      <w:r w:rsidR="00852B71">
        <w:rPr>
          <w:rFonts w:eastAsiaTheme="minorEastAsia"/>
          <w:lang w:val="uk-UA"/>
        </w:rPr>
        <w:t xml:space="preserve"> </w:t>
      </w:r>
      <w:r w:rsidR="00852B71" w:rsidRPr="00852B71">
        <w:rPr>
          <w:rFonts w:eastAsiaTheme="minorEastAsia"/>
          <w:lang w:val="uk-UA"/>
        </w:rPr>
        <w:t xml:space="preserve">перетину з віссю абсцис і знаходимо розрахункову величину коефіцієнта інжекції </w:t>
      </w:r>
      <m:oMath>
        <m:r>
          <w:rPr>
            <w:rFonts w:ascii="Cambria Math" w:eastAsiaTheme="minorEastAsia" w:hAnsi="Cambria Math"/>
            <w:lang w:val="en-US"/>
          </w:rPr>
          <m:t>i</m:t>
        </m:r>
        <m:r>
          <w:rPr>
            <w:rFonts w:ascii="Cambria Math" w:eastAsiaTheme="minorEastAsia" w:hAnsi="Cambria Math"/>
            <w:lang w:val="uk-UA"/>
          </w:rPr>
          <m:t>=0,439</m:t>
        </m:r>
      </m:oMath>
      <w:r w:rsidR="00852B71" w:rsidRPr="00852B71">
        <w:rPr>
          <w:rFonts w:eastAsiaTheme="minorEastAsia"/>
          <w:lang w:val="uk-UA"/>
        </w:rPr>
        <w:t>.</w:t>
      </w:r>
    </w:p>
    <w:p w14:paraId="0A84E2EF" w14:textId="77777777" w:rsidR="00852B71" w:rsidRDefault="00852B71" w:rsidP="00BC7A26">
      <w:pPr>
        <w:rPr>
          <w:lang w:val="en-US"/>
        </w:rPr>
      </w:pPr>
    </w:p>
    <w:p w14:paraId="12225D10" w14:textId="162E939A" w:rsidR="00852B71" w:rsidRDefault="00055497" w:rsidP="00055497">
      <w:pPr>
        <w:ind w:firstLine="0"/>
        <w:jc w:val="center"/>
        <w:rPr>
          <w:lang w:val="en-US"/>
        </w:rPr>
      </w:pPr>
      <w:r>
        <w:rPr>
          <w:noProof/>
          <w:lang w:eastAsia="ru-RU"/>
        </w:rPr>
        <w:drawing>
          <wp:inline distT="0" distB="0" distL="0" distR="0" wp14:anchorId="2014BD21" wp14:editId="1E2D5967">
            <wp:extent cx="4191000" cy="2970936"/>
            <wp:effectExtent l="0" t="0" r="0" b="127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93693" cy="2972845"/>
                    </a:xfrm>
                    <a:prstGeom prst="rect">
                      <a:avLst/>
                    </a:prstGeom>
                    <a:noFill/>
                    <a:ln>
                      <a:noFill/>
                    </a:ln>
                  </pic:spPr>
                </pic:pic>
              </a:graphicData>
            </a:graphic>
          </wp:inline>
        </w:drawing>
      </w:r>
    </w:p>
    <w:p w14:paraId="13E136D1" w14:textId="7AD54933" w:rsidR="00055497" w:rsidRPr="00055497" w:rsidRDefault="00055497" w:rsidP="00055497">
      <w:pPr>
        <w:ind w:firstLine="0"/>
        <w:jc w:val="center"/>
        <w:rPr>
          <w:lang w:val="uk-UA"/>
        </w:rPr>
      </w:pPr>
      <w:r>
        <w:rPr>
          <w:lang w:val="uk-UA"/>
        </w:rPr>
        <w:t>Рисунок 3.1 – Залежність основного геометричного параметру від коефіцієнта інжекції</w:t>
      </w:r>
    </w:p>
    <w:p w14:paraId="09134262" w14:textId="77777777" w:rsidR="00A53AD1" w:rsidRPr="00BC7A26" w:rsidRDefault="00A53AD1" w:rsidP="00BC7A26">
      <w:pPr>
        <w:rPr>
          <w:lang w:val="en-US"/>
        </w:rPr>
      </w:pPr>
    </w:p>
    <w:p w14:paraId="4C642F62" w14:textId="6BBD5BEA" w:rsidR="0007134E" w:rsidRDefault="00CF3822" w:rsidP="00BE4D24">
      <w:pPr>
        <w:rPr>
          <w:lang w:val="uk-UA"/>
        </w:rPr>
      </w:pPr>
      <w:r>
        <w:rPr>
          <w:lang w:val="uk-UA"/>
        </w:rPr>
        <w:t>Ф</w:t>
      </w:r>
      <w:r w:rsidR="0007134E">
        <w:rPr>
          <w:lang w:val="uk-UA"/>
        </w:rPr>
        <w:t>ормули витрат потоків:</w:t>
      </w:r>
    </w:p>
    <w:p w14:paraId="0CB68DE4" w14:textId="77777777" w:rsidR="0007134E" w:rsidRDefault="0007134E" w:rsidP="00BE4D24">
      <w:pPr>
        <w:rPr>
          <w:lang w:val="uk-UA"/>
        </w:rPr>
      </w:pPr>
    </w:p>
    <w:p w14:paraId="7F357EF9" w14:textId="425518AF" w:rsidR="0007134E" w:rsidRPr="0007134E" w:rsidRDefault="0009494A" w:rsidP="0007134E">
      <w:pPr>
        <w:rPr>
          <w:rFonts w:eastAsiaTheme="minorEastAsia"/>
          <w:lang w:val="uk-UA"/>
        </w:rPr>
      </w:pPr>
      <m:oMathPara>
        <m:oMath>
          <m:eqArr>
            <m:eqArrPr>
              <m:maxDist m:val="1"/>
              <m:ctrlPr>
                <w:rPr>
                  <w:rFonts w:ascii="Cambria Math" w:eastAsiaTheme="minorEastAsia" w:hAnsi="Cambria Math"/>
                  <w:i/>
                  <w:lang w:val="uk-UA"/>
                </w:rPr>
              </m:ctrlPr>
            </m:eqArrPr>
            <m:e>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п</m:t>
                  </m:r>
                </m:sub>
              </m:sSub>
              <m:r>
                <w:rPr>
                  <w:rFonts w:ascii="Cambria Math" w:hAnsi="Cambria Math"/>
                  <w:lang w:val="uk-UA"/>
                </w:rPr>
                <m:t>=i</m:t>
              </m:r>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р</m:t>
                  </m:r>
                </m:sub>
              </m:sSub>
              <m:r>
                <w:rPr>
                  <w:rFonts w:ascii="Cambria Math"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3.4</m:t>
                  </m:r>
                </m:e>
              </m:d>
              <m:ctrlPr>
                <w:rPr>
                  <w:rFonts w:ascii="Cambria Math" w:hAnsi="Cambria Math"/>
                  <w:i/>
                  <w:lang w:val="uk-UA"/>
                </w:rPr>
              </m:ctrlPr>
            </m:e>
          </m:eqArr>
        </m:oMath>
      </m:oMathPara>
    </w:p>
    <w:p w14:paraId="5E8A83F6" w14:textId="186AADAF" w:rsidR="0007134E" w:rsidRPr="00CB1076" w:rsidRDefault="0009494A" w:rsidP="00A53AD1">
      <w:pPr>
        <w:rPr>
          <w:rFonts w:eastAsiaTheme="minorEastAsia"/>
          <w:lang w:val="uk-UA"/>
        </w:rPr>
      </w:pPr>
      <m:oMathPara>
        <m:oMath>
          <m:eqArr>
            <m:eqArrPr>
              <m:maxDist m:val="1"/>
              <m:ctrlPr>
                <w:rPr>
                  <w:rFonts w:ascii="Cambria Math" w:hAnsi="Cambria Math"/>
                  <w:i/>
                  <w:lang w:val="uk-UA"/>
                </w:rPr>
              </m:ctrlPr>
            </m:eqArrPr>
            <m:e>
              <m:sSub>
                <m:sSubPr>
                  <m:ctrlPr>
                    <w:rPr>
                      <w:rFonts w:ascii="Cambria Math" w:hAnsi="Cambria Math"/>
                      <w:i/>
                      <w:lang w:val="uk-UA"/>
                    </w:rPr>
                  </m:ctrlPr>
                </m:sSubPr>
                <m:e>
                  <m:r>
                    <w:rPr>
                      <w:rFonts w:ascii="Cambria Math" w:hAnsi="Cambria Math"/>
                      <w:lang w:val="en-US"/>
                    </w:rPr>
                    <m:t>Q</m:t>
                  </m:r>
                </m:e>
                <m:sub>
                  <m:r>
                    <w:rPr>
                      <w:rFonts w:ascii="Cambria Math" w:hAnsi="Cambria Math"/>
                      <w:lang w:val="uk-UA"/>
                    </w:rPr>
                    <m:t>с</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р</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п</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р</m:t>
                  </m:r>
                </m:sub>
              </m:sSub>
              <m:r>
                <w:rPr>
                  <w:rFonts w:ascii="Cambria Math" w:hAnsi="Cambria Math"/>
                  <w:lang w:val="uk-UA"/>
                </w:rPr>
                <m:t>+i</m:t>
              </m:r>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р</m:t>
                  </m:r>
                </m:sub>
              </m:sSub>
              <m:r>
                <w:rPr>
                  <w:rFonts w:ascii="Cambria Math" w:hAnsi="Cambria Math"/>
                  <w:lang w:val="uk-UA"/>
                </w:rPr>
                <m:t>,#</m:t>
              </m:r>
              <m:d>
                <m:dPr>
                  <m:ctrlPr>
                    <w:rPr>
                      <w:rFonts w:ascii="Cambria Math" w:hAnsi="Cambria Math"/>
                      <w:i/>
                      <w:lang w:val="uk-UA"/>
                    </w:rPr>
                  </m:ctrlPr>
                </m:dPr>
                <m:e>
                  <m:r>
                    <w:rPr>
                      <w:rFonts w:ascii="Cambria Math" w:hAnsi="Cambria Math"/>
                      <w:lang w:val="uk-UA"/>
                    </w:rPr>
                    <m:t>3.5</m:t>
                  </m:r>
                </m:e>
              </m:d>
            </m:e>
          </m:eqArr>
        </m:oMath>
      </m:oMathPara>
    </w:p>
    <w:p w14:paraId="4F95C706" w14:textId="77777777" w:rsidR="00CB1076" w:rsidRDefault="00CB1076" w:rsidP="00A53AD1">
      <w:pPr>
        <w:rPr>
          <w:rFonts w:eastAsiaTheme="minorEastAsia"/>
          <w:lang w:val="uk-UA"/>
        </w:rPr>
      </w:pPr>
    </w:p>
    <w:p w14:paraId="38E54921" w14:textId="5CB4444E" w:rsidR="0007134E" w:rsidRPr="0007134E" w:rsidRDefault="0007134E" w:rsidP="0007134E">
      <w:pPr>
        <w:ind w:firstLine="0"/>
        <w:rPr>
          <w:rFonts w:eastAsiaTheme="minorEastAsia"/>
          <w:lang w:val="uk-UA"/>
        </w:rPr>
      </w:pPr>
      <w:r>
        <w:rPr>
          <w:rFonts w:eastAsiaTheme="minorEastAsia"/>
          <w:lang w:val="uk-UA"/>
        </w:rPr>
        <w:t xml:space="preserve">де </w:t>
      </w:r>
      <m:oMath>
        <m:sSub>
          <m:sSubPr>
            <m:ctrlPr>
              <w:rPr>
                <w:rFonts w:ascii="Cambria Math" w:hAnsi="Cambria Math"/>
                <w:i/>
                <w:lang w:val="uk-UA"/>
              </w:rPr>
            </m:ctrlPr>
          </m:sSubPr>
          <m:e>
            <m:r>
              <w:rPr>
                <w:rFonts w:ascii="Cambria Math" w:hAnsi="Cambria Math"/>
                <w:lang w:val="en-US"/>
              </w:rPr>
              <m:t>Q</m:t>
            </m:r>
          </m:e>
          <m:sub>
            <m:r>
              <w:rPr>
                <w:rFonts w:ascii="Cambria Math" w:hAnsi="Cambria Math"/>
                <w:lang w:val="uk-UA"/>
              </w:rPr>
              <m:t>c</m:t>
            </m:r>
          </m:sub>
        </m:sSub>
        <m:r>
          <w:rPr>
            <w:rFonts w:ascii="Cambria Math" w:hAnsi="Cambria Math"/>
            <w:lang w:val="uk-UA"/>
          </w:rPr>
          <m:t xml:space="preserve">, </m:t>
        </m:r>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р</m:t>
            </m:r>
          </m:sub>
        </m:sSub>
        <m:r>
          <w:rPr>
            <w:rFonts w:ascii="Cambria Math" w:eastAsiaTheme="minorEastAsia" w:hAnsi="Cambria Math"/>
            <w:lang w:val="uk-UA"/>
          </w:rPr>
          <m:t xml:space="preserve">, </m:t>
        </m:r>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п</m:t>
            </m:r>
          </m:sub>
        </m:sSub>
      </m:oMath>
      <w:r w:rsidR="00617AB3" w:rsidRPr="009B4014">
        <w:rPr>
          <w:rFonts w:eastAsiaTheme="minorEastAsia"/>
          <w:lang w:val="uk-UA"/>
        </w:rPr>
        <w:t xml:space="preserve"> – об’ємні витрати </w:t>
      </w:r>
      <w:r w:rsidR="00617AB3">
        <w:rPr>
          <w:rFonts w:eastAsiaTheme="minorEastAsia"/>
          <w:lang w:val="uk-UA"/>
        </w:rPr>
        <w:t>суміші, ро</w:t>
      </w:r>
      <w:r w:rsidR="00617AB3" w:rsidRPr="009B4014">
        <w:rPr>
          <w:rFonts w:eastAsiaTheme="minorEastAsia"/>
          <w:lang w:val="uk-UA"/>
        </w:rPr>
        <w:t>бочої та переміщуваної рідини</w:t>
      </w:r>
      <w:r w:rsidR="00617AB3">
        <w:rPr>
          <w:rFonts w:eastAsiaTheme="minorEastAsia"/>
          <w:lang w:val="uk-UA"/>
        </w:rPr>
        <w:t xml:space="preserve"> відповідно</w:t>
      </w:r>
      <w:r w:rsidR="00617AB3" w:rsidRPr="009B4014">
        <w:rPr>
          <w:rFonts w:eastAsiaTheme="minorEastAsia"/>
          <w:lang w:val="uk-UA"/>
        </w:rPr>
        <w:t>, м</w:t>
      </w:r>
      <w:r w:rsidR="00617AB3" w:rsidRPr="009B4014">
        <w:rPr>
          <w:rFonts w:eastAsiaTheme="minorEastAsia"/>
          <w:vertAlign w:val="superscript"/>
          <w:lang w:val="uk-UA"/>
        </w:rPr>
        <w:t>3</w:t>
      </w:r>
      <w:r w:rsidR="00617AB3" w:rsidRPr="009B4014">
        <w:rPr>
          <w:rFonts w:eastAsiaTheme="minorEastAsia"/>
          <w:lang w:val="uk-UA"/>
        </w:rPr>
        <w:t>/с</w:t>
      </w:r>
      <w:r w:rsidR="00617AB3">
        <w:rPr>
          <w:rFonts w:eastAsiaTheme="minorEastAsia"/>
          <w:lang w:val="uk-UA"/>
        </w:rPr>
        <w:t>.</w:t>
      </w:r>
    </w:p>
    <w:p w14:paraId="31BF8F4D" w14:textId="4F625950" w:rsidR="00BC7A26" w:rsidRDefault="0007134E" w:rsidP="00BE4D24">
      <w:pPr>
        <w:rPr>
          <w:rFonts w:eastAsiaTheme="minorEastAsia"/>
          <w:lang w:val="uk-UA"/>
        </w:rPr>
      </w:pPr>
      <w:r>
        <w:rPr>
          <w:lang w:val="uk-UA"/>
        </w:rPr>
        <w:t xml:space="preserve"> За формулами</w:t>
      </w:r>
      <w:r>
        <w:rPr>
          <w:lang w:val="en-US"/>
        </w:rPr>
        <w:t xml:space="preserve"> (3.4)</w:t>
      </w:r>
      <w:r>
        <w:rPr>
          <w:lang w:val="uk-UA"/>
        </w:rPr>
        <w:t xml:space="preserve"> та </w:t>
      </w:r>
      <w:r>
        <w:rPr>
          <w:lang w:val="en-US"/>
        </w:rPr>
        <w:t>(</w:t>
      </w:r>
      <w:r>
        <w:rPr>
          <w:lang w:val="uk-UA"/>
        </w:rPr>
        <w:t>3.5</w:t>
      </w:r>
      <w:r>
        <w:rPr>
          <w:lang w:val="en-US"/>
        </w:rPr>
        <w:t>)</w:t>
      </w:r>
      <w:r>
        <w:rPr>
          <w:lang w:val="uk-UA"/>
        </w:rPr>
        <w:t xml:space="preserve"> побудуємо на одному графіку (рис. 3.2) залежності витрати суміші та перекачуваного середовища від витрати робочої рідини – </w:t>
      </w:r>
      <m:oMath>
        <m:sSub>
          <m:sSubPr>
            <m:ctrlPr>
              <w:rPr>
                <w:rFonts w:ascii="Cambria Math" w:hAnsi="Cambria Math"/>
                <w:i/>
                <w:lang w:val="uk-UA"/>
              </w:rPr>
            </m:ctrlPr>
          </m:sSubPr>
          <m:e>
            <m:r>
              <w:rPr>
                <w:rFonts w:ascii="Cambria Math" w:hAnsi="Cambria Math"/>
                <w:lang w:val="en-US"/>
              </w:rPr>
              <m:t>Q</m:t>
            </m:r>
          </m:e>
          <m:sub>
            <m:r>
              <w:rPr>
                <w:rFonts w:ascii="Cambria Math" w:hAnsi="Cambria Math"/>
                <w:lang w:val="uk-UA"/>
              </w:rPr>
              <m:t>c</m:t>
            </m:r>
          </m:sub>
        </m:sSub>
        <m:r>
          <w:rPr>
            <w:rFonts w:ascii="Cambria Math" w:eastAsiaTheme="minorEastAsia" w:hAnsi="Cambria Math"/>
            <w:lang w:val="uk-UA"/>
          </w:rPr>
          <m:t>=</m:t>
        </m:r>
        <m:r>
          <w:rPr>
            <w:rFonts w:ascii="Cambria Math" w:eastAsiaTheme="minorEastAsia" w:hAnsi="Cambria Math"/>
            <w:lang w:val="en-US"/>
          </w:rPr>
          <m:t>f</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Q</m:t>
                </m:r>
              </m:e>
              <m:sub>
                <m:r>
                  <w:rPr>
                    <w:rFonts w:ascii="Cambria Math" w:eastAsiaTheme="minorEastAsia" w:hAnsi="Cambria Math"/>
                    <w:lang w:val="en-US"/>
                  </w:rPr>
                  <m:t>р</m:t>
                </m:r>
              </m:sub>
            </m:sSub>
          </m:e>
        </m:d>
      </m:oMath>
      <w:r>
        <w:rPr>
          <w:rFonts w:eastAsiaTheme="minorEastAsia"/>
          <w:lang w:val="uk-UA"/>
        </w:rPr>
        <w:t xml:space="preserve"> та </w:t>
      </w:r>
      <m:oMath>
        <m:sSub>
          <m:sSubPr>
            <m:ctrlPr>
              <w:rPr>
                <w:rFonts w:ascii="Cambria Math" w:hAnsi="Cambria Math"/>
                <w:i/>
                <w:lang w:val="uk-UA"/>
              </w:rPr>
            </m:ctrlPr>
          </m:sSubPr>
          <m:e>
            <m:r>
              <w:rPr>
                <w:rFonts w:ascii="Cambria Math" w:hAnsi="Cambria Math"/>
                <w:lang w:val="en-US"/>
              </w:rPr>
              <m:t>Q</m:t>
            </m:r>
          </m:e>
          <m:sub>
            <m:r>
              <w:rPr>
                <w:rFonts w:ascii="Cambria Math" w:hAnsi="Cambria Math"/>
                <w:lang w:val="uk-UA"/>
              </w:rPr>
              <m:t>п</m:t>
            </m:r>
          </m:sub>
        </m:sSub>
        <m:r>
          <w:rPr>
            <w:rFonts w:ascii="Cambria Math" w:eastAsiaTheme="minorEastAsia" w:hAnsi="Cambria Math"/>
            <w:lang w:val="uk-UA"/>
          </w:rPr>
          <m:t>=</m:t>
        </m:r>
        <m:r>
          <w:rPr>
            <w:rFonts w:ascii="Cambria Math" w:eastAsiaTheme="minorEastAsia" w:hAnsi="Cambria Math"/>
            <w:lang w:val="en-US"/>
          </w:rPr>
          <m:t>f</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Q</m:t>
                </m:r>
              </m:e>
              <m:sub>
                <m:r>
                  <w:rPr>
                    <w:rFonts w:ascii="Cambria Math" w:eastAsiaTheme="minorEastAsia" w:hAnsi="Cambria Math"/>
                    <w:lang w:val="en-US"/>
                  </w:rPr>
                  <m:t>р</m:t>
                </m:r>
              </m:sub>
            </m:sSub>
          </m:e>
        </m:d>
      </m:oMath>
      <w:r>
        <w:rPr>
          <w:rFonts w:eastAsiaTheme="minorEastAsia"/>
          <w:lang w:val="uk-UA"/>
        </w:rPr>
        <w:t xml:space="preserve"> відповідно.</w:t>
      </w:r>
    </w:p>
    <w:p w14:paraId="0B0923F6" w14:textId="78B55C4C" w:rsidR="0007134E" w:rsidRDefault="0007134E" w:rsidP="00BE4D24">
      <w:pPr>
        <w:rPr>
          <w:rFonts w:eastAsiaTheme="minorEastAsia"/>
          <w:lang w:val="uk-UA"/>
        </w:rPr>
      </w:pPr>
    </w:p>
    <w:p w14:paraId="60A2B7D5" w14:textId="6BE23D24" w:rsidR="0007134E" w:rsidRDefault="00DB703A" w:rsidP="00DB703A">
      <w:pPr>
        <w:ind w:firstLine="0"/>
        <w:jc w:val="center"/>
        <w:rPr>
          <w:rFonts w:eastAsiaTheme="minorEastAsia"/>
          <w:lang w:val="uk-UA"/>
        </w:rPr>
      </w:pPr>
      <w:r>
        <w:rPr>
          <w:rFonts w:eastAsiaTheme="minorEastAsia"/>
          <w:noProof/>
          <w:lang w:eastAsia="ru-RU"/>
        </w:rPr>
        <w:drawing>
          <wp:inline distT="0" distB="0" distL="0" distR="0" wp14:anchorId="20B058DD" wp14:editId="19B5CBE0">
            <wp:extent cx="5934075" cy="3114675"/>
            <wp:effectExtent l="0" t="0" r="9525"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34075" cy="3114675"/>
                    </a:xfrm>
                    <a:prstGeom prst="rect">
                      <a:avLst/>
                    </a:prstGeom>
                    <a:noFill/>
                    <a:ln>
                      <a:noFill/>
                    </a:ln>
                  </pic:spPr>
                </pic:pic>
              </a:graphicData>
            </a:graphic>
          </wp:inline>
        </w:drawing>
      </w:r>
    </w:p>
    <w:p w14:paraId="6150849D" w14:textId="5D8CE5E3" w:rsidR="00EB6538" w:rsidRPr="00DB703A" w:rsidRDefault="00EB6538" w:rsidP="00DB703A">
      <w:pPr>
        <w:ind w:firstLine="0"/>
        <w:jc w:val="center"/>
        <w:rPr>
          <w:rFonts w:eastAsiaTheme="minorEastAsia"/>
          <w:lang w:val="uk-UA"/>
        </w:rPr>
      </w:pPr>
      <w:r>
        <w:rPr>
          <w:rFonts w:eastAsiaTheme="minorEastAsia"/>
          <w:lang w:val="uk-UA"/>
        </w:rPr>
        <w:t>Рисунок 3.2 – Залежності витрат потоків суміші та перекачуваного середовища від витрати робочої рідини</w:t>
      </w:r>
    </w:p>
    <w:p w14:paraId="14C07DC3" w14:textId="77777777" w:rsidR="00A53AD1" w:rsidRPr="009B4014" w:rsidRDefault="00A53AD1" w:rsidP="00CF3822">
      <w:pPr>
        <w:ind w:firstLine="0"/>
        <w:rPr>
          <w:rFonts w:eastAsiaTheme="minorEastAsia"/>
          <w:i/>
          <w:lang w:val="uk-UA"/>
        </w:rPr>
      </w:pPr>
    </w:p>
    <w:p w14:paraId="0EB32F70" w14:textId="5595FF2A" w:rsidR="00BE4D24" w:rsidRPr="009B4014" w:rsidRDefault="00BE4D24" w:rsidP="00BE4D24">
      <w:pPr>
        <w:rPr>
          <w:rFonts w:eastAsiaTheme="minorEastAsia"/>
          <w:lang w:val="uk-UA"/>
        </w:rPr>
      </w:pPr>
      <w:r w:rsidRPr="009B4014">
        <w:rPr>
          <w:rFonts w:eastAsiaTheme="minorEastAsia"/>
          <w:lang w:val="uk-UA"/>
        </w:rPr>
        <w:t>Визначимо безрозмірний перепад абсолютного гідростатичного тиску</w:t>
      </w:r>
      <w:r w:rsidR="001F0599">
        <w:rPr>
          <w:rFonts w:eastAsiaTheme="minorEastAsia"/>
          <w:lang w:val="en-US"/>
        </w:rPr>
        <w:t xml:space="preserve"> [</w:t>
      </w:r>
      <w:r w:rsidR="006F1F72">
        <w:rPr>
          <w:rFonts w:eastAsiaTheme="minorEastAsia"/>
          <w:lang w:val="uk-UA"/>
        </w:rPr>
        <w:t>1</w:t>
      </w:r>
      <w:r w:rsidR="001F0599">
        <w:rPr>
          <w:rFonts w:eastAsiaTheme="minorEastAsia"/>
          <w:lang w:val="en-US"/>
        </w:rPr>
        <w:t>]</w:t>
      </w:r>
      <w:r w:rsidRPr="009B4014">
        <w:rPr>
          <w:rFonts w:eastAsiaTheme="minorEastAsia"/>
          <w:lang w:val="uk-UA"/>
        </w:rPr>
        <w:t>:</w:t>
      </w:r>
    </w:p>
    <w:p w14:paraId="0B2F9456" w14:textId="77777777" w:rsidR="00BE4D24" w:rsidRPr="009B4014" w:rsidRDefault="00BE4D24" w:rsidP="00BE4D24">
      <w:pPr>
        <w:rPr>
          <w:rFonts w:eastAsiaTheme="minorEastAsia"/>
          <w:lang w:val="uk-UA"/>
        </w:rPr>
      </w:pPr>
    </w:p>
    <w:p w14:paraId="3B5A6702" w14:textId="261AF9E6" w:rsidR="00BE4D24" w:rsidRPr="009B4014" w:rsidRDefault="0009494A" w:rsidP="00BE4D24">
      <w:pPr>
        <w:rPr>
          <w:rFonts w:eastAsiaTheme="minorEastAsia"/>
          <w:lang w:val="uk-UA"/>
        </w:rPr>
      </w:pPr>
      <m:oMathPara>
        <m:oMath>
          <m:f>
            <m:fPr>
              <m:ctrlPr>
                <w:rPr>
                  <w:rFonts w:ascii="Cambria Math" w:eastAsiaTheme="minorEastAsia" w:hAnsi="Cambria Math"/>
                  <w:i/>
                  <w:lang w:val="uk-UA"/>
                </w:rPr>
              </m:ctrlPr>
            </m:fPr>
            <m:num>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с</m:t>
                  </m:r>
                </m:sub>
              </m:sSub>
            </m:num>
            <m:den>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р</m:t>
                  </m:r>
                </m:sub>
              </m:sSub>
            </m:den>
          </m:f>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φ</m:t>
              </m:r>
            </m:e>
            <m:sub>
              <m:r>
                <w:rPr>
                  <w:rFonts w:ascii="Cambria Math" w:eastAsiaTheme="minorEastAsia" w:hAnsi="Cambria Math"/>
                  <w:lang w:val="uk-UA"/>
                </w:rPr>
                <m:t>1</m:t>
              </m:r>
            </m:sub>
            <m:sup>
              <m:r>
                <w:rPr>
                  <w:rFonts w:ascii="Cambria Math" w:eastAsiaTheme="minorEastAsia" w:hAnsi="Cambria Math"/>
                  <w:lang w:val="uk-UA"/>
                </w:rPr>
                <m:t>2</m:t>
              </m:r>
            </m:sup>
          </m:sSubSup>
          <m:f>
            <m:fPr>
              <m:ctrlPr>
                <w:rPr>
                  <w:rFonts w:ascii="Cambria Math" w:eastAsiaTheme="minorEastAsia" w:hAnsi="Cambria Math"/>
                  <w:i/>
                  <w:lang w:val="uk-UA"/>
                </w:rPr>
              </m:ctrlPr>
            </m:fPr>
            <m:num>
              <m:sSubSup>
                <m:sSubSupPr>
                  <m:ctrlPr>
                    <w:rPr>
                      <w:rFonts w:ascii="Cambria Math" w:eastAsiaTheme="minorEastAsia" w:hAnsi="Cambria Math"/>
                      <w:i/>
                      <w:lang w:val="uk-UA"/>
                    </w:rPr>
                  </m:ctrlPr>
                </m:sSubSupPr>
                <m:e>
                  <m:r>
                    <w:rPr>
                      <w:rFonts w:ascii="Cambria Math" w:eastAsiaTheme="minorEastAsia" w:hAnsi="Cambria Math"/>
                      <w:lang w:val="uk-UA"/>
                    </w:rPr>
                    <m:t>d</m:t>
                  </m:r>
                </m:e>
                <m:sub>
                  <m:r>
                    <w:rPr>
                      <w:rFonts w:ascii="Cambria Math" w:eastAsiaTheme="minorEastAsia" w:hAnsi="Cambria Math"/>
                      <w:lang w:val="uk-UA"/>
                    </w:rPr>
                    <m:t>с</m:t>
                  </m:r>
                </m:sub>
                <m:sup>
                  <m:r>
                    <w:rPr>
                      <w:rFonts w:ascii="Cambria Math" w:eastAsiaTheme="minorEastAsia" w:hAnsi="Cambria Math"/>
                      <w:lang w:val="uk-UA"/>
                    </w:rPr>
                    <m:t>2</m:t>
                  </m:r>
                </m:sup>
              </m:sSubSup>
            </m:num>
            <m:den>
              <m:sSubSup>
                <m:sSubSupPr>
                  <m:ctrlPr>
                    <w:rPr>
                      <w:rFonts w:ascii="Cambria Math" w:eastAsiaTheme="minorEastAsia" w:hAnsi="Cambria Math"/>
                      <w:i/>
                      <w:lang w:val="uk-UA"/>
                    </w:rPr>
                  </m:ctrlPr>
                </m:sSubSupPr>
                <m:e>
                  <m:r>
                    <w:rPr>
                      <w:rFonts w:ascii="Cambria Math" w:eastAsiaTheme="minorEastAsia" w:hAnsi="Cambria Math"/>
                      <w:lang w:val="uk-UA"/>
                    </w:rPr>
                    <m:t>d</m:t>
                  </m:r>
                </m:e>
                <m:sub>
                  <m:r>
                    <w:rPr>
                      <w:rFonts w:ascii="Cambria Math" w:eastAsiaTheme="minorEastAsia" w:hAnsi="Cambria Math"/>
                      <w:lang w:val="uk-UA"/>
                    </w:rPr>
                    <m:t>з</m:t>
                  </m:r>
                </m:sub>
                <m:sup>
                  <m:r>
                    <w:rPr>
                      <w:rFonts w:ascii="Cambria Math" w:eastAsiaTheme="minorEastAsia" w:hAnsi="Cambria Math"/>
                      <w:lang w:val="uk-UA"/>
                    </w:rPr>
                    <m:t>2</m:t>
                  </m:r>
                </m:sup>
              </m:sSubSup>
            </m:den>
          </m:f>
          <m:d>
            <m:dPr>
              <m:begChr m:val="["/>
              <m:endChr m:val="]"/>
              <m:ctrlPr>
                <w:rPr>
                  <w:rFonts w:ascii="Cambria Math" w:eastAsiaTheme="minorEastAsia" w:hAnsi="Cambria Math"/>
                  <w:i/>
                  <w:lang w:val="uk-UA"/>
                </w:rPr>
              </m:ctrlPr>
            </m:dPr>
            <m:e>
              <m:sSub>
                <m:sSubPr>
                  <m:ctrlPr>
                    <w:rPr>
                      <w:rFonts w:ascii="Cambria Math" w:eastAsiaTheme="minorEastAsia" w:hAnsi="Cambria Math"/>
                      <w:i/>
                      <w:lang w:val="uk-UA"/>
                    </w:rPr>
                  </m:ctrlPr>
                </m:sSubPr>
                <m:e>
                  <m:r>
                    <w:rPr>
                      <w:rFonts w:ascii="Cambria Math" w:eastAsiaTheme="minorEastAsia" w:hAnsi="Cambria Math"/>
                      <w:lang w:val="uk-UA"/>
                    </w:rPr>
                    <m:t>2φ</m:t>
                  </m:r>
                </m:e>
                <m:sub>
                  <m:r>
                    <w:rPr>
                      <w:rFonts w:ascii="Cambria Math" w:eastAsiaTheme="minorEastAsia" w:hAnsi="Cambria Math"/>
                      <w:lang w:val="uk-UA"/>
                    </w:rPr>
                    <m:t>2</m:t>
                  </m:r>
                </m:sub>
              </m:sSub>
              <m:r>
                <w:rPr>
                  <w:rFonts w:ascii="Cambria Math" w:eastAsiaTheme="minorEastAsia" w:hAnsi="Cambria Math"/>
                  <w:lang w:val="uk-UA"/>
                </w:rPr>
                <m:t>+</m:t>
              </m:r>
              <m:d>
                <m:dPr>
                  <m:ctrlPr>
                    <w:rPr>
                      <w:rFonts w:ascii="Cambria Math" w:eastAsiaTheme="minorEastAsia" w:hAnsi="Cambria Math"/>
                      <w:i/>
                      <w:lang w:val="uk-UA"/>
                    </w:rPr>
                  </m:ctrlPr>
                </m:dPr>
                <m:e>
                  <m:sSub>
                    <m:sSubPr>
                      <m:ctrlPr>
                        <w:rPr>
                          <w:rFonts w:ascii="Cambria Math" w:eastAsiaTheme="minorEastAsia" w:hAnsi="Cambria Math"/>
                          <w:i/>
                          <w:lang w:val="uk-UA"/>
                        </w:rPr>
                      </m:ctrlPr>
                    </m:sSubPr>
                    <m:e>
                      <m:r>
                        <w:rPr>
                          <w:rFonts w:ascii="Cambria Math" w:eastAsiaTheme="minorEastAsia" w:hAnsi="Cambria Math"/>
                          <w:lang w:val="uk-UA"/>
                        </w:rPr>
                        <m:t>2φ</m:t>
                      </m:r>
                    </m:e>
                    <m:sub>
                      <m:r>
                        <w:rPr>
                          <w:rFonts w:ascii="Cambria Math" w:eastAsiaTheme="minorEastAsia" w:hAnsi="Cambria Math"/>
                          <w:lang w:val="uk-UA"/>
                        </w:rPr>
                        <m:t>2</m:t>
                      </m:r>
                    </m:sub>
                  </m:sSub>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1</m:t>
                      </m:r>
                    </m:num>
                    <m:den>
                      <m:sSubSup>
                        <m:sSubSupPr>
                          <m:ctrlPr>
                            <w:rPr>
                              <w:rFonts w:ascii="Cambria Math" w:eastAsiaTheme="minorEastAsia" w:hAnsi="Cambria Math"/>
                              <w:i/>
                              <w:lang w:val="uk-UA"/>
                            </w:rPr>
                          </m:ctrlPr>
                        </m:sSubSupPr>
                        <m:e>
                          <m:r>
                            <w:rPr>
                              <w:rFonts w:ascii="Cambria Math" w:eastAsiaTheme="minorEastAsia" w:hAnsi="Cambria Math"/>
                              <w:lang w:val="uk-UA"/>
                            </w:rPr>
                            <m:t>φ</m:t>
                          </m:r>
                        </m:e>
                        <m:sub>
                          <m:r>
                            <w:rPr>
                              <w:rFonts w:ascii="Cambria Math" w:eastAsiaTheme="minorEastAsia" w:hAnsi="Cambria Math"/>
                              <w:lang w:val="uk-UA"/>
                            </w:rPr>
                            <m:t>4</m:t>
                          </m:r>
                        </m:sub>
                        <m:sup>
                          <m:r>
                            <w:rPr>
                              <w:rFonts w:ascii="Cambria Math" w:eastAsiaTheme="minorEastAsia" w:hAnsi="Cambria Math"/>
                              <w:lang w:val="uk-UA"/>
                            </w:rPr>
                            <m:t>2</m:t>
                          </m:r>
                        </m:sup>
                      </m:sSubSup>
                    </m:den>
                  </m:f>
                </m:e>
              </m:d>
              <m:f>
                <m:fPr>
                  <m:ctrlPr>
                    <w:rPr>
                      <w:rFonts w:ascii="Cambria Math" w:eastAsiaTheme="minorEastAsia" w:hAnsi="Cambria Math"/>
                      <w:i/>
                      <w:lang w:val="uk-UA"/>
                    </w:rPr>
                  </m:ctrlPr>
                </m:fPr>
                <m:num>
                  <m:sSup>
                    <m:sSupPr>
                      <m:ctrlPr>
                        <w:rPr>
                          <w:rFonts w:ascii="Cambria Math" w:eastAsiaTheme="minorEastAsia" w:hAnsi="Cambria Math"/>
                          <w:i/>
                          <w:lang w:val="uk-UA"/>
                        </w:rPr>
                      </m:ctrlPr>
                    </m:sSupPr>
                    <m:e>
                      <m:d>
                        <m:dPr>
                          <m:ctrlPr>
                            <w:rPr>
                              <w:rFonts w:ascii="Cambria Math" w:eastAsiaTheme="minorEastAsia" w:hAnsi="Cambria Math"/>
                              <w:i/>
                              <w:lang w:val="uk-UA"/>
                            </w:rPr>
                          </m:ctrlPr>
                        </m:dPr>
                        <m:e>
                          <m:f>
                            <m:fPr>
                              <m:type m:val="skw"/>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d</m:t>
                                  </m:r>
                                </m:e>
                                <m:sub>
                                  <m:r>
                                    <w:rPr>
                                      <w:rFonts w:ascii="Cambria Math" w:eastAsiaTheme="minorEastAsia" w:hAnsi="Cambria Math"/>
                                      <w:lang w:val="uk-UA"/>
                                    </w:rPr>
                                    <m:t>с</m:t>
                                  </m:r>
                                </m:sub>
                              </m:sSub>
                            </m:num>
                            <m:den>
                              <m:sSub>
                                <m:sSubPr>
                                  <m:ctrlPr>
                                    <w:rPr>
                                      <w:rFonts w:ascii="Cambria Math" w:eastAsiaTheme="minorEastAsia" w:hAnsi="Cambria Math"/>
                                      <w:i/>
                                      <w:lang w:val="uk-UA"/>
                                    </w:rPr>
                                  </m:ctrlPr>
                                </m:sSubPr>
                                <m:e>
                                  <m:r>
                                    <w:rPr>
                                      <w:rFonts w:ascii="Cambria Math" w:eastAsiaTheme="minorEastAsia" w:hAnsi="Cambria Math"/>
                                      <w:lang w:val="uk-UA"/>
                                    </w:rPr>
                                    <m:t>d</m:t>
                                  </m:r>
                                </m:e>
                                <m:sub>
                                  <m:r>
                                    <w:rPr>
                                      <w:rFonts w:ascii="Cambria Math" w:eastAsiaTheme="minorEastAsia" w:hAnsi="Cambria Math"/>
                                      <w:lang w:val="uk-UA"/>
                                    </w:rPr>
                                    <m:t>з</m:t>
                                  </m:r>
                                </m:sub>
                              </m:sSub>
                            </m:den>
                          </m:f>
                        </m:e>
                      </m:d>
                    </m:e>
                    <m:sup>
                      <m:r>
                        <w:rPr>
                          <w:rFonts w:ascii="Cambria Math" w:eastAsiaTheme="minorEastAsia" w:hAnsi="Cambria Math"/>
                          <w:lang w:val="uk-UA"/>
                        </w:rPr>
                        <m:t>2</m:t>
                      </m:r>
                    </m:sup>
                  </m:sSup>
                  <m:sSup>
                    <m:sSupPr>
                      <m:ctrlPr>
                        <w:rPr>
                          <w:rFonts w:ascii="Cambria Math" w:eastAsiaTheme="minorEastAsia" w:hAnsi="Cambria Math"/>
                          <w:i/>
                          <w:lang w:val="uk-UA"/>
                        </w:rPr>
                      </m:ctrlPr>
                    </m:sSupPr>
                    <m:e>
                      <m:r>
                        <w:rPr>
                          <w:rFonts w:ascii="Cambria Math" w:eastAsiaTheme="minorEastAsia" w:hAnsi="Cambria Math"/>
                          <w:lang w:val="en-US"/>
                        </w:rPr>
                        <m:t>i</m:t>
                      </m:r>
                    </m:e>
                    <m:sup>
                      <m:r>
                        <w:rPr>
                          <w:rFonts w:ascii="Cambria Math" w:eastAsiaTheme="minorEastAsia" w:hAnsi="Cambria Math"/>
                          <w:lang w:val="uk-UA"/>
                        </w:rPr>
                        <m:t>2</m:t>
                      </m:r>
                    </m:sup>
                  </m:sSup>
                </m:num>
                <m:den>
                  <m:r>
                    <w:rPr>
                      <w:rFonts w:ascii="Cambria Math" w:eastAsiaTheme="minorEastAsia" w:hAnsi="Cambria Math"/>
                      <w:lang w:val="uk-UA"/>
                    </w:rPr>
                    <m:t>1-</m:t>
                  </m:r>
                  <m:sSup>
                    <m:sSupPr>
                      <m:ctrlPr>
                        <w:rPr>
                          <w:rFonts w:ascii="Cambria Math" w:eastAsiaTheme="minorEastAsia" w:hAnsi="Cambria Math"/>
                          <w:i/>
                          <w:lang w:val="uk-UA"/>
                        </w:rPr>
                      </m:ctrlPr>
                    </m:sSupPr>
                    <m:e>
                      <m:d>
                        <m:dPr>
                          <m:ctrlPr>
                            <w:rPr>
                              <w:rFonts w:ascii="Cambria Math" w:eastAsiaTheme="minorEastAsia" w:hAnsi="Cambria Math"/>
                              <w:i/>
                              <w:lang w:val="uk-UA"/>
                            </w:rPr>
                          </m:ctrlPr>
                        </m:dPr>
                        <m:e>
                          <m:f>
                            <m:fPr>
                              <m:type m:val="skw"/>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d</m:t>
                                  </m:r>
                                </m:e>
                                <m:sub>
                                  <m:r>
                                    <w:rPr>
                                      <w:rFonts w:ascii="Cambria Math" w:eastAsiaTheme="minorEastAsia" w:hAnsi="Cambria Math"/>
                                      <w:lang w:val="uk-UA"/>
                                    </w:rPr>
                                    <m:t>с</m:t>
                                  </m:r>
                                </m:sub>
                              </m:sSub>
                            </m:num>
                            <m:den>
                              <m:sSub>
                                <m:sSubPr>
                                  <m:ctrlPr>
                                    <w:rPr>
                                      <w:rFonts w:ascii="Cambria Math" w:eastAsiaTheme="minorEastAsia" w:hAnsi="Cambria Math"/>
                                      <w:i/>
                                      <w:lang w:val="uk-UA"/>
                                    </w:rPr>
                                  </m:ctrlPr>
                                </m:sSubPr>
                                <m:e>
                                  <m:r>
                                    <w:rPr>
                                      <w:rFonts w:ascii="Cambria Math" w:eastAsiaTheme="minorEastAsia" w:hAnsi="Cambria Math"/>
                                      <w:lang w:val="uk-UA"/>
                                    </w:rPr>
                                    <m:t>d</m:t>
                                  </m:r>
                                </m:e>
                                <m:sub>
                                  <m:r>
                                    <w:rPr>
                                      <w:rFonts w:ascii="Cambria Math" w:eastAsiaTheme="minorEastAsia" w:hAnsi="Cambria Math"/>
                                      <w:lang w:val="uk-UA"/>
                                    </w:rPr>
                                    <m:t>з</m:t>
                                  </m:r>
                                </m:sub>
                              </m:sSub>
                            </m:den>
                          </m:f>
                        </m:e>
                      </m:d>
                    </m:e>
                    <m:sup>
                      <m:r>
                        <w:rPr>
                          <w:rFonts w:ascii="Cambria Math" w:eastAsiaTheme="minorEastAsia" w:hAnsi="Cambria Math"/>
                          <w:lang w:val="uk-UA"/>
                        </w:rPr>
                        <m:t>2</m:t>
                      </m:r>
                    </m:sup>
                  </m:sSup>
                </m:den>
              </m:f>
              <m:r>
                <w:rPr>
                  <w:rFonts w:ascii="Cambria Math" w:eastAsiaTheme="minorEastAsia"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2-</m:t>
                  </m:r>
                  <m:sSubSup>
                    <m:sSubSupPr>
                      <m:ctrlPr>
                        <w:rPr>
                          <w:rFonts w:ascii="Cambria Math" w:eastAsiaTheme="minorEastAsia" w:hAnsi="Cambria Math"/>
                          <w:i/>
                          <w:lang w:val="uk-UA"/>
                        </w:rPr>
                      </m:ctrlPr>
                    </m:sSubSupPr>
                    <m:e>
                      <m:r>
                        <w:rPr>
                          <w:rFonts w:ascii="Cambria Math" w:eastAsiaTheme="minorEastAsia" w:hAnsi="Cambria Math"/>
                          <w:lang w:val="uk-UA"/>
                        </w:rPr>
                        <m:t>φ</m:t>
                      </m:r>
                    </m:e>
                    <m:sub>
                      <m:r>
                        <w:rPr>
                          <w:rFonts w:ascii="Cambria Math" w:eastAsiaTheme="minorEastAsia" w:hAnsi="Cambria Math"/>
                          <w:lang w:val="uk-UA"/>
                        </w:rPr>
                        <m:t>3</m:t>
                      </m:r>
                    </m:sub>
                    <m:sup>
                      <m:r>
                        <w:rPr>
                          <w:rFonts w:ascii="Cambria Math" w:eastAsiaTheme="minorEastAsia" w:hAnsi="Cambria Math"/>
                          <w:lang w:val="uk-UA"/>
                        </w:rPr>
                        <m:t>2</m:t>
                      </m:r>
                    </m:sup>
                  </m:sSubSup>
                </m:e>
              </m:d>
              <m:f>
                <m:fPr>
                  <m:ctrlPr>
                    <w:rPr>
                      <w:rFonts w:ascii="Cambria Math" w:eastAsiaTheme="minorEastAsia" w:hAnsi="Cambria Math"/>
                      <w:i/>
                      <w:lang w:val="uk-UA"/>
                    </w:rPr>
                  </m:ctrlPr>
                </m:fPr>
                <m:num>
                  <m:sSubSup>
                    <m:sSubSupPr>
                      <m:ctrlPr>
                        <w:rPr>
                          <w:rFonts w:ascii="Cambria Math" w:eastAsiaTheme="minorEastAsia" w:hAnsi="Cambria Math"/>
                          <w:i/>
                          <w:lang w:val="uk-UA"/>
                        </w:rPr>
                      </m:ctrlPr>
                    </m:sSubSupPr>
                    <m:e>
                      <m:r>
                        <w:rPr>
                          <w:rFonts w:ascii="Cambria Math" w:eastAsiaTheme="minorEastAsia" w:hAnsi="Cambria Math"/>
                          <w:lang w:val="uk-UA"/>
                        </w:rPr>
                        <m:t>d</m:t>
                      </m:r>
                    </m:e>
                    <m:sub>
                      <m:r>
                        <w:rPr>
                          <w:rFonts w:ascii="Cambria Math" w:eastAsiaTheme="minorEastAsia" w:hAnsi="Cambria Math"/>
                          <w:lang w:val="uk-UA"/>
                        </w:rPr>
                        <m:t>с</m:t>
                      </m:r>
                    </m:sub>
                    <m:sup>
                      <m:r>
                        <w:rPr>
                          <w:rFonts w:ascii="Cambria Math" w:eastAsiaTheme="minorEastAsia" w:hAnsi="Cambria Math"/>
                          <w:lang w:val="uk-UA"/>
                        </w:rPr>
                        <m:t>2</m:t>
                      </m:r>
                    </m:sup>
                  </m:sSubSup>
                </m:num>
                <m:den>
                  <m:sSubSup>
                    <m:sSubSupPr>
                      <m:ctrlPr>
                        <w:rPr>
                          <w:rFonts w:ascii="Cambria Math" w:eastAsiaTheme="minorEastAsia" w:hAnsi="Cambria Math"/>
                          <w:i/>
                          <w:lang w:val="uk-UA"/>
                        </w:rPr>
                      </m:ctrlPr>
                    </m:sSubSupPr>
                    <m:e>
                      <m:r>
                        <w:rPr>
                          <w:rFonts w:ascii="Cambria Math" w:eastAsiaTheme="minorEastAsia" w:hAnsi="Cambria Math"/>
                          <w:lang w:val="uk-UA"/>
                        </w:rPr>
                        <m:t>d</m:t>
                      </m:r>
                    </m:e>
                    <m:sub>
                      <m:r>
                        <w:rPr>
                          <w:rFonts w:ascii="Cambria Math" w:eastAsiaTheme="minorEastAsia" w:hAnsi="Cambria Math"/>
                          <w:lang w:val="uk-UA"/>
                        </w:rPr>
                        <m:t>з</m:t>
                      </m:r>
                    </m:sub>
                    <m:sup>
                      <m:r>
                        <w:rPr>
                          <w:rFonts w:ascii="Cambria Math" w:eastAsiaTheme="minorEastAsia" w:hAnsi="Cambria Math"/>
                          <w:lang w:val="uk-UA"/>
                        </w:rPr>
                        <m:t>2</m:t>
                      </m:r>
                    </m:sup>
                  </m:sSubSup>
                </m:den>
              </m:f>
              <m:sSup>
                <m:sSupPr>
                  <m:ctrlPr>
                    <w:rPr>
                      <w:rFonts w:ascii="Cambria Math" w:eastAsiaTheme="minorEastAsia" w:hAnsi="Cambria Math"/>
                      <w:i/>
                      <w:lang w:val="uk-UA"/>
                    </w:rPr>
                  </m:ctrlPr>
                </m:sSupPr>
                <m:e>
                  <m:d>
                    <m:dPr>
                      <m:ctrlPr>
                        <w:rPr>
                          <w:rFonts w:ascii="Cambria Math" w:eastAsiaTheme="minorEastAsia" w:hAnsi="Cambria Math"/>
                          <w:i/>
                          <w:lang w:val="uk-UA"/>
                        </w:rPr>
                      </m:ctrlPr>
                    </m:dPr>
                    <m:e>
                      <m:r>
                        <w:rPr>
                          <w:rFonts w:ascii="Cambria Math" w:eastAsiaTheme="minorEastAsia" w:hAnsi="Cambria Math"/>
                          <w:lang w:val="uk-UA"/>
                        </w:rPr>
                        <m:t>1+i</m:t>
                      </m:r>
                    </m:e>
                  </m:d>
                </m:e>
                <m:sup>
                  <m:r>
                    <w:rPr>
                      <w:rFonts w:ascii="Cambria Math" w:eastAsiaTheme="minorEastAsia" w:hAnsi="Cambria Math"/>
                      <w:lang w:val="uk-UA"/>
                    </w:rPr>
                    <m:t>2</m:t>
                  </m:r>
                </m:sup>
              </m:sSup>
              <m:r>
                <w:rPr>
                  <w:rFonts w:ascii="Cambria Math" w:eastAsiaTheme="minorEastAsia" w:hAnsi="Cambria Math"/>
                  <w:lang w:val="uk-UA"/>
                </w:rPr>
                <m:t xml:space="preserve"> </m:t>
              </m:r>
            </m:e>
          </m:d>
          <m:r>
            <w:rPr>
              <w:rFonts w:ascii="Cambria Math" w:eastAsiaTheme="minorEastAsia" w:hAnsi="Cambria Math"/>
              <w:lang w:val="uk-UA"/>
            </w:rPr>
            <m:t>=</m:t>
          </m:r>
        </m:oMath>
      </m:oMathPara>
    </w:p>
    <w:p w14:paraId="162E814F" w14:textId="334C6E82" w:rsidR="00BE4D24" w:rsidRPr="009B4014" w:rsidRDefault="00BE4D24" w:rsidP="00BE4D24">
      <w:pPr>
        <w:rPr>
          <w:rFonts w:eastAsiaTheme="minorEastAsia"/>
          <w:i/>
          <w:lang w:val="uk-UA"/>
        </w:rPr>
      </w:pPr>
      <m:oMathPara>
        <m:oMath>
          <m:r>
            <w:rPr>
              <w:rFonts w:ascii="Cambria Math" w:eastAsiaTheme="minorEastAsia" w:hAnsi="Cambria Math"/>
              <w:lang w:val="uk-UA"/>
            </w:rPr>
            <w:lastRenderedPageBreak/>
            <m:t>=</m:t>
          </m:r>
          <m:sSup>
            <m:sSupPr>
              <m:ctrlPr>
                <w:rPr>
                  <w:rFonts w:ascii="Cambria Math" w:eastAsiaTheme="minorEastAsia" w:hAnsi="Cambria Math"/>
                  <w:i/>
                  <w:lang w:val="uk-UA"/>
                </w:rPr>
              </m:ctrlPr>
            </m:sSupPr>
            <m:e>
              <m:r>
                <w:rPr>
                  <w:rFonts w:ascii="Cambria Math" w:eastAsiaTheme="minorEastAsia" w:hAnsi="Cambria Math"/>
                  <w:lang w:val="uk-UA"/>
                </w:rPr>
                <m:t>0,95</m:t>
              </m:r>
            </m:e>
            <m:sup>
              <m:r>
                <w:rPr>
                  <w:rFonts w:ascii="Cambria Math" w:eastAsiaTheme="minorEastAsia" w:hAnsi="Cambria Math"/>
                  <w:lang w:val="uk-UA"/>
                </w:rPr>
                <m:t>2</m:t>
              </m:r>
            </m:sup>
          </m:sSup>
          <m:r>
            <w:rPr>
              <w:rFonts w:ascii="Cambria Math" w:eastAsiaTheme="minorEastAsia" w:hAnsi="Cambria Math"/>
              <w:lang w:val="uk-UA"/>
            </w:rPr>
            <m:t>∙</m:t>
          </m:r>
          <m:f>
            <m:fPr>
              <m:ctrlPr>
                <w:rPr>
                  <w:rFonts w:ascii="Cambria Math" w:eastAsiaTheme="minorEastAsia" w:hAnsi="Cambria Math"/>
                  <w:i/>
                  <w:lang w:val="uk-UA"/>
                </w:rPr>
              </m:ctrlPr>
            </m:fPr>
            <m:num>
              <m:sSup>
                <m:sSupPr>
                  <m:ctrlPr>
                    <w:rPr>
                      <w:rFonts w:ascii="Cambria Math" w:eastAsiaTheme="minorEastAsia" w:hAnsi="Cambria Math"/>
                      <w:i/>
                      <w:lang w:val="uk-UA"/>
                    </w:rPr>
                  </m:ctrlPr>
                </m:sSupPr>
                <m:e>
                  <m:r>
                    <w:rPr>
                      <w:rFonts w:ascii="Cambria Math" w:eastAsiaTheme="minorEastAsia" w:hAnsi="Cambria Math"/>
                      <w:lang w:val="uk-UA"/>
                    </w:rPr>
                    <m:t>6</m:t>
                  </m:r>
                </m:e>
                <m:sup>
                  <m:r>
                    <w:rPr>
                      <w:rFonts w:ascii="Cambria Math" w:eastAsiaTheme="minorEastAsia" w:hAnsi="Cambria Math"/>
                      <w:lang w:val="uk-UA"/>
                    </w:rPr>
                    <m:t>2</m:t>
                  </m:r>
                </m:sup>
              </m:sSup>
            </m:num>
            <m:den>
              <m:sSup>
                <m:sSupPr>
                  <m:ctrlPr>
                    <w:rPr>
                      <w:rFonts w:ascii="Cambria Math" w:eastAsiaTheme="minorEastAsia" w:hAnsi="Cambria Math"/>
                      <w:i/>
                      <w:lang w:val="uk-UA"/>
                    </w:rPr>
                  </m:ctrlPr>
                </m:sSupPr>
                <m:e>
                  <m:r>
                    <w:rPr>
                      <w:rFonts w:ascii="Cambria Math" w:eastAsiaTheme="minorEastAsia" w:hAnsi="Cambria Math"/>
                      <w:lang w:val="uk-UA"/>
                    </w:rPr>
                    <m:t>9</m:t>
                  </m:r>
                </m:e>
                <m:sup>
                  <m:r>
                    <w:rPr>
                      <w:rFonts w:ascii="Cambria Math" w:eastAsiaTheme="minorEastAsia" w:hAnsi="Cambria Math"/>
                      <w:lang w:val="uk-UA"/>
                    </w:rPr>
                    <m:t>2</m:t>
                  </m:r>
                </m:sup>
              </m:sSup>
            </m:den>
          </m:f>
          <m:r>
            <w:rPr>
              <w:rFonts w:ascii="Cambria Math" w:eastAsiaTheme="minorEastAsia" w:hAnsi="Cambria Math"/>
              <w:lang w:val="uk-UA"/>
            </w:rPr>
            <m:t>∙</m:t>
          </m:r>
          <m:d>
            <m:dPr>
              <m:begChr m:val="["/>
              <m:endChr m:val=""/>
              <m:ctrlPr>
                <w:rPr>
                  <w:rFonts w:ascii="Cambria Math" w:eastAsiaTheme="minorEastAsia" w:hAnsi="Cambria Math"/>
                  <w:i/>
                  <w:lang w:val="uk-UA"/>
                </w:rPr>
              </m:ctrlPr>
            </m:dPr>
            <m:e>
              <m:r>
                <w:rPr>
                  <w:rFonts w:ascii="Cambria Math" w:eastAsiaTheme="minorEastAsia" w:hAnsi="Cambria Math"/>
                  <w:lang w:val="uk-UA"/>
                </w:rPr>
                <m:t>2∙0,975+</m:t>
              </m:r>
              <m:d>
                <m:dPr>
                  <m:ctrlPr>
                    <w:rPr>
                      <w:rFonts w:ascii="Cambria Math" w:eastAsiaTheme="minorEastAsia" w:hAnsi="Cambria Math"/>
                      <w:i/>
                      <w:lang w:val="uk-UA"/>
                    </w:rPr>
                  </m:ctrlPr>
                </m:dPr>
                <m:e>
                  <m:r>
                    <w:rPr>
                      <w:rFonts w:ascii="Cambria Math" w:eastAsiaTheme="minorEastAsia" w:hAnsi="Cambria Math"/>
                      <w:lang w:val="uk-UA"/>
                    </w:rPr>
                    <m:t>2∙0,975-</m:t>
                  </m:r>
                  <m:f>
                    <m:fPr>
                      <m:ctrlPr>
                        <w:rPr>
                          <w:rFonts w:ascii="Cambria Math" w:eastAsiaTheme="minorEastAsia" w:hAnsi="Cambria Math"/>
                          <w:i/>
                          <w:lang w:val="uk-UA"/>
                        </w:rPr>
                      </m:ctrlPr>
                    </m:fPr>
                    <m:num>
                      <m:r>
                        <w:rPr>
                          <w:rFonts w:ascii="Cambria Math" w:eastAsiaTheme="minorEastAsia" w:hAnsi="Cambria Math"/>
                          <w:lang w:val="uk-UA"/>
                        </w:rPr>
                        <m:t>1</m:t>
                      </m:r>
                    </m:num>
                    <m:den>
                      <m:sSup>
                        <m:sSupPr>
                          <m:ctrlPr>
                            <w:rPr>
                              <w:rFonts w:ascii="Cambria Math" w:eastAsiaTheme="minorEastAsia" w:hAnsi="Cambria Math"/>
                              <w:i/>
                              <w:lang w:val="uk-UA"/>
                            </w:rPr>
                          </m:ctrlPr>
                        </m:sSupPr>
                        <m:e>
                          <m:r>
                            <w:rPr>
                              <w:rFonts w:ascii="Cambria Math" w:eastAsiaTheme="minorEastAsia" w:hAnsi="Cambria Math"/>
                              <w:lang w:val="uk-UA"/>
                            </w:rPr>
                            <m:t>0,925</m:t>
                          </m:r>
                        </m:e>
                        <m:sup>
                          <m:r>
                            <w:rPr>
                              <w:rFonts w:ascii="Cambria Math" w:eastAsiaTheme="minorEastAsia" w:hAnsi="Cambria Math"/>
                              <w:lang w:val="uk-UA"/>
                            </w:rPr>
                            <m:t>2</m:t>
                          </m:r>
                        </m:sup>
                      </m:sSup>
                    </m:den>
                  </m:f>
                </m:e>
              </m:d>
              <m:f>
                <m:fPr>
                  <m:ctrlPr>
                    <w:rPr>
                      <w:rFonts w:ascii="Cambria Math" w:eastAsiaTheme="minorEastAsia" w:hAnsi="Cambria Math"/>
                      <w:i/>
                      <w:lang w:val="uk-UA"/>
                    </w:rPr>
                  </m:ctrlPr>
                </m:fPr>
                <m:num>
                  <m:sSup>
                    <m:sSupPr>
                      <m:ctrlPr>
                        <w:rPr>
                          <w:rFonts w:ascii="Cambria Math" w:eastAsiaTheme="minorEastAsia" w:hAnsi="Cambria Math"/>
                          <w:i/>
                          <w:lang w:val="uk-UA"/>
                        </w:rPr>
                      </m:ctrlPr>
                    </m:sSupPr>
                    <m:e>
                      <m:d>
                        <m:dPr>
                          <m:ctrlPr>
                            <w:rPr>
                              <w:rFonts w:ascii="Cambria Math" w:eastAsiaTheme="minorEastAsia" w:hAnsi="Cambria Math"/>
                              <w:i/>
                              <w:lang w:val="uk-UA"/>
                            </w:rPr>
                          </m:ctrlPr>
                        </m:dPr>
                        <m:e>
                          <m:f>
                            <m:fPr>
                              <m:ctrlPr>
                                <w:rPr>
                                  <w:rFonts w:ascii="Cambria Math" w:eastAsiaTheme="minorEastAsia" w:hAnsi="Cambria Math"/>
                                  <w:i/>
                                  <w:lang w:val="uk-UA"/>
                                </w:rPr>
                              </m:ctrlPr>
                            </m:fPr>
                            <m:num>
                              <m:r>
                                <w:rPr>
                                  <w:rFonts w:ascii="Cambria Math" w:eastAsiaTheme="minorEastAsia" w:hAnsi="Cambria Math"/>
                                  <w:lang w:val="uk-UA"/>
                                </w:rPr>
                                <m:t>6</m:t>
                              </m:r>
                            </m:num>
                            <m:den>
                              <m:r>
                                <w:rPr>
                                  <w:rFonts w:ascii="Cambria Math" w:eastAsiaTheme="minorEastAsia" w:hAnsi="Cambria Math"/>
                                  <w:lang w:val="uk-UA"/>
                                </w:rPr>
                                <m:t>9</m:t>
                              </m:r>
                            </m:den>
                          </m:f>
                        </m:e>
                      </m:d>
                    </m:e>
                    <m:sup>
                      <m:r>
                        <w:rPr>
                          <w:rFonts w:ascii="Cambria Math" w:eastAsiaTheme="minorEastAsia" w:hAnsi="Cambria Math"/>
                          <w:lang w:val="uk-UA"/>
                        </w:rPr>
                        <m:t>2</m:t>
                      </m:r>
                    </m:sup>
                  </m:sSup>
                  <m:sSup>
                    <m:sSupPr>
                      <m:ctrlPr>
                        <w:rPr>
                          <w:rFonts w:ascii="Cambria Math" w:eastAsiaTheme="minorEastAsia" w:hAnsi="Cambria Math"/>
                          <w:i/>
                          <w:lang w:val="uk-UA"/>
                        </w:rPr>
                      </m:ctrlPr>
                    </m:sSupPr>
                    <m:e>
                      <m:r>
                        <w:rPr>
                          <w:rFonts w:ascii="Cambria Math" w:eastAsiaTheme="minorEastAsia" w:hAnsi="Cambria Math"/>
                          <w:lang w:val="uk-UA"/>
                        </w:rPr>
                        <m:t>0,439</m:t>
                      </m:r>
                    </m:e>
                    <m:sup>
                      <m:r>
                        <w:rPr>
                          <w:rFonts w:ascii="Cambria Math" w:eastAsiaTheme="minorEastAsia" w:hAnsi="Cambria Math"/>
                          <w:lang w:val="uk-UA"/>
                        </w:rPr>
                        <m:t>2</m:t>
                      </m:r>
                    </m:sup>
                  </m:sSup>
                </m:num>
                <m:den>
                  <m:r>
                    <w:rPr>
                      <w:rFonts w:ascii="Cambria Math" w:eastAsiaTheme="minorEastAsia" w:hAnsi="Cambria Math"/>
                      <w:lang w:val="uk-UA"/>
                    </w:rPr>
                    <m:t>1-</m:t>
                  </m:r>
                  <m:sSup>
                    <m:sSupPr>
                      <m:ctrlPr>
                        <w:rPr>
                          <w:rFonts w:ascii="Cambria Math" w:eastAsiaTheme="minorEastAsia" w:hAnsi="Cambria Math"/>
                          <w:i/>
                          <w:lang w:val="uk-UA"/>
                        </w:rPr>
                      </m:ctrlPr>
                    </m:sSupPr>
                    <m:e>
                      <m:d>
                        <m:dPr>
                          <m:ctrlPr>
                            <w:rPr>
                              <w:rFonts w:ascii="Cambria Math" w:eastAsiaTheme="minorEastAsia" w:hAnsi="Cambria Math"/>
                              <w:i/>
                              <w:lang w:val="uk-UA"/>
                            </w:rPr>
                          </m:ctrlPr>
                        </m:dPr>
                        <m:e>
                          <m:f>
                            <m:fPr>
                              <m:ctrlPr>
                                <w:rPr>
                                  <w:rFonts w:ascii="Cambria Math" w:eastAsiaTheme="minorEastAsia" w:hAnsi="Cambria Math"/>
                                  <w:i/>
                                  <w:lang w:val="uk-UA"/>
                                </w:rPr>
                              </m:ctrlPr>
                            </m:fPr>
                            <m:num>
                              <m:r>
                                <w:rPr>
                                  <w:rFonts w:ascii="Cambria Math" w:eastAsiaTheme="minorEastAsia" w:hAnsi="Cambria Math"/>
                                  <w:lang w:val="uk-UA"/>
                                </w:rPr>
                                <m:t>6</m:t>
                              </m:r>
                            </m:num>
                            <m:den>
                              <m:r>
                                <w:rPr>
                                  <w:rFonts w:ascii="Cambria Math" w:eastAsiaTheme="minorEastAsia" w:hAnsi="Cambria Math"/>
                                  <w:lang w:val="uk-UA"/>
                                </w:rPr>
                                <m:t>9</m:t>
                              </m:r>
                            </m:den>
                          </m:f>
                        </m:e>
                      </m:d>
                    </m:e>
                    <m:sup>
                      <m:r>
                        <w:rPr>
                          <w:rFonts w:ascii="Cambria Math" w:eastAsiaTheme="minorEastAsia" w:hAnsi="Cambria Math"/>
                          <w:lang w:val="uk-UA"/>
                        </w:rPr>
                        <m:t>2</m:t>
                      </m:r>
                    </m:sup>
                  </m:sSup>
                </m:den>
              </m:f>
              <m:r>
                <w:rPr>
                  <w:rFonts w:ascii="Cambria Math" w:eastAsiaTheme="minorEastAsia" w:hAnsi="Cambria Math"/>
                  <w:lang w:val="uk-UA"/>
                </w:rPr>
                <m:t>-</m:t>
              </m:r>
            </m:e>
          </m:d>
        </m:oMath>
      </m:oMathPara>
    </w:p>
    <w:p w14:paraId="1123756A" w14:textId="406A6318" w:rsidR="00BE4D24" w:rsidRPr="001413F9" w:rsidRDefault="0009494A" w:rsidP="00BE4D24">
      <w:pPr>
        <w:rPr>
          <w:rFonts w:eastAsiaTheme="minorEastAsia"/>
          <w:i/>
          <w:lang w:val="uk-UA"/>
        </w:rPr>
      </w:pPr>
      <m:oMathPara>
        <m:oMath>
          <m:eqArr>
            <m:eqArrPr>
              <m:maxDist m:val="1"/>
              <m:ctrlPr>
                <w:rPr>
                  <w:rFonts w:ascii="Cambria Math" w:eastAsiaTheme="minorEastAsia" w:hAnsi="Cambria Math"/>
                  <w:i/>
                  <w:lang w:val="en-US"/>
                </w:rPr>
              </m:ctrlPr>
            </m:eqArrPr>
            <m:e>
              <m:d>
                <m:dPr>
                  <m:begChr m:val=""/>
                  <m:endChr m:val="]"/>
                  <m:ctrlPr>
                    <w:rPr>
                      <w:rFonts w:ascii="Cambria Math" w:eastAsiaTheme="minorEastAsia" w:hAnsi="Cambria Math"/>
                      <w:i/>
                      <w:lang w:val="uk-UA"/>
                    </w:rPr>
                  </m:ctrlPr>
                </m:dPr>
                <m:e>
                  <m:r>
                    <w:rPr>
                      <w:rFonts w:ascii="Cambria Math" w:eastAsiaTheme="minorEastAsia"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2-</m:t>
                      </m:r>
                      <m:sSup>
                        <m:sSupPr>
                          <m:ctrlPr>
                            <w:rPr>
                              <w:rFonts w:ascii="Cambria Math" w:eastAsiaTheme="minorEastAsia" w:hAnsi="Cambria Math"/>
                              <w:i/>
                              <w:lang w:val="uk-UA"/>
                            </w:rPr>
                          </m:ctrlPr>
                        </m:sSupPr>
                        <m:e>
                          <m:r>
                            <w:rPr>
                              <w:rFonts w:ascii="Cambria Math" w:eastAsiaTheme="minorEastAsia" w:hAnsi="Cambria Math"/>
                              <w:lang w:val="uk-UA"/>
                            </w:rPr>
                            <m:t>0,9</m:t>
                          </m:r>
                        </m:e>
                        <m:sup>
                          <m:r>
                            <w:rPr>
                              <w:rFonts w:ascii="Cambria Math" w:eastAsiaTheme="minorEastAsia" w:hAnsi="Cambria Math"/>
                              <w:lang w:val="uk-UA"/>
                            </w:rPr>
                            <m:t>2</m:t>
                          </m:r>
                        </m:sup>
                      </m:sSup>
                    </m:e>
                  </m:d>
                  <m:f>
                    <m:fPr>
                      <m:ctrlPr>
                        <w:rPr>
                          <w:rFonts w:ascii="Cambria Math" w:eastAsiaTheme="minorEastAsia" w:hAnsi="Cambria Math"/>
                          <w:i/>
                          <w:lang w:val="uk-UA"/>
                        </w:rPr>
                      </m:ctrlPr>
                    </m:fPr>
                    <m:num>
                      <m:sSup>
                        <m:sSupPr>
                          <m:ctrlPr>
                            <w:rPr>
                              <w:rFonts w:ascii="Cambria Math" w:eastAsiaTheme="minorEastAsia" w:hAnsi="Cambria Math"/>
                              <w:i/>
                              <w:lang w:val="uk-UA"/>
                            </w:rPr>
                          </m:ctrlPr>
                        </m:sSupPr>
                        <m:e>
                          <m:r>
                            <w:rPr>
                              <w:rFonts w:ascii="Cambria Math" w:eastAsiaTheme="minorEastAsia" w:hAnsi="Cambria Math"/>
                              <w:lang w:val="uk-UA"/>
                            </w:rPr>
                            <m:t>6</m:t>
                          </m:r>
                        </m:e>
                        <m:sup>
                          <m:r>
                            <w:rPr>
                              <w:rFonts w:ascii="Cambria Math" w:eastAsiaTheme="minorEastAsia" w:hAnsi="Cambria Math"/>
                              <w:lang w:val="uk-UA"/>
                            </w:rPr>
                            <m:t>2</m:t>
                          </m:r>
                        </m:sup>
                      </m:sSup>
                    </m:num>
                    <m:den>
                      <m:sSup>
                        <m:sSupPr>
                          <m:ctrlPr>
                            <w:rPr>
                              <w:rFonts w:ascii="Cambria Math" w:eastAsiaTheme="minorEastAsia" w:hAnsi="Cambria Math"/>
                              <w:i/>
                              <w:lang w:val="uk-UA"/>
                            </w:rPr>
                          </m:ctrlPr>
                        </m:sSupPr>
                        <m:e>
                          <m:r>
                            <w:rPr>
                              <w:rFonts w:ascii="Cambria Math" w:eastAsiaTheme="minorEastAsia" w:hAnsi="Cambria Math"/>
                              <w:lang w:val="uk-UA"/>
                            </w:rPr>
                            <m:t>9</m:t>
                          </m:r>
                        </m:e>
                        <m:sup>
                          <m:r>
                            <w:rPr>
                              <w:rFonts w:ascii="Cambria Math" w:eastAsiaTheme="minorEastAsia" w:hAnsi="Cambria Math"/>
                              <w:lang w:val="uk-UA"/>
                            </w:rPr>
                            <m:t>2</m:t>
                          </m:r>
                        </m:sup>
                      </m:sSup>
                    </m:den>
                  </m:f>
                  <m:sSup>
                    <m:sSupPr>
                      <m:ctrlPr>
                        <w:rPr>
                          <w:rFonts w:ascii="Cambria Math" w:eastAsiaTheme="minorEastAsia" w:hAnsi="Cambria Math"/>
                          <w:i/>
                          <w:lang w:val="uk-UA"/>
                        </w:rPr>
                      </m:ctrlPr>
                    </m:sSupPr>
                    <m:e>
                      <m:d>
                        <m:dPr>
                          <m:ctrlPr>
                            <w:rPr>
                              <w:rFonts w:ascii="Cambria Math" w:eastAsiaTheme="minorEastAsia" w:hAnsi="Cambria Math"/>
                              <w:i/>
                              <w:lang w:val="uk-UA"/>
                            </w:rPr>
                          </m:ctrlPr>
                        </m:dPr>
                        <m:e>
                          <m:r>
                            <w:rPr>
                              <w:rFonts w:ascii="Cambria Math" w:eastAsiaTheme="minorEastAsia" w:hAnsi="Cambria Math"/>
                              <w:lang w:val="uk-UA"/>
                            </w:rPr>
                            <m:t>1+0,439</m:t>
                          </m:r>
                        </m:e>
                      </m:d>
                    </m:e>
                    <m:sup>
                      <m:r>
                        <w:rPr>
                          <w:rFonts w:ascii="Cambria Math" w:eastAsiaTheme="minorEastAsia" w:hAnsi="Cambria Math"/>
                          <w:lang w:val="uk-UA"/>
                        </w:rPr>
                        <m:t>2</m:t>
                      </m:r>
                    </m:sup>
                  </m:sSup>
                </m:e>
              </m:d>
              <m:r>
                <w:rPr>
                  <w:rFonts w:ascii="Cambria Math" w:eastAsiaTheme="minorEastAsia" w:hAnsi="Cambria Math"/>
                  <w:lang w:val="uk-UA"/>
                </w:rPr>
                <m:t>=0,391,#</m:t>
              </m:r>
              <m:d>
                <m:dPr>
                  <m:ctrlPr>
                    <w:rPr>
                      <w:rFonts w:ascii="Cambria Math" w:eastAsiaTheme="minorEastAsia" w:hAnsi="Cambria Math"/>
                      <w:i/>
                      <w:lang w:val="en-US"/>
                    </w:rPr>
                  </m:ctrlPr>
                </m:dPr>
                <m:e>
                  <m:r>
                    <w:rPr>
                      <w:rFonts w:ascii="Cambria Math" w:eastAsiaTheme="minorEastAsia" w:hAnsi="Cambria Math"/>
                      <w:lang w:val="en-US"/>
                    </w:rPr>
                    <m:t>3.6</m:t>
                  </m:r>
                </m:e>
              </m:d>
              <m:ctrlPr>
                <w:rPr>
                  <w:rFonts w:ascii="Cambria Math" w:eastAsiaTheme="minorEastAsia" w:hAnsi="Cambria Math"/>
                  <w:i/>
                  <w:lang w:val="uk-UA"/>
                </w:rPr>
              </m:ctrlPr>
            </m:e>
          </m:eqArr>
        </m:oMath>
      </m:oMathPara>
    </w:p>
    <w:p w14:paraId="185C2273" w14:textId="77777777" w:rsidR="00BE4D24" w:rsidRPr="009B4014" w:rsidRDefault="00BE4D24" w:rsidP="00BE4D24">
      <w:pPr>
        <w:ind w:firstLine="0"/>
        <w:rPr>
          <w:rFonts w:eastAsiaTheme="minorEastAsia"/>
          <w:lang w:val="uk-UA"/>
        </w:rPr>
      </w:pPr>
    </w:p>
    <w:p w14:paraId="21A25F6F" w14:textId="2DA3384A" w:rsidR="00BE4D24" w:rsidRPr="009B4014" w:rsidRDefault="00BE4D24" w:rsidP="00BE4D24">
      <w:pPr>
        <w:ind w:firstLine="0"/>
        <w:rPr>
          <w:rFonts w:eastAsiaTheme="minorEastAsia"/>
          <w:lang w:val="uk-UA"/>
        </w:rPr>
      </w:pPr>
      <w:r w:rsidRPr="009B4014">
        <w:rPr>
          <w:rFonts w:eastAsiaTheme="minorEastAsia"/>
          <w:lang w:val="uk-UA"/>
        </w:rPr>
        <w:t xml:space="preserve">де </w:t>
      </w:r>
      <m:oMath>
        <m:sSub>
          <m:sSubPr>
            <m:ctrlPr>
              <w:rPr>
                <w:rFonts w:ascii="Cambria Math" w:eastAsiaTheme="minorEastAsia" w:hAnsi="Cambria Math"/>
                <w:i/>
                <w:lang w:val="uk-UA"/>
              </w:rPr>
            </m:ctrlPr>
          </m:sSubPr>
          <m:e>
            <m:r>
              <w:rPr>
                <w:rFonts w:ascii="Cambria Math" w:eastAsiaTheme="minorEastAsia" w:hAnsi="Cambria Math"/>
                <w:lang w:val="uk-UA"/>
              </w:rPr>
              <m:t>φ</m:t>
            </m:r>
          </m:e>
          <m:sub>
            <m:r>
              <w:rPr>
                <w:rFonts w:ascii="Cambria Math" w:eastAsiaTheme="minorEastAsia" w:hAnsi="Cambria Math"/>
                <w:lang w:val="uk-UA"/>
              </w:rPr>
              <m:t>1</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φ</m:t>
            </m:r>
          </m:e>
          <m:sub>
            <m:r>
              <w:rPr>
                <w:rFonts w:ascii="Cambria Math" w:eastAsiaTheme="minorEastAsia" w:hAnsi="Cambria Math"/>
                <w:lang w:val="uk-UA"/>
              </w:rPr>
              <m:t>2</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φ</m:t>
            </m:r>
          </m:e>
          <m:sub>
            <m:r>
              <w:rPr>
                <w:rFonts w:ascii="Cambria Math" w:eastAsiaTheme="minorEastAsia" w:hAnsi="Cambria Math"/>
                <w:lang w:val="uk-UA"/>
              </w:rPr>
              <m:t>3</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φ</m:t>
            </m:r>
          </m:e>
          <m:sub>
            <m:r>
              <w:rPr>
                <w:rFonts w:ascii="Cambria Math" w:eastAsiaTheme="minorEastAsia" w:hAnsi="Cambria Math"/>
                <w:lang w:val="uk-UA"/>
              </w:rPr>
              <m:t>4</m:t>
            </m:r>
          </m:sub>
        </m:sSub>
        <m:r>
          <w:rPr>
            <w:rFonts w:ascii="Cambria Math" w:eastAsiaTheme="minorEastAsia" w:hAnsi="Cambria Math"/>
            <w:lang w:val="uk-UA"/>
          </w:rPr>
          <m:t>-</m:t>
        </m:r>
      </m:oMath>
      <w:r w:rsidRPr="009B4014">
        <w:rPr>
          <w:rFonts w:eastAsiaTheme="minorEastAsia"/>
          <w:lang w:val="uk-UA"/>
        </w:rPr>
        <w:t xml:space="preserve"> відповідно коефіцієнти швидкості сопла, камери змішування, дифузору і входу в камеру змішування, рекомендовані значення коефіцієнтів [</w:t>
      </w:r>
      <w:r w:rsidR="006F1F72">
        <w:rPr>
          <w:rFonts w:eastAsiaTheme="minorEastAsia"/>
          <w:lang w:val="uk-UA"/>
        </w:rPr>
        <w:t>1</w:t>
      </w:r>
      <w:r w:rsidRPr="009B4014">
        <w:rPr>
          <w:rFonts w:eastAsiaTheme="minorEastAsia"/>
          <w:lang w:val="uk-UA"/>
        </w:rPr>
        <w:t xml:space="preserve">]: </w:t>
      </w:r>
      <m:oMath>
        <m:sSub>
          <m:sSubPr>
            <m:ctrlPr>
              <w:rPr>
                <w:rFonts w:ascii="Cambria Math" w:eastAsiaTheme="minorEastAsia" w:hAnsi="Cambria Math"/>
                <w:i/>
                <w:lang w:val="uk-UA"/>
              </w:rPr>
            </m:ctrlPr>
          </m:sSubPr>
          <m:e>
            <m:r>
              <w:rPr>
                <w:rFonts w:ascii="Cambria Math" w:eastAsiaTheme="minorEastAsia" w:hAnsi="Cambria Math"/>
                <w:lang w:val="uk-UA"/>
              </w:rPr>
              <m:t>φ</m:t>
            </m:r>
          </m:e>
          <m:sub>
            <m:r>
              <w:rPr>
                <w:rFonts w:ascii="Cambria Math" w:eastAsiaTheme="minorEastAsia" w:hAnsi="Cambria Math"/>
                <w:lang w:val="uk-UA"/>
              </w:rPr>
              <m:t>1</m:t>
            </m:r>
          </m:sub>
        </m:sSub>
        <m:r>
          <w:rPr>
            <w:rFonts w:ascii="Cambria Math" w:eastAsiaTheme="minorEastAsia" w:hAnsi="Cambria Math"/>
            <w:lang w:val="uk-UA"/>
          </w:rPr>
          <m:t xml:space="preserve">=0,95; </m:t>
        </m:r>
        <m:sSub>
          <m:sSubPr>
            <m:ctrlPr>
              <w:rPr>
                <w:rFonts w:ascii="Cambria Math" w:eastAsiaTheme="minorEastAsia" w:hAnsi="Cambria Math"/>
                <w:i/>
                <w:lang w:val="uk-UA"/>
              </w:rPr>
            </m:ctrlPr>
          </m:sSubPr>
          <m:e>
            <m:r>
              <w:rPr>
                <w:rFonts w:ascii="Cambria Math" w:eastAsiaTheme="minorEastAsia" w:hAnsi="Cambria Math"/>
                <w:lang w:val="uk-UA"/>
              </w:rPr>
              <m:t>φ</m:t>
            </m:r>
          </m:e>
          <m:sub>
            <m:r>
              <w:rPr>
                <w:rFonts w:ascii="Cambria Math" w:eastAsiaTheme="minorEastAsia" w:hAnsi="Cambria Math"/>
                <w:lang w:val="uk-UA"/>
              </w:rPr>
              <m:t>2</m:t>
            </m:r>
          </m:sub>
        </m:sSub>
        <m:r>
          <w:rPr>
            <w:rFonts w:ascii="Cambria Math" w:eastAsiaTheme="minorEastAsia" w:hAnsi="Cambria Math"/>
            <w:lang w:val="uk-UA"/>
          </w:rPr>
          <m:t xml:space="preserve">=0,975; </m:t>
        </m:r>
        <m:sSub>
          <m:sSubPr>
            <m:ctrlPr>
              <w:rPr>
                <w:rFonts w:ascii="Cambria Math" w:eastAsiaTheme="minorEastAsia" w:hAnsi="Cambria Math"/>
                <w:i/>
                <w:lang w:val="uk-UA"/>
              </w:rPr>
            </m:ctrlPr>
          </m:sSubPr>
          <m:e>
            <m:r>
              <w:rPr>
                <w:rFonts w:ascii="Cambria Math" w:eastAsiaTheme="minorEastAsia" w:hAnsi="Cambria Math"/>
                <w:lang w:val="uk-UA"/>
              </w:rPr>
              <m:t>φ</m:t>
            </m:r>
          </m:e>
          <m:sub>
            <m:r>
              <w:rPr>
                <w:rFonts w:ascii="Cambria Math" w:eastAsiaTheme="minorEastAsia" w:hAnsi="Cambria Math"/>
                <w:lang w:val="uk-UA"/>
              </w:rPr>
              <m:t>3</m:t>
            </m:r>
          </m:sub>
        </m:sSub>
        <m:r>
          <w:rPr>
            <w:rFonts w:ascii="Cambria Math" w:eastAsiaTheme="minorEastAsia" w:hAnsi="Cambria Math"/>
            <w:lang w:val="uk-UA"/>
          </w:rPr>
          <m:t xml:space="preserve">=0,9; </m:t>
        </m:r>
        <m:sSub>
          <m:sSubPr>
            <m:ctrlPr>
              <w:rPr>
                <w:rFonts w:ascii="Cambria Math" w:eastAsiaTheme="minorEastAsia" w:hAnsi="Cambria Math"/>
                <w:i/>
                <w:lang w:val="uk-UA"/>
              </w:rPr>
            </m:ctrlPr>
          </m:sSubPr>
          <m:e>
            <m:r>
              <w:rPr>
                <w:rFonts w:ascii="Cambria Math" w:eastAsiaTheme="minorEastAsia" w:hAnsi="Cambria Math"/>
                <w:lang w:val="uk-UA"/>
              </w:rPr>
              <m:t>φ</m:t>
            </m:r>
          </m:e>
          <m:sub>
            <m:r>
              <w:rPr>
                <w:rFonts w:ascii="Cambria Math" w:eastAsiaTheme="minorEastAsia" w:hAnsi="Cambria Math"/>
                <w:lang w:val="uk-UA"/>
              </w:rPr>
              <m:t>4</m:t>
            </m:r>
          </m:sub>
        </m:sSub>
        <m:r>
          <w:rPr>
            <w:rFonts w:ascii="Cambria Math" w:eastAsiaTheme="minorEastAsia" w:hAnsi="Cambria Math"/>
            <w:lang w:val="uk-UA"/>
          </w:rPr>
          <m:t>=0,925.</m:t>
        </m:r>
      </m:oMath>
    </w:p>
    <w:p w14:paraId="6D33EE01" w14:textId="3A5DD56D" w:rsidR="00BE4D24" w:rsidRPr="009B4014" w:rsidRDefault="00BE4D24" w:rsidP="00BE4D24">
      <w:pPr>
        <w:rPr>
          <w:rFonts w:eastAsiaTheme="minorEastAsia"/>
          <w:lang w:val="uk-UA"/>
        </w:rPr>
      </w:pPr>
      <w:r w:rsidRPr="009B4014">
        <w:rPr>
          <w:rFonts w:eastAsiaTheme="minorEastAsia"/>
          <w:lang w:val="uk-UA"/>
        </w:rPr>
        <w:t xml:space="preserve">Визначимо коефіцієнт корисної дії </w:t>
      </w:r>
      <w:r w:rsidR="00371574">
        <w:rPr>
          <w:rFonts w:eastAsiaTheme="minorEastAsia"/>
          <w:lang w:val="uk-UA"/>
        </w:rPr>
        <w:t>насоса</w:t>
      </w:r>
      <w:r w:rsidR="001F0599">
        <w:rPr>
          <w:rFonts w:eastAsiaTheme="minorEastAsia"/>
          <w:lang w:val="en-US"/>
        </w:rPr>
        <w:t xml:space="preserve"> [</w:t>
      </w:r>
      <w:r w:rsidR="006F1F72">
        <w:rPr>
          <w:rFonts w:eastAsiaTheme="minorEastAsia"/>
          <w:lang w:val="uk-UA"/>
        </w:rPr>
        <w:t>1</w:t>
      </w:r>
      <w:r w:rsidR="001F0599">
        <w:rPr>
          <w:rFonts w:eastAsiaTheme="minorEastAsia"/>
          <w:lang w:val="en-US"/>
        </w:rPr>
        <w:t>]</w:t>
      </w:r>
      <w:r w:rsidRPr="009B4014">
        <w:rPr>
          <w:rFonts w:eastAsiaTheme="minorEastAsia"/>
          <w:lang w:val="uk-UA"/>
        </w:rPr>
        <w:t>:</w:t>
      </w:r>
    </w:p>
    <w:p w14:paraId="7C3E7D8B" w14:textId="77777777" w:rsidR="00BE4D24" w:rsidRPr="009B4014" w:rsidRDefault="00BE4D24" w:rsidP="00BE4D24">
      <w:pPr>
        <w:rPr>
          <w:rFonts w:eastAsiaTheme="minorEastAsia"/>
          <w:lang w:val="uk-UA"/>
        </w:rPr>
      </w:pPr>
    </w:p>
    <w:p w14:paraId="4AA0C492" w14:textId="14A1FEB1" w:rsidR="001F0599" w:rsidRPr="001F0599" w:rsidRDefault="0009494A" w:rsidP="001F0599">
      <w:pPr>
        <w:rPr>
          <w:rFonts w:eastAsiaTheme="minorEastAsia"/>
          <w:lang w:val="uk-UA"/>
        </w:rPr>
      </w:pPr>
      <m:oMathPara>
        <m:oMath>
          <m:eqArr>
            <m:eqArrPr>
              <m:maxDist m:val="1"/>
              <m:ctrlPr>
                <w:rPr>
                  <w:rFonts w:ascii="Cambria Math" w:eastAsiaTheme="minorEastAsia" w:hAnsi="Cambria Math"/>
                  <w:i/>
                  <w:lang w:val="uk-UA"/>
                </w:rPr>
              </m:ctrlPr>
            </m:eqArrPr>
            <m:e>
              <m:r>
                <w:rPr>
                  <w:rFonts w:ascii="Cambria Math" w:eastAsiaTheme="minorEastAsia" w:hAnsi="Cambria Math"/>
                  <w:lang w:val="uk-UA"/>
                </w:rPr>
                <m:t>η=i</m:t>
              </m:r>
              <m:f>
                <m:fPr>
                  <m:ctrlPr>
                    <w:rPr>
                      <w:rFonts w:ascii="Cambria Math" w:eastAsiaTheme="minorEastAsia" w:hAnsi="Cambria Math"/>
                      <w:i/>
                      <w:lang w:val="uk-UA"/>
                    </w:rPr>
                  </m:ctrlPr>
                </m:fPr>
                <m:num>
                  <m:f>
                    <m:fPr>
                      <m:ctrlPr>
                        <w:rPr>
                          <w:rFonts w:ascii="Cambria Math" w:eastAsiaTheme="minorEastAsia" w:hAnsi="Cambria Math"/>
                          <w:i/>
                          <w:lang w:val="uk-UA"/>
                        </w:rPr>
                      </m:ctrlPr>
                    </m:fPr>
                    <m:num>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с</m:t>
                          </m:r>
                        </m:sub>
                      </m:sSub>
                    </m:num>
                    <m:den>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р</m:t>
                          </m:r>
                        </m:sub>
                      </m:sSub>
                    </m:den>
                  </m:f>
                </m:num>
                <m:den>
                  <m:r>
                    <w:rPr>
                      <w:rFonts w:ascii="Cambria Math" w:eastAsiaTheme="minorEastAsia" w:hAnsi="Cambria Math"/>
                      <w:lang w:val="uk-UA"/>
                    </w:rPr>
                    <m:t>1-</m:t>
                  </m:r>
                  <m:f>
                    <m:fPr>
                      <m:ctrlPr>
                        <w:rPr>
                          <w:rFonts w:ascii="Cambria Math" w:eastAsiaTheme="minorEastAsia" w:hAnsi="Cambria Math"/>
                          <w:i/>
                          <w:lang w:val="uk-UA"/>
                        </w:rPr>
                      </m:ctrlPr>
                    </m:fPr>
                    <m:num>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с</m:t>
                          </m:r>
                        </m:sub>
                      </m:sSub>
                    </m:num>
                    <m:den>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р</m:t>
                          </m:r>
                        </m:sub>
                      </m:sSub>
                    </m:den>
                  </m:f>
                </m:den>
              </m:f>
              <m:r>
                <w:rPr>
                  <w:rFonts w:ascii="Cambria Math" w:eastAsiaTheme="minorEastAsia" w:hAnsi="Cambria Math"/>
                  <w:lang w:val="uk-UA"/>
                </w:rPr>
                <m:t>=0,439∙</m:t>
              </m:r>
              <m:f>
                <m:fPr>
                  <m:ctrlPr>
                    <w:rPr>
                      <w:rFonts w:ascii="Cambria Math" w:eastAsiaTheme="minorEastAsia" w:hAnsi="Cambria Math"/>
                      <w:i/>
                      <w:lang w:val="uk-UA"/>
                    </w:rPr>
                  </m:ctrlPr>
                </m:fPr>
                <m:num>
                  <m:r>
                    <w:rPr>
                      <w:rFonts w:ascii="Cambria Math" w:eastAsiaTheme="minorEastAsia" w:hAnsi="Cambria Math"/>
                      <w:lang w:val="uk-UA"/>
                    </w:rPr>
                    <m:t>0,391</m:t>
                  </m:r>
                </m:num>
                <m:den>
                  <m:r>
                    <w:rPr>
                      <w:rFonts w:ascii="Cambria Math" w:eastAsiaTheme="minorEastAsia" w:hAnsi="Cambria Math"/>
                      <w:lang w:val="uk-UA"/>
                    </w:rPr>
                    <m:t>1-0,391</m:t>
                  </m:r>
                </m:den>
              </m:f>
              <m:r>
                <w:rPr>
                  <w:rFonts w:ascii="Cambria Math" w:eastAsiaTheme="minorEastAsia" w:hAnsi="Cambria Math"/>
                  <w:lang w:val="uk-UA"/>
                </w:rPr>
                <m:t>=0,282.#</m:t>
              </m:r>
              <m:d>
                <m:dPr>
                  <m:ctrlPr>
                    <w:rPr>
                      <w:rFonts w:ascii="Cambria Math" w:eastAsiaTheme="minorEastAsia" w:hAnsi="Cambria Math"/>
                      <w:i/>
                      <w:lang w:val="uk-UA"/>
                    </w:rPr>
                  </m:ctrlPr>
                </m:dPr>
                <m:e>
                  <m:r>
                    <w:rPr>
                      <w:rFonts w:ascii="Cambria Math" w:eastAsiaTheme="minorEastAsia" w:hAnsi="Cambria Math"/>
                      <w:lang w:val="uk-UA"/>
                    </w:rPr>
                    <m:t>3.7</m:t>
                  </m:r>
                </m:e>
              </m:d>
            </m:e>
          </m:eqArr>
        </m:oMath>
      </m:oMathPara>
    </w:p>
    <w:p w14:paraId="6BE728EE" w14:textId="77777777" w:rsidR="00BE4D24" w:rsidRPr="009B4014" w:rsidRDefault="00BE4D24" w:rsidP="00BE4D24">
      <w:pPr>
        <w:ind w:firstLine="0"/>
        <w:rPr>
          <w:rFonts w:eastAsiaTheme="minorEastAsia"/>
          <w:lang w:val="uk-UA"/>
        </w:rPr>
      </w:pPr>
    </w:p>
    <w:p w14:paraId="1E1A2840" w14:textId="77777777" w:rsidR="00BE4D24" w:rsidRPr="009B4014" w:rsidRDefault="00BE4D24" w:rsidP="00BE4D24">
      <w:pPr>
        <w:ind w:firstLine="0"/>
        <w:rPr>
          <w:rFonts w:eastAsiaTheme="minorEastAsia"/>
          <w:lang w:val="uk-UA"/>
        </w:rPr>
      </w:pPr>
      <w:r w:rsidRPr="009B4014">
        <w:rPr>
          <w:rFonts w:eastAsiaTheme="minorEastAsia"/>
          <w:lang w:val="uk-UA"/>
        </w:rPr>
        <w:tab/>
        <w:t>Безрозмірний перепад абсолютного гідростатичного тиску можна представити наступним чином:</w:t>
      </w:r>
    </w:p>
    <w:p w14:paraId="6C86E767" w14:textId="77777777" w:rsidR="00BE4D24" w:rsidRPr="009B4014" w:rsidRDefault="00BE4D24" w:rsidP="00BE4D24">
      <w:pPr>
        <w:ind w:firstLine="0"/>
        <w:rPr>
          <w:rFonts w:eastAsiaTheme="minorEastAsia"/>
          <w:lang w:val="uk-UA"/>
        </w:rPr>
      </w:pPr>
    </w:p>
    <w:p w14:paraId="540000A0" w14:textId="1F24EC8B" w:rsidR="001F0599" w:rsidRPr="001F0599" w:rsidRDefault="0009494A" w:rsidP="00BE4D24">
      <w:pPr>
        <w:ind w:firstLine="0"/>
        <w:rPr>
          <w:rFonts w:eastAsiaTheme="minorEastAsia"/>
          <w:lang w:val="uk-UA"/>
        </w:rPr>
      </w:pPr>
      <m:oMathPara>
        <m:oMath>
          <m:eqArr>
            <m:eqArrPr>
              <m:maxDist m:val="1"/>
              <m:ctrlPr>
                <w:rPr>
                  <w:rFonts w:ascii="Cambria Math" w:eastAsiaTheme="minorEastAsia" w:hAnsi="Cambria Math"/>
                  <w:i/>
                  <w:lang w:val="uk-UA"/>
                </w:rPr>
              </m:ctrlPr>
            </m:eqArrPr>
            <m:e>
              <m:f>
                <m:fPr>
                  <m:ctrlPr>
                    <w:rPr>
                      <w:rFonts w:ascii="Cambria Math" w:eastAsiaTheme="minorEastAsia" w:hAnsi="Cambria Math"/>
                      <w:i/>
                      <w:lang w:val="uk-UA"/>
                    </w:rPr>
                  </m:ctrlPr>
                </m:fPr>
                <m:num>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с</m:t>
                      </m:r>
                    </m:sub>
                  </m:sSub>
                </m:num>
                <m:den>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р</m:t>
                      </m:r>
                    </m:sub>
                  </m:sSub>
                </m:den>
              </m:f>
              <m:r>
                <w:rPr>
                  <w:rFonts w:ascii="Cambria Math" w:eastAsiaTheme="minorEastAsia" w:hAnsi="Cambria Math"/>
                  <w:lang w:val="uk-UA"/>
                </w:rPr>
                <m:t>=</m:t>
              </m:r>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с</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п</m:t>
                      </m:r>
                    </m:sub>
                  </m:sSub>
                </m:num>
                <m:den>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р</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п</m:t>
                      </m:r>
                    </m:sub>
                  </m:sSub>
                </m:den>
              </m:f>
              <m:r>
                <w:rPr>
                  <w:rFonts w:ascii="Cambria Math" w:eastAsiaTheme="minorEastAsia"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3.8</m:t>
                  </m:r>
                </m:e>
              </m:d>
            </m:e>
          </m:eqArr>
        </m:oMath>
      </m:oMathPara>
    </w:p>
    <w:p w14:paraId="53F37CE3" w14:textId="77777777" w:rsidR="00BE4D24" w:rsidRPr="009B4014" w:rsidRDefault="00BE4D24" w:rsidP="00BE4D24">
      <w:pPr>
        <w:ind w:firstLine="0"/>
        <w:rPr>
          <w:rFonts w:eastAsiaTheme="minorEastAsia"/>
          <w:lang w:val="uk-UA"/>
        </w:rPr>
      </w:pPr>
    </w:p>
    <w:p w14:paraId="3F0AE0F0" w14:textId="782502F1" w:rsidR="00BE4D24" w:rsidRPr="009B4014" w:rsidRDefault="00BE4D24" w:rsidP="00BE4D24">
      <w:pPr>
        <w:ind w:firstLine="0"/>
        <w:rPr>
          <w:rFonts w:eastAsiaTheme="minorEastAsia"/>
          <w:lang w:val="uk-UA"/>
        </w:rPr>
      </w:pPr>
      <w:r w:rsidRPr="009B4014">
        <w:rPr>
          <w:rFonts w:eastAsiaTheme="minorEastAsia"/>
          <w:lang w:val="uk-UA"/>
        </w:rPr>
        <w:t xml:space="preserve">де </w:t>
      </w: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р</m:t>
            </m:r>
          </m:sub>
        </m:sSub>
      </m:oMath>
      <w:r w:rsidRPr="009B4014">
        <w:rPr>
          <w:rFonts w:eastAsiaTheme="minorEastAsia"/>
          <w:lang w:val="uk-UA"/>
        </w:rPr>
        <w:t xml:space="preserve">, </w:t>
      </w: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п</m:t>
            </m:r>
          </m:sub>
        </m:sSub>
      </m:oMath>
      <w:r w:rsidRPr="009B4014">
        <w:rPr>
          <w:rFonts w:eastAsiaTheme="minorEastAsia"/>
          <w:lang w:val="uk-UA"/>
        </w:rPr>
        <w:t xml:space="preserve">, </w:t>
      </w: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с</m:t>
            </m:r>
          </m:sub>
        </m:sSub>
      </m:oMath>
      <w:r w:rsidRPr="009B4014">
        <w:rPr>
          <w:rFonts w:eastAsiaTheme="minorEastAsia"/>
          <w:lang w:val="uk-UA"/>
        </w:rPr>
        <w:t xml:space="preserve"> – відповідно </w:t>
      </w:r>
      <w:r w:rsidR="006C0499">
        <w:rPr>
          <w:rFonts w:eastAsiaTheme="minorEastAsia"/>
          <w:lang w:val="uk-UA"/>
        </w:rPr>
        <w:t xml:space="preserve">гідростатичний </w:t>
      </w:r>
      <w:r w:rsidRPr="009B4014">
        <w:rPr>
          <w:rFonts w:eastAsiaTheme="minorEastAsia"/>
          <w:lang w:val="uk-UA"/>
        </w:rPr>
        <w:t>тиск робочого середовища</w:t>
      </w:r>
      <w:r w:rsidR="00A36A55">
        <w:rPr>
          <w:rFonts w:eastAsiaTheme="minorEastAsia"/>
          <w:lang w:val="uk-UA"/>
        </w:rPr>
        <w:t xml:space="preserve"> на вході в насос</w:t>
      </w:r>
      <w:r w:rsidRPr="009B4014">
        <w:rPr>
          <w:rFonts w:eastAsiaTheme="minorEastAsia"/>
          <w:lang w:val="uk-UA"/>
        </w:rPr>
        <w:t>, перекачуваного</w:t>
      </w:r>
      <w:r w:rsidR="00A36A55">
        <w:rPr>
          <w:rFonts w:eastAsiaTheme="minorEastAsia"/>
          <w:lang w:val="uk-UA"/>
        </w:rPr>
        <w:t xml:space="preserve"> на вході в приймальну камеру</w:t>
      </w:r>
      <w:r w:rsidRPr="009B4014">
        <w:rPr>
          <w:rFonts w:eastAsiaTheme="minorEastAsia"/>
          <w:lang w:val="uk-UA"/>
        </w:rPr>
        <w:t xml:space="preserve"> та суміші</w:t>
      </w:r>
      <w:r w:rsidR="00A36A55">
        <w:rPr>
          <w:rFonts w:eastAsiaTheme="minorEastAsia"/>
          <w:lang w:val="uk-UA"/>
        </w:rPr>
        <w:t xml:space="preserve"> на виході з дифузору</w:t>
      </w:r>
      <w:r w:rsidR="00650F99">
        <w:rPr>
          <w:rFonts w:eastAsiaTheme="minorEastAsia"/>
          <w:lang w:val="en-US"/>
        </w:rPr>
        <w:t xml:space="preserve">, </w:t>
      </w:r>
      <w:r w:rsidR="00650F99">
        <w:rPr>
          <w:rFonts w:eastAsiaTheme="minorEastAsia"/>
          <w:lang w:val="uk-UA"/>
        </w:rPr>
        <w:t>МПа</w:t>
      </w:r>
      <w:r w:rsidRPr="009B4014">
        <w:rPr>
          <w:rFonts w:eastAsiaTheme="minorEastAsia"/>
          <w:lang w:val="uk-UA"/>
        </w:rPr>
        <w:t>.</w:t>
      </w:r>
    </w:p>
    <w:p w14:paraId="1F64342D" w14:textId="539AC5A7" w:rsidR="00BE4D24" w:rsidRPr="009B4014" w:rsidRDefault="00BE4D24" w:rsidP="00BE4D24">
      <w:pPr>
        <w:ind w:firstLine="708"/>
        <w:rPr>
          <w:rFonts w:eastAsiaTheme="minorEastAsia"/>
          <w:lang w:val="uk-UA"/>
        </w:rPr>
      </w:pPr>
      <w:r w:rsidRPr="009B4014">
        <w:rPr>
          <w:rFonts w:eastAsiaTheme="minorEastAsia"/>
          <w:lang w:val="uk-UA"/>
        </w:rPr>
        <w:t>Вив</w:t>
      </w:r>
      <w:r w:rsidR="003B2F20">
        <w:rPr>
          <w:rFonts w:eastAsiaTheme="minorEastAsia"/>
          <w:lang w:val="uk-UA"/>
        </w:rPr>
        <w:t>одимо</w:t>
      </w:r>
      <w:r w:rsidRPr="009B4014">
        <w:rPr>
          <w:rFonts w:eastAsiaTheme="minorEastAsia"/>
          <w:lang w:val="uk-UA"/>
        </w:rPr>
        <w:t xml:space="preserve"> формулу тиску суміші:</w:t>
      </w:r>
    </w:p>
    <w:p w14:paraId="623265C8" w14:textId="77777777" w:rsidR="00BE4D24" w:rsidRPr="00A36A55" w:rsidRDefault="00BE4D24" w:rsidP="00BE4D24">
      <w:pPr>
        <w:ind w:firstLine="708"/>
        <w:rPr>
          <w:rFonts w:eastAsiaTheme="minorEastAsia"/>
          <w:lang w:val="en-US"/>
        </w:rPr>
      </w:pPr>
    </w:p>
    <w:p w14:paraId="331D977C" w14:textId="69836F7C" w:rsidR="00A6531E" w:rsidRPr="00A6531E" w:rsidRDefault="0009494A" w:rsidP="00A6531E">
      <w:pPr>
        <w:ind w:firstLine="708"/>
        <w:rPr>
          <w:rFonts w:eastAsiaTheme="minorEastAsia"/>
          <w:lang w:val="uk-UA"/>
        </w:rPr>
      </w:pPr>
      <m:oMathPara>
        <m:oMath>
          <m:eqArr>
            <m:eqArrPr>
              <m:maxDist m:val="1"/>
              <m:ctrlPr>
                <w:rPr>
                  <w:rFonts w:ascii="Cambria Math" w:eastAsiaTheme="minorEastAsia" w:hAnsi="Cambria Math"/>
                  <w:i/>
                  <w:lang w:val="en-US"/>
                </w:rPr>
              </m:ctrlPr>
            </m:eqArrPr>
            <m:e>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с</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р</m:t>
                  </m:r>
                </m:sub>
              </m:sSub>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с</m:t>
                      </m:r>
                    </m:sub>
                  </m:sSub>
                </m:num>
                <m:den>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р</m:t>
                      </m:r>
                    </m:sub>
                  </m:sSub>
                </m:den>
              </m:f>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п</m:t>
                  </m:r>
                </m:sub>
              </m:sSub>
              <m:d>
                <m:dPr>
                  <m:ctrlPr>
                    <w:rPr>
                      <w:rFonts w:ascii="Cambria Math" w:eastAsiaTheme="minorEastAsia" w:hAnsi="Cambria Math"/>
                      <w:i/>
                      <w:lang w:val="uk-UA"/>
                    </w:rPr>
                  </m:ctrlPr>
                </m:dPr>
                <m:e>
                  <m:r>
                    <w:rPr>
                      <w:rFonts w:ascii="Cambria Math" w:eastAsiaTheme="minorEastAsia" w:hAnsi="Cambria Math"/>
                      <w:lang w:val="uk-UA"/>
                    </w:rPr>
                    <m:t>1-</m:t>
                  </m:r>
                  <m:f>
                    <m:fPr>
                      <m:ctrlPr>
                        <w:rPr>
                          <w:rFonts w:ascii="Cambria Math" w:eastAsiaTheme="minorEastAsia" w:hAnsi="Cambria Math"/>
                          <w:i/>
                          <w:lang w:val="uk-UA"/>
                        </w:rPr>
                      </m:ctrlPr>
                    </m:fPr>
                    <m:num>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с</m:t>
                          </m:r>
                        </m:sub>
                      </m:sSub>
                    </m:num>
                    <m:den>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р</m:t>
                          </m:r>
                        </m:sub>
                      </m:sSub>
                    </m:den>
                  </m:f>
                </m:e>
              </m:d>
              <m:r>
                <w:rPr>
                  <w:rFonts w:ascii="Cambria Math" w:eastAsiaTheme="minorEastAsia" w:hAnsi="Cambria Math"/>
                  <w:lang w:val="uk-UA"/>
                </w:rPr>
                <m:t>.#</m:t>
              </m:r>
              <m:d>
                <m:dPr>
                  <m:ctrlPr>
                    <w:rPr>
                      <w:rFonts w:ascii="Cambria Math" w:eastAsiaTheme="minorEastAsia" w:hAnsi="Cambria Math"/>
                      <w:i/>
                      <w:lang w:val="en-US"/>
                    </w:rPr>
                  </m:ctrlPr>
                </m:dPr>
                <m:e>
                  <m:r>
                    <w:rPr>
                      <w:rFonts w:ascii="Cambria Math" w:eastAsiaTheme="minorEastAsia" w:hAnsi="Cambria Math"/>
                      <w:lang w:val="en-US"/>
                    </w:rPr>
                    <m:t>3.9</m:t>
                  </m:r>
                </m:e>
              </m:d>
              <m:ctrlPr>
                <w:rPr>
                  <w:rFonts w:ascii="Cambria Math" w:eastAsiaTheme="minorEastAsia" w:hAnsi="Cambria Math"/>
                  <w:i/>
                  <w:lang w:val="uk-UA"/>
                </w:rPr>
              </m:ctrlPr>
            </m:e>
          </m:eqArr>
        </m:oMath>
      </m:oMathPara>
    </w:p>
    <w:p w14:paraId="7A8874DA" w14:textId="5FF7C7C1" w:rsidR="00A6531E" w:rsidRDefault="00A6531E" w:rsidP="00BE4D24">
      <w:pPr>
        <w:ind w:firstLine="708"/>
        <w:rPr>
          <w:rFonts w:eastAsiaTheme="minorEastAsia"/>
          <w:lang w:val="uk-UA"/>
        </w:rPr>
      </w:pPr>
    </w:p>
    <w:p w14:paraId="44E9CC3C" w14:textId="0D2BA1A5" w:rsidR="00A6531E" w:rsidRDefault="00230F21" w:rsidP="00BE4D24">
      <w:pPr>
        <w:ind w:firstLine="708"/>
        <w:rPr>
          <w:rFonts w:eastAsiaTheme="minorEastAsia"/>
          <w:lang w:val="uk-UA"/>
        </w:rPr>
      </w:pPr>
      <w:r>
        <w:rPr>
          <w:rFonts w:eastAsiaTheme="minorEastAsia"/>
          <w:lang w:val="uk-UA"/>
        </w:rPr>
        <w:t>М</w:t>
      </w:r>
      <w:r w:rsidR="00A6531E">
        <w:rPr>
          <w:rFonts w:eastAsiaTheme="minorEastAsia"/>
          <w:lang w:val="uk-UA"/>
        </w:rPr>
        <w:t>ожна припустити наступні твердження:</w:t>
      </w:r>
    </w:p>
    <w:p w14:paraId="672CCDFB" w14:textId="400110B7" w:rsidR="00650F99" w:rsidRPr="00CB1076" w:rsidRDefault="00A6531E" w:rsidP="00A53AD1">
      <w:pPr>
        <w:pStyle w:val="a4"/>
        <w:numPr>
          <w:ilvl w:val="0"/>
          <w:numId w:val="16"/>
        </w:numPr>
        <w:ind w:left="1134" w:hanging="426"/>
        <w:rPr>
          <w:rFonts w:eastAsiaTheme="minorEastAsia"/>
          <w:lang w:val="en-US"/>
        </w:rPr>
      </w:pPr>
      <w:r w:rsidRPr="00A6531E">
        <w:rPr>
          <w:rFonts w:eastAsiaTheme="minorEastAsia"/>
          <w:lang w:val="uk-UA"/>
        </w:rPr>
        <w:lastRenderedPageBreak/>
        <w:t xml:space="preserve">тиск перекачуваного середовища </w:t>
      </w:r>
      <w:r>
        <w:rPr>
          <w:rFonts w:eastAsiaTheme="minorEastAsia"/>
          <w:lang w:val="uk-UA"/>
        </w:rPr>
        <w:t xml:space="preserve">– </w:t>
      </w:r>
      <w:r w:rsidRPr="00A6531E">
        <w:rPr>
          <w:rFonts w:eastAsiaTheme="minorEastAsia"/>
          <w:lang w:val="uk-UA"/>
        </w:rPr>
        <w:t xml:space="preserve">є тиском стовпа рідини висотою рівною глибині розташування струминного </w:t>
      </w:r>
      <w:r w:rsidR="00371574">
        <w:rPr>
          <w:rFonts w:eastAsiaTheme="minorEastAsia"/>
          <w:lang w:val="uk-UA"/>
        </w:rPr>
        <w:t>насоса</w:t>
      </w:r>
      <w:r w:rsidR="00650F99">
        <w:rPr>
          <w:rFonts w:eastAsiaTheme="minorEastAsia"/>
          <w:lang w:val="uk-UA"/>
        </w:rPr>
        <w:t xml:space="preserve">, орієнтовно </w:t>
      </w:r>
      <w:r w:rsidR="00574667">
        <w:rPr>
          <w:rFonts w:eastAsiaTheme="minorEastAsia"/>
          <w:lang w:val="uk-UA"/>
        </w:rPr>
        <w:t xml:space="preserve">можна </w:t>
      </w:r>
      <w:r w:rsidR="00650F99">
        <w:rPr>
          <w:rFonts w:eastAsiaTheme="minorEastAsia"/>
          <w:lang w:val="uk-UA"/>
        </w:rPr>
        <w:t>прий</w:t>
      </w:r>
      <w:r w:rsidR="00574667">
        <w:rPr>
          <w:rFonts w:eastAsiaTheme="minorEastAsia"/>
          <w:lang w:val="uk-UA"/>
        </w:rPr>
        <w:t>няти</w:t>
      </w:r>
      <w:r w:rsidR="00650F99">
        <w:rPr>
          <w:rFonts w:eastAsiaTheme="minorEastAsia"/>
          <w:lang w:val="uk-UA"/>
        </w:rPr>
        <w:t>:</w:t>
      </w:r>
    </w:p>
    <w:p w14:paraId="03EB06AA" w14:textId="77777777" w:rsidR="00CB1076" w:rsidRPr="00A53AD1" w:rsidRDefault="00CB1076" w:rsidP="00CB1076">
      <w:pPr>
        <w:pStyle w:val="a4"/>
        <w:ind w:left="1134" w:firstLine="0"/>
        <w:rPr>
          <w:rFonts w:eastAsiaTheme="minorEastAsia"/>
          <w:lang w:val="en-US"/>
        </w:rPr>
      </w:pPr>
    </w:p>
    <w:p w14:paraId="6D2AD50F" w14:textId="6F398137" w:rsidR="00650F99" w:rsidRPr="00A53AD1" w:rsidRDefault="0009494A" w:rsidP="00761B56">
      <w:pPr>
        <w:rPr>
          <w:rFonts w:eastAsiaTheme="minorEastAsia"/>
          <w:lang w:val="uk-UA"/>
        </w:rPr>
      </w:pPr>
      <m:oMathPara>
        <m:oMath>
          <m:eqArr>
            <m:eqArrPr>
              <m:maxDist m:val="1"/>
              <m:ctrlPr>
                <w:rPr>
                  <w:rFonts w:ascii="Cambria Math" w:eastAsiaTheme="minorEastAsia" w:hAnsi="Cambria Math"/>
                  <w:i/>
                  <w:lang w:val="en-US"/>
                </w:rPr>
              </m:ctrlPr>
            </m:eqArrPr>
            <m:e>
              <m:sSub>
                <m:sSubPr>
                  <m:ctrlPr>
                    <w:rPr>
                      <w:rFonts w:ascii="Cambria Math" w:eastAsiaTheme="minorEastAsia" w:hAnsi="Cambria Math"/>
                      <w:i/>
                      <w:lang w:val="en-US"/>
                    </w:rPr>
                  </m:ctrlPr>
                </m:sSubPr>
                <m:e>
                  <m:r>
                    <w:rPr>
                      <w:rFonts w:ascii="Cambria Math" w:eastAsiaTheme="minorEastAsia" w:hAnsi="Cambria Math"/>
                      <w:lang w:val="en-US"/>
                    </w:rPr>
                    <m:t>p</m:t>
                  </m:r>
                </m:e>
                <m:sub>
                  <m:r>
                    <w:rPr>
                      <w:rFonts w:ascii="Cambria Math" w:eastAsiaTheme="minorEastAsia" w:hAnsi="Cambria Math"/>
                      <w:lang w:val="en-US"/>
                    </w:rPr>
                    <m:t>п</m:t>
                  </m:r>
                </m:sub>
              </m:sSub>
              <m:r>
                <w:rPr>
                  <w:rFonts w:ascii="Cambria Math" w:eastAsiaTheme="minorEastAsia" w:hAnsi="Cambria Math"/>
                  <w:lang w:val="en-US"/>
                </w:rPr>
                <m:t>=</m:t>
              </m:r>
              <m:f>
                <m:fPr>
                  <m:ctrlPr>
                    <w:rPr>
                      <w:rFonts w:ascii="Cambria Math" w:eastAsiaTheme="minorEastAsia" w:hAnsi="Cambria Math"/>
                      <w:i/>
                      <w:lang w:val="en-US"/>
                    </w:rPr>
                  </m:ctrlPr>
                </m:fPr>
                <m:num>
                  <m:r>
                    <w:rPr>
                      <w:rFonts w:ascii="Cambria Math" w:eastAsiaTheme="minorEastAsia" w:hAnsi="Cambria Math"/>
                      <w:lang w:val="en-US"/>
                    </w:rPr>
                    <m:t>H</m:t>
                  </m:r>
                </m:num>
                <m:den>
                  <m:r>
                    <w:rPr>
                      <w:rFonts w:ascii="Cambria Math" w:eastAsiaTheme="minorEastAsia" w:hAnsi="Cambria Math"/>
                      <w:lang w:val="en-US"/>
                    </w:rPr>
                    <m:t>100</m:t>
                  </m:r>
                </m:den>
              </m:f>
              <m:r>
                <w:rPr>
                  <w:rFonts w:ascii="Cambria Math" w:eastAsiaTheme="minorEastAsia" w:hAnsi="Cambria Math"/>
                  <w:lang w:val="en-US"/>
                </w:rPr>
                <m:t>,#</m:t>
              </m:r>
              <m:d>
                <m:dPr>
                  <m:ctrlPr>
                    <w:rPr>
                      <w:rFonts w:ascii="Cambria Math" w:eastAsiaTheme="minorEastAsia" w:hAnsi="Cambria Math"/>
                      <w:i/>
                      <w:lang w:val="en-US"/>
                    </w:rPr>
                  </m:ctrlPr>
                </m:dPr>
                <m:e>
                  <m:r>
                    <w:rPr>
                      <w:rFonts w:ascii="Cambria Math" w:eastAsiaTheme="minorEastAsia" w:hAnsi="Cambria Math"/>
                      <w:lang w:val="en-US"/>
                    </w:rPr>
                    <m:t>3.10</m:t>
                  </m:r>
                </m:e>
              </m:d>
            </m:e>
          </m:eqArr>
        </m:oMath>
      </m:oMathPara>
    </w:p>
    <w:p w14:paraId="0C1F20A8" w14:textId="77777777" w:rsidR="00A53AD1" w:rsidRPr="00A53AD1" w:rsidRDefault="00A53AD1" w:rsidP="00761B56">
      <w:pPr>
        <w:rPr>
          <w:rFonts w:eastAsiaTheme="minorEastAsia"/>
          <w:lang w:val="uk-UA"/>
        </w:rPr>
      </w:pPr>
    </w:p>
    <w:p w14:paraId="710CC40B" w14:textId="0DED6D6C" w:rsidR="00650F99" w:rsidRPr="00650F99" w:rsidRDefault="00650F99" w:rsidP="00650F99">
      <w:pPr>
        <w:ind w:firstLine="0"/>
        <w:rPr>
          <w:rFonts w:eastAsiaTheme="minorEastAsia"/>
          <w:lang w:val="uk-UA"/>
        </w:rPr>
      </w:pPr>
      <w:r>
        <w:rPr>
          <w:rFonts w:eastAsiaTheme="minorEastAsia"/>
          <w:lang w:val="uk-UA"/>
        </w:rPr>
        <w:t xml:space="preserve">де </w:t>
      </w:r>
      <m:oMath>
        <m:r>
          <w:rPr>
            <w:rFonts w:ascii="Cambria Math" w:eastAsiaTheme="minorEastAsia" w:hAnsi="Cambria Math"/>
            <w:lang w:val="en-US"/>
          </w:rPr>
          <m:t>H-</m:t>
        </m:r>
      </m:oMath>
      <w:r>
        <w:rPr>
          <w:rFonts w:eastAsiaTheme="minorEastAsia"/>
          <w:lang w:val="uk-UA"/>
        </w:rPr>
        <w:t xml:space="preserve"> глибина розташування струминного </w:t>
      </w:r>
      <w:r w:rsidR="00371574">
        <w:rPr>
          <w:rFonts w:eastAsiaTheme="minorEastAsia"/>
          <w:lang w:val="uk-UA"/>
        </w:rPr>
        <w:t>насоса</w:t>
      </w:r>
      <w:r>
        <w:rPr>
          <w:rFonts w:eastAsiaTheme="minorEastAsia"/>
          <w:lang w:val="uk-UA"/>
        </w:rPr>
        <w:t>, м;</w:t>
      </w:r>
    </w:p>
    <w:p w14:paraId="763C7622" w14:textId="4BE1B219" w:rsidR="00846F9E" w:rsidRPr="00846F9E" w:rsidRDefault="00A6531E" w:rsidP="00846F9E">
      <w:pPr>
        <w:pStyle w:val="a4"/>
        <w:numPr>
          <w:ilvl w:val="0"/>
          <w:numId w:val="16"/>
        </w:numPr>
        <w:ind w:left="1134" w:hanging="426"/>
        <w:rPr>
          <w:rFonts w:eastAsiaTheme="minorEastAsia"/>
          <w:lang w:val="en-US"/>
        </w:rPr>
      </w:pPr>
      <w:r>
        <w:rPr>
          <w:rFonts w:eastAsiaTheme="minorEastAsia"/>
          <w:lang w:val="uk-UA"/>
        </w:rPr>
        <w:t xml:space="preserve">тиск робочої рідини – є сумою тиску створеного </w:t>
      </w:r>
      <w:r w:rsidR="00846F9E">
        <w:rPr>
          <w:rFonts w:eastAsiaTheme="minorEastAsia"/>
          <w:lang w:val="uk-UA"/>
        </w:rPr>
        <w:t xml:space="preserve">привідним </w:t>
      </w:r>
      <w:r>
        <w:rPr>
          <w:rFonts w:eastAsiaTheme="minorEastAsia"/>
          <w:lang w:val="uk-UA"/>
        </w:rPr>
        <w:t>насосом, що приводить в рух робочу рідину та тиск</w:t>
      </w:r>
      <w:r w:rsidR="00846F9E">
        <w:rPr>
          <w:rFonts w:eastAsiaTheme="minorEastAsia"/>
          <w:lang w:val="uk-UA"/>
        </w:rPr>
        <w:t>у</w:t>
      </w:r>
      <w:r>
        <w:rPr>
          <w:rFonts w:eastAsiaTheme="minorEastAsia"/>
          <w:lang w:val="uk-UA"/>
        </w:rPr>
        <w:t xml:space="preserve"> стовпа рідини </w:t>
      </w:r>
      <w:r w:rsidRPr="00A6531E">
        <w:rPr>
          <w:rFonts w:eastAsiaTheme="minorEastAsia"/>
          <w:lang w:val="uk-UA"/>
        </w:rPr>
        <w:t xml:space="preserve">висотою рівною глибині розташування струминного </w:t>
      </w:r>
      <w:r w:rsidR="00371574">
        <w:rPr>
          <w:rFonts w:eastAsiaTheme="minorEastAsia"/>
          <w:lang w:val="uk-UA"/>
        </w:rPr>
        <w:t>насоса</w:t>
      </w:r>
      <w:r w:rsidR="00846F9E">
        <w:rPr>
          <w:rFonts w:eastAsiaTheme="minorEastAsia"/>
          <w:lang w:val="uk-UA"/>
        </w:rPr>
        <w:t>, що відповідає тиску перекачуваного середовища</w:t>
      </w:r>
      <w:r>
        <w:rPr>
          <w:rFonts w:eastAsiaTheme="minorEastAsia"/>
          <w:lang w:val="uk-UA"/>
        </w:rPr>
        <w:t>:</w:t>
      </w:r>
    </w:p>
    <w:p w14:paraId="6E313F74" w14:textId="77777777" w:rsidR="00846F9E" w:rsidRPr="00846F9E" w:rsidRDefault="00846F9E" w:rsidP="00846F9E">
      <w:pPr>
        <w:rPr>
          <w:rFonts w:eastAsiaTheme="minorEastAsia"/>
          <w:lang w:val="en-US"/>
        </w:rPr>
      </w:pPr>
    </w:p>
    <w:p w14:paraId="1CECA93D" w14:textId="02548437" w:rsidR="00846F9E" w:rsidRDefault="0009494A" w:rsidP="00846F9E">
      <w:pPr>
        <w:rPr>
          <w:rFonts w:eastAsiaTheme="minorEastAsia"/>
          <w:lang w:val="en-US"/>
        </w:rPr>
      </w:pPr>
      <m:oMathPara>
        <m:oMath>
          <m:eqArr>
            <m:eqArrPr>
              <m:maxDist m:val="1"/>
              <m:ctrlPr>
                <w:rPr>
                  <w:rFonts w:ascii="Cambria Math" w:eastAsiaTheme="minorEastAsia" w:hAnsi="Cambria Math"/>
                  <w:i/>
                  <w:lang w:val="en-US"/>
                </w:rPr>
              </m:ctrlPr>
            </m:eqArrPr>
            <m:e>
              <m:sSub>
                <m:sSubPr>
                  <m:ctrlPr>
                    <w:rPr>
                      <w:rFonts w:ascii="Cambria Math" w:eastAsiaTheme="minorEastAsia" w:hAnsi="Cambria Math"/>
                      <w:i/>
                      <w:lang w:val="en-US"/>
                    </w:rPr>
                  </m:ctrlPr>
                </m:sSubPr>
                <m:e>
                  <m:r>
                    <w:rPr>
                      <w:rFonts w:ascii="Cambria Math" w:eastAsiaTheme="minorEastAsia" w:hAnsi="Cambria Math"/>
                      <w:lang w:val="en-US"/>
                    </w:rPr>
                    <m:t>p</m:t>
                  </m:r>
                </m:e>
                <m:sub>
                  <m:r>
                    <w:rPr>
                      <w:rFonts w:ascii="Cambria Math" w:eastAsiaTheme="minorEastAsia" w:hAnsi="Cambria Math"/>
                      <w:lang w:val="en-US"/>
                    </w:rPr>
                    <m:t>р</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p</m:t>
                  </m:r>
                </m:e>
                <m:sub>
                  <m:r>
                    <w:rPr>
                      <w:rFonts w:ascii="Cambria Math" w:eastAsiaTheme="minorEastAsia" w:hAnsi="Cambria Math"/>
                      <w:lang w:val="en-US"/>
                    </w:rPr>
                    <m:t>н</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p</m:t>
                  </m:r>
                </m:e>
                <m:sub>
                  <m:r>
                    <w:rPr>
                      <w:rFonts w:ascii="Cambria Math" w:eastAsiaTheme="minorEastAsia" w:hAnsi="Cambria Math"/>
                      <w:lang w:val="en-US"/>
                    </w:rPr>
                    <m:t>п</m:t>
                  </m:r>
                </m:sub>
              </m:sSub>
              <m:r>
                <w:rPr>
                  <w:rFonts w:ascii="Cambria Math" w:eastAsiaTheme="minorEastAsia" w:hAnsi="Cambria Math"/>
                  <w:lang w:val="en-US"/>
                </w:rPr>
                <m:t>,#</m:t>
              </m:r>
              <m:d>
                <m:dPr>
                  <m:ctrlPr>
                    <w:rPr>
                      <w:rFonts w:ascii="Cambria Math" w:eastAsiaTheme="minorEastAsia" w:hAnsi="Cambria Math"/>
                      <w:i/>
                      <w:lang w:val="en-US"/>
                    </w:rPr>
                  </m:ctrlPr>
                </m:dPr>
                <m:e>
                  <m:r>
                    <w:rPr>
                      <w:rFonts w:ascii="Cambria Math" w:eastAsiaTheme="minorEastAsia" w:hAnsi="Cambria Math"/>
                      <w:lang w:val="en-US"/>
                    </w:rPr>
                    <m:t>3.11</m:t>
                  </m:r>
                </m:e>
              </m:d>
            </m:e>
          </m:eqArr>
        </m:oMath>
      </m:oMathPara>
    </w:p>
    <w:p w14:paraId="37BED1ED" w14:textId="64E34107" w:rsidR="00846F9E" w:rsidRDefault="00846F9E" w:rsidP="00846F9E">
      <w:pPr>
        <w:rPr>
          <w:rFonts w:eastAsiaTheme="minorEastAsia"/>
          <w:lang w:val="en-US"/>
        </w:rPr>
      </w:pPr>
    </w:p>
    <w:p w14:paraId="7D42A47F" w14:textId="6840F698" w:rsidR="00650F99" w:rsidRPr="00650F99" w:rsidRDefault="00650F99" w:rsidP="00650F99">
      <w:pPr>
        <w:ind w:firstLine="0"/>
        <w:rPr>
          <w:rFonts w:eastAsiaTheme="minorEastAsia"/>
          <w:lang w:val="uk-UA"/>
        </w:rPr>
      </w:pPr>
      <w:r>
        <w:rPr>
          <w:rFonts w:eastAsiaTheme="minorEastAsia"/>
          <w:lang w:val="uk-UA"/>
        </w:rPr>
        <w:t xml:space="preserve">де </w:t>
      </w:r>
      <m:oMath>
        <m:sSub>
          <m:sSubPr>
            <m:ctrlPr>
              <w:rPr>
                <w:rFonts w:ascii="Cambria Math" w:eastAsiaTheme="minorEastAsia" w:hAnsi="Cambria Math"/>
                <w:i/>
                <w:lang w:val="en-US"/>
              </w:rPr>
            </m:ctrlPr>
          </m:sSubPr>
          <m:e>
            <m:r>
              <w:rPr>
                <w:rFonts w:ascii="Cambria Math" w:eastAsiaTheme="minorEastAsia" w:hAnsi="Cambria Math"/>
                <w:lang w:val="en-US"/>
              </w:rPr>
              <m:t>p</m:t>
            </m:r>
          </m:e>
          <m:sub>
            <m:r>
              <w:rPr>
                <w:rFonts w:ascii="Cambria Math" w:eastAsiaTheme="minorEastAsia" w:hAnsi="Cambria Math"/>
                <w:lang w:val="en-US"/>
              </w:rPr>
              <m:t>н</m:t>
            </m:r>
          </m:sub>
        </m:sSub>
        <m:r>
          <w:rPr>
            <w:rFonts w:ascii="Cambria Math" w:eastAsiaTheme="minorEastAsia" w:hAnsi="Cambria Math"/>
            <w:lang w:val="en-US"/>
          </w:rPr>
          <m:t>-</m:t>
        </m:r>
      </m:oMath>
      <w:r>
        <w:rPr>
          <w:rFonts w:eastAsiaTheme="minorEastAsia"/>
          <w:lang w:val="uk-UA"/>
        </w:rPr>
        <w:t xml:space="preserve"> тиск привідного </w:t>
      </w:r>
      <w:r w:rsidR="00371574">
        <w:rPr>
          <w:rFonts w:eastAsiaTheme="minorEastAsia"/>
          <w:lang w:val="uk-UA"/>
        </w:rPr>
        <w:t>насоса</w:t>
      </w:r>
      <w:r>
        <w:rPr>
          <w:rFonts w:eastAsiaTheme="minorEastAsia"/>
          <w:lang w:val="uk-UA"/>
        </w:rPr>
        <w:t>, МПа;</w:t>
      </w:r>
    </w:p>
    <w:p w14:paraId="7601EE8A" w14:textId="20F4F588" w:rsidR="00846F9E" w:rsidRPr="00846F9E" w:rsidRDefault="00846F9E" w:rsidP="00846F9E">
      <w:pPr>
        <w:pStyle w:val="a4"/>
        <w:numPr>
          <w:ilvl w:val="0"/>
          <w:numId w:val="16"/>
        </w:numPr>
        <w:ind w:left="1134" w:hanging="426"/>
        <w:rPr>
          <w:rFonts w:eastAsiaTheme="minorEastAsia"/>
          <w:lang w:val="en-US"/>
        </w:rPr>
      </w:pPr>
      <w:r>
        <w:rPr>
          <w:rFonts w:eastAsiaTheme="minorEastAsia"/>
          <w:lang w:val="uk-UA"/>
        </w:rPr>
        <w:t xml:space="preserve">тиск суміші – є сумою тиску суміші на виході (гирлі) з свердловини та тиску стовпа рідини </w:t>
      </w:r>
      <w:r w:rsidRPr="00A6531E">
        <w:rPr>
          <w:rFonts w:eastAsiaTheme="minorEastAsia"/>
          <w:lang w:val="uk-UA"/>
        </w:rPr>
        <w:t xml:space="preserve">висотою рівною глибині розташування струминного </w:t>
      </w:r>
      <w:r w:rsidR="00371574">
        <w:rPr>
          <w:rFonts w:eastAsiaTheme="minorEastAsia"/>
          <w:lang w:val="uk-UA"/>
        </w:rPr>
        <w:t>насоса</w:t>
      </w:r>
      <w:r>
        <w:rPr>
          <w:rFonts w:eastAsiaTheme="minorEastAsia"/>
          <w:lang w:val="uk-UA"/>
        </w:rPr>
        <w:t>:</w:t>
      </w:r>
    </w:p>
    <w:p w14:paraId="4791914B" w14:textId="70E3DF08" w:rsidR="00846F9E" w:rsidRDefault="00846F9E" w:rsidP="00846F9E">
      <w:pPr>
        <w:rPr>
          <w:rFonts w:eastAsiaTheme="minorEastAsia"/>
          <w:lang w:val="en-US"/>
        </w:rPr>
      </w:pPr>
    </w:p>
    <w:p w14:paraId="70F02CAA" w14:textId="43C28601" w:rsidR="00846F9E" w:rsidRPr="00846F9E" w:rsidRDefault="0009494A" w:rsidP="00846F9E">
      <w:pPr>
        <w:rPr>
          <w:rFonts w:eastAsiaTheme="minorEastAsia"/>
          <w:lang w:val="en-US"/>
        </w:rPr>
      </w:pPr>
      <m:oMathPara>
        <m:oMath>
          <m:eqArr>
            <m:eqArrPr>
              <m:maxDist m:val="1"/>
              <m:ctrlPr>
                <w:rPr>
                  <w:rFonts w:ascii="Cambria Math" w:eastAsiaTheme="minorEastAsia" w:hAnsi="Cambria Math"/>
                  <w:i/>
                  <w:lang w:val="en-US"/>
                </w:rPr>
              </m:ctrlPr>
            </m:eqArrPr>
            <m:e>
              <m:sSub>
                <m:sSubPr>
                  <m:ctrlPr>
                    <w:rPr>
                      <w:rFonts w:ascii="Cambria Math" w:eastAsiaTheme="minorEastAsia" w:hAnsi="Cambria Math"/>
                      <w:i/>
                      <w:lang w:val="en-US"/>
                    </w:rPr>
                  </m:ctrlPr>
                </m:sSubPr>
                <m:e>
                  <m:r>
                    <w:rPr>
                      <w:rFonts w:ascii="Cambria Math" w:eastAsiaTheme="minorEastAsia" w:hAnsi="Cambria Math"/>
                      <w:lang w:val="en-US"/>
                    </w:rPr>
                    <m:t>p</m:t>
                  </m:r>
                </m:e>
                <m:sub>
                  <m:r>
                    <w:rPr>
                      <w:rFonts w:ascii="Cambria Math" w:eastAsiaTheme="minorEastAsia" w:hAnsi="Cambria Math"/>
                      <w:lang w:val="en-US"/>
                    </w:rPr>
                    <m:t>с</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p</m:t>
                  </m:r>
                </m:e>
                <m:sub>
                  <m:r>
                    <w:rPr>
                      <w:rFonts w:ascii="Cambria Math" w:eastAsiaTheme="minorEastAsia" w:hAnsi="Cambria Math"/>
                      <w:lang w:val="en-US"/>
                    </w:rPr>
                    <m:t>в</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p</m:t>
                  </m:r>
                </m:e>
                <m:sub>
                  <m:r>
                    <w:rPr>
                      <w:rFonts w:ascii="Cambria Math" w:eastAsiaTheme="minorEastAsia" w:hAnsi="Cambria Math"/>
                      <w:lang w:val="en-US"/>
                    </w:rPr>
                    <m:t>п</m:t>
                  </m:r>
                </m:sub>
              </m:sSub>
              <m:r>
                <w:rPr>
                  <w:rFonts w:ascii="Cambria Math" w:eastAsiaTheme="minorEastAsia" w:hAnsi="Cambria Math"/>
                  <w:lang w:val="en-US"/>
                </w:rPr>
                <m:t>,#</m:t>
              </m:r>
              <m:d>
                <m:dPr>
                  <m:ctrlPr>
                    <w:rPr>
                      <w:rFonts w:ascii="Cambria Math" w:eastAsiaTheme="minorEastAsia" w:hAnsi="Cambria Math"/>
                      <w:i/>
                      <w:lang w:val="en-US"/>
                    </w:rPr>
                  </m:ctrlPr>
                </m:dPr>
                <m:e>
                  <m:r>
                    <w:rPr>
                      <w:rFonts w:ascii="Cambria Math" w:eastAsiaTheme="minorEastAsia" w:hAnsi="Cambria Math"/>
                      <w:lang w:val="en-US"/>
                    </w:rPr>
                    <m:t>3.12</m:t>
                  </m:r>
                </m:e>
              </m:d>
            </m:e>
          </m:eqArr>
        </m:oMath>
      </m:oMathPara>
    </w:p>
    <w:p w14:paraId="6D092F3C" w14:textId="77777777" w:rsidR="00650F99" w:rsidRDefault="00650F99" w:rsidP="00650F99">
      <w:pPr>
        <w:ind w:firstLine="0"/>
        <w:rPr>
          <w:rFonts w:eastAsiaTheme="minorEastAsia"/>
          <w:lang w:val="uk-UA"/>
        </w:rPr>
      </w:pPr>
    </w:p>
    <w:p w14:paraId="436D70CF" w14:textId="0080E36F" w:rsidR="00846F9E" w:rsidRPr="00650F99" w:rsidRDefault="00650F99" w:rsidP="00650F99">
      <w:pPr>
        <w:ind w:firstLine="0"/>
        <w:rPr>
          <w:rFonts w:eastAsiaTheme="minorEastAsia"/>
          <w:lang w:val="uk-UA"/>
        </w:rPr>
      </w:pPr>
      <w:r>
        <w:rPr>
          <w:rFonts w:eastAsiaTheme="minorEastAsia"/>
          <w:lang w:val="uk-UA"/>
        </w:rPr>
        <w:t xml:space="preserve">де </w:t>
      </w:r>
      <m:oMath>
        <m:sSub>
          <m:sSubPr>
            <m:ctrlPr>
              <w:rPr>
                <w:rFonts w:ascii="Cambria Math" w:eastAsiaTheme="minorEastAsia" w:hAnsi="Cambria Math"/>
                <w:i/>
                <w:lang w:val="en-US"/>
              </w:rPr>
            </m:ctrlPr>
          </m:sSubPr>
          <m:e>
            <m:r>
              <w:rPr>
                <w:rFonts w:ascii="Cambria Math" w:eastAsiaTheme="minorEastAsia" w:hAnsi="Cambria Math"/>
                <w:lang w:val="en-US"/>
              </w:rPr>
              <m:t>p</m:t>
            </m:r>
          </m:e>
          <m:sub>
            <m:r>
              <w:rPr>
                <w:rFonts w:ascii="Cambria Math" w:eastAsiaTheme="minorEastAsia" w:hAnsi="Cambria Math"/>
                <w:lang w:val="en-US"/>
              </w:rPr>
              <m:t>в</m:t>
            </m:r>
          </m:sub>
        </m:sSub>
        <m:r>
          <w:rPr>
            <w:rFonts w:ascii="Cambria Math" w:eastAsiaTheme="minorEastAsia" w:hAnsi="Cambria Math"/>
            <w:lang w:val="en-US"/>
          </w:rPr>
          <m:t xml:space="preserve">- </m:t>
        </m:r>
      </m:oMath>
      <w:r>
        <w:rPr>
          <w:rFonts w:eastAsiaTheme="minorEastAsia"/>
          <w:lang w:val="uk-UA"/>
        </w:rPr>
        <w:t>тиск на виході з свердловини, МПа.</w:t>
      </w:r>
    </w:p>
    <w:p w14:paraId="48A9F055" w14:textId="1C059D42" w:rsidR="00846F9E" w:rsidRDefault="00846F9E" w:rsidP="00846F9E">
      <w:pPr>
        <w:rPr>
          <w:rFonts w:eastAsiaTheme="minorEastAsia"/>
          <w:lang w:val="uk-UA"/>
        </w:rPr>
      </w:pPr>
      <w:r>
        <w:rPr>
          <w:rFonts w:eastAsiaTheme="minorEastAsia"/>
          <w:lang w:val="uk-UA"/>
        </w:rPr>
        <w:t xml:space="preserve">Отже використовуючи рівняння (3.9), </w:t>
      </w:r>
      <w:r w:rsidR="00650F99">
        <w:rPr>
          <w:rFonts w:eastAsiaTheme="minorEastAsia"/>
          <w:lang w:val="en-US"/>
        </w:rPr>
        <w:t xml:space="preserve">(3.10), </w:t>
      </w:r>
      <w:r>
        <w:rPr>
          <w:rFonts w:eastAsiaTheme="minorEastAsia"/>
          <w:lang w:val="uk-UA"/>
        </w:rPr>
        <w:t>(3.1</w:t>
      </w:r>
      <w:r w:rsidR="00650F99">
        <w:rPr>
          <w:rFonts w:eastAsiaTheme="minorEastAsia"/>
          <w:lang w:val="en-US"/>
        </w:rPr>
        <w:t>1</w:t>
      </w:r>
      <w:r>
        <w:rPr>
          <w:rFonts w:eastAsiaTheme="minorEastAsia"/>
          <w:lang w:val="uk-UA"/>
        </w:rPr>
        <w:t>) та (3.1</w:t>
      </w:r>
      <w:r w:rsidR="00650F99">
        <w:rPr>
          <w:rFonts w:eastAsiaTheme="minorEastAsia"/>
          <w:lang w:val="en-US"/>
        </w:rPr>
        <w:t>2</w:t>
      </w:r>
      <w:r>
        <w:rPr>
          <w:rFonts w:eastAsiaTheme="minorEastAsia"/>
          <w:lang w:val="uk-UA"/>
        </w:rPr>
        <w:t xml:space="preserve">) виводимо </w:t>
      </w:r>
      <w:r w:rsidR="00650F99">
        <w:rPr>
          <w:rFonts w:eastAsiaTheme="minorEastAsia"/>
          <w:lang w:val="uk-UA"/>
        </w:rPr>
        <w:t>формул</w:t>
      </w:r>
      <w:r w:rsidR="00761B56">
        <w:rPr>
          <w:rFonts w:eastAsiaTheme="minorEastAsia"/>
          <w:lang w:val="uk-UA"/>
        </w:rPr>
        <w:t>и</w:t>
      </w:r>
      <w:r>
        <w:rPr>
          <w:rFonts w:eastAsiaTheme="minorEastAsia"/>
          <w:lang w:val="uk-UA"/>
        </w:rPr>
        <w:t xml:space="preserve"> </w:t>
      </w:r>
      <w:r w:rsidR="00761B56">
        <w:rPr>
          <w:rFonts w:eastAsiaTheme="minorEastAsia"/>
          <w:lang w:val="uk-UA"/>
        </w:rPr>
        <w:t>розрахункового</w:t>
      </w:r>
      <w:r>
        <w:rPr>
          <w:rFonts w:eastAsiaTheme="minorEastAsia"/>
          <w:lang w:val="uk-UA"/>
        </w:rPr>
        <w:t xml:space="preserve"> тиску на виході з </w:t>
      </w:r>
      <w:r w:rsidR="00761B56">
        <w:rPr>
          <w:rFonts w:eastAsiaTheme="minorEastAsia"/>
          <w:lang w:val="uk-UA"/>
        </w:rPr>
        <w:t xml:space="preserve">дифузору та тику на гирлі </w:t>
      </w:r>
      <w:r>
        <w:rPr>
          <w:rFonts w:eastAsiaTheme="minorEastAsia"/>
          <w:lang w:val="uk-UA"/>
        </w:rPr>
        <w:t>свердловини</w:t>
      </w:r>
      <w:r w:rsidR="00650F99">
        <w:rPr>
          <w:rFonts w:eastAsiaTheme="minorEastAsia"/>
          <w:lang w:val="uk-UA"/>
        </w:rPr>
        <w:t>:</w:t>
      </w:r>
    </w:p>
    <w:p w14:paraId="7D241B4A" w14:textId="164E2CEC" w:rsidR="00650F99" w:rsidRDefault="00650F99" w:rsidP="00846F9E">
      <w:pPr>
        <w:rPr>
          <w:rFonts w:eastAsiaTheme="minorEastAsia"/>
          <w:lang w:val="uk-UA"/>
        </w:rPr>
      </w:pPr>
    </w:p>
    <w:p w14:paraId="501E0ABD" w14:textId="2C17CA50" w:rsidR="00761B56" w:rsidRDefault="0009494A" w:rsidP="00846F9E">
      <w:pPr>
        <w:rPr>
          <w:rFonts w:eastAsiaTheme="minorEastAsia"/>
          <w:lang w:val="uk-UA"/>
        </w:rPr>
      </w:pPr>
      <m:oMathPara>
        <m:oMath>
          <m:eqArr>
            <m:eqArrPr>
              <m:maxDist m:val="1"/>
              <m:ctrlPr>
                <w:rPr>
                  <w:rFonts w:ascii="Cambria Math" w:eastAsiaTheme="minorEastAsia" w:hAnsi="Cambria Math"/>
                  <w:i/>
                  <w:lang w:val="en-US"/>
                </w:rPr>
              </m:ctrlPr>
            </m:eqArrPr>
            <m:e>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с</m:t>
                  </m:r>
                </m:sub>
              </m:sSub>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с</m:t>
                      </m:r>
                    </m:sub>
                  </m:sSub>
                </m:num>
                <m:den>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р</m:t>
                      </m:r>
                    </m:sub>
                  </m:sSub>
                </m:den>
              </m:f>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н</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п</m:t>
                  </m:r>
                </m:sub>
              </m:sSub>
              <m:r>
                <w:rPr>
                  <w:rFonts w:ascii="Cambria Math" w:eastAsiaTheme="minorEastAsia" w:hAnsi="Cambria Math"/>
                  <w:lang w:val="uk-UA"/>
                </w:rPr>
                <m:t>;#</m:t>
              </m:r>
              <m:d>
                <m:dPr>
                  <m:ctrlPr>
                    <w:rPr>
                      <w:rFonts w:ascii="Cambria Math" w:eastAsiaTheme="minorEastAsia" w:hAnsi="Cambria Math"/>
                      <w:i/>
                      <w:lang w:val="en-US"/>
                    </w:rPr>
                  </m:ctrlPr>
                </m:dPr>
                <m:e>
                  <m:r>
                    <w:rPr>
                      <w:rFonts w:ascii="Cambria Math" w:eastAsiaTheme="minorEastAsia" w:hAnsi="Cambria Math"/>
                      <w:lang w:val="en-US"/>
                    </w:rPr>
                    <m:t>3.13</m:t>
                  </m:r>
                </m:e>
              </m:d>
              <m:ctrlPr>
                <w:rPr>
                  <w:rFonts w:ascii="Cambria Math" w:eastAsiaTheme="minorEastAsia" w:hAnsi="Cambria Math"/>
                  <w:i/>
                  <w:lang w:val="uk-UA"/>
                </w:rPr>
              </m:ctrlPr>
            </m:e>
          </m:eqArr>
        </m:oMath>
      </m:oMathPara>
    </w:p>
    <w:p w14:paraId="14E7474A" w14:textId="18B769A8" w:rsidR="00650F99" w:rsidRPr="001002BA" w:rsidRDefault="0009494A" w:rsidP="00846F9E">
      <w:pPr>
        <w:rPr>
          <w:rFonts w:eastAsiaTheme="minorEastAsia"/>
          <w:lang w:val="uk-UA"/>
        </w:rPr>
      </w:pPr>
      <m:oMathPara>
        <m:oMath>
          <m:eqArr>
            <m:eqArrPr>
              <m:maxDist m:val="1"/>
              <m:ctrlPr>
                <w:rPr>
                  <w:rFonts w:ascii="Cambria Math" w:eastAsiaTheme="minorEastAsia" w:hAnsi="Cambria Math"/>
                  <w:i/>
                  <w:lang w:val="en-US"/>
                </w:rPr>
              </m:ctrlPr>
            </m:eqArrPr>
            <m:e>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в</m:t>
                  </m:r>
                </m:sub>
              </m:sSub>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с</m:t>
                      </m:r>
                    </m:sub>
                  </m:sSub>
                </m:num>
                <m:den>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р</m:t>
                      </m:r>
                    </m:sub>
                  </m:sSub>
                </m:den>
              </m:f>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н</m:t>
                  </m:r>
                </m:sub>
              </m:sSub>
              <m:r>
                <w:rPr>
                  <w:rFonts w:ascii="Cambria Math" w:eastAsiaTheme="minorEastAsia" w:hAnsi="Cambria Math"/>
                  <w:lang w:val="uk-UA"/>
                </w:rPr>
                <m:t>.#</m:t>
              </m:r>
              <m:d>
                <m:dPr>
                  <m:ctrlPr>
                    <w:rPr>
                      <w:rFonts w:ascii="Cambria Math" w:eastAsiaTheme="minorEastAsia" w:hAnsi="Cambria Math"/>
                      <w:i/>
                      <w:lang w:val="en-US"/>
                    </w:rPr>
                  </m:ctrlPr>
                </m:dPr>
                <m:e>
                  <m:r>
                    <w:rPr>
                      <w:rFonts w:ascii="Cambria Math" w:eastAsiaTheme="minorEastAsia" w:hAnsi="Cambria Math"/>
                      <w:lang w:val="en-US"/>
                    </w:rPr>
                    <m:t>3.14</m:t>
                  </m:r>
                </m:e>
              </m:d>
              <m:ctrlPr>
                <w:rPr>
                  <w:rFonts w:ascii="Cambria Math" w:eastAsiaTheme="minorEastAsia" w:hAnsi="Cambria Math"/>
                  <w:i/>
                  <w:lang w:val="uk-UA"/>
                </w:rPr>
              </m:ctrlPr>
            </m:e>
          </m:eqArr>
        </m:oMath>
      </m:oMathPara>
    </w:p>
    <w:p w14:paraId="2AC17C8B" w14:textId="5BD3BBE8" w:rsidR="001002BA" w:rsidRDefault="001002BA" w:rsidP="00846F9E">
      <w:pPr>
        <w:rPr>
          <w:rFonts w:eastAsiaTheme="minorEastAsia"/>
          <w:lang w:val="en-US"/>
        </w:rPr>
      </w:pPr>
    </w:p>
    <w:p w14:paraId="7BA7768E" w14:textId="2134824F" w:rsidR="00BE4D24" w:rsidRDefault="00761B56" w:rsidP="00DA3B0A">
      <w:pPr>
        <w:rPr>
          <w:rFonts w:eastAsiaTheme="minorEastAsia"/>
          <w:lang w:val="uk-UA"/>
        </w:rPr>
      </w:pPr>
      <w:r>
        <w:rPr>
          <w:rFonts w:eastAsiaTheme="minorEastAsia"/>
          <w:lang w:val="uk-UA"/>
        </w:rPr>
        <w:t xml:space="preserve">За формулами (3.13) та (3.14) побудуємо графік (рис. 3.3) залежності тиску суміші на виходів з дифузору при різних тисках перекачуваного середовища </w:t>
      </w:r>
      <m:oMath>
        <m:sSub>
          <m:sSubPr>
            <m:ctrlPr>
              <w:rPr>
                <w:rFonts w:ascii="Cambria Math" w:eastAsiaTheme="minorEastAsia" w:hAnsi="Cambria Math"/>
                <w:i/>
                <w:lang w:val="en-US"/>
              </w:rPr>
            </m:ctrlPr>
          </m:sSubPr>
          <m:e>
            <m:r>
              <w:rPr>
                <w:rFonts w:ascii="Cambria Math" w:eastAsiaTheme="minorEastAsia" w:hAnsi="Cambria Math"/>
                <w:lang w:val="en-US"/>
              </w:rPr>
              <m:t>p</m:t>
            </m:r>
          </m:e>
          <m:sub>
            <m:r>
              <w:rPr>
                <w:rFonts w:ascii="Cambria Math" w:eastAsiaTheme="minorEastAsia" w:hAnsi="Cambria Math"/>
                <w:lang w:val="en-US"/>
              </w:rPr>
              <m:t>с</m:t>
            </m:r>
          </m:sub>
        </m:sSub>
        <m:r>
          <w:rPr>
            <w:rFonts w:ascii="Cambria Math" w:eastAsiaTheme="minorEastAsia" w:hAnsi="Cambria Math"/>
            <w:lang w:val="en-US"/>
          </w:rPr>
          <m:t>=f</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p</m:t>
                </m:r>
              </m:e>
              <m:sub>
                <m:r>
                  <w:rPr>
                    <w:rFonts w:ascii="Cambria Math" w:eastAsiaTheme="minorEastAsia" w:hAnsi="Cambria Math"/>
                    <w:lang w:val="en-US"/>
                  </w:rPr>
                  <m:t>н</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p</m:t>
                </m:r>
              </m:e>
              <m:sub>
                <m:r>
                  <w:rPr>
                    <w:rFonts w:ascii="Cambria Math" w:eastAsiaTheme="minorEastAsia" w:hAnsi="Cambria Math"/>
                    <w:lang w:val="en-US"/>
                  </w:rPr>
                  <m:t>р</m:t>
                </m:r>
              </m:sub>
            </m:sSub>
          </m:e>
        </m:d>
      </m:oMath>
      <w:r>
        <w:rPr>
          <w:rFonts w:eastAsiaTheme="minorEastAsia"/>
          <w:lang w:val="uk-UA"/>
        </w:rPr>
        <w:t xml:space="preserve"> та графік (рис. 3.4) залежності тиску суміші на гирлі свердловини </w:t>
      </w:r>
      <m:oMath>
        <m:sSub>
          <m:sSubPr>
            <m:ctrlPr>
              <w:rPr>
                <w:rFonts w:ascii="Cambria Math" w:eastAsiaTheme="minorEastAsia" w:hAnsi="Cambria Math"/>
                <w:i/>
                <w:lang w:val="en-US"/>
              </w:rPr>
            </m:ctrlPr>
          </m:sSubPr>
          <m:e>
            <m:r>
              <w:rPr>
                <w:rFonts w:ascii="Cambria Math" w:eastAsiaTheme="minorEastAsia" w:hAnsi="Cambria Math"/>
                <w:lang w:val="en-US"/>
              </w:rPr>
              <m:t>p</m:t>
            </m:r>
          </m:e>
          <m:sub>
            <m:r>
              <w:rPr>
                <w:rFonts w:ascii="Cambria Math" w:eastAsiaTheme="minorEastAsia" w:hAnsi="Cambria Math"/>
                <w:lang w:val="en-US"/>
              </w:rPr>
              <m:t>в</m:t>
            </m:r>
          </m:sub>
        </m:sSub>
        <m:r>
          <w:rPr>
            <w:rFonts w:ascii="Cambria Math" w:eastAsiaTheme="minorEastAsia" w:hAnsi="Cambria Math"/>
            <w:lang w:val="en-US"/>
          </w:rPr>
          <m:t>=f</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p</m:t>
                </m:r>
              </m:e>
              <m:sub>
                <m:r>
                  <w:rPr>
                    <w:rFonts w:ascii="Cambria Math" w:eastAsiaTheme="minorEastAsia" w:hAnsi="Cambria Math"/>
                    <w:lang w:val="en-US"/>
                  </w:rPr>
                  <m:t>н</m:t>
                </m:r>
              </m:sub>
            </m:sSub>
          </m:e>
        </m:d>
      </m:oMath>
      <w:r>
        <w:rPr>
          <w:rFonts w:eastAsiaTheme="minorEastAsia"/>
          <w:lang w:val="uk-UA"/>
        </w:rPr>
        <w:t>.</w:t>
      </w:r>
    </w:p>
    <w:p w14:paraId="7677C9CB" w14:textId="77777777" w:rsidR="00A53AD1" w:rsidRPr="00DA3B0A" w:rsidRDefault="00A53AD1" w:rsidP="00DA3B0A">
      <w:pPr>
        <w:rPr>
          <w:rFonts w:eastAsiaTheme="minorEastAsia"/>
          <w:i/>
          <w:lang w:val="uk-UA"/>
        </w:rPr>
      </w:pPr>
    </w:p>
    <w:p w14:paraId="0ED107F8" w14:textId="537F1A25" w:rsidR="00DA3B0A" w:rsidRDefault="008C5768" w:rsidP="00DA3B0A">
      <w:pPr>
        <w:ind w:firstLine="0"/>
        <w:jc w:val="center"/>
        <w:rPr>
          <w:lang w:val="uk-UA"/>
        </w:rPr>
      </w:pPr>
      <w:r>
        <w:rPr>
          <w:noProof/>
          <w:lang w:eastAsia="ru-RU"/>
        </w:rPr>
        <w:drawing>
          <wp:inline distT="0" distB="0" distL="0" distR="0" wp14:anchorId="42FEB737" wp14:editId="0A5D0A0C">
            <wp:extent cx="4789337" cy="2352387"/>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804611" cy="2359889"/>
                    </a:xfrm>
                    <a:prstGeom prst="rect">
                      <a:avLst/>
                    </a:prstGeom>
                    <a:noFill/>
                    <a:ln>
                      <a:noFill/>
                    </a:ln>
                  </pic:spPr>
                </pic:pic>
              </a:graphicData>
            </a:graphic>
          </wp:inline>
        </w:drawing>
      </w:r>
    </w:p>
    <w:p w14:paraId="1E6A9BAE" w14:textId="635A9108" w:rsidR="00DA3B0A" w:rsidRPr="009B4014" w:rsidRDefault="00DA3B0A" w:rsidP="00DA3B0A">
      <w:pPr>
        <w:ind w:firstLine="0"/>
        <w:jc w:val="center"/>
        <w:rPr>
          <w:lang w:val="uk-UA"/>
        </w:rPr>
      </w:pPr>
      <w:r w:rsidRPr="009B4014">
        <w:rPr>
          <w:lang w:val="uk-UA"/>
        </w:rPr>
        <w:t>Рисунок 3.</w:t>
      </w:r>
      <w:r>
        <w:rPr>
          <w:lang w:val="uk-UA"/>
        </w:rPr>
        <w:t>3</w:t>
      </w:r>
      <w:r w:rsidRPr="009B4014">
        <w:rPr>
          <w:lang w:val="uk-UA"/>
        </w:rPr>
        <w:t xml:space="preserve"> – </w:t>
      </w:r>
      <w:r>
        <w:rPr>
          <w:rFonts w:eastAsiaTheme="minorEastAsia"/>
          <w:lang w:val="uk-UA"/>
        </w:rPr>
        <w:t xml:space="preserve">Залежність тиску суміші на виході з дифузору від тиску привідного </w:t>
      </w:r>
      <w:r w:rsidR="00371574">
        <w:rPr>
          <w:rFonts w:eastAsiaTheme="minorEastAsia"/>
          <w:lang w:val="uk-UA"/>
        </w:rPr>
        <w:t>насоса</w:t>
      </w:r>
      <w:r>
        <w:rPr>
          <w:rFonts w:eastAsiaTheme="minorEastAsia"/>
          <w:lang w:val="uk-UA"/>
        </w:rPr>
        <w:t xml:space="preserve"> при різних тисках перекачуваного середовища</w:t>
      </w:r>
    </w:p>
    <w:p w14:paraId="53E54A92" w14:textId="13047969" w:rsidR="00DA3B0A" w:rsidRDefault="00DA3B0A" w:rsidP="00BE4D24">
      <w:pPr>
        <w:ind w:firstLine="0"/>
        <w:jc w:val="center"/>
        <w:rPr>
          <w:lang w:val="uk-UA"/>
        </w:rPr>
      </w:pPr>
    </w:p>
    <w:p w14:paraId="2DB26A9E" w14:textId="4CDDF8EE" w:rsidR="00DA3B0A" w:rsidRDefault="008C5768" w:rsidP="00BE4D24">
      <w:pPr>
        <w:ind w:firstLine="0"/>
        <w:jc w:val="center"/>
        <w:rPr>
          <w:lang w:val="uk-UA"/>
        </w:rPr>
      </w:pPr>
      <w:r>
        <w:rPr>
          <w:noProof/>
          <w:lang w:eastAsia="ru-RU"/>
        </w:rPr>
        <w:drawing>
          <wp:inline distT="0" distB="0" distL="0" distR="0" wp14:anchorId="332D514C" wp14:editId="565D9985">
            <wp:extent cx="4390362" cy="2487636"/>
            <wp:effectExtent l="0" t="0" r="0" b="825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399167" cy="2492625"/>
                    </a:xfrm>
                    <a:prstGeom prst="rect">
                      <a:avLst/>
                    </a:prstGeom>
                    <a:noFill/>
                    <a:ln>
                      <a:noFill/>
                    </a:ln>
                  </pic:spPr>
                </pic:pic>
              </a:graphicData>
            </a:graphic>
          </wp:inline>
        </w:drawing>
      </w:r>
    </w:p>
    <w:p w14:paraId="545C4809" w14:textId="145F989D" w:rsidR="00C23F38" w:rsidRPr="00A53AD1" w:rsidRDefault="00BE4D24" w:rsidP="00A53AD1">
      <w:pPr>
        <w:ind w:firstLine="0"/>
        <w:jc w:val="center"/>
        <w:rPr>
          <w:lang w:val="uk-UA"/>
        </w:rPr>
      </w:pPr>
      <w:r w:rsidRPr="009B4014">
        <w:rPr>
          <w:lang w:val="uk-UA"/>
        </w:rPr>
        <w:t>Рисунок 3.</w:t>
      </w:r>
      <w:r w:rsidR="00761B56">
        <w:rPr>
          <w:lang w:val="uk-UA"/>
        </w:rPr>
        <w:t>4</w:t>
      </w:r>
      <w:r w:rsidRPr="009B4014">
        <w:rPr>
          <w:lang w:val="uk-UA"/>
        </w:rPr>
        <w:t xml:space="preserve"> – </w:t>
      </w:r>
      <w:r w:rsidR="00761B56">
        <w:rPr>
          <w:rFonts w:eastAsiaTheme="minorEastAsia"/>
          <w:lang w:val="uk-UA"/>
        </w:rPr>
        <w:t xml:space="preserve">Залежність </w:t>
      </w:r>
      <w:r w:rsidR="00DA3B0A">
        <w:rPr>
          <w:rFonts w:eastAsiaTheme="minorEastAsia"/>
          <w:lang w:val="uk-UA"/>
        </w:rPr>
        <w:t>тиску суміші</w:t>
      </w:r>
      <w:r w:rsidR="00761B56">
        <w:rPr>
          <w:rFonts w:eastAsiaTheme="minorEastAsia"/>
          <w:lang w:val="uk-UA"/>
        </w:rPr>
        <w:t xml:space="preserve"> </w:t>
      </w:r>
      <w:r w:rsidR="00DA3B0A">
        <w:rPr>
          <w:rFonts w:eastAsiaTheme="minorEastAsia"/>
          <w:lang w:val="uk-UA"/>
        </w:rPr>
        <w:t xml:space="preserve">на гирлі свердловини від тиску привідного </w:t>
      </w:r>
      <w:r w:rsidR="00371574">
        <w:rPr>
          <w:rFonts w:eastAsiaTheme="minorEastAsia"/>
          <w:lang w:val="uk-UA"/>
        </w:rPr>
        <w:t>насоса</w:t>
      </w:r>
    </w:p>
    <w:p w14:paraId="7F24BAB7" w14:textId="03C89B6B" w:rsidR="007778C9" w:rsidRPr="009B4014" w:rsidRDefault="006E6A42" w:rsidP="00BE4D24">
      <w:pPr>
        <w:ind w:firstLine="0"/>
        <w:jc w:val="center"/>
        <w:rPr>
          <w:b/>
          <w:lang w:val="uk-UA"/>
        </w:rPr>
      </w:pPr>
      <w:r w:rsidRPr="009B4014">
        <w:rPr>
          <w:lang w:val="uk-UA"/>
        </w:rPr>
        <w:lastRenderedPageBreak/>
        <w:t>3.2</w:t>
      </w:r>
      <w:r w:rsidRPr="009B4014">
        <w:rPr>
          <w:b/>
          <w:lang w:val="uk-UA"/>
        </w:rPr>
        <w:t xml:space="preserve"> Розрахунок плану </w:t>
      </w:r>
      <w:r w:rsidR="00C23F38">
        <w:rPr>
          <w:b/>
          <w:lang w:val="uk-UA"/>
        </w:rPr>
        <w:t>відновлення продуктивності свердловини</w:t>
      </w:r>
    </w:p>
    <w:p w14:paraId="7C484790" w14:textId="709E6595" w:rsidR="00B22FE6" w:rsidRPr="00B22FE6" w:rsidRDefault="00B22FE6" w:rsidP="00A86607">
      <w:pPr>
        <w:ind w:firstLine="708"/>
        <w:rPr>
          <w:rFonts w:eastAsia="Calibri" w:cs="Times New Roman"/>
          <w:lang w:val="uk-UA"/>
        </w:rPr>
      </w:pPr>
      <w:r>
        <w:rPr>
          <w:rFonts w:eastAsia="Calibri" w:cs="Times New Roman"/>
          <w:lang w:val="uk-UA"/>
        </w:rPr>
        <w:t xml:space="preserve">Для оцінки процесу інтенсифікації нафтовидобутку свердловини </w:t>
      </w:r>
      <w:r w:rsidR="00C23F38">
        <w:rPr>
          <w:rFonts w:eastAsia="Calibri" w:cs="Times New Roman"/>
          <w:lang w:val="uk-UA"/>
        </w:rPr>
        <w:t xml:space="preserve">проведемо </w:t>
      </w:r>
      <w:r>
        <w:rPr>
          <w:rFonts w:eastAsia="Calibri" w:cs="Times New Roman"/>
          <w:lang w:val="uk-UA"/>
        </w:rPr>
        <w:t>розраху</w:t>
      </w:r>
      <w:r w:rsidR="00C23F38">
        <w:rPr>
          <w:rFonts w:eastAsia="Calibri" w:cs="Times New Roman"/>
          <w:lang w:val="uk-UA"/>
        </w:rPr>
        <w:t>нок плану відновлення продуктивності, а саме для прикладу</w:t>
      </w:r>
      <w:r>
        <w:rPr>
          <w:rFonts w:eastAsia="Calibri" w:cs="Times New Roman"/>
          <w:lang w:val="uk-UA"/>
        </w:rPr>
        <w:t xml:space="preserve"> план</w:t>
      </w:r>
      <w:r w:rsidR="00C23F38">
        <w:rPr>
          <w:rFonts w:eastAsia="Calibri" w:cs="Times New Roman"/>
          <w:lang w:val="uk-UA"/>
        </w:rPr>
        <w:t>у</w:t>
      </w:r>
      <w:r>
        <w:rPr>
          <w:rFonts w:eastAsia="Calibri" w:cs="Times New Roman"/>
          <w:lang w:val="uk-UA"/>
        </w:rPr>
        <w:t xml:space="preserve"> кислотної обробки </w:t>
      </w:r>
      <w:r w:rsidR="00C23F38">
        <w:rPr>
          <w:rFonts w:eastAsia="Calibri" w:cs="Times New Roman"/>
          <w:lang w:val="uk-UA"/>
        </w:rPr>
        <w:t>для свердловини Леляківська № 50 Леляківського нафтогазоконденсатного родовища.</w:t>
      </w:r>
    </w:p>
    <w:p w14:paraId="791CEED5" w14:textId="0D54763A" w:rsidR="00A86607" w:rsidRPr="009B4014" w:rsidRDefault="00A86607" w:rsidP="00A86607">
      <w:pPr>
        <w:ind w:firstLine="708"/>
        <w:rPr>
          <w:rFonts w:eastAsia="Calibri" w:cs="Times New Roman"/>
          <w:lang w:val="uk-UA"/>
        </w:rPr>
      </w:pPr>
      <w:r w:rsidRPr="009B4014">
        <w:rPr>
          <w:rFonts w:eastAsia="Calibri" w:cs="Times New Roman"/>
          <w:lang w:val="uk-UA"/>
        </w:rPr>
        <w:t>У процесі підготовчих робіт свердловина промита і заповнена нафтою.</w:t>
      </w:r>
    </w:p>
    <w:p w14:paraId="66036361" w14:textId="77777777" w:rsidR="00A86607" w:rsidRPr="009B4014" w:rsidRDefault="00A86607" w:rsidP="00A86607">
      <w:pPr>
        <w:ind w:firstLine="708"/>
        <w:rPr>
          <w:rFonts w:eastAsia="Calibri" w:cs="Times New Roman"/>
          <w:lang w:val="uk-UA"/>
        </w:rPr>
      </w:pPr>
      <w:r w:rsidRPr="009B4014">
        <w:rPr>
          <w:rFonts w:eastAsia="Calibri" w:cs="Times New Roman"/>
          <w:lang w:val="uk-UA"/>
        </w:rPr>
        <w:t>Нижній інтервал продуктивного пласта ізолюють закачкою Бланкета – концентрованого розчину хлористого кальцію. Труби опускають до вибою і при невеликій подачі насоса СИН-32 закачують розчин СаСl</w:t>
      </w:r>
      <w:r w:rsidRPr="009B4014">
        <w:rPr>
          <w:rFonts w:eastAsia="Calibri" w:cs="Times New Roman"/>
          <w:vertAlign w:val="subscript"/>
          <w:lang w:val="uk-UA"/>
        </w:rPr>
        <w:t>2</w:t>
      </w:r>
      <w:r w:rsidRPr="009B4014">
        <w:rPr>
          <w:rFonts w:eastAsia="Calibri" w:cs="Times New Roman"/>
          <w:lang w:val="uk-UA"/>
        </w:rPr>
        <w:t xml:space="preserve"> щільністю 1200 кг/м</w:t>
      </w:r>
      <w:r w:rsidRPr="009B4014">
        <w:rPr>
          <w:rFonts w:eastAsia="Calibri" w:cs="Times New Roman"/>
          <w:vertAlign w:val="superscript"/>
          <w:lang w:val="uk-UA"/>
        </w:rPr>
        <w:t>3</w:t>
      </w:r>
      <w:r w:rsidRPr="009B4014">
        <w:rPr>
          <w:rFonts w:eastAsia="Calibri" w:cs="Times New Roman"/>
          <w:lang w:val="uk-UA"/>
        </w:rPr>
        <w:t>.</w:t>
      </w:r>
    </w:p>
    <w:p w14:paraId="2B085FC6" w14:textId="77777777" w:rsidR="00A86607" w:rsidRPr="009B4014" w:rsidRDefault="00A86607" w:rsidP="00A86607">
      <w:pPr>
        <w:ind w:firstLine="708"/>
        <w:rPr>
          <w:rFonts w:eastAsia="Calibri" w:cs="Times New Roman"/>
          <w:lang w:val="uk-UA"/>
        </w:rPr>
      </w:pPr>
      <w:r w:rsidRPr="009B4014">
        <w:rPr>
          <w:rFonts w:eastAsia="Calibri" w:cs="Times New Roman"/>
          <w:lang w:val="uk-UA"/>
        </w:rPr>
        <w:t>Об'єм бланкета, який необхідно закачати становить:</w:t>
      </w:r>
    </w:p>
    <w:p w14:paraId="7B4EF91B" w14:textId="77777777" w:rsidR="00A86607" w:rsidRPr="009B4014" w:rsidRDefault="00A86607" w:rsidP="00A86607">
      <w:pPr>
        <w:ind w:firstLine="708"/>
        <w:rPr>
          <w:rFonts w:eastAsia="Calibri" w:cs="Times New Roman"/>
          <w:lang w:val="uk-UA"/>
        </w:rPr>
      </w:pPr>
    </w:p>
    <w:p w14:paraId="460374A3" w14:textId="0D9E7E64" w:rsidR="00574667" w:rsidRPr="00574667" w:rsidRDefault="0009494A" w:rsidP="00574667">
      <w:pPr>
        <w:ind w:firstLine="708"/>
        <w:rPr>
          <w:rFonts w:eastAsia="Calibri" w:cs="Times New Roman"/>
          <w:lang w:val="uk-UA"/>
        </w:rPr>
      </w:pPr>
      <m:oMathPara>
        <m:oMath>
          <m:eqArr>
            <m:eqArrPr>
              <m:maxDist m:val="1"/>
              <m:ctrlPr>
                <w:rPr>
                  <w:rFonts w:ascii="Cambria Math" w:eastAsia="Times New Roman" w:hAnsi="Cambria Math" w:cs="Times New Roman"/>
                  <w:i/>
                  <w:lang w:val="en-US"/>
                </w:rPr>
              </m:ctrlPr>
            </m:eqArrPr>
            <m:e>
              <m:sSub>
                <m:sSubPr>
                  <m:ctrlPr>
                    <w:rPr>
                      <w:rFonts w:ascii="Cambria Math" w:eastAsia="Calibri" w:hAnsi="Cambria Math" w:cs="Times New Roman"/>
                      <w:i/>
                      <w:lang w:val="uk-UA"/>
                    </w:rPr>
                  </m:ctrlPr>
                </m:sSubPr>
                <m:e>
                  <m:r>
                    <w:rPr>
                      <w:rFonts w:ascii="Cambria Math" w:eastAsia="Calibri" w:hAnsi="Cambria Math" w:cs="Times New Roman"/>
                      <w:lang w:val="uk-UA"/>
                    </w:rPr>
                    <m:t>V</m:t>
                  </m:r>
                </m:e>
                <m:sub>
                  <m:r>
                    <w:rPr>
                      <w:rFonts w:ascii="Cambria Math" w:eastAsia="Calibri" w:hAnsi="Cambria Math" w:cs="Times New Roman"/>
                      <w:lang w:val="uk-UA"/>
                    </w:rPr>
                    <m:t>б</m:t>
                  </m:r>
                </m:sub>
              </m:sSub>
              <m:r>
                <w:rPr>
                  <w:rFonts w:ascii="Cambria Math" w:eastAsia="Calibri" w:hAnsi="Cambria Math" w:cs="Times New Roman"/>
                  <w:lang w:val="uk-UA"/>
                </w:rPr>
                <m:t>=0,785∙</m:t>
              </m:r>
              <m:sSup>
                <m:sSupPr>
                  <m:ctrlPr>
                    <w:rPr>
                      <w:rFonts w:ascii="Cambria Math" w:eastAsia="Calibri" w:hAnsi="Cambria Math" w:cs="Times New Roman"/>
                      <w:i/>
                      <w:lang w:val="uk-UA"/>
                    </w:rPr>
                  </m:ctrlPr>
                </m:sSupPr>
                <m:e>
                  <w:bookmarkStart w:id="12" w:name="_Hlk73996367"/>
                  <m:r>
                    <w:rPr>
                      <w:rFonts w:ascii="Cambria Math" w:eastAsia="Calibri" w:hAnsi="Cambria Math" w:cs="Times New Roman"/>
                      <w:lang w:val="uk-UA"/>
                    </w:rPr>
                    <m:t>D</m:t>
                  </m:r>
                  <w:bookmarkEnd w:id="12"/>
                </m:e>
                <m:sup>
                  <m:r>
                    <w:rPr>
                      <w:rFonts w:ascii="Cambria Math" w:eastAsia="Calibri" w:hAnsi="Cambria Math" w:cs="Times New Roman"/>
                      <w:lang w:val="uk-UA"/>
                    </w:rPr>
                    <m:t>2</m:t>
                  </m:r>
                </m:sup>
              </m:sSup>
              <m:r>
                <w:rPr>
                  <w:rFonts w:ascii="Cambria Math" w:eastAsia="Calibri" w:hAnsi="Cambria Math" w:cs="Times New Roman"/>
                  <w:lang w:val="uk-UA"/>
                </w:rPr>
                <m:t>∙</m:t>
              </m:r>
              <m:sSup>
                <m:sSupPr>
                  <m:ctrlPr>
                    <w:rPr>
                      <w:rFonts w:ascii="Cambria Math" w:eastAsia="Calibri" w:hAnsi="Cambria Math" w:cs="Times New Roman"/>
                      <w:i/>
                      <w:lang w:val="uk-UA"/>
                    </w:rPr>
                  </m:ctrlPr>
                </m:sSupPr>
                <m:e>
                  <m:r>
                    <w:rPr>
                      <w:rFonts w:ascii="Cambria Math" w:eastAsia="Calibri" w:hAnsi="Cambria Math" w:cs="Times New Roman"/>
                      <w:lang w:val="uk-UA"/>
                    </w:rPr>
                    <m:t>h</m:t>
                  </m:r>
                </m:e>
                <m:sup>
                  <m:r>
                    <w:rPr>
                      <w:rFonts w:ascii="Cambria Math" w:eastAsia="Calibri" w:hAnsi="Cambria Math" w:cs="Times New Roman"/>
                      <w:lang w:val="uk-UA"/>
                    </w:rPr>
                    <m:t>'</m:t>
                  </m:r>
                </m:sup>
              </m:sSup>
              <m:r>
                <w:rPr>
                  <w:rFonts w:ascii="Cambria Math" w:eastAsia="Times New Roman" w:hAnsi="Cambria Math" w:cs="Times New Roman"/>
                  <w:lang w:val="uk-UA"/>
                </w:rPr>
                <m:t>=0,785∙</m:t>
              </m:r>
              <m:sSup>
                <m:sSupPr>
                  <m:ctrlPr>
                    <w:rPr>
                      <w:rFonts w:ascii="Cambria Math" w:eastAsia="Times New Roman" w:hAnsi="Cambria Math" w:cs="Times New Roman"/>
                      <w:i/>
                      <w:lang w:val="uk-UA"/>
                    </w:rPr>
                  </m:ctrlPr>
                </m:sSupPr>
                <m:e>
                  <m:r>
                    <w:rPr>
                      <w:rFonts w:ascii="Cambria Math" w:eastAsia="Times New Roman" w:hAnsi="Cambria Math" w:cs="Times New Roman"/>
                      <w:lang w:val="uk-UA"/>
                    </w:rPr>
                    <m:t>0,168</m:t>
                  </m:r>
                </m:e>
                <m:sup>
                  <m:r>
                    <w:rPr>
                      <w:rFonts w:ascii="Cambria Math" w:eastAsia="Times New Roman" w:hAnsi="Cambria Math" w:cs="Times New Roman"/>
                      <w:lang w:val="uk-UA"/>
                    </w:rPr>
                    <m:t>2</m:t>
                  </m:r>
                </m:sup>
              </m:sSup>
              <m:r>
                <w:rPr>
                  <w:rFonts w:ascii="Cambria Math" w:eastAsia="Times New Roman" w:hAnsi="Cambria Math" w:cs="Times New Roman"/>
                  <w:lang w:val="uk-UA"/>
                </w:rPr>
                <m:t xml:space="preserve">∙58=1,285 </m:t>
              </m:r>
              <m:sSup>
                <m:sSupPr>
                  <m:ctrlPr>
                    <w:rPr>
                      <w:rFonts w:ascii="Cambria Math" w:eastAsia="Times New Roman" w:hAnsi="Cambria Math" w:cs="Times New Roman"/>
                      <w:i/>
                      <w:lang w:val="uk-UA"/>
                    </w:rPr>
                  </m:ctrlPr>
                </m:sSupPr>
                <m:e>
                  <m:r>
                    <w:rPr>
                      <w:rFonts w:ascii="Cambria Math" w:eastAsia="Times New Roman" w:hAnsi="Cambria Math" w:cs="Times New Roman"/>
                      <w:lang w:val="uk-UA"/>
                    </w:rPr>
                    <m:t>м</m:t>
                  </m:r>
                </m:e>
                <m:sup>
                  <m:r>
                    <w:rPr>
                      <w:rFonts w:ascii="Cambria Math" w:eastAsia="Times New Roman" w:hAnsi="Cambria Math" w:cs="Times New Roman"/>
                      <w:lang w:val="uk-UA"/>
                    </w:rPr>
                    <m:t>3</m:t>
                  </m:r>
                </m:sup>
              </m:sSup>
              <m:r>
                <w:rPr>
                  <w:rFonts w:ascii="Cambria Math" w:eastAsia="Times New Roman" w:hAnsi="Cambria Math" w:cs="Times New Roman"/>
                  <w:lang w:val="uk-UA"/>
                </w:rPr>
                <m:t>,</m:t>
              </m:r>
              <m:r>
                <w:rPr>
                  <w:rFonts w:ascii="Cambria Math" w:eastAsia="Calibri" w:hAnsi="Cambria Math" w:cs="Times New Roman"/>
                  <w:lang w:val="uk-UA"/>
                </w:rPr>
                <m:t>#</m:t>
              </m:r>
              <m:d>
                <m:dPr>
                  <m:ctrlPr>
                    <w:rPr>
                      <w:rFonts w:ascii="Cambria Math" w:eastAsia="Times New Roman" w:hAnsi="Cambria Math" w:cs="Times New Roman"/>
                      <w:i/>
                      <w:lang w:val="en-US"/>
                    </w:rPr>
                  </m:ctrlPr>
                </m:dPr>
                <m:e>
                  <m:r>
                    <w:rPr>
                      <w:rFonts w:ascii="Cambria Math" w:eastAsia="Times New Roman" w:hAnsi="Cambria Math" w:cs="Times New Roman"/>
                      <w:lang w:val="en-US"/>
                    </w:rPr>
                    <m:t>3.15</m:t>
                  </m:r>
                </m:e>
              </m:d>
              <m:ctrlPr>
                <w:rPr>
                  <w:rFonts w:ascii="Cambria Math" w:eastAsia="Calibri" w:hAnsi="Cambria Math" w:cs="Times New Roman"/>
                  <w:i/>
                  <w:lang w:val="uk-UA"/>
                </w:rPr>
              </m:ctrlPr>
            </m:e>
          </m:eqArr>
        </m:oMath>
      </m:oMathPara>
    </w:p>
    <w:p w14:paraId="5CDA6D79" w14:textId="77777777" w:rsidR="00A86607" w:rsidRPr="009B4014" w:rsidRDefault="00A86607" w:rsidP="00A86607">
      <w:pPr>
        <w:ind w:firstLine="708"/>
        <w:rPr>
          <w:rFonts w:eastAsia="Calibri" w:cs="Times New Roman"/>
          <w:lang w:val="uk-UA"/>
        </w:rPr>
      </w:pPr>
    </w:p>
    <w:p w14:paraId="42A6B4F1" w14:textId="77777777" w:rsidR="00A86607" w:rsidRPr="009B4014" w:rsidRDefault="00A86607" w:rsidP="00A86607">
      <w:pPr>
        <w:ind w:firstLine="0"/>
        <w:rPr>
          <w:rFonts w:eastAsia="Times New Roman" w:cs="Times New Roman"/>
          <w:lang w:val="uk-UA"/>
        </w:rPr>
      </w:pPr>
      <w:r w:rsidRPr="009B4014">
        <w:rPr>
          <w:rFonts w:eastAsia="Calibri" w:cs="Times New Roman"/>
          <w:lang w:val="uk-UA"/>
        </w:rPr>
        <w:t xml:space="preserve">де </w:t>
      </w:r>
      <m:oMath>
        <m:r>
          <w:rPr>
            <w:rFonts w:ascii="Cambria Math" w:eastAsia="Calibri" w:hAnsi="Cambria Math" w:cs="Times New Roman"/>
            <w:lang w:val="uk-UA"/>
          </w:rPr>
          <m:t>D=0,168 м</m:t>
        </m:r>
        <m:r>
          <w:rPr>
            <w:rFonts w:ascii="Cambria Math" w:eastAsia="Times New Roman" w:hAnsi="Cambria Math" w:cs="Times New Roman"/>
            <w:lang w:val="uk-UA"/>
          </w:rPr>
          <m:t>-</m:t>
        </m:r>
      </m:oMath>
      <w:r w:rsidRPr="009B4014">
        <w:rPr>
          <w:rFonts w:eastAsia="Times New Roman" w:cs="Times New Roman"/>
          <w:lang w:val="uk-UA"/>
        </w:rPr>
        <w:t xml:space="preserve"> діаметр експлуатаційної колони; </w:t>
      </w:r>
      <m:oMath>
        <m:sSup>
          <m:sSupPr>
            <m:ctrlPr>
              <w:rPr>
                <w:rFonts w:ascii="Cambria Math" w:eastAsia="Calibri" w:hAnsi="Cambria Math" w:cs="Times New Roman"/>
                <w:i/>
                <w:lang w:val="uk-UA"/>
              </w:rPr>
            </m:ctrlPr>
          </m:sSupPr>
          <m:e>
            <m:r>
              <w:rPr>
                <w:rFonts w:ascii="Cambria Math" w:eastAsia="Calibri" w:hAnsi="Cambria Math" w:cs="Times New Roman"/>
                <w:lang w:val="uk-UA"/>
              </w:rPr>
              <m:t>h</m:t>
            </m:r>
          </m:e>
          <m:sup>
            <m:r>
              <w:rPr>
                <w:rFonts w:ascii="Cambria Math" w:eastAsia="Calibri" w:hAnsi="Cambria Math" w:cs="Times New Roman"/>
                <w:lang w:val="uk-UA"/>
              </w:rPr>
              <m:t>'</m:t>
            </m:r>
          </m:sup>
        </m:sSup>
        <m:r>
          <w:rPr>
            <w:rFonts w:ascii="Cambria Math" w:eastAsia="Calibri" w:hAnsi="Cambria Math" w:cs="Times New Roman"/>
            <w:lang w:val="uk-UA"/>
          </w:rPr>
          <m:t>-</m:t>
        </m:r>
      </m:oMath>
      <w:r w:rsidRPr="009B4014">
        <w:rPr>
          <w:rFonts w:eastAsia="Times New Roman" w:cs="Times New Roman"/>
          <w:lang w:val="uk-UA"/>
        </w:rPr>
        <w:t xml:space="preserve"> висота шару, що ізолюють, м:</w:t>
      </w:r>
    </w:p>
    <w:p w14:paraId="1078504E" w14:textId="77777777" w:rsidR="00A86607" w:rsidRPr="009B4014" w:rsidRDefault="00A86607" w:rsidP="00A86607">
      <w:pPr>
        <w:ind w:firstLine="0"/>
        <w:rPr>
          <w:rFonts w:eastAsia="Calibri" w:cs="Times New Roman"/>
          <w:lang w:val="uk-UA"/>
        </w:rPr>
      </w:pPr>
    </w:p>
    <w:p w14:paraId="3F414D39" w14:textId="473C4F62" w:rsidR="00574667" w:rsidRPr="00574667" w:rsidRDefault="0009494A" w:rsidP="00A86607">
      <w:pPr>
        <w:ind w:firstLine="0"/>
        <w:rPr>
          <w:rFonts w:eastAsia="Calibri" w:cs="Times New Roman"/>
          <w:lang w:val="uk-UA"/>
        </w:rPr>
      </w:pPr>
      <m:oMathPara>
        <m:oMath>
          <m:eqArr>
            <m:eqArrPr>
              <m:maxDist m:val="1"/>
              <m:ctrlPr>
                <w:rPr>
                  <w:rFonts w:ascii="Cambria Math" w:eastAsia="Times New Roman" w:hAnsi="Cambria Math" w:cs="Times New Roman"/>
                  <w:i/>
                  <w:lang w:val="uk-UA"/>
                </w:rPr>
              </m:ctrlPr>
            </m:eqArrPr>
            <m:e>
              <m:sSup>
                <m:sSupPr>
                  <m:ctrlPr>
                    <w:rPr>
                      <w:rFonts w:ascii="Cambria Math" w:eastAsia="Calibri" w:hAnsi="Cambria Math" w:cs="Times New Roman"/>
                      <w:i/>
                      <w:lang w:val="uk-UA"/>
                    </w:rPr>
                  </m:ctrlPr>
                </m:sSupPr>
                <m:e>
                  <m:r>
                    <w:rPr>
                      <w:rFonts w:ascii="Cambria Math" w:eastAsia="Calibri" w:hAnsi="Cambria Math" w:cs="Times New Roman"/>
                      <w:lang w:val="uk-UA"/>
                    </w:rPr>
                    <m:t>h</m:t>
                  </m:r>
                </m:e>
                <m:sup>
                  <m:r>
                    <w:rPr>
                      <w:rFonts w:ascii="Cambria Math" w:eastAsia="Calibri" w:hAnsi="Cambria Math" w:cs="Times New Roman"/>
                      <w:lang w:val="uk-UA"/>
                    </w:rPr>
                    <m:t>'</m:t>
                  </m:r>
                </m:sup>
              </m:sSup>
              <m:r>
                <w:rPr>
                  <w:rFonts w:ascii="Cambria Math" w:eastAsia="Calibri" w:hAnsi="Cambria Math" w:cs="Times New Roman"/>
                  <w:lang w:val="uk-UA"/>
                </w:rPr>
                <m:t>=H-</m:t>
              </m:r>
              <m:sSup>
                <m:sSupPr>
                  <m:ctrlPr>
                    <w:rPr>
                      <w:rFonts w:ascii="Cambria Math" w:eastAsia="Calibri" w:hAnsi="Cambria Math" w:cs="Times New Roman"/>
                      <w:i/>
                      <w:lang w:val="uk-UA"/>
                    </w:rPr>
                  </m:ctrlPr>
                </m:sSupPr>
                <m:e>
                  <m:r>
                    <w:rPr>
                      <w:rFonts w:ascii="Cambria Math" w:eastAsia="Calibri" w:hAnsi="Cambria Math" w:cs="Times New Roman"/>
                      <w:lang w:val="uk-UA"/>
                    </w:rPr>
                    <m:t>h</m:t>
                  </m:r>
                </m:e>
                <m:sup>
                  <m:r>
                    <w:rPr>
                      <w:rFonts w:ascii="Cambria Math" w:eastAsia="Calibri" w:hAnsi="Cambria Math" w:cs="Times New Roman"/>
                      <w:lang w:val="uk-UA"/>
                    </w:rPr>
                    <m:t>''</m:t>
                  </m:r>
                </m:sup>
              </m:sSup>
              <m:r>
                <w:rPr>
                  <w:rFonts w:ascii="Cambria Math" w:eastAsia="Calibri" w:hAnsi="Cambria Math" w:cs="Times New Roman"/>
                  <w:lang w:val="uk-UA"/>
                </w:rPr>
                <m:t>=1925-1867=58 м</m:t>
              </m:r>
              <m:r>
                <w:rPr>
                  <w:rFonts w:ascii="Cambria Math" w:eastAsia="Times New Roman" w:hAnsi="Cambria Math" w:cs="Times New Roman"/>
                  <w:lang w:val="uk-UA"/>
                </w:rPr>
                <m:t>,</m:t>
              </m:r>
              <m:r>
                <w:rPr>
                  <w:rFonts w:ascii="Cambria Math" w:eastAsia="Calibri" w:hAnsi="Cambria Math" w:cs="Times New Roman"/>
                  <w:lang w:val="uk-UA"/>
                </w:rPr>
                <m:t>#</m:t>
              </m:r>
              <m:d>
                <m:dPr>
                  <m:ctrlPr>
                    <w:rPr>
                      <w:rFonts w:ascii="Cambria Math" w:eastAsia="Times New Roman" w:hAnsi="Cambria Math" w:cs="Times New Roman"/>
                      <w:i/>
                      <w:lang w:val="uk-UA"/>
                    </w:rPr>
                  </m:ctrlPr>
                </m:dPr>
                <m:e>
                  <m:r>
                    <w:rPr>
                      <w:rFonts w:ascii="Cambria Math" w:eastAsia="Times New Roman" w:hAnsi="Cambria Math" w:cs="Times New Roman"/>
                      <w:lang w:val="uk-UA"/>
                    </w:rPr>
                    <m:t>3.16</m:t>
                  </m:r>
                </m:e>
              </m:d>
              <m:ctrlPr>
                <w:rPr>
                  <w:rFonts w:ascii="Cambria Math" w:eastAsia="Calibri" w:hAnsi="Cambria Math" w:cs="Times New Roman"/>
                  <w:i/>
                  <w:lang w:val="uk-UA"/>
                </w:rPr>
              </m:ctrlPr>
            </m:e>
          </m:eqArr>
        </m:oMath>
      </m:oMathPara>
    </w:p>
    <w:p w14:paraId="02B3EA93" w14:textId="77777777" w:rsidR="00A86607" w:rsidRPr="009B4014" w:rsidRDefault="00A86607" w:rsidP="00A86607">
      <w:pPr>
        <w:ind w:firstLine="0"/>
        <w:rPr>
          <w:rFonts w:eastAsia="Calibri" w:cs="Times New Roman"/>
          <w:lang w:val="uk-UA"/>
        </w:rPr>
      </w:pPr>
    </w:p>
    <w:p w14:paraId="4B3AC69E" w14:textId="77777777" w:rsidR="00A86607" w:rsidRPr="009B4014" w:rsidRDefault="00A86607" w:rsidP="00A86607">
      <w:pPr>
        <w:ind w:firstLine="0"/>
        <w:rPr>
          <w:rFonts w:eastAsia="Calibri" w:cs="Times New Roman"/>
          <w:lang w:val="uk-UA"/>
        </w:rPr>
      </w:pPr>
      <w:r w:rsidRPr="009B4014">
        <w:rPr>
          <w:rFonts w:eastAsia="Calibri" w:cs="Times New Roman"/>
          <w:lang w:val="uk-UA"/>
        </w:rPr>
        <w:t xml:space="preserve">де </w:t>
      </w:r>
      <m:oMath>
        <m:r>
          <w:rPr>
            <w:rFonts w:ascii="Cambria Math" w:eastAsia="Calibri" w:hAnsi="Cambria Math" w:cs="Times New Roman"/>
            <w:lang w:val="uk-UA"/>
          </w:rPr>
          <m:t>H=1925 м-</m:t>
        </m:r>
      </m:oMath>
      <w:r w:rsidRPr="009B4014">
        <w:rPr>
          <w:rFonts w:eastAsia="Times New Roman" w:cs="Times New Roman"/>
          <w:lang w:val="uk-UA"/>
        </w:rPr>
        <w:t xml:space="preserve"> глибина свердловини; </w:t>
      </w:r>
      <m:oMath>
        <m:sSup>
          <m:sSupPr>
            <m:ctrlPr>
              <w:rPr>
                <w:rFonts w:ascii="Cambria Math" w:eastAsia="Calibri" w:hAnsi="Cambria Math" w:cs="Times New Roman"/>
                <w:i/>
                <w:lang w:val="uk-UA"/>
              </w:rPr>
            </m:ctrlPr>
          </m:sSupPr>
          <m:e>
            <m:r>
              <w:rPr>
                <w:rFonts w:ascii="Cambria Math" w:eastAsia="Calibri" w:hAnsi="Cambria Math" w:cs="Times New Roman"/>
                <w:lang w:val="uk-UA"/>
              </w:rPr>
              <m:t>h</m:t>
            </m:r>
          </m:e>
          <m:sup>
            <m:r>
              <w:rPr>
                <w:rFonts w:ascii="Cambria Math" w:eastAsia="Calibri" w:hAnsi="Cambria Math" w:cs="Times New Roman"/>
                <w:lang w:val="uk-UA"/>
              </w:rPr>
              <m:t>''</m:t>
            </m:r>
          </m:sup>
        </m:sSup>
        <m:r>
          <w:rPr>
            <w:rFonts w:ascii="Cambria Math" w:eastAsia="Calibri" w:hAnsi="Cambria Math" w:cs="Times New Roman"/>
            <w:lang w:val="uk-UA"/>
          </w:rPr>
          <m:t>=1867 м-</m:t>
        </m:r>
      </m:oMath>
      <w:r w:rsidRPr="009B4014">
        <w:rPr>
          <w:rFonts w:eastAsia="Times New Roman" w:cs="Times New Roman"/>
          <w:lang w:val="uk-UA"/>
        </w:rPr>
        <w:t xml:space="preserve"> глибина підошви продуктивного пласту.</w:t>
      </w:r>
    </w:p>
    <w:p w14:paraId="28E2849A" w14:textId="77777777" w:rsidR="00A86607" w:rsidRPr="009B4014" w:rsidRDefault="00A86607" w:rsidP="00A86607">
      <w:pPr>
        <w:ind w:firstLine="708"/>
        <w:rPr>
          <w:rFonts w:eastAsia="Calibri" w:cs="Times New Roman"/>
          <w:lang w:val="uk-UA"/>
        </w:rPr>
      </w:pPr>
      <w:r w:rsidRPr="009B4014">
        <w:rPr>
          <w:rFonts w:eastAsia="Calibri" w:cs="Times New Roman"/>
          <w:lang w:val="uk-UA"/>
        </w:rPr>
        <w:t>Для отримання 1 м</w:t>
      </w:r>
      <w:r w:rsidRPr="009B4014">
        <w:rPr>
          <w:rFonts w:eastAsia="Calibri" w:cs="Times New Roman"/>
          <w:vertAlign w:val="superscript"/>
          <w:lang w:val="uk-UA"/>
        </w:rPr>
        <w:t>3</w:t>
      </w:r>
      <w:r w:rsidRPr="009B4014">
        <w:rPr>
          <w:rFonts w:eastAsia="Calibri" w:cs="Times New Roman"/>
          <w:lang w:val="uk-UA"/>
        </w:rPr>
        <w:t xml:space="preserve"> (розчину СаСl</w:t>
      </w:r>
      <w:r w:rsidRPr="009B4014">
        <w:rPr>
          <w:rFonts w:eastAsia="Calibri" w:cs="Times New Roman"/>
          <w:vertAlign w:val="subscript"/>
          <w:lang w:val="uk-UA"/>
        </w:rPr>
        <w:t>2</w:t>
      </w:r>
      <w:r w:rsidRPr="009B4014">
        <w:rPr>
          <w:rFonts w:eastAsia="Calibri" w:cs="Times New Roman"/>
          <w:lang w:val="uk-UA"/>
        </w:rPr>
        <w:t xml:space="preserve"> щільністю 1200 кг/м</w:t>
      </w:r>
      <w:r w:rsidRPr="009B4014">
        <w:rPr>
          <w:rFonts w:eastAsia="Calibri" w:cs="Times New Roman"/>
          <w:vertAlign w:val="superscript"/>
          <w:lang w:val="uk-UA"/>
        </w:rPr>
        <w:t>3</w:t>
      </w:r>
      <w:r w:rsidRPr="009B4014">
        <w:rPr>
          <w:rFonts w:eastAsia="Calibri" w:cs="Times New Roman"/>
          <w:lang w:val="uk-UA"/>
        </w:rPr>
        <w:t xml:space="preserve"> необхідно 540 кг СаСl</w:t>
      </w:r>
      <w:r w:rsidRPr="009B4014">
        <w:rPr>
          <w:rFonts w:eastAsia="Calibri" w:cs="Times New Roman"/>
          <w:vertAlign w:val="subscript"/>
          <w:lang w:val="uk-UA"/>
        </w:rPr>
        <w:t>2</w:t>
      </w:r>
      <w:r w:rsidRPr="009B4014">
        <w:rPr>
          <w:rFonts w:eastAsia="Calibri" w:cs="Times New Roman"/>
          <w:lang w:val="uk-UA"/>
        </w:rPr>
        <w:t xml:space="preserve"> і 0,660 м</w:t>
      </w:r>
      <w:r w:rsidRPr="009B4014">
        <w:rPr>
          <w:rFonts w:eastAsia="Calibri" w:cs="Times New Roman"/>
          <w:vertAlign w:val="superscript"/>
          <w:lang w:val="uk-UA"/>
        </w:rPr>
        <w:t>3</w:t>
      </w:r>
      <w:r w:rsidRPr="009B4014">
        <w:rPr>
          <w:rFonts w:eastAsia="Calibri" w:cs="Times New Roman"/>
          <w:lang w:val="uk-UA"/>
        </w:rPr>
        <w:t xml:space="preserve"> води. Визначаємо необхідну кількість СаСl</w:t>
      </w:r>
      <w:r w:rsidRPr="009B4014">
        <w:rPr>
          <w:rFonts w:eastAsia="Calibri" w:cs="Times New Roman"/>
          <w:vertAlign w:val="subscript"/>
          <w:lang w:val="uk-UA"/>
        </w:rPr>
        <w:t>2</w:t>
      </w:r>
      <w:r w:rsidRPr="009B4014">
        <w:rPr>
          <w:rFonts w:eastAsia="Calibri" w:cs="Times New Roman"/>
          <w:lang w:val="uk-UA"/>
        </w:rPr>
        <w:t xml:space="preserve"> та води для ізоляції нижнього інтервалу: </w:t>
      </w:r>
    </w:p>
    <w:p w14:paraId="1505D353" w14:textId="77777777" w:rsidR="00A86607" w:rsidRPr="009B4014" w:rsidRDefault="00A86607" w:rsidP="00A86607">
      <w:pPr>
        <w:ind w:firstLine="708"/>
        <w:rPr>
          <w:rFonts w:eastAsia="Calibri" w:cs="Times New Roman"/>
          <w:lang w:val="uk-UA"/>
        </w:rPr>
      </w:pPr>
    </w:p>
    <w:p w14:paraId="7AC0192F" w14:textId="36930E98" w:rsidR="00574667" w:rsidRPr="00574667" w:rsidRDefault="0009494A" w:rsidP="00574667">
      <w:pPr>
        <w:ind w:firstLine="708"/>
        <w:rPr>
          <w:rFonts w:eastAsia="Calibri" w:cs="Times New Roman"/>
          <w:lang w:val="uk-UA"/>
        </w:rPr>
      </w:pPr>
      <m:oMathPara>
        <m:oMath>
          <m:eqArr>
            <m:eqArrPr>
              <m:maxDist m:val="1"/>
              <m:ctrlPr>
                <w:rPr>
                  <w:rFonts w:ascii="Cambria Math" w:eastAsia="Times New Roman" w:hAnsi="Cambria Math" w:cs="Times New Roman"/>
                  <w:i/>
                  <w:lang w:val="uk-UA"/>
                </w:rPr>
              </m:ctrlPr>
            </m:eqArrPr>
            <m:e>
              <m:sSub>
                <m:sSubPr>
                  <m:ctrlPr>
                    <w:rPr>
                      <w:rFonts w:ascii="Cambria Math" w:eastAsia="Calibri" w:hAnsi="Cambria Math" w:cs="Times New Roman"/>
                      <w:i/>
                      <w:lang w:val="uk-UA"/>
                    </w:rPr>
                  </m:ctrlPr>
                </m:sSubPr>
                <m:e>
                  <m:r>
                    <w:rPr>
                      <w:rFonts w:ascii="Cambria Math" w:eastAsia="Calibri" w:hAnsi="Cambria Math" w:cs="Times New Roman"/>
                      <w:lang w:val="uk-UA"/>
                    </w:rPr>
                    <m:t>m</m:t>
                  </m:r>
                </m:e>
                <m:sub>
                  <m:r>
                    <w:rPr>
                      <w:rFonts w:ascii="Cambria Math" w:eastAsia="Calibri" w:hAnsi="Cambria Math" w:cs="Times New Roman"/>
                      <w:lang w:val="uk-UA"/>
                    </w:rPr>
                    <m:t>Ca</m:t>
                  </m:r>
                  <m:sSub>
                    <m:sSubPr>
                      <m:ctrlPr>
                        <w:rPr>
                          <w:rFonts w:ascii="Cambria Math" w:eastAsia="Calibri" w:hAnsi="Cambria Math" w:cs="Times New Roman"/>
                          <w:i/>
                          <w:lang w:val="uk-UA"/>
                        </w:rPr>
                      </m:ctrlPr>
                    </m:sSubPr>
                    <m:e>
                      <m:r>
                        <w:rPr>
                          <w:rFonts w:ascii="Cambria Math" w:eastAsia="Calibri" w:hAnsi="Cambria Math" w:cs="Times New Roman"/>
                          <w:lang w:val="uk-UA"/>
                        </w:rPr>
                        <m:t>Cl</m:t>
                      </m:r>
                    </m:e>
                    <m:sub>
                      <m:r>
                        <w:rPr>
                          <w:rFonts w:ascii="Cambria Math" w:eastAsia="Calibri" w:hAnsi="Cambria Math" w:cs="Times New Roman"/>
                          <w:lang w:val="uk-UA"/>
                        </w:rPr>
                        <m:t>2</m:t>
                      </m:r>
                    </m:sub>
                  </m:sSub>
                </m:sub>
              </m:sSub>
              <m:r>
                <w:rPr>
                  <w:rFonts w:ascii="Cambria Math" w:eastAsia="Calibri" w:hAnsi="Cambria Math" w:cs="Times New Roman"/>
                  <w:lang w:val="uk-UA"/>
                </w:rPr>
                <m:t>=540∙</m:t>
              </m:r>
              <m:sSub>
                <m:sSubPr>
                  <m:ctrlPr>
                    <w:rPr>
                      <w:rFonts w:ascii="Cambria Math" w:eastAsia="Calibri" w:hAnsi="Cambria Math" w:cs="Times New Roman"/>
                      <w:i/>
                      <w:lang w:val="uk-UA"/>
                    </w:rPr>
                  </m:ctrlPr>
                </m:sSubPr>
                <m:e>
                  <m:r>
                    <w:rPr>
                      <w:rFonts w:ascii="Cambria Math" w:eastAsia="Calibri" w:hAnsi="Cambria Math" w:cs="Times New Roman"/>
                      <w:lang w:val="uk-UA"/>
                    </w:rPr>
                    <m:t>V</m:t>
                  </m:r>
                </m:e>
                <m:sub>
                  <m:r>
                    <w:rPr>
                      <w:rFonts w:ascii="Cambria Math" w:eastAsia="Calibri" w:hAnsi="Cambria Math" w:cs="Times New Roman"/>
                      <w:lang w:val="uk-UA"/>
                    </w:rPr>
                    <m:t>б</m:t>
                  </m:r>
                </m:sub>
              </m:sSub>
              <m:r>
                <w:rPr>
                  <w:rFonts w:ascii="Cambria Math" w:eastAsia="Calibri" w:hAnsi="Cambria Math" w:cs="Times New Roman"/>
                  <w:lang w:val="uk-UA"/>
                </w:rPr>
                <m:t>=540∙1,285=693,9</m:t>
              </m:r>
              <m:r>
                <w:rPr>
                  <w:rFonts w:ascii="Cambria Math" w:eastAsia="Times New Roman" w:hAnsi="Cambria Math" w:cs="Times New Roman"/>
                  <w:lang w:val="uk-UA"/>
                </w:rPr>
                <m:t xml:space="preserve"> кг;</m:t>
              </m:r>
              <m:r>
                <w:rPr>
                  <w:rFonts w:ascii="Cambria Math" w:eastAsia="Calibri" w:hAnsi="Cambria Math" w:cs="Times New Roman"/>
                  <w:lang w:val="uk-UA"/>
                </w:rPr>
                <m:t>#</m:t>
              </m:r>
              <m:d>
                <m:dPr>
                  <m:ctrlPr>
                    <w:rPr>
                      <w:rFonts w:ascii="Cambria Math" w:eastAsia="Times New Roman" w:hAnsi="Cambria Math" w:cs="Times New Roman"/>
                      <w:i/>
                      <w:lang w:val="uk-UA"/>
                    </w:rPr>
                  </m:ctrlPr>
                </m:dPr>
                <m:e>
                  <m:r>
                    <w:rPr>
                      <w:rFonts w:ascii="Cambria Math" w:eastAsia="Times New Roman" w:hAnsi="Cambria Math" w:cs="Times New Roman"/>
                      <w:lang w:val="uk-UA"/>
                    </w:rPr>
                    <m:t>3.17</m:t>
                  </m:r>
                </m:e>
              </m:d>
              <m:ctrlPr>
                <w:rPr>
                  <w:rFonts w:ascii="Cambria Math" w:eastAsia="Calibri" w:hAnsi="Cambria Math" w:cs="Times New Roman"/>
                  <w:i/>
                  <w:lang w:val="uk-UA"/>
                </w:rPr>
              </m:ctrlPr>
            </m:e>
          </m:eqArr>
        </m:oMath>
      </m:oMathPara>
    </w:p>
    <w:p w14:paraId="6A274DDD" w14:textId="00E31279" w:rsidR="00574667" w:rsidRPr="00574667" w:rsidRDefault="0009494A" w:rsidP="00574667">
      <w:pPr>
        <w:ind w:firstLine="708"/>
        <w:rPr>
          <w:rFonts w:eastAsia="Calibri" w:cs="Times New Roman"/>
          <w:lang w:val="uk-UA"/>
        </w:rPr>
      </w:pPr>
      <m:oMathPara>
        <m:oMath>
          <m:eqArr>
            <m:eqArrPr>
              <m:maxDist m:val="1"/>
              <m:ctrlPr>
                <w:rPr>
                  <w:rFonts w:ascii="Cambria Math" w:eastAsia="Times New Roman" w:hAnsi="Cambria Math" w:cs="Times New Roman"/>
                  <w:i/>
                  <w:lang w:val="uk-UA"/>
                </w:rPr>
              </m:ctrlPr>
            </m:eqArrPr>
            <m:e>
              <m:sSub>
                <m:sSubPr>
                  <m:ctrlPr>
                    <w:rPr>
                      <w:rFonts w:ascii="Cambria Math" w:eastAsia="Calibri" w:hAnsi="Cambria Math" w:cs="Times New Roman"/>
                      <w:i/>
                      <w:lang w:val="uk-UA"/>
                    </w:rPr>
                  </m:ctrlPr>
                </m:sSubPr>
                <m:e>
                  <m:r>
                    <w:rPr>
                      <w:rFonts w:ascii="Cambria Math" w:eastAsia="Calibri" w:hAnsi="Cambria Math" w:cs="Times New Roman"/>
                      <w:lang w:val="uk-UA"/>
                    </w:rPr>
                    <m:t>V</m:t>
                  </m:r>
                </m:e>
                <m:sub>
                  <m:r>
                    <w:rPr>
                      <w:rFonts w:ascii="Cambria Math" w:eastAsia="Calibri" w:hAnsi="Cambria Math" w:cs="Times New Roman"/>
                      <w:lang w:val="uk-UA"/>
                    </w:rPr>
                    <m:t>води</m:t>
                  </m:r>
                </m:sub>
              </m:sSub>
              <m:r>
                <w:rPr>
                  <w:rFonts w:ascii="Cambria Math" w:eastAsia="Calibri" w:hAnsi="Cambria Math" w:cs="Times New Roman"/>
                  <w:lang w:val="uk-UA"/>
                </w:rPr>
                <m:t>=0,66∙</m:t>
              </m:r>
              <m:sSub>
                <m:sSubPr>
                  <m:ctrlPr>
                    <w:rPr>
                      <w:rFonts w:ascii="Cambria Math" w:eastAsia="Calibri" w:hAnsi="Cambria Math" w:cs="Times New Roman"/>
                      <w:i/>
                      <w:lang w:val="uk-UA"/>
                    </w:rPr>
                  </m:ctrlPr>
                </m:sSubPr>
                <m:e>
                  <m:r>
                    <w:rPr>
                      <w:rFonts w:ascii="Cambria Math" w:eastAsia="Calibri" w:hAnsi="Cambria Math" w:cs="Times New Roman"/>
                      <w:lang w:val="uk-UA"/>
                    </w:rPr>
                    <m:t>V</m:t>
                  </m:r>
                </m:e>
                <m:sub>
                  <m:r>
                    <w:rPr>
                      <w:rFonts w:ascii="Cambria Math" w:eastAsia="Calibri" w:hAnsi="Cambria Math" w:cs="Times New Roman"/>
                      <w:lang w:val="uk-UA"/>
                    </w:rPr>
                    <m:t>б</m:t>
                  </m:r>
                </m:sub>
              </m:sSub>
              <m:r>
                <w:rPr>
                  <w:rFonts w:ascii="Cambria Math" w:eastAsia="Calibri" w:hAnsi="Cambria Math" w:cs="Times New Roman"/>
                  <w:lang w:val="uk-UA"/>
                </w:rPr>
                <m:t>=0,66∙1,285=0,848</m:t>
              </m:r>
              <m:r>
                <w:rPr>
                  <w:rFonts w:ascii="Cambria Math" w:eastAsia="Times New Roman" w:hAnsi="Cambria Math" w:cs="Times New Roman"/>
                  <w:lang w:val="uk-UA"/>
                </w:rPr>
                <m:t xml:space="preserve"> </m:t>
              </m:r>
              <m:sSup>
                <m:sSupPr>
                  <m:ctrlPr>
                    <w:rPr>
                      <w:rFonts w:ascii="Cambria Math" w:eastAsia="Times New Roman" w:hAnsi="Cambria Math" w:cs="Times New Roman"/>
                      <w:i/>
                      <w:lang w:val="uk-UA"/>
                    </w:rPr>
                  </m:ctrlPr>
                </m:sSupPr>
                <m:e>
                  <m:r>
                    <w:rPr>
                      <w:rFonts w:ascii="Cambria Math" w:eastAsia="Times New Roman" w:hAnsi="Cambria Math" w:cs="Times New Roman"/>
                      <w:lang w:val="uk-UA"/>
                    </w:rPr>
                    <m:t>м</m:t>
                  </m:r>
                </m:e>
                <m:sup>
                  <m:r>
                    <w:rPr>
                      <w:rFonts w:ascii="Cambria Math" w:eastAsia="Times New Roman" w:hAnsi="Cambria Math" w:cs="Times New Roman"/>
                      <w:lang w:val="uk-UA"/>
                    </w:rPr>
                    <m:t>3</m:t>
                  </m:r>
                </m:sup>
              </m:sSup>
              <m:r>
                <w:rPr>
                  <w:rFonts w:ascii="Cambria Math" w:eastAsia="Times New Roman" w:hAnsi="Cambria Math" w:cs="Times New Roman"/>
                  <w:lang w:val="uk-UA"/>
                </w:rPr>
                <m:t>.</m:t>
              </m:r>
              <m:r>
                <w:rPr>
                  <w:rFonts w:ascii="Cambria Math" w:eastAsia="Calibri" w:hAnsi="Cambria Math" w:cs="Times New Roman"/>
                  <w:lang w:val="uk-UA"/>
                </w:rPr>
                <m:t>#</m:t>
              </m:r>
              <m:d>
                <m:dPr>
                  <m:ctrlPr>
                    <w:rPr>
                      <w:rFonts w:ascii="Cambria Math" w:eastAsia="Times New Roman" w:hAnsi="Cambria Math" w:cs="Times New Roman"/>
                      <w:i/>
                      <w:lang w:val="uk-UA"/>
                    </w:rPr>
                  </m:ctrlPr>
                </m:dPr>
                <m:e>
                  <m:r>
                    <w:rPr>
                      <w:rFonts w:ascii="Cambria Math" w:eastAsia="Times New Roman" w:hAnsi="Cambria Math" w:cs="Times New Roman"/>
                      <w:lang w:val="uk-UA"/>
                    </w:rPr>
                    <m:t>3.18</m:t>
                  </m:r>
                </m:e>
              </m:d>
              <m:ctrlPr>
                <w:rPr>
                  <w:rFonts w:ascii="Cambria Math" w:eastAsia="Calibri" w:hAnsi="Cambria Math" w:cs="Times New Roman"/>
                  <w:i/>
                  <w:lang w:val="uk-UA"/>
                </w:rPr>
              </m:ctrlPr>
            </m:e>
          </m:eqArr>
        </m:oMath>
      </m:oMathPara>
    </w:p>
    <w:p w14:paraId="5FD23564" w14:textId="77777777" w:rsidR="00A86607" w:rsidRPr="009B4014" w:rsidRDefault="00A86607" w:rsidP="00A86607">
      <w:pPr>
        <w:ind w:firstLine="708"/>
        <w:rPr>
          <w:rFonts w:eastAsia="Times New Roman" w:cs="Times New Roman"/>
          <w:i/>
          <w:lang w:val="uk-UA"/>
        </w:rPr>
      </w:pPr>
    </w:p>
    <w:p w14:paraId="1E5724A8" w14:textId="3A5EE12A" w:rsidR="00A86607" w:rsidRPr="009B4014" w:rsidRDefault="00A86607" w:rsidP="00A86607">
      <w:pPr>
        <w:ind w:firstLine="708"/>
        <w:rPr>
          <w:rFonts w:eastAsia="Calibri" w:cs="Times New Roman"/>
          <w:lang w:val="uk-UA"/>
        </w:rPr>
      </w:pPr>
      <w:r w:rsidRPr="009B4014">
        <w:rPr>
          <w:rFonts w:eastAsia="Calibri" w:cs="Times New Roman"/>
          <w:lang w:val="uk-UA"/>
        </w:rPr>
        <w:lastRenderedPageBreak/>
        <w:t xml:space="preserve">Транспортування бланкета здійснюється продавкою за допомогою нафти в об'ємі викидної лінії довжиною </w:t>
      </w:r>
      <m:oMath>
        <m:sSub>
          <m:sSubPr>
            <m:ctrlPr>
              <w:rPr>
                <w:rFonts w:ascii="Cambria Math" w:eastAsia="Calibri" w:hAnsi="Cambria Math" w:cs="Times New Roman"/>
                <w:i/>
                <w:lang w:val="uk-UA"/>
              </w:rPr>
            </m:ctrlPr>
          </m:sSubPr>
          <m:e>
            <m:r>
              <w:rPr>
                <w:rFonts w:ascii="Cambria Math" w:eastAsia="Calibri" w:hAnsi="Cambria Math" w:cs="Times New Roman"/>
                <w:lang w:val="uk-UA"/>
              </w:rPr>
              <m:t>l</m:t>
            </m:r>
          </m:e>
          <m:sub>
            <m:r>
              <w:rPr>
                <w:rFonts w:ascii="Cambria Math" w:eastAsia="Calibri" w:hAnsi="Cambria Math" w:cs="Times New Roman"/>
                <w:lang w:val="uk-UA"/>
              </w:rPr>
              <m:t>в</m:t>
            </m:r>
          </m:sub>
        </m:sSub>
        <m:r>
          <w:rPr>
            <w:rFonts w:ascii="Cambria Math" w:eastAsia="Calibri" w:hAnsi="Cambria Math" w:cs="Times New Roman"/>
            <w:lang w:val="uk-UA"/>
          </w:rPr>
          <m:t>=4 м</m:t>
        </m:r>
      </m:oMath>
      <w:r w:rsidRPr="009B4014">
        <w:rPr>
          <w:rFonts w:eastAsia="Calibri" w:cs="Times New Roman"/>
          <w:lang w:val="uk-UA"/>
        </w:rPr>
        <w:t xml:space="preserve"> з внутрішнім діаметром </w:t>
      </w:r>
      <w:r w:rsidR="00574667">
        <w:rPr>
          <w:rFonts w:eastAsia="Calibri" w:cs="Times New Roman"/>
          <w:lang w:val="en-US"/>
        </w:rPr>
        <w:t xml:space="preserve">        </w:t>
      </w:r>
      <m:oMath>
        <m:sSub>
          <m:sSubPr>
            <m:ctrlPr>
              <w:rPr>
                <w:rFonts w:ascii="Cambria Math" w:eastAsia="Calibri" w:hAnsi="Cambria Math" w:cs="Times New Roman"/>
                <w:i/>
                <w:lang w:val="uk-UA"/>
              </w:rPr>
            </m:ctrlPr>
          </m:sSubPr>
          <m:e>
            <m:r>
              <w:rPr>
                <w:rFonts w:ascii="Cambria Math" w:eastAsia="Calibri" w:hAnsi="Cambria Math" w:cs="Times New Roman"/>
                <w:lang w:val="en-US"/>
              </w:rPr>
              <m:t>d</m:t>
            </m:r>
          </m:e>
          <m:sub>
            <m:r>
              <w:rPr>
                <w:rFonts w:ascii="Cambria Math" w:eastAsia="Calibri" w:hAnsi="Cambria Math" w:cs="Times New Roman"/>
                <w:lang w:val="uk-UA"/>
              </w:rPr>
              <m:t>в</m:t>
            </m:r>
          </m:sub>
        </m:sSub>
        <m:r>
          <w:rPr>
            <w:rFonts w:ascii="Cambria Math" w:eastAsia="Calibri" w:hAnsi="Cambria Math" w:cs="Times New Roman"/>
            <w:lang w:val="uk-UA"/>
          </w:rPr>
          <m:t>=0,05 м</m:t>
        </m:r>
      </m:oMath>
      <w:r w:rsidRPr="009B4014">
        <w:rPr>
          <w:rFonts w:eastAsia="Calibri" w:cs="Times New Roman"/>
          <w:lang w:val="uk-UA"/>
        </w:rPr>
        <w:t xml:space="preserve"> і насосно-компресорних труб довжиною</w:t>
      </w:r>
      <w:r w:rsidR="00574667">
        <w:rPr>
          <w:rFonts w:eastAsia="Calibri" w:cs="Times New Roman"/>
          <w:lang w:val="uk-UA"/>
        </w:rPr>
        <w:t xml:space="preserve"> </w:t>
      </w:r>
      <m:oMath>
        <m:sSub>
          <m:sSubPr>
            <m:ctrlPr>
              <w:rPr>
                <w:rFonts w:ascii="Cambria Math" w:eastAsia="Calibri" w:hAnsi="Cambria Math" w:cs="Times New Roman"/>
                <w:i/>
                <w:lang w:val="uk-UA"/>
              </w:rPr>
            </m:ctrlPr>
          </m:sSubPr>
          <m:e>
            <m:r>
              <w:rPr>
                <w:rFonts w:ascii="Cambria Math" w:eastAsia="Calibri" w:hAnsi="Cambria Math" w:cs="Times New Roman"/>
                <w:lang w:val="uk-UA"/>
              </w:rPr>
              <m:t>H</m:t>
            </m:r>
          </m:e>
          <m:sub>
            <m:r>
              <w:rPr>
                <w:rFonts w:ascii="Cambria Math" w:eastAsia="Calibri" w:hAnsi="Cambria Math" w:cs="Times New Roman"/>
                <w:lang w:val="uk-UA"/>
              </w:rPr>
              <m:t>нкт</m:t>
            </m:r>
          </m:sub>
        </m:sSub>
        <m:r>
          <w:rPr>
            <w:rFonts w:ascii="Cambria Math" w:eastAsia="Calibri" w:hAnsi="Cambria Math" w:cs="Times New Roman"/>
            <w:lang w:val="uk-UA"/>
          </w:rPr>
          <m:t>=1827 м</m:t>
        </m:r>
      </m:oMath>
      <w:r w:rsidRPr="009B4014">
        <w:rPr>
          <w:rFonts w:eastAsia="Calibri" w:cs="Times New Roman"/>
          <w:lang w:val="uk-UA"/>
        </w:rPr>
        <w:t>.</w:t>
      </w:r>
    </w:p>
    <w:p w14:paraId="10260704" w14:textId="7428D829" w:rsidR="00A86607" w:rsidRPr="009B4014" w:rsidRDefault="00A86607" w:rsidP="00A86607">
      <w:pPr>
        <w:ind w:firstLine="708"/>
        <w:rPr>
          <w:rFonts w:eastAsia="Calibri" w:cs="Times New Roman"/>
          <w:lang w:val="uk-UA"/>
        </w:rPr>
      </w:pPr>
      <w:r w:rsidRPr="009B4014">
        <w:rPr>
          <w:rFonts w:eastAsia="Calibri" w:cs="Times New Roman"/>
          <w:lang w:val="uk-UA"/>
        </w:rPr>
        <w:t>Об’єм викидної лінії:</w:t>
      </w:r>
    </w:p>
    <w:p w14:paraId="0EFFC371" w14:textId="77777777" w:rsidR="00552BF5" w:rsidRPr="009B4014" w:rsidRDefault="00552BF5" w:rsidP="00A86607">
      <w:pPr>
        <w:ind w:firstLine="708"/>
        <w:rPr>
          <w:rFonts w:eastAsia="Calibri" w:cs="Times New Roman"/>
          <w:lang w:val="uk-UA"/>
        </w:rPr>
      </w:pPr>
    </w:p>
    <w:p w14:paraId="58352D81" w14:textId="0B1F8442" w:rsidR="00574667" w:rsidRPr="00574667" w:rsidRDefault="0009494A" w:rsidP="00574667">
      <w:pPr>
        <w:ind w:firstLine="708"/>
        <w:rPr>
          <w:rFonts w:eastAsia="Calibri" w:cs="Times New Roman"/>
          <w:lang w:val="uk-UA"/>
        </w:rPr>
      </w:pPr>
      <m:oMathPara>
        <m:oMath>
          <m:eqArr>
            <m:eqArrPr>
              <m:maxDist m:val="1"/>
              <m:ctrlPr>
                <w:rPr>
                  <w:rFonts w:ascii="Cambria Math" w:eastAsia="Times New Roman" w:hAnsi="Cambria Math" w:cs="Times New Roman"/>
                  <w:i/>
                  <w:lang w:val="en-US"/>
                </w:rPr>
              </m:ctrlPr>
            </m:eqArrPr>
            <m:e>
              <m:sSub>
                <m:sSubPr>
                  <m:ctrlPr>
                    <w:rPr>
                      <w:rFonts w:ascii="Cambria Math" w:eastAsia="Calibri" w:hAnsi="Cambria Math" w:cs="Times New Roman"/>
                      <w:i/>
                      <w:lang w:val="uk-UA"/>
                    </w:rPr>
                  </m:ctrlPr>
                </m:sSubPr>
                <m:e>
                  <m:r>
                    <w:rPr>
                      <w:rFonts w:ascii="Cambria Math" w:eastAsia="Calibri" w:hAnsi="Cambria Math" w:cs="Times New Roman"/>
                      <w:lang w:val="uk-UA"/>
                    </w:rPr>
                    <m:t>V</m:t>
                  </m:r>
                </m:e>
                <m:sub>
                  <m:r>
                    <w:rPr>
                      <w:rFonts w:ascii="Cambria Math" w:eastAsia="Calibri" w:hAnsi="Cambria Math" w:cs="Times New Roman"/>
                      <w:lang w:val="uk-UA"/>
                    </w:rPr>
                    <m:t>в</m:t>
                  </m:r>
                </m:sub>
              </m:sSub>
              <m:r>
                <w:rPr>
                  <w:rFonts w:ascii="Cambria Math" w:eastAsia="Calibri" w:hAnsi="Cambria Math" w:cs="Times New Roman"/>
                  <w:lang w:val="uk-UA"/>
                </w:rPr>
                <m:t>=0,78∙</m:t>
              </m:r>
              <m:sSubSup>
                <m:sSubSupPr>
                  <m:ctrlPr>
                    <w:rPr>
                      <w:rFonts w:ascii="Cambria Math" w:eastAsia="Calibri" w:hAnsi="Cambria Math" w:cs="Times New Roman"/>
                      <w:i/>
                      <w:lang w:val="uk-UA"/>
                    </w:rPr>
                  </m:ctrlPr>
                </m:sSubSupPr>
                <m:e>
                  <m:r>
                    <w:rPr>
                      <w:rFonts w:ascii="Cambria Math" w:eastAsia="Calibri" w:hAnsi="Cambria Math" w:cs="Times New Roman"/>
                      <w:lang w:val="uk-UA"/>
                    </w:rPr>
                    <m:t>d</m:t>
                  </m:r>
                </m:e>
                <m:sub>
                  <m:r>
                    <w:rPr>
                      <w:rFonts w:ascii="Cambria Math" w:eastAsia="Calibri" w:hAnsi="Cambria Math" w:cs="Times New Roman"/>
                      <w:lang w:val="uk-UA"/>
                    </w:rPr>
                    <m:t>в</m:t>
                  </m:r>
                </m:sub>
                <m:sup>
                  <m:r>
                    <w:rPr>
                      <w:rFonts w:ascii="Cambria Math" w:eastAsia="Calibri" w:hAnsi="Cambria Math" w:cs="Times New Roman"/>
                      <w:lang w:val="uk-UA"/>
                    </w:rPr>
                    <m:t>2</m:t>
                  </m:r>
                </m:sup>
              </m:sSubSup>
              <m:r>
                <w:rPr>
                  <w:rFonts w:ascii="Cambria Math" w:eastAsia="Calibri" w:hAnsi="Cambria Math" w:cs="Times New Roman"/>
                  <w:lang w:val="uk-UA"/>
                </w:rPr>
                <m:t>∙</m:t>
              </m:r>
              <m:sSub>
                <m:sSubPr>
                  <m:ctrlPr>
                    <w:rPr>
                      <w:rFonts w:ascii="Cambria Math" w:eastAsia="Calibri" w:hAnsi="Cambria Math" w:cs="Times New Roman"/>
                      <w:i/>
                      <w:lang w:val="uk-UA"/>
                    </w:rPr>
                  </m:ctrlPr>
                </m:sSubPr>
                <m:e>
                  <m:r>
                    <w:rPr>
                      <w:rFonts w:ascii="Cambria Math" w:eastAsia="Calibri" w:hAnsi="Cambria Math" w:cs="Times New Roman"/>
                      <w:lang w:val="uk-UA"/>
                    </w:rPr>
                    <m:t>l</m:t>
                  </m:r>
                </m:e>
                <m:sub>
                  <m:r>
                    <w:rPr>
                      <w:rFonts w:ascii="Cambria Math" w:eastAsia="Calibri" w:hAnsi="Cambria Math" w:cs="Times New Roman"/>
                      <w:lang w:val="uk-UA"/>
                    </w:rPr>
                    <m:t>в</m:t>
                  </m:r>
                </m:sub>
              </m:sSub>
              <m:r>
                <w:rPr>
                  <w:rFonts w:ascii="Cambria Math" w:eastAsia="Calibri" w:hAnsi="Cambria Math" w:cs="Times New Roman"/>
                  <w:lang w:val="uk-UA"/>
                </w:rPr>
                <m:t>=0,78∙</m:t>
              </m:r>
              <m:sSup>
                <m:sSupPr>
                  <m:ctrlPr>
                    <w:rPr>
                      <w:rFonts w:ascii="Cambria Math" w:eastAsia="Calibri" w:hAnsi="Cambria Math" w:cs="Times New Roman"/>
                      <w:i/>
                      <w:lang w:val="uk-UA"/>
                    </w:rPr>
                  </m:ctrlPr>
                </m:sSupPr>
                <m:e>
                  <m:r>
                    <w:rPr>
                      <w:rFonts w:ascii="Cambria Math" w:eastAsia="Calibri" w:hAnsi="Cambria Math" w:cs="Times New Roman"/>
                      <w:lang w:val="uk-UA"/>
                    </w:rPr>
                    <m:t>0,05</m:t>
                  </m:r>
                </m:e>
                <m:sup>
                  <m:r>
                    <w:rPr>
                      <w:rFonts w:ascii="Cambria Math" w:eastAsia="Calibri" w:hAnsi="Cambria Math" w:cs="Times New Roman"/>
                      <w:lang w:val="uk-UA"/>
                    </w:rPr>
                    <m:t>2</m:t>
                  </m:r>
                </m:sup>
              </m:sSup>
              <m:r>
                <w:rPr>
                  <w:rFonts w:ascii="Cambria Math" w:eastAsia="Calibri" w:hAnsi="Cambria Math" w:cs="Times New Roman"/>
                  <w:lang w:val="uk-UA"/>
                </w:rPr>
                <m:t>∙4</m:t>
              </m:r>
              <m:r>
                <w:rPr>
                  <w:rFonts w:ascii="Cambria Math" w:eastAsia="Times New Roman" w:hAnsi="Cambria Math" w:cs="Times New Roman"/>
                  <w:lang w:val="uk-UA"/>
                </w:rPr>
                <m:t xml:space="preserve">=0,0078 </m:t>
              </m:r>
              <m:sSup>
                <m:sSupPr>
                  <m:ctrlPr>
                    <w:rPr>
                      <w:rFonts w:ascii="Cambria Math" w:eastAsia="Times New Roman" w:hAnsi="Cambria Math" w:cs="Times New Roman"/>
                      <w:i/>
                      <w:lang w:val="uk-UA"/>
                    </w:rPr>
                  </m:ctrlPr>
                </m:sSupPr>
                <m:e>
                  <m:r>
                    <w:rPr>
                      <w:rFonts w:ascii="Cambria Math" w:eastAsia="Times New Roman" w:hAnsi="Cambria Math" w:cs="Times New Roman"/>
                      <w:lang w:val="uk-UA"/>
                    </w:rPr>
                    <m:t>м</m:t>
                  </m:r>
                </m:e>
                <m:sup>
                  <m:r>
                    <w:rPr>
                      <w:rFonts w:ascii="Cambria Math" w:eastAsia="Times New Roman" w:hAnsi="Cambria Math" w:cs="Times New Roman"/>
                      <w:lang w:val="uk-UA"/>
                    </w:rPr>
                    <m:t>3</m:t>
                  </m:r>
                </m:sup>
              </m:sSup>
              <m:r>
                <w:rPr>
                  <w:rFonts w:ascii="Cambria Math" w:eastAsia="Times New Roman" w:hAnsi="Cambria Math" w:cs="Times New Roman"/>
                  <w:lang w:val="uk-UA"/>
                </w:rPr>
                <m:t>.</m:t>
              </m:r>
              <m:r>
                <w:rPr>
                  <w:rFonts w:ascii="Cambria Math" w:eastAsia="Calibri" w:hAnsi="Cambria Math" w:cs="Times New Roman"/>
                  <w:lang w:val="uk-UA"/>
                </w:rPr>
                <m:t>#</m:t>
              </m:r>
              <m:d>
                <m:dPr>
                  <m:ctrlPr>
                    <w:rPr>
                      <w:rFonts w:ascii="Cambria Math" w:eastAsia="Times New Roman" w:hAnsi="Cambria Math" w:cs="Times New Roman"/>
                      <w:i/>
                      <w:lang w:val="en-US"/>
                    </w:rPr>
                  </m:ctrlPr>
                </m:dPr>
                <m:e>
                  <m:r>
                    <w:rPr>
                      <w:rFonts w:ascii="Cambria Math" w:eastAsia="Times New Roman" w:hAnsi="Cambria Math" w:cs="Times New Roman"/>
                      <w:lang w:val="en-US"/>
                    </w:rPr>
                    <m:t>3.19</m:t>
                  </m:r>
                </m:e>
              </m:d>
              <m:ctrlPr>
                <w:rPr>
                  <w:rFonts w:ascii="Cambria Math" w:eastAsia="Calibri" w:hAnsi="Cambria Math" w:cs="Times New Roman"/>
                  <w:i/>
                  <w:lang w:val="uk-UA"/>
                </w:rPr>
              </m:ctrlPr>
            </m:e>
          </m:eqArr>
        </m:oMath>
      </m:oMathPara>
    </w:p>
    <w:p w14:paraId="11A55F11" w14:textId="77777777" w:rsidR="00A86607" w:rsidRPr="009B4014" w:rsidRDefault="00A86607" w:rsidP="00A86607">
      <w:pPr>
        <w:ind w:firstLine="708"/>
        <w:rPr>
          <w:rFonts w:eastAsia="Calibri" w:cs="Times New Roman"/>
          <w:lang w:val="uk-UA"/>
        </w:rPr>
      </w:pPr>
    </w:p>
    <w:p w14:paraId="103CDBE8" w14:textId="77777777" w:rsidR="00A86607" w:rsidRPr="009B4014" w:rsidRDefault="00A86607" w:rsidP="00A86607">
      <w:pPr>
        <w:ind w:firstLine="708"/>
        <w:rPr>
          <w:rFonts w:eastAsia="Calibri" w:cs="Times New Roman"/>
          <w:lang w:val="uk-UA"/>
        </w:rPr>
      </w:pPr>
      <w:r w:rsidRPr="009B4014">
        <w:rPr>
          <w:rFonts w:eastAsia="Calibri" w:cs="Times New Roman"/>
          <w:lang w:val="uk-UA"/>
        </w:rPr>
        <w:t>Об’єм 1 м НКТ:</w:t>
      </w:r>
    </w:p>
    <w:p w14:paraId="09CD1521" w14:textId="77777777" w:rsidR="00A86607" w:rsidRPr="009B4014" w:rsidRDefault="00A86607" w:rsidP="00A86607">
      <w:pPr>
        <w:ind w:firstLine="708"/>
        <w:rPr>
          <w:rFonts w:eastAsia="Calibri" w:cs="Times New Roman"/>
          <w:lang w:val="uk-UA"/>
        </w:rPr>
      </w:pPr>
    </w:p>
    <w:p w14:paraId="1B8EABF2" w14:textId="4B67272C" w:rsidR="00574667" w:rsidRPr="00574667" w:rsidRDefault="0009494A" w:rsidP="00574667">
      <w:pPr>
        <w:ind w:firstLine="708"/>
        <w:rPr>
          <w:rFonts w:eastAsia="Calibri" w:cs="Times New Roman"/>
          <w:lang w:val="uk-UA"/>
        </w:rPr>
      </w:pPr>
      <m:oMathPara>
        <m:oMath>
          <m:eqArr>
            <m:eqArrPr>
              <m:maxDist m:val="1"/>
              <m:ctrlPr>
                <w:rPr>
                  <w:rFonts w:ascii="Cambria Math" w:eastAsia="Times New Roman" w:hAnsi="Cambria Math" w:cs="Times New Roman"/>
                  <w:i/>
                  <w:lang w:val="uk-UA"/>
                </w:rPr>
              </m:ctrlPr>
            </m:eqArrPr>
            <m:e>
              <m:sSub>
                <m:sSubPr>
                  <m:ctrlPr>
                    <w:rPr>
                      <w:rFonts w:ascii="Cambria Math" w:eastAsia="Calibri" w:hAnsi="Cambria Math" w:cs="Times New Roman"/>
                      <w:i/>
                      <w:lang w:val="uk-UA"/>
                    </w:rPr>
                  </m:ctrlPr>
                </m:sSubPr>
                <m:e>
                  <m:r>
                    <w:rPr>
                      <w:rFonts w:ascii="Cambria Math" w:eastAsia="Calibri" w:hAnsi="Cambria Math" w:cs="Times New Roman"/>
                      <w:lang w:val="uk-UA"/>
                    </w:rPr>
                    <m:t>V</m:t>
                  </m:r>
                </m:e>
                <m:sub>
                  <m:r>
                    <w:rPr>
                      <w:rFonts w:ascii="Cambria Math" w:eastAsia="Calibri" w:hAnsi="Cambria Math" w:cs="Times New Roman"/>
                      <w:lang w:val="uk-UA"/>
                    </w:rPr>
                    <m:t>нкт</m:t>
                  </m:r>
                </m:sub>
              </m:sSub>
              <m:r>
                <w:rPr>
                  <w:rFonts w:ascii="Cambria Math" w:eastAsia="Calibri" w:hAnsi="Cambria Math" w:cs="Times New Roman"/>
                  <w:lang w:val="uk-UA"/>
                </w:rPr>
                <m:t>=0,78∙</m:t>
              </m:r>
              <m:sSup>
                <m:sSupPr>
                  <m:ctrlPr>
                    <w:rPr>
                      <w:rFonts w:ascii="Cambria Math" w:eastAsia="Calibri" w:hAnsi="Cambria Math" w:cs="Times New Roman"/>
                      <w:i/>
                      <w:lang w:val="uk-UA"/>
                    </w:rPr>
                  </m:ctrlPr>
                </m:sSupPr>
                <m:e>
                  <m:r>
                    <w:rPr>
                      <w:rFonts w:ascii="Cambria Math" w:eastAsia="Calibri" w:hAnsi="Cambria Math" w:cs="Times New Roman"/>
                      <w:lang w:val="uk-UA"/>
                    </w:rPr>
                    <m:t>d</m:t>
                  </m:r>
                </m:e>
                <m:sup>
                  <m:r>
                    <w:rPr>
                      <w:rFonts w:ascii="Cambria Math" w:eastAsia="Calibri" w:hAnsi="Cambria Math" w:cs="Times New Roman"/>
                      <w:lang w:val="uk-UA"/>
                    </w:rPr>
                    <m:t>2</m:t>
                  </m:r>
                </m:sup>
              </m:sSup>
              <m:r>
                <w:rPr>
                  <w:rFonts w:ascii="Cambria Math" w:eastAsia="Calibri" w:hAnsi="Cambria Math" w:cs="Times New Roman"/>
                  <w:lang w:val="uk-UA"/>
                </w:rPr>
                <m:t>∙1=0,78∙</m:t>
              </m:r>
              <m:sSup>
                <m:sSupPr>
                  <m:ctrlPr>
                    <w:rPr>
                      <w:rFonts w:ascii="Cambria Math" w:eastAsia="Calibri" w:hAnsi="Cambria Math" w:cs="Times New Roman"/>
                      <w:i/>
                      <w:lang w:val="uk-UA"/>
                    </w:rPr>
                  </m:ctrlPr>
                </m:sSupPr>
                <m:e>
                  <m:r>
                    <w:rPr>
                      <w:rFonts w:ascii="Cambria Math" w:eastAsia="Calibri" w:hAnsi="Cambria Math" w:cs="Times New Roman"/>
                      <w:lang w:val="uk-UA"/>
                    </w:rPr>
                    <m:t>0,062</m:t>
                  </m:r>
                </m:e>
                <m:sup>
                  <m:r>
                    <w:rPr>
                      <w:rFonts w:ascii="Cambria Math" w:eastAsia="Calibri" w:hAnsi="Cambria Math" w:cs="Times New Roman"/>
                      <w:lang w:val="uk-UA"/>
                    </w:rPr>
                    <m:t>2</m:t>
                  </m:r>
                </m:sup>
              </m:sSup>
              <m:r>
                <w:rPr>
                  <w:rFonts w:ascii="Cambria Math" w:eastAsia="Calibri" w:hAnsi="Cambria Math" w:cs="Times New Roman"/>
                  <w:lang w:val="uk-UA"/>
                </w:rPr>
                <m:t xml:space="preserve">∙1=0,002998 </m:t>
              </m:r>
              <m:sSup>
                <m:sSupPr>
                  <m:ctrlPr>
                    <w:rPr>
                      <w:rFonts w:ascii="Cambria Math" w:eastAsia="Calibri" w:hAnsi="Cambria Math" w:cs="Times New Roman"/>
                      <w:i/>
                      <w:lang w:val="uk-UA"/>
                    </w:rPr>
                  </m:ctrlPr>
                </m:sSupPr>
                <m:e>
                  <m:r>
                    <w:rPr>
                      <w:rFonts w:ascii="Cambria Math" w:eastAsia="Calibri" w:hAnsi="Cambria Math" w:cs="Times New Roman"/>
                      <w:lang w:val="uk-UA"/>
                    </w:rPr>
                    <m:t>м</m:t>
                  </m:r>
                </m:e>
                <m:sup>
                  <m:r>
                    <w:rPr>
                      <w:rFonts w:ascii="Cambria Math" w:eastAsia="Calibri" w:hAnsi="Cambria Math" w:cs="Times New Roman"/>
                      <w:lang w:val="uk-UA"/>
                    </w:rPr>
                    <m:t>3</m:t>
                  </m:r>
                </m:sup>
              </m:sSup>
              <m:r>
                <w:rPr>
                  <w:rFonts w:ascii="Cambria Math" w:eastAsia="Times New Roman" w:hAnsi="Cambria Math" w:cs="Times New Roman"/>
                  <w:lang w:val="uk-UA"/>
                </w:rPr>
                <m:t>,</m:t>
              </m:r>
              <m:r>
                <w:rPr>
                  <w:rFonts w:ascii="Cambria Math" w:eastAsia="Calibri" w:hAnsi="Cambria Math" w:cs="Times New Roman"/>
                  <w:lang w:val="uk-UA"/>
                </w:rPr>
                <m:t>#</m:t>
              </m:r>
              <m:d>
                <m:dPr>
                  <m:ctrlPr>
                    <w:rPr>
                      <w:rFonts w:ascii="Cambria Math" w:eastAsia="Times New Roman" w:hAnsi="Cambria Math" w:cs="Times New Roman"/>
                      <w:i/>
                      <w:lang w:val="uk-UA"/>
                    </w:rPr>
                  </m:ctrlPr>
                </m:dPr>
                <m:e>
                  <m:r>
                    <w:rPr>
                      <w:rFonts w:ascii="Cambria Math" w:eastAsia="Times New Roman" w:hAnsi="Cambria Math" w:cs="Times New Roman"/>
                      <w:lang w:val="uk-UA"/>
                    </w:rPr>
                    <m:t>3.20</m:t>
                  </m:r>
                </m:e>
              </m:d>
              <m:ctrlPr>
                <w:rPr>
                  <w:rFonts w:ascii="Cambria Math" w:eastAsia="Calibri" w:hAnsi="Cambria Math" w:cs="Times New Roman"/>
                  <w:i/>
                  <w:lang w:val="uk-UA"/>
                </w:rPr>
              </m:ctrlPr>
            </m:e>
          </m:eqArr>
        </m:oMath>
      </m:oMathPara>
    </w:p>
    <w:p w14:paraId="53C7E5BA" w14:textId="77777777" w:rsidR="00A86607" w:rsidRPr="009B4014" w:rsidRDefault="00A86607" w:rsidP="00A86607">
      <w:pPr>
        <w:ind w:firstLine="708"/>
        <w:rPr>
          <w:rFonts w:eastAsia="Calibri" w:cs="Times New Roman"/>
          <w:lang w:val="uk-UA"/>
        </w:rPr>
      </w:pPr>
    </w:p>
    <w:p w14:paraId="36C5004A" w14:textId="77777777" w:rsidR="00A86607" w:rsidRPr="009B4014" w:rsidRDefault="00A86607" w:rsidP="00A86607">
      <w:pPr>
        <w:ind w:firstLine="0"/>
        <w:rPr>
          <w:rFonts w:eastAsia="Calibri" w:cs="Times New Roman"/>
          <w:lang w:val="uk-UA"/>
        </w:rPr>
      </w:pPr>
      <w:r w:rsidRPr="009B4014">
        <w:rPr>
          <w:rFonts w:eastAsia="Calibri" w:cs="Times New Roman"/>
          <w:lang w:val="uk-UA"/>
        </w:rPr>
        <w:t xml:space="preserve">де </w:t>
      </w:r>
      <m:oMath>
        <m:r>
          <w:rPr>
            <w:rFonts w:ascii="Cambria Math" w:eastAsia="Calibri" w:hAnsi="Cambria Math" w:cs="Times New Roman"/>
            <w:lang w:val="uk-UA"/>
          </w:rPr>
          <m:t>d=0,062 м-</m:t>
        </m:r>
      </m:oMath>
      <w:r w:rsidRPr="009B4014">
        <w:rPr>
          <w:rFonts w:eastAsia="Times New Roman" w:cs="Times New Roman"/>
          <w:lang w:val="uk-UA"/>
        </w:rPr>
        <w:t xml:space="preserve"> внутрішній діаметр труб НКТ з зовнішнім діаметром труби </w:t>
      </w:r>
      <m:oMath>
        <m:sSub>
          <m:sSubPr>
            <m:ctrlPr>
              <w:rPr>
                <w:rFonts w:ascii="Cambria Math" w:eastAsia="Times New Roman" w:hAnsi="Cambria Math" w:cs="Times New Roman"/>
                <w:i/>
                <w:lang w:val="uk-UA"/>
              </w:rPr>
            </m:ctrlPr>
          </m:sSubPr>
          <m:e>
            <m:r>
              <w:rPr>
                <w:rFonts w:ascii="Cambria Math" w:eastAsia="Times New Roman" w:hAnsi="Cambria Math" w:cs="Times New Roman"/>
                <w:lang w:val="uk-UA"/>
              </w:rPr>
              <m:t>d</m:t>
            </m:r>
          </m:e>
          <m:sub>
            <m:r>
              <w:rPr>
                <w:rFonts w:ascii="Cambria Math" w:eastAsia="Times New Roman" w:hAnsi="Cambria Math" w:cs="Times New Roman"/>
                <w:lang w:val="uk-UA"/>
              </w:rPr>
              <m:t>1</m:t>
            </m:r>
          </m:sub>
        </m:sSub>
        <m:r>
          <w:rPr>
            <w:rFonts w:ascii="Cambria Math" w:eastAsia="Times New Roman" w:hAnsi="Cambria Math" w:cs="Times New Roman"/>
            <w:lang w:val="uk-UA"/>
          </w:rPr>
          <m:t>=73 мм</m:t>
        </m:r>
      </m:oMath>
      <w:r w:rsidRPr="009B4014">
        <w:rPr>
          <w:rFonts w:eastAsia="Times New Roman" w:cs="Times New Roman"/>
          <w:lang w:val="uk-UA"/>
        </w:rPr>
        <w:t>.</w:t>
      </w:r>
    </w:p>
    <w:p w14:paraId="3EA8EA0E" w14:textId="77777777" w:rsidR="00A86607" w:rsidRPr="009B4014" w:rsidRDefault="00A86607" w:rsidP="00A86607">
      <w:pPr>
        <w:ind w:firstLine="708"/>
        <w:rPr>
          <w:rFonts w:eastAsia="Calibri" w:cs="Times New Roman"/>
          <w:lang w:val="uk-UA"/>
        </w:rPr>
      </w:pPr>
      <w:r w:rsidRPr="009B4014">
        <w:rPr>
          <w:rFonts w:eastAsia="Calibri" w:cs="Times New Roman"/>
          <w:lang w:val="uk-UA"/>
        </w:rPr>
        <w:t>Об’єм нафти для продавки бланкета:</w:t>
      </w:r>
    </w:p>
    <w:p w14:paraId="7127E663" w14:textId="77777777" w:rsidR="00A86607" w:rsidRPr="009B4014" w:rsidRDefault="00A86607" w:rsidP="00A86607">
      <w:pPr>
        <w:ind w:firstLine="708"/>
        <w:rPr>
          <w:rFonts w:eastAsia="Calibri" w:cs="Times New Roman"/>
          <w:lang w:val="uk-UA"/>
        </w:rPr>
      </w:pPr>
    </w:p>
    <w:p w14:paraId="1BA2323B" w14:textId="386DD3EE" w:rsidR="00574667" w:rsidRPr="00574667" w:rsidRDefault="0009494A" w:rsidP="00574667">
      <w:pPr>
        <w:ind w:firstLine="708"/>
        <w:rPr>
          <w:rFonts w:eastAsia="Calibri" w:cs="Times New Roman"/>
          <w:lang w:val="uk-UA"/>
        </w:rPr>
      </w:pPr>
      <m:oMathPara>
        <m:oMath>
          <m:eqArr>
            <m:eqArrPr>
              <m:maxDist m:val="1"/>
              <m:ctrlPr>
                <w:rPr>
                  <w:rFonts w:ascii="Cambria Math" w:eastAsia="Calibri" w:hAnsi="Cambria Math" w:cs="Times New Roman"/>
                  <w:i/>
                  <w:lang w:val="uk-UA"/>
                </w:rPr>
              </m:ctrlPr>
            </m:eqArrPr>
            <m:e>
              <m:r>
                <w:rPr>
                  <w:rFonts w:ascii="Cambria Math" w:eastAsia="Calibri" w:hAnsi="Cambria Math" w:cs="Times New Roman"/>
                  <w:lang w:val="uk-UA"/>
                </w:rPr>
                <m:t>V=</m:t>
              </m:r>
              <m:sSub>
                <m:sSubPr>
                  <m:ctrlPr>
                    <w:rPr>
                      <w:rFonts w:ascii="Cambria Math" w:eastAsia="Calibri" w:hAnsi="Cambria Math" w:cs="Times New Roman"/>
                      <w:i/>
                      <w:lang w:val="uk-UA"/>
                    </w:rPr>
                  </m:ctrlPr>
                </m:sSubPr>
                <m:e>
                  <m:r>
                    <w:rPr>
                      <w:rFonts w:ascii="Cambria Math" w:eastAsia="Calibri" w:hAnsi="Cambria Math" w:cs="Times New Roman"/>
                      <w:lang w:val="uk-UA"/>
                    </w:rPr>
                    <m:t>V</m:t>
                  </m:r>
                </m:e>
                <m:sub>
                  <m:r>
                    <w:rPr>
                      <w:rFonts w:ascii="Cambria Math" w:eastAsia="Calibri" w:hAnsi="Cambria Math" w:cs="Times New Roman"/>
                      <w:lang w:val="uk-UA"/>
                    </w:rPr>
                    <m:t>в</m:t>
                  </m:r>
                </m:sub>
              </m:sSub>
              <m:r>
                <w:rPr>
                  <w:rFonts w:ascii="Cambria Math" w:eastAsia="Calibri" w:hAnsi="Cambria Math" w:cs="Times New Roman"/>
                  <w:lang w:val="uk-UA"/>
                </w:rPr>
                <m:t>+</m:t>
              </m:r>
              <m:sSub>
                <m:sSubPr>
                  <m:ctrlPr>
                    <w:rPr>
                      <w:rFonts w:ascii="Cambria Math" w:eastAsia="Calibri" w:hAnsi="Cambria Math" w:cs="Times New Roman"/>
                      <w:i/>
                      <w:lang w:val="uk-UA"/>
                    </w:rPr>
                  </m:ctrlPr>
                </m:sSubPr>
                <m:e>
                  <m:r>
                    <w:rPr>
                      <w:rFonts w:ascii="Cambria Math" w:eastAsia="Calibri" w:hAnsi="Cambria Math" w:cs="Times New Roman"/>
                      <w:lang w:val="uk-UA"/>
                    </w:rPr>
                    <m:t>V</m:t>
                  </m:r>
                </m:e>
                <m:sub>
                  <m:r>
                    <w:rPr>
                      <w:rFonts w:ascii="Cambria Math" w:eastAsia="Calibri" w:hAnsi="Cambria Math" w:cs="Times New Roman"/>
                      <w:lang w:val="uk-UA"/>
                    </w:rPr>
                    <m:t>нкт</m:t>
                  </m:r>
                </m:sub>
              </m:sSub>
              <m:sSub>
                <m:sSubPr>
                  <m:ctrlPr>
                    <w:rPr>
                      <w:rFonts w:ascii="Cambria Math" w:eastAsia="Calibri" w:hAnsi="Cambria Math" w:cs="Times New Roman"/>
                      <w:i/>
                      <w:lang w:val="uk-UA"/>
                    </w:rPr>
                  </m:ctrlPr>
                </m:sSubPr>
                <m:e>
                  <m:r>
                    <w:rPr>
                      <w:rFonts w:ascii="Cambria Math" w:eastAsia="Calibri" w:hAnsi="Cambria Math" w:cs="Times New Roman"/>
                      <w:lang w:val="uk-UA"/>
                    </w:rPr>
                    <m:t>H</m:t>
                  </m:r>
                </m:e>
                <m:sub>
                  <m:r>
                    <w:rPr>
                      <w:rFonts w:ascii="Cambria Math" w:eastAsia="Calibri" w:hAnsi="Cambria Math" w:cs="Times New Roman"/>
                      <w:lang w:val="uk-UA"/>
                    </w:rPr>
                    <m:t>нкт</m:t>
                  </m:r>
                </m:sub>
              </m:sSub>
              <m:r>
                <w:rPr>
                  <w:rFonts w:ascii="Cambria Math" w:eastAsia="Calibri" w:hAnsi="Cambria Math" w:cs="Times New Roman"/>
                  <w:lang w:val="uk-UA"/>
                </w:rPr>
                <m:t xml:space="preserve">=0,0078+0,002998∙1827=5,485 </m:t>
              </m:r>
              <m:sSup>
                <m:sSupPr>
                  <m:ctrlPr>
                    <w:rPr>
                      <w:rFonts w:ascii="Cambria Math" w:eastAsia="Calibri" w:hAnsi="Cambria Math" w:cs="Times New Roman"/>
                      <w:i/>
                      <w:lang w:val="uk-UA"/>
                    </w:rPr>
                  </m:ctrlPr>
                </m:sSupPr>
                <m:e>
                  <m:r>
                    <w:rPr>
                      <w:rFonts w:ascii="Cambria Math" w:eastAsia="Calibri" w:hAnsi="Cambria Math" w:cs="Times New Roman"/>
                      <w:lang w:val="uk-UA"/>
                    </w:rPr>
                    <m:t>м</m:t>
                  </m:r>
                </m:e>
                <m:sup>
                  <m:r>
                    <w:rPr>
                      <w:rFonts w:ascii="Cambria Math" w:eastAsia="Calibri" w:hAnsi="Cambria Math" w:cs="Times New Roman"/>
                      <w:lang w:val="uk-UA"/>
                    </w:rPr>
                    <m:t>3</m:t>
                  </m:r>
                </m:sup>
              </m:sSup>
              <m:r>
                <w:rPr>
                  <w:rFonts w:ascii="Cambria Math" w:eastAsia="Times New Roman" w:hAnsi="Cambria Math" w:cs="Times New Roman"/>
                  <w:lang w:val="uk-UA"/>
                </w:rPr>
                <m:t>.</m:t>
              </m:r>
              <m:r>
                <w:rPr>
                  <w:rFonts w:ascii="Cambria Math" w:eastAsia="Calibri" w:hAnsi="Cambria Math" w:cs="Times New Roman"/>
                  <w:lang w:val="uk-UA"/>
                </w:rPr>
                <m:t>#</m:t>
              </m:r>
              <m:d>
                <m:dPr>
                  <m:ctrlPr>
                    <w:rPr>
                      <w:rFonts w:ascii="Cambria Math" w:eastAsia="Calibri" w:hAnsi="Cambria Math" w:cs="Times New Roman"/>
                      <w:i/>
                      <w:lang w:val="uk-UA"/>
                    </w:rPr>
                  </m:ctrlPr>
                </m:dPr>
                <m:e>
                  <m:r>
                    <w:rPr>
                      <w:rFonts w:ascii="Cambria Math" w:eastAsia="Calibri" w:hAnsi="Cambria Math" w:cs="Times New Roman"/>
                      <w:lang w:val="uk-UA"/>
                    </w:rPr>
                    <m:t>3.21</m:t>
                  </m:r>
                </m:e>
              </m:d>
            </m:e>
          </m:eqArr>
        </m:oMath>
      </m:oMathPara>
    </w:p>
    <w:p w14:paraId="7A7D952A" w14:textId="77777777" w:rsidR="00A86607" w:rsidRPr="009B4014" w:rsidRDefault="00A86607" w:rsidP="00A86607">
      <w:pPr>
        <w:ind w:firstLine="708"/>
        <w:rPr>
          <w:rFonts w:eastAsia="Calibri" w:cs="Times New Roman"/>
          <w:lang w:val="uk-UA"/>
        </w:rPr>
      </w:pPr>
    </w:p>
    <w:p w14:paraId="3ED064E5" w14:textId="77777777" w:rsidR="00A86607" w:rsidRPr="009B4014" w:rsidRDefault="00A86607" w:rsidP="00A86607">
      <w:pPr>
        <w:ind w:firstLine="708"/>
        <w:rPr>
          <w:rFonts w:eastAsia="Calibri" w:cs="Times New Roman"/>
          <w:lang w:val="uk-UA"/>
        </w:rPr>
      </w:pPr>
      <w:r w:rsidRPr="009B4014">
        <w:rPr>
          <w:rFonts w:eastAsia="Calibri" w:cs="Times New Roman"/>
          <w:lang w:val="uk-UA"/>
        </w:rPr>
        <w:t>Далі закачують кислотний розчин в об'ємі викидної лінії, насосно-компресорних труб, стовбура свердловини від кінця НКТ до покрівлі та підошви пласта:</w:t>
      </w:r>
    </w:p>
    <w:p w14:paraId="5BBB69C0" w14:textId="77777777" w:rsidR="00A86607" w:rsidRPr="009B4014" w:rsidRDefault="00A86607" w:rsidP="00A86607">
      <w:pPr>
        <w:ind w:firstLine="708"/>
        <w:rPr>
          <w:rFonts w:eastAsia="Calibri" w:cs="Times New Roman"/>
          <w:lang w:val="uk-UA"/>
        </w:rPr>
      </w:pPr>
    </w:p>
    <w:p w14:paraId="3FD4CC4F" w14:textId="77777777" w:rsidR="00A86607" w:rsidRPr="009B4014" w:rsidRDefault="0009494A" w:rsidP="00A86607">
      <w:pPr>
        <w:ind w:firstLine="708"/>
        <w:rPr>
          <w:rFonts w:eastAsia="Times New Roman" w:cs="Times New Roman"/>
          <w:lang w:val="uk-UA"/>
        </w:rPr>
      </w:pPr>
      <m:oMathPara>
        <m:oMath>
          <m:sSubSup>
            <m:sSubSupPr>
              <m:ctrlPr>
                <w:rPr>
                  <w:rFonts w:ascii="Cambria Math" w:eastAsia="Calibri" w:hAnsi="Cambria Math" w:cs="Times New Roman"/>
                  <w:i/>
                  <w:lang w:val="uk-UA"/>
                </w:rPr>
              </m:ctrlPr>
            </m:sSubSupPr>
            <m:e>
              <m:r>
                <w:rPr>
                  <w:rFonts w:ascii="Cambria Math" w:eastAsia="Calibri" w:hAnsi="Cambria Math" w:cs="Times New Roman"/>
                  <w:lang w:val="uk-UA"/>
                </w:rPr>
                <m:t>V</m:t>
              </m:r>
            </m:e>
            <m:sub>
              <m:r>
                <w:rPr>
                  <w:rFonts w:ascii="Cambria Math" w:eastAsia="Calibri" w:hAnsi="Cambria Math" w:cs="Times New Roman"/>
                  <w:lang w:val="uk-UA"/>
                </w:rPr>
                <m:t>к</m:t>
              </m:r>
            </m:sub>
            <m:sup>
              <m:r>
                <w:rPr>
                  <w:rFonts w:ascii="Cambria Math" w:eastAsia="Calibri" w:hAnsi="Cambria Math" w:cs="Times New Roman"/>
                  <w:lang w:val="uk-UA"/>
                </w:rPr>
                <m:t>'</m:t>
              </m:r>
            </m:sup>
          </m:sSubSup>
          <m:r>
            <w:rPr>
              <w:rFonts w:ascii="Cambria Math" w:eastAsia="Calibri" w:hAnsi="Cambria Math" w:cs="Times New Roman"/>
              <w:lang w:val="uk-UA"/>
            </w:rPr>
            <m:t>=</m:t>
          </m:r>
          <m:sSub>
            <m:sSubPr>
              <m:ctrlPr>
                <w:rPr>
                  <w:rFonts w:ascii="Cambria Math" w:eastAsia="Times New Roman" w:hAnsi="Cambria Math" w:cs="Times New Roman"/>
                  <w:i/>
                  <w:lang w:val="uk-UA"/>
                </w:rPr>
              </m:ctrlPr>
            </m:sSubPr>
            <m:e>
              <m:r>
                <w:rPr>
                  <w:rFonts w:ascii="Cambria Math" w:eastAsia="Times New Roman" w:hAnsi="Cambria Math" w:cs="Times New Roman"/>
                  <w:lang w:val="uk-UA"/>
                </w:rPr>
                <m:t>V</m:t>
              </m:r>
            </m:e>
            <m:sub>
              <m:r>
                <w:rPr>
                  <w:rFonts w:ascii="Cambria Math" w:eastAsia="Times New Roman" w:hAnsi="Cambria Math" w:cs="Times New Roman"/>
                  <w:lang w:val="uk-UA"/>
                </w:rPr>
                <m:t>в</m:t>
              </m:r>
            </m:sub>
          </m:sSub>
          <m:r>
            <w:rPr>
              <w:rFonts w:ascii="Cambria Math" w:eastAsia="Times New Roman" w:hAnsi="Cambria Math" w:cs="Times New Roman"/>
              <w:lang w:val="uk-UA"/>
            </w:rPr>
            <m:t>+</m:t>
          </m:r>
          <m:sSub>
            <m:sSubPr>
              <m:ctrlPr>
                <w:rPr>
                  <w:rFonts w:ascii="Cambria Math" w:eastAsia="Times New Roman" w:hAnsi="Cambria Math" w:cs="Times New Roman"/>
                  <w:i/>
                  <w:lang w:val="uk-UA"/>
                </w:rPr>
              </m:ctrlPr>
            </m:sSubPr>
            <m:e>
              <m:r>
                <w:rPr>
                  <w:rFonts w:ascii="Cambria Math" w:eastAsia="Times New Roman" w:hAnsi="Cambria Math" w:cs="Times New Roman"/>
                  <w:lang w:val="uk-UA"/>
                </w:rPr>
                <m:t>V</m:t>
              </m:r>
            </m:e>
            <m:sub>
              <m:r>
                <w:rPr>
                  <w:rFonts w:ascii="Cambria Math" w:eastAsia="Times New Roman" w:hAnsi="Cambria Math" w:cs="Times New Roman"/>
                  <w:lang w:val="uk-UA"/>
                </w:rPr>
                <m:t>нкт</m:t>
              </m:r>
            </m:sub>
          </m:sSub>
          <m:r>
            <w:rPr>
              <w:rFonts w:ascii="Cambria Math" w:eastAsia="Times New Roman" w:hAnsi="Cambria Math" w:cs="Times New Roman"/>
              <w:lang w:val="uk-UA"/>
            </w:rPr>
            <m:t>∙</m:t>
          </m:r>
          <m:sSub>
            <m:sSubPr>
              <m:ctrlPr>
                <w:rPr>
                  <w:rFonts w:ascii="Cambria Math" w:eastAsia="Calibri" w:hAnsi="Cambria Math" w:cs="Times New Roman"/>
                  <w:i/>
                  <w:lang w:val="uk-UA"/>
                </w:rPr>
              </m:ctrlPr>
            </m:sSubPr>
            <m:e>
              <m:r>
                <w:rPr>
                  <w:rFonts w:ascii="Cambria Math" w:eastAsia="Calibri" w:hAnsi="Cambria Math" w:cs="Times New Roman"/>
                  <w:lang w:val="uk-UA"/>
                </w:rPr>
                <m:t>H</m:t>
              </m:r>
            </m:e>
            <m:sub>
              <m:r>
                <w:rPr>
                  <w:rFonts w:ascii="Cambria Math" w:eastAsia="Calibri" w:hAnsi="Cambria Math" w:cs="Times New Roman"/>
                  <w:lang w:val="uk-UA"/>
                </w:rPr>
                <m:t>нкт</m:t>
              </m:r>
            </m:sub>
          </m:sSub>
          <m:r>
            <w:rPr>
              <w:rFonts w:ascii="Cambria Math" w:eastAsia="Times New Roman" w:hAnsi="Cambria Math" w:cs="Times New Roman"/>
              <w:lang w:val="uk-UA"/>
            </w:rPr>
            <m:t>+0,785∙</m:t>
          </m:r>
          <m:d>
            <m:dPr>
              <m:ctrlPr>
                <w:rPr>
                  <w:rFonts w:ascii="Cambria Math" w:eastAsia="Times New Roman" w:hAnsi="Cambria Math" w:cs="Times New Roman"/>
                  <w:i/>
                  <w:lang w:val="uk-UA"/>
                </w:rPr>
              </m:ctrlPr>
            </m:dPr>
            <m:e>
              <m:sSup>
                <m:sSupPr>
                  <m:ctrlPr>
                    <w:rPr>
                      <w:rFonts w:ascii="Cambria Math" w:eastAsia="Times New Roman" w:hAnsi="Cambria Math" w:cs="Times New Roman"/>
                      <w:i/>
                      <w:lang w:val="uk-UA"/>
                    </w:rPr>
                  </m:ctrlPr>
                </m:sSupPr>
                <m:e>
                  <m:r>
                    <w:rPr>
                      <w:rFonts w:ascii="Cambria Math" w:eastAsia="Times New Roman" w:hAnsi="Cambria Math" w:cs="Times New Roman"/>
                      <w:lang w:val="uk-UA"/>
                    </w:rPr>
                    <m:t>D</m:t>
                  </m:r>
                </m:e>
                <m:sup>
                  <m:r>
                    <w:rPr>
                      <w:rFonts w:ascii="Cambria Math" w:eastAsia="Times New Roman" w:hAnsi="Cambria Math" w:cs="Times New Roman"/>
                      <w:lang w:val="uk-UA"/>
                    </w:rPr>
                    <m:t>2</m:t>
                  </m:r>
                </m:sup>
              </m:sSup>
              <m:r>
                <w:rPr>
                  <w:rFonts w:ascii="Cambria Math" w:eastAsia="Times New Roman" w:hAnsi="Cambria Math" w:cs="Times New Roman"/>
                  <w:lang w:val="uk-UA"/>
                </w:rPr>
                <m:t>-</m:t>
              </m:r>
              <m:sSubSup>
                <m:sSubSupPr>
                  <m:ctrlPr>
                    <w:rPr>
                      <w:rFonts w:ascii="Cambria Math" w:eastAsia="Times New Roman" w:hAnsi="Cambria Math" w:cs="Times New Roman"/>
                      <w:i/>
                      <w:lang w:val="uk-UA"/>
                    </w:rPr>
                  </m:ctrlPr>
                </m:sSubSupPr>
                <m:e>
                  <m:r>
                    <w:rPr>
                      <w:rFonts w:ascii="Cambria Math" w:eastAsia="Times New Roman" w:hAnsi="Cambria Math" w:cs="Times New Roman"/>
                      <w:lang w:val="uk-UA"/>
                    </w:rPr>
                    <m:t>d</m:t>
                  </m:r>
                </m:e>
                <m:sub>
                  <m:r>
                    <w:rPr>
                      <w:rFonts w:ascii="Cambria Math" w:eastAsia="Times New Roman" w:hAnsi="Cambria Math" w:cs="Times New Roman"/>
                      <w:lang w:val="uk-UA"/>
                    </w:rPr>
                    <m:t>1</m:t>
                  </m:r>
                </m:sub>
                <m:sup>
                  <m:r>
                    <w:rPr>
                      <w:rFonts w:ascii="Cambria Math" w:eastAsia="Times New Roman" w:hAnsi="Cambria Math" w:cs="Times New Roman"/>
                      <w:lang w:val="uk-UA"/>
                    </w:rPr>
                    <m:t>2</m:t>
                  </m:r>
                </m:sup>
              </m:sSubSup>
            </m:e>
          </m:d>
          <m:d>
            <m:dPr>
              <m:ctrlPr>
                <w:rPr>
                  <w:rFonts w:ascii="Cambria Math" w:eastAsia="Times New Roman" w:hAnsi="Cambria Math" w:cs="Times New Roman"/>
                  <w:i/>
                  <w:lang w:val="uk-UA"/>
                </w:rPr>
              </m:ctrlPr>
            </m:dPr>
            <m:e>
              <m:sSub>
                <m:sSubPr>
                  <m:ctrlPr>
                    <w:rPr>
                      <w:rFonts w:ascii="Cambria Math" w:eastAsia="Calibri" w:hAnsi="Cambria Math" w:cs="Times New Roman"/>
                      <w:i/>
                      <w:lang w:val="uk-UA"/>
                    </w:rPr>
                  </m:ctrlPr>
                </m:sSubPr>
                <m:e>
                  <m:r>
                    <w:rPr>
                      <w:rFonts w:ascii="Cambria Math" w:eastAsia="Calibri" w:hAnsi="Cambria Math" w:cs="Times New Roman"/>
                      <w:lang w:val="uk-UA"/>
                    </w:rPr>
                    <m:t>H</m:t>
                  </m:r>
                </m:e>
                <m:sub>
                  <m:r>
                    <w:rPr>
                      <w:rFonts w:ascii="Cambria Math" w:eastAsia="Calibri" w:hAnsi="Cambria Math" w:cs="Times New Roman"/>
                      <w:lang w:val="uk-UA"/>
                    </w:rPr>
                    <m:t>нкт</m:t>
                  </m:r>
                </m:sub>
              </m:sSub>
              <m:r>
                <w:rPr>
                  <w:rFonts w:ascii="Cambria Math" w:eastAsia="Calibri" w:hAnsi="Cambria Math" w:cs="Times New Roman"/>
                  <w:lang w:val="uk-UA"/>
                </w:rPr>
                <m:t>-</m:t>
              </m:r>
              <m:sSup>
                <m:sSupPr>
                  <m:ctrlPr>
                    <w:rPr>
                      <w:rFonts w:ascii="Cambria Math" w:eastAsia="Calibri" w:hAnsi="Cambria Math" w:cs="Times New Roman"/>
                      <w:i/>
                      <w:lang w:val="uk-UA"/>
                    </w:rPr>
                  </m:ctrlPr>
                </m:sSupPr>
                <m:e>
                  <m:r>
                    <w:rPr>
                      <w:rFonts w:ascii="Cambria Math" w:eastAsia="Calibri" w:hAnsi="Cambria Math" w:cs="Times New Roman"/>
                      <w:lang w:val="uk-UA"/>
                    </w:rPr>
                    <m:t>h</m:t>
                  </m:r>
                </m:e>
                <m:sup>
                  <m:r>
                    <w:rPr>
                      <w:rFonts w:ascii="Cambria Math" w:eastAsia="Calibri" w:hAnsi="Cambria Math" w:cs="Times New Roman"/>
                      <w:lang w:val="uk-UA"/>
                    </w:rPr>
                    <m:t>'''</m:t>
                  </m:r>
                </m:sup>
              </m:sSup>
            </m:e>
          </m:d>
          <m:r>
            <w:rPr>
              <w:rFonts w:ascii="Cambria Math" w:eastAsia="Times New Roman" w:hAnsi="Cambria Math" w:cs="Times New Roman"/>
              <w:lang w:val="uk-UA"/>
            </w:rPr>
            <m:t>+</m:t>
          </m:r>
        </m:oMath>
      </m:oMathPara>
    </w:p>
    <w:p w14:paraId="61AEB934" w14:textId="77777777" w:rsidR="00A86607" w:rsidRPr="009B4014" w:rsidRDefault="00A86607" w:rsidP="00A86607">
      <w:pPr>
        <w:ind w:firstLine="708"/>
        <w:rPr>
          <w:rFonts w:eastAsia="Times New Roman" w:cs="Times New Roman"/>
          <w:lang w:val="uk-UA"/>
        </w:rPr>
      </w:pPr>
      <m:oMathPara>
        <m:oMath>
          <m:r>
            <w:rPr>
              <w:rFonts w:ascii="Cambria Math" w:eastAsia="Times New Roman" w:hAnsi="Cambria Math" w:cs="Times New Roman"/>
              <w:lang w:val="uk-UA"/>
            </w:rPr>
            <m:t>+0,785∙</m:t>
          </m:r>
          <m:sSup>
            <m:sSupPr>
              <m:ctrlPr>
                <w:rPr>
                  <w:rFonts w:ascii="Cambria Math" w:eastAsia="Times New Roman" w:hAnsi="Cambria Math" w:cs="Times New Roman"/>
                  <w:i/>
                  <w:lang w:val="uk-UA"/>
                </w:rPr>
              </m:ctrlPr>
            </m:sSupPr>
            <m:e>
              <m:r>
                <w:rPr>
                  <w:rFonts w:ascii="Cambria Math" w:eastAsia="Times New Roman" w:hAnsi="Cambria Math" w:cs="Times New Roman"/>
                  <w:lang w:val="uk-UA"/>
                </w:rPr>
                <m:t>D</m:t>
              </m:r>
            </m:e>
            <m:sup>
              <m:r>
                <w:rPr>
                  <w:rFonts w:ascii="Cambria Math" w:eastAsia="Times New Roman" w:hAnsi="Cambria Math" w:cs="Times New Roman"/>
                  <w:lang w:val="uk-UA"/>
                </w:rPr>
                <m:t>2</m:t>
              </m:r>
            </m:sup>
          </m:sSup>
          <m:r>
            <w:rPr>
              <w:rFonts w:ascii="Cambria Math" w:eastAsia="Times New Roman" w:hAnsi="Cambria Math" w:cs="Times New Roman"/>
              <w:lang w:val="uk-UA"/>
            </w:rPr>
            <m:t>∙</m:t>
          </m:r>
          <m:d>
            <m:dPr>
              <m:ctrlPr>
                <w:rPr>
                  <w:rFonts w:ascii="Cambria Math" w:eastAsia="Times New Roman" w:hAnsi="Cambria Math" w:cs="Times New Roman"/>
                  <w:i/>
                  <w:lang w:val="uk-UA"/>
                </w:rPr>
              </m:ctrlPr>
            </m:dPr>
            <m:e>
              <m:sSup>
                <m:sSupPr>
                  <m:ctrlPr>
                    <w:rPr>
                      <w:rFonts w:ascii="Cambria Math" w:eastAsia="Times New Roman" w:hAnsi="Cambria Math" w:cs="Times New Roman"/>
                      <w:i/>
                      <w:lang w:val="uk-UA"/>
                    </w:rPr>
                  </m:ctrlPr>
                </m:sSupPr>
                <m:e>
                  <m:r>
                    <w:rPr>
                      <w:rFonts w:ascii="Cambria Math" w:eastAsia="Times New Roman" w:hAnsi="Cambria Math" w:cs="Times New Roman"/>
                      <w:lang w:val="uk-UA"/>
                    </w:rPr>
                    <m:t>h</m:t>
                  </m:r>
                </m:e>
                <m:sup>
                  <m:r>
                    <w:rPr>
                      <w:rFonts w:ascii="Cambria Math" w:eastAsia="Times New Roman" w:hAnsi="Cambria Math" w:cs="Times New Roman"/>
                      <w:lang w:val="uk-UA"/>
                    </w:rPr>
                    <m:t>''</m:t>
                  </m:r>
                </m:sup>
              </m:sSup>
              <m:r>
                <w:rPr>
                  <w:rFonts w:ascii="Cambria Math" w:eastAsia="Times New Roman" w:hAnsi="Cambria Math" w:cs="Times New Roman"/>
                  <w:lang w:val="uk-UA"/>
                </w:rPr>
                <m:t>-</m:t>
              </m:r>
              <m:sSub>
                <m:sSubPr>
                  <m:ctrlPr>
                    <w:rPr>
                      <w:rFonts w:ascii="Cambria Math" w:eastAsia="Calibri" w:hAnsi="Cambria Math" w:cs="Times New Roman"/>
                      <w:i/>
                      <w:lang w:val="uk-UA"/>
                    </w:rPr>
                  </m:ctrlPr>
                </m:sSubPr>
                <m:e>
                  <m:r>
                    <w:rPr>
                      <w:rFonts w:ascii="Cambria Math" w:eastAsia="Calibri" w:hAnsi="Cambria Math" w:cs="Times New Roman"/>
                      <w:lang w:val="uk-UA"/>
                    </w:rPr>
                    <m:t>H</m:t>
                  </m:r>
                </m:e>
                <m:sub>
                  <m:r>
                    <w:rPr>
                      <w:rFonts w:ascii="Cambria Math" w:eastAsia="Calibri" w:hAnsi="Cambria Math" w:cs="Times New Roman"/>
                      <w:lang w:val="uk-UA"/>
                    </w:rPr>
                    <m:t>нкт</m:t>
                  </m:r>
                </m:sub>
              </m:sSub>
            </m:e>
          </m:d>
          <m:r>
            <w:rPr>
              <w:rFonts w:ascii="Cambria Math" w:eastAsia="Times New Roman" w:hAnsi="Cambria Math" w:cs="Times New Roman"/>
              <w:lang w:val="uk-UA"/>
            </w:rPr>
            <m:t>=0,0078+0,002998∙1827+</m:t>
          </m:r>
        </m:oMath>
      </m:oMathPara>
    </w:p>
    <w:p w14:paraId="0703FD2D" w14:textId="77777777" w:rsidR="00A86607" w:rsidRPr="009B4014" w:rsidRDefault="00A86607" w:rsidP="00A86607">
      <w:pPr>
        <w:ind w:firstLine="708"/>
        <w:rPr>
          <w:rFonts w:eastAsia="Times New Roman" w:cs="Times New Roman"/>
          <w:lang w:val="uk-UA"/>
        </w:rPr>
      </w:pPr>
      <m:oMathPara>
        <m:oMath>
          <m:r>
            <w:rPr>
              <w:rFonts w:ascii="Cambria Math" w:eastAsia="Times New Roman" w:hAnsi="Cambria Math" w:cs="Times New Roman"/>
              <w:lang w:val="uk-UA"/>
            </w:rPr>
            <m:t>+0,785∙</m:t>
          </m:r>
          <m:d>
            <m:dPr>
              <m:ctrlPr>
                <w:rPr>
                  <w:rFonts w:ascii="Cambria Math" w:eastAsia="Times New Roman" w:hAnsi="Cambria Math" w:cs="Times New Roman"/>
                  <w:i/>
                  <w:lang w:val="uk-UA"/>
                </w:rPr>
              </m:ctrlPr>
            </m:dPr>
            <m:e>
              <m:sSup>
                <m:sSupPr>
                  <m:ctrlPr>
                    <w:rPr>
                      <w:rFonts w:ascii="Cambria Math" w:eastAsia="Times New Roman" w:hAnsi="Cambria Math" w:cs="Times New Roman"/>
                      <w:i/>
                      <w:lang w:val="uk-UA"/>
                    </w:rPr>
                  </m:ctrlPr>
                </m:sSupPr>
                <m:e>
                  <m:r>
                    <w:rPr>
                      <w:rFonts w:ascii="Cambria Math" w:eastAsia="Times New Roman" w:hAnsi="Cambria Math" w:cs="Times New Roman"/>
                      <w:lang w:val="uk-UA"/>
                    </w:rPr>
                    <m:t>0,168</m:t>
                  </m:r>
                </m:e>
                <m:sup>
                  <m:r>
                    <w:rPr>
                      <w:rFonts w:ascii="Cambria Math" w:eastAsia="Times New Roman" w:hAnsi="Cambria Math" w:cs="Times New Roman"/>
                      <w:lang w:val="uk-UA"/>
                    </w:rPr>
                    <m:t>2</m:t>
                  </m:r>
                </m:sup>
              </m:sSup>
              <m:r>
                <w:rPr>
                  <w:rFonts w:ascii="Cambria Math" w:eastAsia="Times New Roman" w:hAnsi="Cambria Math" w:cs="Times New Roman"/>
                  <w:lang w:val="uk-UA"/>
                </w:rPr>
                <m:t>-</m:t>
              </m:r>
              <m:sSup>
                <m:sSupPr>
                  <m:ctrlPr>
                    <w:rPr>
                      <w:rFonts w:ascii="Cambria Math" w:eastAsia="Times New Roman" w:hAnsi="Cambria Math" w:cs="Times New Roman"/>
                      <w:i/>
                      <w:lang w:val="uk-UA"/>
                    </w:rPr>
                  </m:ctrlPr>
                </m:sSupPr>
                <m:e>
                  <m:r>
                    <w:rPr>
                      <w:rFonts w:ascii="Cambria Math" w:eastAsia="Times New Roman" w:hAnsi="Cambria Math" w:cs="Times New Roman"/>
                      <w:lang w:val="uk-UA"/>
                    </w:rPr>
                    <m:t>0,073</m:t>
                  </m:r>
                </m:e>
                <m:sup>
                  <m:r>
                    <w:rPr>
                      <w:rFonts w:ascii="Cambria Math" w:eastAsia="Times New Roman" w:hAnsi="Cambria Math" w:cs="Times New Roman"/>
                      <w:lang w:val="uk-UA"/>
                    </w:rPr>
                    <m:t>2</m:t>
                  </m:r>
                </m:sup>
              </m:sSup>
            </m:e>
          </m:d>
          <m:r>
            <w:rPr>
              <w:rFonts w:ascii="Cambria Math" w:eastAsia="Times New Roman" w:hAnsi="Cambria Math" w:cs="Times New Roman"/>
              <w:lang w:val="uk-UA"/>
            </w:rPr>
            <m:t>∙</m:t>
          </m:r>
          <m:d>
            <m:dPr>
              <m:ctrlPr>
                <w:rPr>
                  <w:rFonts w:ascii="Cambria Math" w:eastAsia="Times New Roman" w:hAnsi="Cambria Math" w:cs="Times New Roman"/>
                  <w:i/>
                  <w:lang w:val="uk-UA"/>
                </w:rPr>
              </m:ctrlPr>
            </m:dPr>
            <m:e>
              <m:r>
                <w:rPr>
                  <w:rFonts w:ascii="Cambria Math" w:eastAsia="Times New Roman" w:hAnsi="Cambria Math" w:cs="Times New Roman"/>
                  <w:lang w:val="uk-UA"/>
                </w:rPr>
                <m:t>1827-1819</m:t>
              </m:r>
            </m:e>
          </m:d>
          <m:r>
            <w:rPr>
              <w:rFonts w:ascii="Cambria Math" w:eastAsia="Times New Roman" w:hAnsi="Cambria Math" w:cs="Times New Roman"/>
              <w:lang w:val="uk-UA"/>
            </w:rPr>
            <m:t>+</m:t>
          </m:r>
        </m:oMath>
      </m:oMathPara>
    </w:p>
    <w:p w14:paraId="0D279C8A" w14:textId="43AD0358" w:rsidR="00A72996" w:rsidRPr="00A72996" w:rsidRDefault="0009494A" w:rsidP="00A72996">
      <w:pPr>
        <w:ind w:firstLine="708"/>
        <w:rPr>
          <w:rFonts w:eastAsia="Times New Roman" w:cs="Times New Roman"/>
          <w:lang w:val="uk-UA"/>
        </w:rPr>
      </w:pPr>
      <m:oMathPara>
        <m:oMath>
          <m:eqArr>
            <m:eqArrPr>
              <m:maxDist m:val="1"/>
              <m:ctrlPr>
                <w:rPr>
                  <w:rFonts w:ascii="Cambria Math" w:eastAsia="Times New Roman" w:hAnsi="Cambria Math" w:cs="Times New Roman"/>
                  <w:i/>
                  <w:lang w:val="en-US"/>
                </w:rPr>
              </m:ctrlPr>
            </m:eqArrPr>
            <m:e>
              <m:r>
                <w:rPr>
                  <w:rFonts w:ascii="Cambria Math" w:eastAsia="Times New Roman" w:hAnsi="Cambria Math" w:cs="Times New Roman"/>
                  <w:lang w:val="uk-UA"/>
                </w:rPr>
                <m:t>+0,785∙</m:t>
              </m:r>
              <m:sSup>
                <m:sSupPr>
                  <m:ctrlPr>
                    <w:rPr>
                      <w:rFonts w:ascii="Cambria Math" w:eastAsia="Times New Roman" w:hAnsi="Cambria Math" w:cs="Times New Roman"/>
                      <w:i/>
                      <w:lang w:val="uk-UA"/>
                    </w:rPr>
                  </m:ctrlPr>
                </m:sSupPr>
                <m:e>
                  <m:r>
                    <w:rPr>
                      <w:rFonts w:ascii="Cambria Math" w:eastAsia="Times New Roman" w:hAnsi="Cambria Math" w:cs="Times New Roman"/>
                      <w:lang w:val="uk-UA"/>
                    </w:rPr>
                    <m:t>0,168</m:t>
                  </m:r>
                </m:e>
                <m:sup>
                  <m:r>
                    <w:rPr>
                      <w:rFonts w:ascii="Cambria Math" w:eastAsia="Times New Roman" w:hAnsi="Cambria Math" w:cs="Times New Roman"/>
                      <w:lang w:val="uk-UA"/>
                    </w:rPr>
                    <m:t>2</m:t>
                  </m:r>
                </m:sup>
              </m:sSup>
              <m:r>
                <w:rPr>
                  <w:rFonts w:ascii="Cambria Math" w:eastAsia="Times New Roman" w:hAnsi="Cambria Math" w:cs="Times New Roman"/>
                  <w:lang w:val="uk-UA"/>
                </w:rPr>
                <m:t>∙</m:t>
              </m:r>
              <m:d>
                <m:dPr>
                  <m:ctrlPr>
                    <w:rPr>
                      <w:rFonts w:ascii="Cambria Math" w:eastAsia="Times New Roman" w:hAnsi="Cambria Math" w:cs="Times New Roman"/>
                      <w:i/>
                      <w:lang w:val="uk-UA"/>
                    </w:rPr>
                  </m:ctrlPr>
                </m:dPr>
                <m:e>
                  <m:r>
                    <w:rPr>
                      <w:rFonts w:ascii="Cambria Math" w:eastAsia="Times New Roman" w:hAnsi="Cambria Math" w:cs="Times New Roman"/>
                      <w:lang w:val="uk-UA"/>
                    </w:rPr>
                    <m:t>1867-1827</m:t>
                  </m:r>
                </m:e>
              </m:d>
              <m:r>
                <w:rPr>
                  <w:rFonts w:ascii="Cambria Math" w:eastAsia="Times New Roman" w:hAnsi="Cambria Math" w:cs="Times New Roman"/>
                  <w:lang w:val="uk-UA"/>
                </w:rPr>
                <m:t xml:space="preserve">=6,515 </m:t>
              </m:r>
              <m:sSup>
                <m:sSupPr>
                  <m:ctrlPr>
                    <w:rPr>
                      <w:rFonts w:ascii="Cambria Math" w:eastAsia="Times New Roman" w:hAnsi="Cambria Math" w:cs="Times New Roman"/>
                      <w:i/>
                      <w:lang w:val="uk-UA"/>
                    </w:rPr>
                  </m:ctrlPr>
                </m:sSupPr>
                <m:e>
                  <m:r>
                    <w:rPr>
                      <w:rFonts w:ascii="Cambria Math" w:eastAsia="Times New Roman" w:hAnsi="Cambria Math" w:cs="Times New Roman"/>
                      <w:lang w:val="uk-UA"/>
                    </w:rPr>
                    <m:t>м</m:t>
                  </m:r>
                </m:e>
                <m:sup>
                  <m:r>
                    <w:rPr>
                      <w:rFonts w:ascii="Cambria Math" w:eastAsia="Times New Roman" w:hAnsi="Cambria Math" w:cs="Times New Roman"/>
                      <w:lang w:val="uk-UA"/>
                    </w:rPr>
                    <m:t>3</m:t>
                  </m:r>
                </m:sup>
              </m:sSup>
              <m:r>
                <w:rPr>
                  <w:rFonts w:ascii="Cambria Math" w:eastAsia="Times New Roman" w:hAnsi="Cambria Math" w:cs="Times New Roman"/>
                  <w:lang w:val="uk-UA"/>
                </w:rPr>
                <m:t>,#</m:t>
              </m:r>
              <m:d>
                <m:dPr>
                  <m:ctrlPr>
                    <w:rPr>
                      <w:rFonts w:ascii="Cambria Math" w:eastAsia="Times New Roman" w:hAnsi="Cambria Math" w:cs="Times New Roman"/>
                      <w:i/>
                      <w:lang w:val="en-US"/>
                    </w:rPr>
                  </m:ctrlPr>
                </m:dPr>
                <m:e>
                  <m:r>
                    <w:rPr>
                      <w:rFonts w:ascii="Cambria Math" w:eastAsia="Times New Roman" w:hAnsi="Cambria Math" w:cs="Times New Roman"/>
                      <w:lang w:val="en-US"/>
                    </w:rPr>
                    <m:t>3.22</m:t>
                  </m:r>
                </m:e>
              </m:d>
              <m:ctrlPr>
                <w:rPr>
                  <w:rFonts w:ascii="Cambria Math" w:eastAsia="Times New Roman" w:hAnsi="Cambria Math" w:cs="Times New Roman"/>
                  <w:i/>
                  <w:lang w:val="uk-UA"/>
                </w:rPr>
              </m:ctrlPr>
            </m:e>
          </m:eqArr>
        </m:oMath>
      </m:oMathPara>
    </w:p>
    <w:p w14:paraId="093835FC" w14:textId="77777777" w:rsidR="00A86607" w:rsidRPr="009B4014" w:rsidRDefault="00A86607" w:rsidP="00A86607">
      <w:pPr>
        <w:ind w:firstLine="708"/>
        <w:rPr>
          <w:rFonts w:eastAsia="Times New Roman" w:cs="Times New Roman"/>
          <w:lang w:val="uk-UA"/>
        </w:rPr>
      </w:pPr>
    </w:p>
    <w:p w14:paraId="4C7BC429" w14:textId="77777777" w:rsidR="00A86607" w:rsidRPr="009B4014" w:rsidRDefault="00A86607" w:rsidP="00A86607">
      <w:pPr>
        <w:ind w:firstLine="0"/>
        <w:rPr>
          <w:rFonts w:eastAsia="Calibri" w:cs="Times New Roman"/>
          <w:lang w:val="uk-UA"/>
        </w:rPr>
      </w:pPr>
      <w:r w:rsidRPr="009B4014">
        <w:rPr>
          <w:rFonts w:eastAsia="Calibri" w:cs="Times New Roman"/>
          <w:lang w:val="uk-UA"/>
        </w:rPr>
        <w:t xml:space="preserve">де </w:t>
      </w:r>
      <m:oMath>
        <m:sSup>
          <m:sSupPr>
            <m:ctrlPr>
              <w:rPr>
                <w:rFonts w:ascii="Cambria Math" w:eastAsia="Calibri" w:hAnsi="Cambria Math" w:cs="Times New Roman"/>
                <w:i/>
                <w:lang w:val="uk-UA"/>
              </w:rPr>
            </m:ctrlPr>
          </m:sSupPr>
          <m:e>
            <m:r>
              <w:rPr>
                <w:rFonts w:ascii="Cambria Math" w:eastAsia="Calibri" w:hAnsi="Cambria Math" w:cs="Times New Roman"/>
                <w:lang w:val="uk-UA"/>
              </w:rPr>
              <m:t>h</m:t>
            </m:r>
          </m:e>
          <m:sup>
            <m:r>
              <w:rPr>
                <w:rFonts w:ascii="Cambria Math" w:eastAsia="Calibri" w:hAnsi="Cambria Math" w:cs="Times New Roman"/>
                <w:lang w:val="uk-UA"/>
              </w:rPr>
              <m:t>'''</m:t>
            </m:r>
          </m:sup>
        </m:sSup>
        <m:r>
          <w:rPr>
            <w:rFonts w:ascii="Cambria Math" w:eastAsia="Calibri" w:hAnsi="Cambria Math" w:cs="Times New Roman"/>
            <w:lang w:val="uk-UA"/>
          </w:rPr>
          <m:t>=1819 м-</m:t>
        </m:r>
      </m:oMath>
      <w:r w:rsidRPr="009B4014">
        <w:rPr>
          <w:rFonts w:eastAsia="Times New Roman" w:cs="Times New Roman"/>
          <w:lang w:val="uk-UA"/>
        </w:rPr>
        <w:t xml:space="preserve"> глибина покрівлі пласта.</w:t>
      </w:r>
    </w:p>
    <w:p w14:paraId="6CDD79DF" w14:textId="236461C0" w:rsidR="00A86607" w:rsidRPr="009B4014" w:rsidRDefault="00A86607" w:rsidP="00C86795">
      <w:pPr>
        <w:ind w:firstLine="708"/>
        <w:rPr>
          <w:rFonts w:eastAsia="Calibri" w:cs="Times New Roman"/>
          <w:lang w:val="uk-UA"/>
        </w:rPr>
      </w:pPr>
      <w:r w:rsidRPr="009B4014">
        <w:rPr>
          <w:rFonts w:eastAsia="Calibri" w:cs="Times New Roman"/>
          <w:lang w:val="uk-UA"/>
        </w:rPr>
        <w:t>Після цього закривають засувку на затрубному просторі і насосом агрегату закачують решту кислотного розчину:</w:t>
      </w:r>
    </w:p>
    <w:p w14:paraId="7B3A4489" w14:textId="056440EC" w:rsidR="00A72996" w:rsidRPr="00A72996" w:rsidRDefault="0009494A" w:rsidP="00A72996">
      <w:pPr>
        <w:ind w:firstLine="708"/>
        <w:rPr>
          <w:rFonts w:eastAsia="Calibri" w:cs="Times New Roman"/>
          <w:lang w:val="uk-UA"/>
        </w:rPr>
      </w:pPr>
      <m:oMathPara>
        <m:oMath>
          <m:eqArr>
            <m:eqArrPr>
              <m:maxDist m:val="1"/>
              <m:ctrlPr>
                <w:rPr>
                  <w:rFonts w:ascii="Cambria Math" w:eastAsia="Calibri" w:hAnsi="Cambria Math" w:cs="Times New Roman"/>
                  <w:i/>
                  <w:lang w:val="uk-UA"/>
                </w:rPr>
              </m:ctrlPr>
            </m:eqArrPr>
            <m:e>
              <m:sSubSup>
                <m:sSubSupPr>
                  <m:ctrlPr>
                    <w:rPr>
                      <w:rFonts w:ascii="Cambria Math" w:eastAsia="Calibri" w:hAnsi="Cambria Math" w:cs="Times New Roman"/>
                      <w:i/>
                      <w:lang w:val="uk-UA"/>
                    </w:rPr>
                  </m:ctrlPr>
                </m:sSubSupPr>
                <m:e>
                  <m:r>
                    <w:rPr>
                      <w:rFonts w:ascii="Cambria Math" w:eastAsia="Calibri" w:hAnsi="Cambria Math" w:cs="Times New Roman"/>
                      <w:lang w:val="uk-UA"/>
                    </w:rPr>
                    <m:t>V</m:t>
                  </m:r>
                </m:e>
                <m:sub>
                  <m:r>
                    <w:rPr>
                      <w:rFonts w:ascii="Cambria Math" w:eastAsia="Calibri" w:hAnsi="Cambria Math" w:cs="Times New Roman"/>
                      <w:lang w:val="uk-UA"/>
                    </w:rPr>
                    <m:t>к</m:t>
                  </m:r>
                </m:sub>
                <m:sup>
                  <m:r>
                    <w:rPr>
                      <w:rFonts w:ascii="Cambria Math" w:eastAsia="Calibri" w:hAnsi="Cambria Math" w:cs="Times New Roman"/>
                      <w:lang w:val="uk-UA"/>
                    </w:rPr>
                    <m:t>''</m:t>
                  </m:r>
                </m:sup>
              </m:sSubSup>
              <w:bookmarkStart w:id="13" w:name="_Hlk74003036"/>
              <m:r>
                <w:rPr>
                  <w:rFonts w:ascii="Cambria Math" w:eastAsia="Calibri" w:hAnsi="Cambria Math" w:cs="Times New Roman"/>
                  <w:lang w:val="uk-UA"/>
                </w:rPr>
                <m:t>=</m:t>
              </m:r>
              <m:sSub>
                <m:sSubPr>
                  <m:ctrlPr>
                    <w:rPr>
                      <w:rFonts w:ascii="Cambria Math" w:eastAsia="Calibri" w:hAnsi="Cambria Math" w:cs="Times New Roman"/>
                      <w:i/>
                      <w:lang w:val="uk-UA"/>
                    </w:rPr>
                  </m:ctrlPr>
                </m:sSubPr>
                <m:e>
                  <m:r>
                    <w:rPr>
                      <w:rFonts w:ascii="Cambria Math" w:eastAsia="Calibri" w:hAnsi="Cambria Math" w:cs="Times New Roman"/>
                      <w:lang w:val="uk-UA"/>
                    </w:rPr>
                    <m:t>W</m:t>
                  </m:r>
                </m:e>
                <m:sub>
                  <m:r>
                    <w:rPr>
                      <w:rFonts w:ascii="Cambria Math" w:eastAsia="Calibri" w:hAnsi="Cambria Math" w:cs="Times New Roman"/>
                      <w:lang w:val="uk-UA"/>
                    </w:rPr>
                    <m:t>р</m:t>
                  </m:r>
                </m:sub>
              </m:sSub>
              <w:bookmarkEnd w:id="13"/>
              <m:r>
                <w:rPr>
                  <w:rFonts w:ascii="Cambria Math" w:eastAsia="Calibri" w:hAnsi="Cambria Math" w:cs="Times New Roman"/>
                  <w:lang w:val="uk-UA"/>
                </w:rPr>
                <m:t>-</m:t>
              </m:r>
              <m:sSubSup>
                <m:sSubSupPr>
                  <m:ctrlPr>
                    <w:rPr>
                      <w:rFonts w:ascii="Cambria Math" w:eastAsia="Calibri" w:hAnsi="Cambria Math" w:cs="Times New Roman"/>
                      <w:i/>
                      <w:lang w:val="uk-UA"/>
                    </w:rPr>
                  </m:ctrlPr>
                </m:sSubSupPr>
                <m:e>
                  <m:r>
                    <w:rPr>
                      <w:rFonts w:ascii="Cambria Math" w:eastAsia="Calibri" w:hAnsi="Cambria Math" w:cs="Times New Roman"/>
                      <w:lang w:val="uk-UA"/>
                    </w:rPr>
                    <m:t>V</m:t>
                  </m:r>
                </m:e>
                <m:sub>
                  <m:r>
                    <w:rPr>
                      <w:rFonts w:ascii="Cambria Math" w:eastAsia="Calibri" w:hAnsi="Cambria Math" w:cs="Times New Roman"/>
                      <w:lang w:val="uk-UA"/>
                    </w:rPr>
                    <m:t>к</m:t>
                  </m:r>
                </m:sub>
                <m:sup>
                  <m:r>
                    <w:rPr>
                      <w:rFonts w:ascii="Cambria Math" w:eastAsia="Calibri" w:hAnsi="Cambria Math" w:cs="Times New Roman"/>
                      <w:lang w:val="uk-UA"/>
                    </w:rPr>
                    <m:t>'</m:t>
                  </m:r>
                </m:sup>
              </m:sSubSup>
              <m:r>
                <w:rPr>
                  <w:rFonts w:ascii="Cambria Math" w:eastAsia="Calibri" w:hAnsi="Cambria Math" w:cs="Times New Roman"/>
                  <w:lang w:val="uk-UA"/>
                </w:rPr>
                <m:t xml:space="preserve">=48-6,515=41,485 </m:t>
              </m:r>
              <m:sSup>
                <m:sSupPr>
                  <m:ctrlPr>
                    <w:rPr>
                      <w:rFonts w:ascii="Cambria Math" w:eastAsia="Calibri" w:hAnsi="Cambria Math" w:cs="Times New Roman"/>
                      <w:i/>
                      <w:lang w:val="uk-UA"/>
                    </w:rPr>
                  </m:ctrlPr>
                </m:sSupPr>
                <m:e>
                  <m:r>
                    <w:rPr>
                      <w:rFonts w:ascii="Cambria Math" w:eastAsia="Calibri" w:hAnsi="Cambria Math" w:cs="Times New Roman"/>
                      <w:lang w:val="uk-UA"/>
                    </w:rPr>
                    <m:t>м</m:t>
                  </m:r>
                </m:e>
                <m:sup>
                  <m:r>
                    <w:rPr>
                      <w:rFonts w:ascii="Cambria Math" w:eastAsia="Calibri" w:hAnsi="Cambria Math" w:cs="Times New Roman"/>
                      <w:lang w:val="uk-UA"/>
                    </w:rPr>
                    <m:t>3</m:t>
                  </m:r>
                </m:sup>
              </m:sSup>
              <m:r>
                <w:rPr>
                  <w:rFonts w:ascii="Cambria Math" w:eastAsia="Times New Roman" w:hAnsi="Cambria Math" w:cs="Times New Roman"/>
                  <w:lang w:val="uk-UA"/>
                </w:rPr>
                <m:t>,</m:t>
              </m:r>
              <m:r>
                <w:rPr>
                  <w:rFonts w:ascii="Cambria Math" w:eastAsia="Calibri" w:hAnsi="Cambria Math" w:cs="Times New Roman"/>
                  <w:lang w:val="uk-UA"/>
                </w:rPr>
                <m:t>#</m:t>
              </m:r>
              <m:d>
                <m:dPr>
                  <m:ctrlPr>
                    <w:rPr>
                      <w:rFonts w:ascii="Cambria Math" w:eastAsia="Calibri" w:hAnsi="Cambria Math" w:cs="Times New Roman"/>
                      <w:i/>
                      <w:lang w:val="uk-UA"/>
                    </w:rPr>
                  </m:ctrlPr>
                </m:dPr>
                <m:e>
                  <m:r>
                    <w:rPr>
                      <w:rFonts w:ascii="Cambria Math" w:eastAsia="Calibri" w:hAnsi="Cambria Math" w:cs="Times New Roman"/>
                      <w:lang w:val="uk-UA"/>
                    </w:rPr>
                    <m:t>3.23</m:t>
                  </m:r>
                </m:e>
              </m:d>
            </m:e>
          </m:eqArr>
        </m:oMath>
      </m:oMathPara>
    </w:p>
    <w:p w14:paraId="2D3FE512" w14:textId="77777777" w:rsidR="00A86607" w:rsidRPr="009B4014" w:rsidRDefault="00A86607" w:rsidP="00A86607">
      <w:pPr>
        <w:ind w:firstLine="708"/>
        <w:rPr>
          <w:rFonts w:eastAsia="Calibri" w:cs="Times New Roman"/>
          <w:i/>
          <w:lang w:val="uk-UA"/>
        </w:rPr>
      </w:pPr>
    </w:p>
    <w:p w14:paraId="41EE41E6" w14:textId="30264DA9" w:rsidR="00A86607" w:rsidRDefault="00A86607" w:rsidP="00A86607">
      <w:pPr>
        <w:ind w:firstLine="0"/>
        <w:rPr>
          <w:rFonts w:eastAsia="Times New Roman" w:cs="Times New Roman"/>
          <w:lang w:val="uk-UA"/>
        </w:rPr>
      </w:pPr>
      <w:r w:rsidRPr="009B4014">
        <w:rPr>
          <w:rFonts w:eastAsia="Calibri" w:cs="Times New Roman"/>
          <w:lang w:val="uk-UA"/>
        </w:rPr>
        <w:t xml:space="preserve">де </w:t>
      </w:r>
      <m:oMath>
        <m:sSub>
          <m:sSubPr>
            <m:ctrlPr>
              <w:rPr>
                <w:rFonts w:ascii="Cambria Math" w:eastAsia="Calibri" w:hAnsi="Cambria Math" w:cs="Times New Roman"/>
                <w:i/>
                <w:lang w:val="uk-UA"/>
              </w:rPr>
            </m:ctrlPr>
          </m:sSubPr>
          <m:e>
            <m:r>
              <w:rPr>
                <w:rFonts w:ascii="Cambria Math" w:eastAsia="Calibri" w:hAnsi="Cambria Math" w:cs="Times New Roman"/>
                <w:lang w:val="uk-UA"/>
              </w:rPr>
              <m:t>W</m:t>
            </m:r>
          </m:e>
          <m:sub>
            <m:r>
              <w:rPr>
                <w:rFonts w:ascii="Cambria Math" w:eastAsia="Calibri" w:hAnsi="Cambria Math" w:cs="Times New Roman"/>
                <w:lang w:val="uk-UA"/>
              </w:rPr>
              <m:t>р</m:t>
            </m:r>
          </m:sub>
        </m:sSub>
        <m:r>
          <w:rPr>
            <w:rFonts w:ascii="Cambria Math" w:eastAsia="Times New Roman" w:hAnsi="Cambria Math" w:cs="Times New Roman"/>
            <w:lang w:val="uk-UA"/>
          </w:rPr>
          <m:t>-</m:t>
        </m:r>
      </m:oMath>
      <w:r w:rsidRPr="009B4014">
        <w:rPr>
          <w:rFonts w:eastAsia="Times New Roman" w:cs="Times New Roman"/>
          <w:lang w:val="uk-UA"/>
        </w:rPr>
        <w:t xml:space="preserve"> об’єм кислотного розчину, </w:t>
      </w:r>
      <m:oMath>
        <m:sSup>
          <m:sSupPr>
            <m:ctrlPr>
              <w:rPr>
                <w:rFonts w:ascii="Cambria Math" w:eastAsia="Times New Roman" w:hAnsi="Cambria Math" w:cs="Times New Roman"/>
                <w:i/>
                <w:lang w:val="uk-UA"/>
              </w:rPr>
            </m:ctrlPr>
          </m:sSupPr>
          <m:e>
            <m:r>
              <w:rPr>
                <w:rFonts w:ascii="Cambria Math" w:eastAsia="Times New Roman" w:hAnsi="Cambria Math" w:cs="Times New Roman"/>
                <w:lang w:val="uk-UA"/>
              </w:rPr>
              <m:t>м</m:t>
            </m:r>
          </m:e>
          <m:sup>
            <m:r>
              <w:rPr>
                <w:rFonts w:ascii="Cambria Math" w:eastAsia="Times New Roman" w:hAnsi="Cambria Math" w:cs="Times New Roman"/>
                <w:lang w:val="uk-UA"/>
              </w:rPr>
              <m:t>3</m:t>
            </m:r>
          </m:sup>
        </m:sSup>
      </m:oMath>
      <w:r w:rsidR="00A72996">
        <w:rPr>
          <w:rFonts w:eastAsia="Times New Roman" w:cs="Times New Roman"/>
          <w:lang w:val="en-US"/>
        </w:rPr>
        <w:t xml:space="preserve">. </w:t>
      </w:r>
      <w:r w:rsidR="00A72996" w:rsidRPr="00A72996">
        <w:rPr>
          <w:szCs w:val="28"/>
          <w:lang w:val="uk-UA"/>
        </w:rPr>
        <w:t>В якості кислоти обираємо 15 % розчин соляної кислоти з розрахунку 1</w:t>
      </w:r>
      <w:r w:rsidR="00A72996">
        <w:rPr>
          <w:szCs w:val="28"/>
          <w:lang w:val="en-US"/>
        </w:rPr>
        <w:t xml:space="preserve"> </w:t>
      </w:r>
      <m:oMath>
        <m:sSup>
          <m:sSupPr>
            <m:ctrlPr>
              <w:rPr>
                <w:rFonts w:ascii="Cambria Math" w:eastAsia="Times New Roman" w:hAnsi="Cambria Math" w:cs="Times New Roman"/>
                <w:i/>
                <w:lang w:val="uk-UA"/>
              </w:rPr>
            </m:ctrlPr>
          </m:sSupPr>
          <m:e>
            <m:r>
              <w:rPr>
                <w:rFonts w:ascii="Cambria Math" w:eastAsia="Times New Roman" w:hAnsi="Cambria Math" w:cs="Times New Roman"/>
                <w:lang w:val="uk-UA"/>
              </w:rPr>
              <m:t>м</m:t>
            </m:r>
          </m:e>
          <m:sup>
            <m:r>
              <w:rPr>
                <w:rFonts w:ascii="Cambria Math" w:eastAsia="Times New Roman" w:hAnsi="Cambria Math" w:cs="Times New Roman"/>
                <w:lang w:val="uk-UA"/>
              </w:rPr>
              <m:t>3</m:t>
            </m:r>
          </m:sup>
        </m:sSup>
      </m:oMath>
      <w:r w:rsidR="00A72996" w:rsidRPr="00A72996">
        <w:rPr>
          <w:sz w:val="18"/>
          <w:szCs w:val="18"/>
          <w:lang w:val="uk-UA"/>
        </w:rPr>
        <w:t xml:space="preserve"> </w:t>
      </w:r>
      <w:r w:rsidR="00A72996" w:rsidRPr="00A72996">
        <w:rPr>
          <w:szCs w:val="28"/>
          <w:lang w:val="uk-UA"/>
        </w:rPr>
        <w:t>розчину на 1 м товщини пласта</w:t>
      </w:r>
      <w:r w:rsidR="00A72996">
        <w:rPr>
          <w:rFonts w:eastAsia="Times New Roman" w:cs="Times New Roman"/>
          <w:lang w:val="uk-UA"/>
        </w:rPr>
        <w:t>:</w:t>
      </w:r>
    </w:p>
    <w:p w14:paraId="0A903F05" w14:textId="5ACE5252" w:rsidR="00A72996" w:rsidRDefault="00A72996" w:rsidP="00A86607">
      <w:pPr>
        <w:ind w:firstLine="0"/>
        <w:rPr>
          <w:rFonts w:eastAsia="Calibri" w:cs="Times New Roman"/>
          <w:lang w:val="uk-UA"/>
        </w:rPr>
      </w:pPr>
    </w:p>
    <w:p w14:paraId="17BD7738" w14:textId="5D06D0E6" w:rsidR="00B22FE6" w:rsidRPr="00C86795" w:rsidRDefault="0009494A" w:rsidP="00A86607">
      <w:pPr>
        <w:ind w:firstLine="0"/>
        <w:rPr>
          <w:rFonts w:eastAsia="Calibri" w:cs="Times New Roman"/>
          <w:lang w:val="uk-UA"/>
        </w:rPr>
      </w:pPr>
      <m:oMathPara>
        <m:oMath>
          <m:eqArr>
            <m:eqArrPr>
              <m:maxDist m:val="1"/>
              <m:ctrlPr>
                <w:rPr>
                  <w:rFonts w:ascii="Cambria Math" w:eastAsia="Calibri" w:hAnsi="Cambria Math" w:cs="Times New Roman"/>
                  <w:i/>
                  <w:lang w:val="en-US"/>
                </w:rPr>
              </m:ctrlPr>
            </m:eqArrPr>
            <m:e>
              <m:sSub>
                <m:sSubPr>
                  <m:ctrlPr>
                    <w:rPr>
                      <w:rFonts w:ascii="Cambria Math" w:eastAsia="Calibri" w:hAnsi="Cambria Math" w:cs="Times New Roman"/>
                      <w:i/>
                      <w:lang w:val="uk-UA"/>
                    </w:rPr>
                  </m:ctrlPr>
                </m:sSubPr>
                <m:e>
                  <m:r>
                    <w:rPr>
                      <w:rFonts w:ascii="Cambria Math" w:eastAsia="Calibri" w:hAnsi="Cambria Math" w:cs="Times New Roman"/>
                      <w:lang w:val="en-US"/>
                    </w:rPr>
                    <m:t>W</m:t>
                  </m:r>
                </m:e>
                <m:sub>
                  <m:r>
                    <w:rPr>
                      <w:rFonts w:ascii="Cambria Math" w:eastAsia="Calibri" w:hAnsi="Cambria Math" w:cs="Times New Roman"/>
                      <w:lang w:val="uk-UA"/>
                    </w:rPr>
                    <m:t>р</m:t>
                  </m:r>
                </m:sub>
              </m:sSub>
              <m:r>
                <w:rPr>
                  <w:rFonts w:ascii="Cambria Math" w:eastAsia="Calibri" w:hAnsi="Cambria Math" w:cs="Times New Roman"/>
                  <w:lang w:val="uk-UA"/>
                </w:rPr>
                <m:t>=1∙</m:t>
              </m:r>
              <m:d>
                <m:dPr>
                  <m:ctrlPr>
                    <w:rPr>
                      <w:rFonts w:ascii="Cambria Math" w:eastAsia="Calibri" w:hAnsi="Cambria Math" w:cs="Times New Roman"/>
                      <w:i/>
                      <w:lang w:val="uk-UA"/>
                    </w:rPr>
                  </m:ctrlPr>
                </m:dPr>
                <m:e>
                  <m:sSup>
                    <m:sSupPr>
                      <m:ctrlPr>
                        <w:rPr>
                          <w:rFonts w:ascii="Cambria Math" w:eastAsia="Calibri" w:hAnsi="Cambria Math" w:cs="Times New Roman"/>
                          <w:i/>
                          <w:lang w:val="uk-UA"/>
                        </w:rPr>
                      </m:ctrlPr>
                    </m:sSupPr>
                    <m:e>
                      <m:r>
                        <w:rPr>
                          <w:rFonts w:ascii="Cambria Math" w:eastAsia="Calibri" w:hAnsi="Cambria Math" w:cs="Times New Roman"/>
                          <w:lang w:val="uk-UA"/>
                        </w:rPr>
                        <m:t>h</m:t>
                      </m:r>
                    </m:e>
                    <m:sup>
                      <m:r>
                        <w:rPr>
                          <w:rFonts w:ascii="Cambria Math" w:eastAsia="Calibri" w:hAnsi="Cambria Math" w:cs="Times New Roman"/>
                          <w:lang w:val="uk-UA"/>
                        </w:rPr>
                        <m:t>''</m:t>
                      </m:r>
                    </m:sup>
                  </m:sSup>
                  <m:r>
                    <w:rPr>
                      <w:rFonts w:ascii="Cambria Math" w:eastAsia="Calibri" w:hAnsi="Cambria Math" w:cs="Times New Roman"/>
                      <w:lang w:val="uk-UA"/>
                    </w:rPr>
                    <m:t>-</m:t>
                  </m:r>
                  <m:sSup>
                    <m:sSupPr>
                      <m:ctrlPr>
                        <w:rPr>
                          <w:rFonts w:ascii="Cambria Math" w:eastAsia="Calibri" w:hAnsi="Cambria Math" w:cs="Times New Roman"/>
                          <w:i/>
                          <w:lang w:val="uk-UA"/>
                        </w:rPr>
                      </m:ctrlPr>
                    </m:sSupPr>
                    <m:e>
                      <m:r>
                        <w:rPr>
                          <w:rFonts w:ascii="Cambria Math" w:eastAsia="Calibri" w:hAnsi="Cambria Math" w:cs="Times New Roman"/>
                          <w:lang w:val="uk-UA"/>
                        </w:rPr>
                        <m:t>h</m:t>
                      </m:r>
                    </m:e>
                    <m:sup>
                      <m:r>
                        <w:rPr>
                          <w:rFonts w:ascii="Cambria Math" w:eastAsia="Calibri" w:hAnsi="Cambria Math" w:cs="Times New Roman"/>
                          <w:lang w:val="uk-UA"/>
                        </w:rPr>
                        <m:t>'''</m:t>
                      </m:r>
                    </m:sup>
                  </m:sSup>
                </m:e>
              </m:d>
              <m:r>
                <w:rPr>
                  <w:rFonts w:ascii="Cambria Math" w:eastAsia="Calibri" w:hAnsi="Cambria Math" w:cs="Times New Roman"/>
                  <w:lang w:val="uk-UA"/>
                </w:rPr>
                <m:t>=1∙</m:t>
              </m:r>
              <m:d>
                <m:dPr>
                  <m:ctrlPr>
                    <w:rPr>
                      <w:rFonts w:ascii="Cambria Math" w:eastAsia="Calibri" w:hAnsi="Cambria Math" w:cs="Times New Roman"/>
                      <w:i/>
                      <w:lang w:val="uk-UA"/>
                    </w:rPr>
                  </m:ctrlPr>
                </m:dPr>
                <m:e>
                  <m:r>
                    <w:rPr>
                      <w:rFonts w:ascii="Cambria Math" w:eastAsia="Calibri" w:hAnsi="Cambria Math" w:cs="Times New Roman"/>
                      <w:lang w:val="uk-UA"/>
                    </w:rPr>
                    <m:t>1867-1819</m:t>
                  </m:r>
                </m:e>
              </m:d>
              <m:r>
                <w:rPr>
                  <w:rFonts w:ascii="Cambria Math" w:eastAsia="Calibri" w:hAnsi="Cambria Math" w:cs="Times New Roman"/>
                  <w:lang w:val="uk-UA"/>
                </w:rPr>
                <m:t xml:space="preserve">=48 </m:t>
              </m:r>
              <m:sSup>
                <m:sSupPr>
                  <m:ctrlPr>
                    <w:rPr>
                      <w:rFonts w:ascii="Cambria Math" w:eastAsia="Calibri" w:hAnsi="Cambria Math" w:cs="Times New Roman"/>
                      <w:i/>
                      <w:lang w:val="uk-UA"/>
                    </w:rPr>
                  </m:ctrlPr>
                </m:sSupPr>
                <m:e>
                  <m:r>
                    <w:rPr>
                      <w:rFonts w:ascii="Cambria Math" w:eastAsia="Calibri" w:hAnsi="Cambria Math" w:cs="Times New Roman"/>
                      <w:lang w:val="uk-UA"/>
                    </w:rPr>
                    <m:t>м</m:t>
                  </m:r>
                </m:e>
                <m:sup>
                  <m:r>
                    <w:rPr>
                      <w:rFonts w:ascii="Cambria Math" w:eastAsia="Calibri" w:hAnsi="Cambria Math" w:cs="Times New Roman"/>
                      <w:lang w:val="uk-UA"/>
                    </w:rPr>
                    <m:t>3</m:t>
                  </m:r>
                </m:sup>
              </m:sSup>
              <m:r>
                <w:rPr>
                  <w:rFonts w:ascii="Cambria Math" w:eastAsia="Calibri" w:hAnsi="Cambria Math" w:cs="Times New Roman"/>
                  <w:lang w:val="uk-UA"/>
                </w:rPr>
                <m:t>.#</m:t>
              </m:r>
              <m:d>
                <m:dPr>
                  <m:ctrlPr>
                    <w:rPr>
                      <w:rFonts w:ascii="Cambria Math" w:eastAsia="Calibri" w:hAnsi="Cambria Math" w:cs="Times New Roman"/>
                      <w:i/>
                      <w:lang w:val="en-US"/>
                    </w:rPr>
                  </m:ctrlPr>
                </m:dPr>
                <m:e>
                  <m:r>
                    <w:rPr>
                      <w:rFonts w:ascii="Cambria Math" w:eastAsia="Calibri" w:hAnsi="Cambria Math" w:cs="Times New Roman"/>
                      <w:lang w:val="en-US"/>
                    </w:rPr>
                    <m:t>3.24</m:t>
                  </m:r>
                </m:e>
              </m:d>
              <m:ctrlPr>
                <w:rPr>
                  <w:rFonts w:ascii="Cambria Math" w:eastAsia="Calibri" w:hAnsi="Cambria Math" w:cs="Times New Roman"/>
                  <w:i/>
                  <w:lang w:val="uk-UA"/>
                </w:rPr>
              </m:ctrlPr>
            </m:e>
          </m:eqArr>
        </m:oMath>
      </m:oMathPara>
    </w:p>
    <w:p w14:paraId="6988F2B3" w14:textId="77777777" w:rsidR="00C86795" w:rsidRPr="00B22FE6" w:rsidRDefault="00C86795" w:rsidP="00A86607">
      <w:pPr>
        <w:ind w:firstLine="0"/>
        <w:rPr>
          <w:rFonts w:eastAsia="Calibri" w:cs="Times New Roman"/>
          <w:lang w:val="uk-UA"/>
        </w:rPr>
      </w:pPr>
    </w:p>
    <w:p w14:paraId="6C62E759" w14:textId="77777777" w:rsidR="00A86607" w:rsidRPr="009B4014" w:rsidRDefault="00A86607" w:rsidP="00A86607">
      <w:pPr>
        <w:ind w:firstLine="708"/>
        <w:rPr>
          <w:rFonts w:eastAsia="Calibri" w:cs="Times New Roman"/>
          <w:lang w:val="uk-UA"/>
        </w:rPr>
      </w:pPr>
      <w:r w:rsidRPr="009B4014">
        <w:rPr>
          <w:rFonts w:eastAsia="Calibri" w:cs="Times New Roman"/>
          <w:lang w:val="uk-UA"/>
        </w:rPr>
        <w:t>Для задавлювання кислоти в пласт закачують нафту в об’ємі викидної лінії, насосно-компресорних труб, стовбура свердловини від кінця НКТ до покрівлі та підошви пласта:</w:t>
      </w:r>
    </w:p>
    <w:p w14:paraId="29523686" w14:textId="77777777" w:rsidR="00A86607" w:rsidRPr="009B4014" w:rsidRDefault="00A86607" w:rsidP="00A86607">
      <w:pPr>
        <w:ind w:firstLine="708"/>
        <w:rPr>
          <w:rFonts w:eastAsia="Calibri" w:cs="Times New Roman"/>
          <w:lang w:val="uk-UA"/>
        </w:rPr>
      </w:pPr>
    </w:p>
    <w:p w14:paraId="3897C7DA" w14:textId="31DAC938" w:rsidR="00B22FE6" w:rsidRPr="00B22FE6" w:rsidRDefault="0009494A" w:rsidP="00B22FE6">
      <w:pPr>
        <w:ind w:firstLine="708"/>
        <w:rPr>
          <w:rFonts w:eastAsia="Calibri" w:cs="Times New Roman"/>
          <w:lang w:val="uk-UA"/>
        </w:rPr>
      </w:pPr>
      <m:oMathPara>
        <m:oMath>
          <m:eqArr>
            <m:eqArrPr>
              <m:maxDist m:val="1"/>
              <m:ctrlPr>
                <w:rPr>
                  <w:rFonts w:ascii="Cambria Math" w:eastAsia="Calibri" w:hAnsi="Cambria Math" w:cs="Times New Roman"/>
                  <w:i/>
                  <w:lang w:val="uk-UA"/>
                </w:rPr>
              </m:ctrlPr>
            </m:eqArrPr>
            <m:e>
              <m:sSub>
                <m:sSubPr>
                  <m:ctrlPr>
                    <w:rPr>
                      <w:rFonts w:ascii="Cambria Math" w:eastAsia="Calibri" w:hAnsi="Cambria Math" w:cs="Times New Roman"/>
                      <w:i/>
                      <w:lang w:val="uk-UA"/>
                    </w:rPr>
                  </m:ctrlPr>
                </m:sSubPr>
                <m:e>
                  <m:r>
                    <w:rPr>
                      <w:rFonts w:ascii="Cambria Math" w:eastAsia="Calibri" w:hAnsi="Cambria Math" w:cs="Times New Roman"/>
                      <w:lang w:val="uk-UA"/>
                    </w:rPr>
                    <m:t>V</m:t>
                  </m:r>
                </m:e>
                <m:sub>
                  <m:r>
                    <w:rPr>
                      <w:rFonts w:ascii="Cambria Math" w:eastAsia="Calibri" w:hAnsi="Cambria Math" w:cs="Times New Roman"/>
                      <w:lang w:val="uk-UA"/>
                    </w:rPr>
                    <m:t>н</m:t>
                  </m:r>
                </m:sub>
              </m:sSub>
              <m:r>
                <w:rPr>
                  <w:rFonts w:ascii="Cambria Math" w:eastAsia="Calibri" w:hAnsi="Cambria Math" w:cs="Times New Roman"/>
                  <w:lang w:val="uk-UA"/>
                </w:rPr>
                <m:t>=</m:t>
              </m:r>
              <m:sSubSup>
                <m:sSubSupPr>
                  <m:ctrlPr>
                    <w:rPr>
                      <w:rFonts w:ascii="Cambria Math" w:eastAsia="Calibri" w:hAnsi="Cambria Math" w:cs="Times New Roman"/>
                      <w:i/>
                      <w:lang w:val="uk-UA"/>
                    </w:rPr>
                  </m:ctrlPr>
                </m:sSubSupPr>
                <m:e>
                  <m:r>
                    <w:rPr>
                      <w:rFonts w:ascii="Cambria Math" w:eastAsia="Calibri" w:hAnsi="Cambria Math" w:cs="Times New Roman"/>
                      <w:lang w:val="uk-UA"/>
                    </w:rPr>
                    <m:t>V</m:t>
                  </m:r>
                </m:e>
                <m:sub>
                  <m:r>
                    <w:rPr>
                      <w:rFonts w:ascii="Cambria Math" w:eastAsia="Calibri" w:hAnsi="Cambria Math" w:cs="Times New Roman"/>
                      <w:lang w:val="uk-UA"/>
                    </w:rPr>
                    <m:t>к</m:t>
                  </m:r>
                </m:sub>
                <m:sup>
                  <m:r>
                    <w:rPr>
                      <w:rFonts w:ascii="Cambria Math" w:eastAsia="Calibri" w:hAnsi="Cambria Math" w:cs="Times New Roman"/>
                      <w:lang w:val="uk-UA"/>
                    </w:rPr>
                    <m:t>'</m:t>
                  </m:r>
                </m:sup>
              </m:sSubSup>
              <m:r>
                <w:rPr>
                  <w:rFonts w:ascii="Cambria Math" w:eastAsia="Calibri" w:hAnsi="Cambria Math" w:cs="Times New Roman"/>
                  <w:lang w:val="uk-UA"/>
                </w:rPr>
                <m:t xml:space="preserve">=6,515 </m:t>
              </m:r>
              <m:sSup>
                <m:sSupPr>
                  <m:ctrlPr>
                    <w:rPr>
                      <w:rFonts w:ascii="Cambria Math" w:eastAsia="Calibri" w:hAnsi="Cambria Math" w:cs="Times New Roman"/>
                      <w:i/>
                      <w:lang w:val="uk-UA"/>
                    </w:rPr>
                  </m:ctrlPr>
                </m:sSupPr>
                <m:e>
                  <m:r>
                    <w:rPr>
                      <w:rFonts w:ascii="Cambria Math" w:eastAsia="Calibri" w:hAnsi="Cambria Math" w:cs="Times New Roman"/>
                      <w:lang w:val="uk-UA"/>
                    </w:rPr>
                    <m:t>м</m:t>
                  </m:r>
                </m:e>
                <m:sup>
                  <m:r>
                    <w:rPr>
                      <w:rFonts w:ascii="Cambria Math" w:eastAsia="Calibri" w:hAnsi="Cambria Math" w:cs="Times New Roman"/>
                      <w:lang w:val="uk-UA"/>
                    </w:rPr>
                    <m:t>3</m:t>
                  </m:r>
                </m:sup>
              </m:sSup>
              <m:r>
                <w:rPr>
                  <w:rFonts w:ascii="Cambria Math" w:eastAsia="Calibri" w:hAnsi="Cambria Math" w:cs="Times New Roman"/>
                  <w:lang w:val="uk-UA"/>
                </w:rPr>
                <m:t>.#</m:t>
              </m:r>
              <m:d>
                <m:dPr>
                  <m:ctrlPr>
                    <w:rPr>
                      <w:rFonts w:ascii="Cambria Math" w:eastAsia="Calibri" w:hAnsi="Cambria Math" w:cs="Times New Roman"/>
                      <w:i/>
                      <w:lang w:val="uk-UA"/>
                    </w:rPr>
                  </m:ctrlPr>
                </m:dPr>
                <m:e>
                  <m:r>
                    <w:rPr>
                      <w:rFonts w:ascii="Cambria Math" w:eastAsia="Calibri" w:hAnsi="Cambria Math" w:cs="Times New Roman"/>
                      <w:lang w:val="uk-UA"/>
                    </w:rPr>
                    <m:t>3.25</m:t>
                  </m:r>
                </m:e>
              </m:d>
            </m:e>
          </m:eqArr>
        </m:oMath>
      </m:oMathPara>
    </w:p>
    <w:p w14:paraId="41945883" w14:textId="77777777" w:rsidR="00A86607" w:rsidRPr="009B4014" w:rsidRDefault="00A86607" w:rsidP="00A86607">
      <w:pPr>
        <w:ind w:firstLine="708"/>
        <w:rPr>
          <w:rFonts w:eastAsia="Calibri" w:cs="Times New Roman"/>
          <w:lang w:val="uk-UA"/>
        </w:rPr>
      </w:pPr>
    </w:p>
    <w:p w14:paraId="73147D77" w14:textId="77777777" w:rsidR="00A86607" w:rsidRPr="009B4014" w:rsidRDefault="00A86607" w:rsidP="00A86607">
      <w:pPr>
        <w:ind w:firstLine="708"/>
        <w:rPr>
          <w:rFonts w:eastAsia="Calibri" w:cs="Times New Roman"/>
          <w:lang w:val="uk-UA"/>
        </w:rPr>
      </w:pPr>
      <w:r w:rsidRPr="009B4014">
        <w:rPr>
          <w:rFonts w:eastAsia="Calibri" w:cs="Times New Roman"/>
          <w:lang w:val="uk-UA"/>
        </w:rPr>
        <w:t>Потім закривають засувку на викидній лінії. Буферний тиск падає. Тривалість реагування кислоти 1,5-2 год.</w:t>
      </w:r>
    </w:p>
    <w:p w14:paraId="741E434D" w14:textId="511DA96B" w:rsidR="00A86607" w:rsidRPr="009B4014" w:rsidRDefault="00A86607" w:rsidP="00A86607">
      <w:pPr>
        <w:ind w:firstLine="708"/>
        <w:rPr>
          <w:rFonts w:eastAsia="Calibri" w:cs="Times New Roman"/>
          <w:lang w:val="uk-UA"/>
        </w:rPr>
      </w:pPr>
      <w:r w:rsidRPr="009B4014">
        <w:rPr>
          <w:rFonts w:eastAsia="Calibri" w:cs="Times New Roman"/>
          <w:lang w:val="uk-UA"/>
        </w:rPr>
        <w:t xml:space="preserve">Приплив викликають за допомогою струминного </w:t>
      </w:r>
      <w:r w:rsidR="00371574">
        <w:rPr>
          <w:rFonts w:eastAsia="Calibri" w:cs="Times New Roman"/>
          <w:lang w:val="uk-UA"/>
        </w:rPr>
        <w:t>насоса</w:t>
      </w:r>
      <w:r w:rsidRPr="009B4014">
        <w:rPr>
          <w:rFonts w:eastAsia="Calibri" w:cs="Times New Roman"/>
          <w:lang w:val="uk-UA"/>
        </w:rPr>
        <w:t>, проводиться відпрацювання свердловини і очищення привибійної зони від продуктів реакції.</w:t>
      </w:r>
    </w:p>
    <w:p w14:paraId="4808D197" w14:textId="77777777" w:rsidR="00A86607" w:rsidRPr="009B4014" w:rsidRDefault="00A86607" w:rsidP="00A86607">
      <w:pPr>
        <w:ind w:firstLine="708"/>
        <w:rPr>
          <w:rFonts w:eastAsia="Calibri" w:cs="Times New Roman"/>
          <w:lang w:val="uk-UA"/>
        </w:rPr>
      </w:pPr>
      <w:r w:rsidRPr="009B4014">
        <w:rPr>
          <w:rFonts w:eastAsia="Calibri" w:cs="Times New Roman"/>
          <w:lang w:val="uk-UA"/>
        </w:rPr>
        <w:t xml:space="preserve">Режим роботи агрегату вибирають таким чином, щоб тиск, який створюється насосом, було достатньо для продавки розчину в пласт при максимально можливій його подачі. </w:t>
      </w:r>
    </w:p>
    <w:p w14:paraId="155D67FF" w14:textId="77777777" w:rsidR="00A86607" w:rsidRPr="009B4014" w:rsidRDefault="00A86607" w:rsidP="00A86607">
      <w:pPr>
        <w:ind w:firstLine="708"/>
        <w:rPr>
          <w:rFonts w:eastAsia="Calibri" w:cs="Times New Roman"/>
          <w:lang w:val="uk-UA"/>
        </w:rPr>
      </w:pPr>
      <w:r w:rsidRPr="009B4014">
        <w:rPr>
          <w:rFonts w:eastAsia="Calibri" w:cs="Times New Roman"/>
          <w:lang w:val="uk-UA"/>
        </w:rPr>
        <w:t xml:space="preserve">Визначимо необхідний тиск на викиді насоса при закачуванні в свердловину рідини з витратою </w:t>
      </w:r>
      <m:oMath>
        <m:r>
          <w:rPr>
            <w:rFonts w:ascii="Cambria Math" w:eastAsia="Calibri" w:hAnsi="Cambria Math" w:cs="Times New Roman"/>
            <w:lang w:val="uk-UA"/>
          </w:rPr>
          <m:t>q=6,85 л/с</m:t>
        </m:r>
      </m:oMath>
      <w:r w:rsidRPr="009B4014">
        <w:rPr>
          <w:rFonts w:eastAsia="Times New Roman" w:cs="Times New Roman"/>
          <w:lang w:val="uk-UA"/>
        </w:rPr>
        <w:t>:</w:t>
      </w:r>
    </w:p>
    <w:p w14:paraId="3B6B68D2" w14:textId="77777777" w:rsidR="00A86607" w:rsidRPr="009B4014" w:rsidRDefault="00A86607" w:rsidP="00A86607">
      <w:pPr>
        <w:ind w:firstLine="708"/>
        <w:rPr>
          <w:rFonts w:eastAsia="Calibri" w:cs="Times New Roman"/>
          <w:lang w:val="uk-UA"/>
        </w:rPr>
      </w:pPr>
    </w:p>
    <w:p w14:paraId="16EA92E4" w14:textId="3825425A" w:rsidR="00A86607" w:rsidRPr="00B22FE6" w:rsidRDefault="0009494A" w:rsidP="00552BF5">
      <w:pPr>
        <w:ind w:firstLine="708"/>
        <w:rPr>
          <w:rFonts w:eastAsia="Calibri" w:cs="Times New Roman"/>
          <w:lang w:val="uk-UA"/>
        </w:rPr>
      </w:pPr>
      <m:oMathPara>
        <m:oMath>
          <m:eqArr>
            <m:eqArrPr>
              <m:maxDist m:val="1"/>
              <m:ctrlPr>
                <w:rPr>
                  <w:rFonts w:ascii="Cambria Math" w:eastAsia="Calibri" w:hAnsi="Cambria Math" w:cs="Times New Roman"/>
                  <w:i/>
                  <w:lang w:val="uk-UA"/>
                </w:rPr>
              </m:ctrlPr>
            </m:eqArrPr>
            <m:e>
              <m:sSub>
                <m:sSubPr>
                  <m:ctrlPr>
                    <w:rPr>
                      <w:rFonts w:ascii="Cambria Math" w:eastAsia="Calibri" w:hAnsi="Cambria Math" w:cs="Times New Roman"/>
                      <w:i/>
                      <w:lang w:val="uk-UA"/>
                    </w:rPr>
                  </m:ctrlPr>
                </m:sSubPr>
                <m:e>
                  <m:r>
                    <w:rPr>
                      <w:rFonts w:ascii="Cambria Math" w:eastAsia="Calibri" w:hAnsi="Cambria Math" w:cs="Times New Roman"/>
                      <w:lang w:val="uk-UA"/>
                    </w:rPr>
                    <m:t>p</m:t>
                  </m:r>
                </m:e>
                <m:sub>
                  <m:r>
                    <w:rPr>
                      <w:rFonts w:ascii="Cambria Math" w:eastAsia="Calibri" w:hAnsi="Cambria Math" w:cs="Times New Roman"/>
                      <w:lang w:val="uk-UA"/>
                    </w:rPr>
                    <m:t>вн</m:t>
                  </m:r>
                </m:sub>
              </m:sSub>
              <m:r>
                <w:rPr>
                  <w:rFonts w:ascii="Cambria Math" w:eastAsia="Calibri" w:hAnsi="Cambria Math" w:cs="Times New Roman"/>
                  <w:lang w:val="uk-UA"/>
                </w:rPr>
                <m:t>=</m:t>
              </m:r>
              <m:sSub>
                <m:sSubPr>
                  <m:ctrlPr>
                    <w:rPr>
                      <w:rFonts w:ascii="Cambria Math" w:eastAsia="Calibri" w:hAnsi="Cambria Math" w:cs="Times New Roman"/>
                      <w:i/>
                      <w:lang w:val="uk-UA"/>
                    </w:rPr>
                  </m:ctrlPr>
                </m:sSubPr>
                <m:e>
                  <m:r>
                    <w:rPr>
                      <w:rFonts w:ascii="Cambria Math" w:eastAsia="Calibri" w:hAnsi="Cambria Math" w:cs="Times New Roman"/>
                      <w:lang w:val="uk-UA"/>
                    </w:rPr>
                    <m:t>p</m:t>
                  </m:r>
                </m:e>
                <m:sub>
                  <m:r>
                    <w:rPr>
                      <w:rFonts w:ascii="Cambria Math" w:eastAsia="Calibri" w:hAnsi="Cambria Math" w:cs="Times New Roman"/>
                      <w:lang w:val="uk-UA"/>
                    </w:rPr>
                    <m:t>виб</m:t>
                  </m:r>
                </m:sub>
              </m:sSub>
              <m:r>
                <w:rPr>
                  <w:rFonts w:ascii="Cambria Math" w:eastAsia="Calibri" w:hAnsi="Cambria Math" w:cs="Times New Roman"/>
                  <w:lang w:val="uk-UA"/>
                </w:rPr>
                <m:t>-</m:t>
              </m:r>
              <m:sSub>
                <m:sSubPr>
                  <m:ctrlPr>
                    <w:rPr>
                      <w:rFonts w:ascii="Cambria Math" w:eastAsia="Calibri" w:hAnsi="Cambria Math" w:cs="Times New Roman"/>
                      <w:i/>
                      <w:lang w:val="uk-UA"/>
                    </w:rPr>
                  </m:ctrlPr>
                </m:sSubPr>
                <m:e>
                  <m:r>
                    <w:rPr>
                      <w:rFonts w:ascii="Cambria Math" w:eastAsia="Calibri" w:hAnsi="Cambria Math" w:cs="Times New Roman"/>
                      <w:lang w:val="uk-UA"/>
                    </w:rPr>
                    <m:t>p</m:t>
                  </m:r>
                </m:e>
                <m:sub>
                  <m:r>
                    <w:rPr>
                      <w:rFonts w:ascii="Cambria Math" w:eastAsia="Calibri" w:hAnsi="Cambria Math" w:cs="Times New Roman"/>
                      <w:lang w:val="uk-UA"/>
                    </w:rPr>
                    <m:t>р</m:t>
                  </m:r>
                </m:sub>
              </m:sSub>
              <m:r>
                <w:rPr>
                  <w:rFonts w:ascii="Cambria Math" w:eastAsia="Calibri" w:hAnsi="Cambria Math" w:cs="Times New Roman"/>
                  <w:lang w:val="uk-UA"/>
                </w:rPr>
                <m:t>+</m:t>
              </m:r>
              <m:sSub>
                <m:sSubPr>
                  <m:ctrlPr>
                    <w:rPr>
                      <w:rFonts w:ascii="Cambria Math" w:eastAsia="Calibri" w:hAnsi="Cambria Math" w:cs="Times New Roman"/>
                      <w:i/>
                      <w:lang w:val="uk-UA"/>
                    </w:rPr>
                  </m:ctrlPr>
                </m:sSubPr>
                <m:e>
                  <m:r>
                    <w:rPr>
                      <w:rFonts w:ascii="Cambria Math" w:eastAsia="Calibri" w:hAnsi="Cambria Math" w:cs="Times New Roman"/>
                      <w:lang w:val="uk-UA"/>
                    </w:rPr>
                    <m:t>p</m:t>
                  </m:r>
                </m:e>
                <m:sub>
                  <m:r>
                    <w:rPr>
                      <w:rFonts w:ascii="Cambria Math" w:eastAsia="Calibri" w:hAnsi="Cambria Math" w:cs="Times New Roman"/>
                      <w:lang w:val="uk-UA"/>
                    </w:rPr>
                    <m:t>т</m:t>
                  </m:r>
                </m:sub>
              </m:sSub>
              <m:r>
                <w:rPr>
                  <w:rFonts w:ascii="Cambria Math" w:eastAsia="Calibri" w:hAnsi="Cambria Math" w:cs="Times New Roman"/>
                  <w:lang w:val="uk-UA"/>
                </w:rPr>
                <m:t>=29,7-16,5+1,6=14,8</m:t>
              </m:r>
              <m:r>
                <w:rPr>
                  <w:rFonts w:ascii="Cambria Math" w:eastAsia="Times New Roman" w:hAnsi="Cambria Math" w:cs="Times New Roman"/>
                  <w:lang w:val="uk-UA"/>
                </w:rPr>
                <m:t xml:space="preserve"> МПа,</m:t>
              </m:r>
              <m:r>
                <w:rPr>
                  <w:rFonts w:ascii="Cambria Math" w:eastAsia="Calibri" w:hAnsi="Cambria Math" w:cs="Times New Roman"/>
                  <w:lang w:val="uk-UA"/>
                </w:rPr>
                <m:t>#</m:t>
              </m:r>
              <m:d>
                <m:dPr>
                  <m:ctrlPr>
                    <w:rPr>
                      <w:rFonts w:ascii="Cambria Math" w:eastAsia="Calibri" w:hAnsi="Cambria Math" w:cs="Times New Roman"/>
                      <w:i/>
                      <w:lang w:val="uk-UA"/>
                    </w:rPr>
                  </m:ctrlPr>
                </m:dPr>
                <m:e>
                  <m:r>
                    <w:rPr>
                      <w:rFonts w:ascii="Cambria Math" w:eastAsia="Calibri" w:hAnsi="Cambria Math" w:cs="Times New Roman"/>
                      <w:lang w:val="uk-UA"/>
                    </w:rPr>
                    <m:t>3.26</m:t>
                  </m:r>
                </m:e>
              </m:d>
            </m:e>
          </m:eqArr>
        </m:oMath>
      </m:oMathPara>
    </w:p>
    <w:p w14:paraId="086F3AE2" w14:textId="77777777" w:rsidR="00B22FE6" w:rsidRPr="00B22FE6" w:rsidRDefault="00B22FE6" w:rsidP="00552BF5">
      <w:pPr>
        <w:ind w:firstLine="708"/>
        <w:rPr>
          <w:rFonts w:eastAsia="Calibri" w:cs="Times New Roman"/>
          <w:lang w:val="uk-UA"/>
        </w:rPr>
      </w:pPr>
    </w:p>
    <w:p w14:paraId="4011F27F" w14:textId="77777777" w:rsidR="00A86607" w:rsidRPr="009B4014" w:rsidRDefault="00A86607" w:rsidP="00A86607">
      <w:pPr>
        <w:ind w:firstLine="0"/>
        <w:rPr>
          <w:rFonts w:eastAsia="Calibri" w:cs="Times New Roman"/>
          <w:lang w:val="uk-UA"/>
        </w:rPr>
      </w:pPr>
      <w:r w:rsidRPr="009B4014">
        <w:rPr>
          <w:rFonts w:eastAsia="Calibri" w:cs="Times New Roman"/>
          <w:lang w:val="uk-UA"/>
        </w:rPr>
        <w:t xml:space="preserve">де </w:t>
      </w:r>
      <m:oMath>
        <m:sSub>
          <m:sSubPr>
            <m:ctrlPr>
              <w:rPr>
                <w:rFonts w:ascii="Cambria Math" w:eastAsia="Calibri" w:hAnsi="Cambria Math" w:cs="Times New Roman"/>
                <w:i/>
                <w:lang w:val="uk-UA"/>
              </w:rPr>
            </m:ctrlPr>
          </m:sSubPr>
          <m:e>
            <m:r>
              <w:rPr>
                <w:rFonts w:ascii="Cambria Math" w:eastAsia="Calibri" w:hAnsi="Cambria Math" w:cs="Times New Roman"/>
                <w:lang w:val="uk-UA"/>
              </w:rPr>
              <m:t>p</m:t>
            </m:r>
          </m:e>
          <m:sub>
            <m:r>
              <w:rPr>
                <w:rFonts w:ascii="Cambria Math" w:eastAsia="Calibri" w:hAnsi="Cambria Math" w:cs="Times New Roman"/>
                <w:lang w:val="uk-UA"/>
              </w:rPr>
              <m:t>виб</m:t>
            </m:r>
          </m:sub>
        </m:sSub>
        <m:r>
          <w:rPr>
            <w:rFonts w:ascii="Cambria Math" w:eastAsia="Calibri" w:hAnsi="Cambria Math" w:cs="Times New Roman"/>
            <w:lang w:val="uk-UA"/>
          </w:rPr>
          <m:t>-</m:t>
        </m:r>
      </m:oMath>
      <w:r w:rsidRPr="009B4014">
        <w:rPr>
          <w:rFonts w:eastAsia="Calibri" w:cs="Times New Roman"/>
          <w:lang w:val="uk-UA"/>
        </w:rPr>
        <w:t xml:space="preserve"> максимальний вибійний тиск при продавці розчину:</w:t>
      </w:r>
    </w:p>
    <w:p w14:paraId="0B90B86C" w14:textId="77777777" w:rsidR="00A86607" w:rsidRPr="009B4014" w:rsidRDefault="00A86607" w:rsidP="00A86607">
      <w:pPr>
        <w:ind w:firstLine="708"/>
        <w:rPr>
          <w:rFonts w:eastAsia="Calibri" w:cs="Times New Roman"/>
          <w:lang w:val="uk-UA"/>
        </w:rPr>
      </w:pPr>
    </w:p>
    <w:p w14:paraId="1B10388C" w14:textId="585615EB" w:rsidR="00B22FE6" w:rsidRPr="00B22FE6" w:rsidRDefault="0009494A" w:rsidP="00B22FE6">
      <w:pPr>
        <w:ind w:firstLine="708"/>
        <w:rPr>
          <w:rFonts w:eastAsia="Calibri" w:cs="Times New Roman"/>
          <w:lang w:val="uk-UA"/>
        </w:rPr>
      </w:pPr>
      <m:oMathPara>
        <m:oMath>
          <m:eqArr>
            <m:eqArrPr>
              <m:maxDist m:val="1"/>
              <m:ctrlPr>
                <w:rPr>
                  <w:rFonts w:ascii="Cambria Math" w:eastAsia="Times New Roman" w:hAnsi="Cambria Math" w:cs="Times New Roman"/>
                  <w:i/>
                  <w:lang w:val="uk-UA"/>
                </w:rPr>
              </m:ctrlPr>
            </m:eqArrPr>
            <m:e>
              <m:sSub>
                <m:sSubPr>
                  <m:ctrlPr>
                    <w:rPr>
                      <w:rFonts w:ascii="Cambria Math" w:eastAsia="Calibri" w:hAnsi="Cambria Math" w:cs="Times New Roman"/>
                      <w:i/>
                      <w:lang w:val="uk-UA"/>
                    </w:rPr>
                  </m:ctrlPr>
                </m:sSubPr>
                <m:e>
                  <m:r>
                    <w:rPr>
                      <w:rFonts w:ascii="Cambria Math" w:eastAsia="Calibri" w:hAnsi="Cambria Math" w:cs="Times New Roman"/>
                      <w:lang w:val="uk-UA"/>
                    </w:rPr>
                    <m:t>p</m:t>
                  </m:r>
                </m:e>
                <m:sub>
                  <m:r>
                    <w:rPr>
                      <w:rFonts w:ascii="Cambria Math" w:eastAsia="Calibri" w:hAnsi="Cambria Math" w:cs="Times New Roman"/>
                      <w:lang w:val="uk-UA"/>
                    </w:rPr>
                    <m:t>виб</m:t>
                  </m:r>
                </m:sub>
              </m:sSub>
              <m:r>
                <w:rPr>
                  <w:rFonts w:ascii="Cambria Math" w:eastAsia="Calibri" w:hAnsi="Cambria Math" w:cs="Times New Roman"/>
                  <w:lang w:val="uk-UA"/>
                </w:rPr>
                <m:t>=</m:t>
              </m:r>
              <m:sSub>
                <m:sSubPr>
                  <m:ctrlPr>
                    <w:rPr>
                      <w:rFonts w:ascii="Cambria Math" w:eastAsia="Calibri" w:hAnsi="Cambria Math" w:cs="Times New Roman"/>
                      <w:i/>
                      <w:lang w:val="uk-UA"/>
                    </w:rPr>
                  </m:ctrlPr>
                </m:sSubPr>
                <m:e>
                  <m:r>
                    <w:rPr>
                      <w:rFonts w:ascii="Cambria Math" w:eastAsia="Calibri" w:hAnsi="Cambria Math" w:cs="Times New Roman"/>
                      <w:lang w:val="uk-UA"/>
                    </w:rPr>
                    <m:t>p</m:t>
                  </m:r>
                </m:e>
                <m:sub>
                  <m:r>
                    <w:rPr>
                      <w:rFonts w:ascii="Cambria Math" w:eastAsia="Calibri" w:hAnsi="Cambria Math" w:cs="Times New Roman"/>
                      <w:lang w:val="uk-UA"/>
                    </w:rPr>
                    <m:t>пл</m:t>
                  </m:r>
                </m:sub>
              </m:sSub>
              <m:r>
                <w:rPr>
                  <w:rFonts w:ascii="Cambria Math" w:eastAsia="Calibri" w:hAnsi="Cambria Math" w:cs="Times New Roman"/>
                  <w:lang w:val="uk-UA"/>
                </w:rPr>
                <m:t>+q∙</m:t>
              </m:r>
              <m:sSup>
                <m:sSupPr>
                  <m:ctrlPr>
                    <w:rPr>
                      <w:rFonts w:ascii="Cambria Math" w:eastAsia="Calibri" w:hAnsi="Cambria Math" w:cs="Times New Roman"/>
                      <w:i/>
                      <w:lang w:val="uk-UA"/>
                    </w:rPr>
                  </m:ctrlPr>
                </m:sSupPr>
                <m:e>
                  <m:r>
                    <w:rPr>
                      <w:rFonts w:ascii="Cambria Math" w:eastAsia="Calibri" w:hAnsi="Cambria Math" w:cs="Times New Roman"/>
                      <w:lang w:val="uk-UA"/>
                    </w:rPr>
                    <m:t>10</m:t>
                  </m:r>
                </m:e>
                <m:sup>
                  <m:r>
                    <w:rPr>
                      <w:rFonts w:ascii="Cambria Math" w:eastAsia="Calibri" w:hAnsi="Cambria Math" w:cs="Times New Roman"/>
                      <w:lang w:val="uk-UA"/>
                    </w:rPr>
                    <m:t>-3</m:t>
                  </m:r>
                </m:sup>
              </m:sSup>
              <m:r>
                <w:rPr>
                  <w:rFonts w:ascii="Cambria Math" w:eastAsia="Calibri" w:hAnsi="Cambria Math" w:cs="Times New Roman"/>
                  <w:lang w:val="uk-UA"/>
                </w:rPr>
                <m:t>∙</m:t>
              </m:r>
              <m:f>
                <m:fPr>
                  <m:ctrlPr>
                    <w:rPr>
                      <w:rFonts w:ascii="Cambria Math" w:eastAsia="Calibri" w:hAnsi="Cambria Math" w:cs="Times New Roman"/>
                      <w:i/>
                      <w:lang w:val="uk-UA"/>
                    </w:rPr>
                  </m:ctrlPr>
                </m:fPr>
                <m:num>
                  <m:r>
                    <w:rPr>
                      <w:rFonts w:ascii="Cambria Math" w:eastAsia="Calibri" w:hAnsi="Cambria Math" w:cs="Times New Roman"/>
                      <w:lang w:val="uk-UA"/>
                    </w:rPr>
                    <m:t>86400</m:t>
                  </m:r>
                </m:num>
                <m:den>
                  <w:bookmarkStart w:id="14" w:name="_Hlk74006602"/>
                  <m:r>
                    <w:rPr>
                      <w:rFonts w:ascii="Cambria Math" w:eastAsia="Calibri" w:hAnsi="Cambria Math" w:cs="Times New Roman"/>
                      <w:lang w:val="uk-UA"/>
                    </w:rPr>
                    <m:t>K</m:t>
                  </m:r>
                  <w:bookmarkEnd w:id="14"/>
                </m:den>
              </m:f>
              <m:r>
                <w:rPr>
                  <w:rFonts w:ascii="Cambria Math" w:eastAsia="Calibri" w:hAnsi="Cambria Math" w:cs="Times New Roman"/>
                  <w:lang w:val="uk-UA"/>
                </w:rPr>
                <m:t>=17,9+6,85∙</m:t>
              </m:r>
              <m:sSup>
                <m:sSupPr>
                  <m:ctrlPr>
                    <w:rPr>
                      <w:rFonts w:ascii="Cambria Math" w:eastAsia="Calibri" w:hAnsi="Cambria Math" w:cs="Times New Roman"/>
                      <w:i/>
                      <w:lang w:val="uk-UA"/>
                    </w:rPr>
                  </m:ctrlPr>
                </m:sSupPr>
                <m:e>
                  <m:r>
                    <w:rPr>
                      <w:rFonts w:ascii="Cambria Math" w:eastAsia="Calibri" w:hAnsi="Cambria Math" w:cs="Times New Roman"/>
                      <w:lang w:val="uk-UA"/>
                    </w:rPr>
                    <m:t>10</m:t>
                  </m:r>
                </m:e>
                <m:sup>
                  <m:r>
                    <w:rPr>
                      <w:rFonts w:ascii="Cambria Math" w:eastAsia="Calibri" w:hAnsi="Cambria Math" w:cs="Times New Roman"/>
                      <w:lang w:val="uk-UA"/>
                    </w:rPr>
                    <m:t>-3</m:t>
                  </m:r>
                </m:sup>
              </m:sSup>
              <m:r>
                <w:rPr>
                  <w:rFonts w:ascii="Cambria Math" w:eastAsia="Calibri" w:hAnsi="Cambria Math" w:cs="Times New Roman"/>
                  <w:lang w:val="uk-UA"/>
                </w:rPr>
                <m:t>∙</m:t>
              </m:r>
              <m:f>
                <m:fPr>
                  <m:ctrlPr>
                    <w:rPr>
                      <w:rFonts w:ascii="Cambria Math" w:eastAsia="Calibri" w:hAnsi="Cambria Math" w:cs="Times New Roman"/>
                      <w:i/>
                      <w:lang w:val="uk-UA"/>
                    </w:rPr>
                  </m:ctrlPr>
                </m:fPr>
                <m:num>
                  <m:r>
                    <w:rPr>
                      <w:rFonts w:ascii="Cambria Math" w:eastAsia="Calibri" w:hAnsi="Cambria Math" w:cs="Times New Roman"/>
                      <w:lang w:val="uk-UA"/>
                    </w:rPr>
                    <m:t>86400</m:t>
                  </m:r>
                </m:num>
                <m:den>
                  <m:r>
                    <w:rPr>
                      <w:rFonts w:ascii="Cambria Math" w:eastAsia="Calibri" w:hAnsi="Cambria Math" w:cs="Times New Roman"/>
                      <w:lang w:val="uk-UA"/>
                    </w:rPr>
                    <m:t>50</m:t>
                  </m:r>
                </m:den>
              </m:f>
              <m:r>
                <w:rPr>
                  <w:rFonts w:ascii="Cambria Math" w:eastAsia="Calibri" w:hAnsi="Cambria Math" w:cs="Times New Roman"/>
                  <w:lang w:val="uk-UA"/>
                </w:rPr>
                <m:t>=29,7∙</m:t>
              </m:r>
              <m:sSup>
                <m:sSupPr>
                  <m:ctrlPr>
                    <w:rPr>
                      <w:rFonts w:ascii="Cambria Math" w:eastAsia="Calibri" w:hAnsi="Cambria Math" w:cs="Times New Roman"/>
                      <w:i/>
                      <w:lang w:val="uk-UA"/>
                    </w:rPr>
                  </m:ctrlPr>
                </m:sSupPr>
                <m:e>
                  <m:r>
                    <w:rPr>
                      <w:rFonts w:ascii="Cambria Math" w:eastAsia="Calibri" w:hAnsi="Cambria Math" w:cs="Times New Roman"/>
                      <w:lang w:val="uk-UA"/>
                    </w:rPr>
                    <m:t>10</m:t>
                  </m:r>
                </m:e>
                <m:sup>
                  <m:r>
                    <w:rPr>
                      <w:rFonts w:ascii="Cambria Math" w:eastAsia="Calibri" w:hAnsi="Cambria Math" w:cs="Times New Roman"/>
                      <w:lang w:val="uk-UA"/>
                    </w:rPr>
                    <m:t>6</m:t>
                  </m:r>
                </m:sup>
              </m:sSup>
              <m:r>
                <w:rPr>
                  <w:rFonts w:ascii="Cambria Math" w:eastAsia="Calibri" w:hAnsi="Cambria Math" w:cs="Times New Roman"/>
                  <w:lang w:val="uk-UA"/>
                </w:rPr>
                <m:t xml:space="preserve"> Па</m:t>
              </m:r>
              <m:r>
                <w:rPr>
                  <w:rFonts w:ascii="Cambria Math" w:eastAsia="Times New Roman" w:hAnsi="Cambria Math" w:cs="Times New Roman"/>
                  <w:lang w:val="uk-UA"/>
                </w:rPr>
                <m:t>,</m:t>
              </m:r>
              <m:r>
                <w:rPr>
                  <w:rFonts w:ascii="Cambria Math" w:eastAsia="Calibri" w:hAnsi="Cambria Math" w:cs="Times New Roman"/>
                  <w:lang w:val="uk-UA"/>
                </w:rPr>
                <m:t>#</m:t>
              </m:r>
              <m:d>
                <m:dPr>
                  <m:ctrlPr>
                    <w:rPr>
                      <w:rFonts w:ascii="Cambria Math" w:eastAsia="Times New Roman" w:hAnsi="Cambria Math" w:cs="Times New Roman"/>
                      <w:i/>
                      <w:lang w:val="uk-UA"/>
                    </w:rPr>
                  </m:ctrlPr>
                </m:dPr>
                <m:e>
                  <m:r>
                    <w:rPr>
                      <w:rFonts w:ascii="Cambria Math" w:eastAsia="Times New Roman" w:hAnsi="Cambria Math" w:cs="Times New Roman"/>
                      <w:lang w:val="uk-UA"/>
                    </w:rPr>
                    <m:t>3.27</m:t>
                  </m:r>
                </m:e>
              </m:d>
              <m:ctrlPr>
                <w:rPr>
                  <w:rFonts w:ascii="Cambria Math" w:eastAsia="Calibri" w:hAnsi="Cambria Math" w:cs="Times New Roman"/>
                  <w:i/>
                  <w:lang w:val="uk-UA"/>
                </w:rPr>
              </m:ctrlPr>
            </m:e>
          </m:eqArr>
        </m:oMath>
      </m:oMathPara>
    </w:p>
    <w:p w14:paraId="74D850B2" w14:textId="77777777" w:rsidR="00A86607" w:rsidRPr="009B4014" w:rsidRDefault="00A86607" w:rsidP="00A86607">
      <w:pPr>
        <w:ind w:firstLine="708"/>
        <w:rPr>
          <w:rFonts w:eastAsia="Calibri" w:cs="Times New Roman"/>
          <w:lang w:val="uk-UA"/>
        </w:rPr>
      </w:pPr>
    </w:p>
    <w:p w14:paraId="299CC290" w14:textId="4A324F3E" w:rsidR="00A86607" w:rsidRPr="009B4014" w:rsidRDefault="00A86607" w:rsidP="00A86607">
      <w:pPr>
        <w:ind w:firstLine="0"/>
        <w:rPr>
          <w:rFonts w:eastAsia="Calibri" w:cs="Times New Roman"/>
          <w:lang w:val="uk-UA"/>
        </w:rPr>
      </w:pPr>
      <w:r w:rsidRPr="009B4014">
        <w:rPr>
          <w:rFonts w:eastAsia="Times New Roman" w:cs="Times New Roman"/>
          <w:lang w:val="uk-UA"/>
        </w:rPr>
        <w:t xml:space="preserve">де </w:t>
      </w:r>
      <m:oMath>
        <m:sSub>
          <m:sSubPr>
            <m:ctrlPr>
              <w:rPr>
                <w:rFonts w:ascii="Cambria Math" w:eastAsia="Calibri" w:hAnsi="Cambria Math" w:cs="Times New Roman"/>
                <w:i/>
                <w:lang w:val="uk-UA"/>
              </w:rPr>
            </m:ctrlPr>
          </m:sSubPr>
          <m:e>
            <m:r>
              <w:rPr>
                <w:rFonts w:ascii="Cambria Math" w:eastAsia="Calibri" w:hAnsi="Cambria Math" w:cs="Times New Roman"/>
                <w:lang w:val="uk-UA"/>
              </w:rPr>
              <m:t>p</m:t>
            </m:r>
          </m:e>
          <m:sub>
            <m:r>
              <w:rPr>
                <w:rFonts w:ascii="Cambria Math" w:eastAsia="Calibri" w:hAnsi="Cambria Math" w:cs="Times New Roman"/>
                <w:lang w:val="uk-UA"/>
              </w:rPr>
              <m:t>пл</m:t>
            </m:r>
          </m:sub>
        </m:sSub>
        <m:r>
          <w:rPr>
            <w:rFonts w:ascii="Cambria Math" w:eastAsia="Calibri" w:hAnsi="Cambria Math" w:cs="Times New Roman"/>
            <w:lang w:val="uk-UA"/>
          </w:rPr>
          <m:t>=17,9 МПа-</m:t>
        </m:r>
      </m:oMath>
      <w:r w:rsidRPr="009B4014">
        <w:rPr>
          <w:rFonts w:eastAsia="Times New Roman" w:cs="Times New Roman"/>
          <w:lang w:val="uk-UA"/>
        </w:rPr>
        <w:t xml:space="preserve"> пластовий тиск; </w:t>
      </w:r>
      <m:oMath>
        <m:r>
          <w:rPr>
            <w:rFonts w:ascii="Cambria Math" w:eastAsia="Calibri" w:hAnsi="Cambria Math" w:cs="Times New Roman"/>
            <w:lang w:val="uk-UA"/>
          </w:rPr>
          <m:t>K-</m:t>
        </m:r>
      </m:oMath>
      <w:r w:rsidRPr="009B4014">
        <w:rPr>
          <w:rFonts w:eastAsia="Times New Roman" w:cs="Times New Roman"/>
          <w:lang w:val="uk-UA"/>
        </w:rPr>
        <w:t xml:space="preserve"> коефіцієнт продуктивності, м</w:t>
      </w:r>
      <w:r w:rsidRPr="009B4014">
        <w:rPr>
          <w:rFonts w:eastAsia="Times New Roman" w:cs="Times New Roman"/>
          <w:vertAlign w:val="superscript"/>
          <w:lang w:val="uk-UA"/>
        </w:rPr>
        <w:t>3</w:t>
      </w:r>
      <w:r w:rsidRPr="009B4014">
        <w:rPr>
          <w:rFonts w:eastAsia="Times New Roman" w:cs="Times New Roman"/>
          <w:lang w:val="uk-UA"/>
        </w:rPr>
        <w:t xml:space="preserve">/(доба‧МПа), приймаємо </w:t>
      </w:r>
      <m:oMath>
        <m:r>
          <w:rPr>
            <w:rFonts w:ascii="Cambria Math" w:eastAsia="Calibri" w:hAnsi="Cambria Math" w:cs="Times New Roman"/>
            <w:lang w:val="uk-UA"/>
          </w:rPr>
          <m:t>K=50;</m:t>
        </m:r>
      </m:oMath>
      <w:r w:rsidRPr="009B4014">
        <w:rPr>
          <w:rFonts w:eastAsia="Times New Roman" w:cs="Times New Roman"/>
          <w:i/>
          <w:lang w:val="uk-UA"/>
        </w:rPr>
        <w:t xml:space="preserve"> </w:t>
      </w:r>
      <m:oMath>
        <m:sSub>
          <m:sSubPr>
            <m:ctrlPr>
              <w:rPr>
                <w:rFonts w:ascii="Cambria Math" w:eastAsia="Calibri" w:hAnsi="Cambria Math" w:cs="Times New Roman"/>
                <w:i/>
                <w:lang w:val="uk-UA"/>
              </w:rPr>
            </m:ctrlPr>
          </m:sSubPr>
          <m:e>
            <m:r>
              <w:rPr>
                <w:rFonts w:ascii="Cambria Math" w:eastAsia="Calibri" w:hAnsi="Cambria Math" w:cs="Times New Roman"/>
                <w:lang w:val="uk-UA"/>
              </w:rPr>
              <m:t>p</m:t>
            </m:r>
          </m:e>
          <m:sub>
            <m:r>
              <w:rPr>
                <w:rFonts w:ascii="Cambria Math" w:eastAsia="Calibri" w:hAnsi="Cambria Math" w:cs="Times New Roman"/>
                <w:lang w:val="uk-UA"/>
              </w:rPr>
              <m:t>р</m:t>
            </m:r>
          </m:sub>
        </m:sSub>
        <m:r>
          <w:rPr>
            <w:rFonts w:ascii="Cambria Math" w:eastAsia="Calibri" w:hAnsi="Cambria Math" w:cs="Times New Roman"/>
            <w:lang w:val="uk-UA"/>
          </w:rPr>
          <m:t>-</m:t>
        </m:r>
      </m:oMath>
      <w:r w:rsidRPr="009B4014">
        <w:rPr>
          <w:rFonts w:eastAsia="Times New Roman" w:cs="Times New Roman"/>
          <w:lang w:val="uk-UA"/>
        </w:rPr>
        <w:t xml:space="preserve"> </w:t>
      </w:r>
      <w:r w:rsidRPr="009B4014">
        <w:rPr>
          <w:rFonts w:eastAsia="Calibri" w:cs="Times New Roman"/>
          <w:lang w:val="uk-UA"/>
        </w:rPr>
        <w:t xml:space="preserve">гідростатичний тиск стовпа продавочної рідини (нафта із щільністю </w:t>
      </w:r>
      <m:oMath>
        <m:r>
          <w:rPr>
            <w:rFonts w:ascii="Cambria Math" w:eastAsia="Calibri" w:hAnsi="Cambria Math" w:cs="Times New Roman"/>
            <w:lang w:val="uk-UA"/>
          </w:rPr>
          <m:t>ρ=900 кг/</m:t>
        </m:r>
        <m:sSup>
          <m:sSupPr>
            <m:ctrlPr>
              <w:rPr>
                <w:rFonts w:ascii="Cambria Math" w:eastAsia="Calibri" w:hAnsi="Cambria Math" w:cs="Times New Roman"/>
                <w:i/>
                <w:lang w:val="uk-UA"/>
              </w:rPr>
            </m:ctrlPr>
          </m:sSupPr>
          <m:e>
            <m:r>
              <w:rPr>
                <w:rFonts w:ascii="Cambria Math" w:eastAsia="Calibri" w:hAnsi="Cambria Math" w:cs="Times New Roman"/>
                <w:lang w:val="uk-UA"/>
              </w:rPr>
              <m:t>м</m:t>
            </m:r>
          </m:e>
          <m:sup>
            <m:r>
              <w:rPr>
                <w:rFonts w:ascii="Cambria Math" w:eastAsia="Calibri" w:hAnsi="Cambria Math" w:cs="Times New Roman"/>
                <w:lang w:val="uk-UA"/>
              </w:rPr>
              <m:t>3</m:t>
            </m:r>
          </m:sup>
        </m:sSup>
      </m:oMath>
      <w:r w:rsidRPr="009B4014">
        <w:rPr>
          <w:rFonts w:eastAsia="Calibri" w:cs="Times New Roman"/>
          <w:lang w:val="uk-UA"/>
        </w:rPr>
        <w:t>):</w:t>
      </w:r>
    </w:p>
    <w:p w14:paraId="49EDC4A1" w14:textId="77777777" w:rsidR="00A86607" w:rsidRPr="009B4014" w:rsidRDefault="00A86607" w:rsidP="00A86607">
      <w:pPr>
        <w:ind w:firstLine="0"/>
        <w:rPr>
          <w:rFonts w:eastAsia="Times New Roman" w:cs="Times New Roman"/>
          <w:i/>
          <w:lang w:val="uk-UA"/>
        </w:rPr>
      </w:pPr>
    </w:p>
    <w:p w14:paraId="3A56D490" w14:textId="45D3B37D" w:rsidR="009530FB" w:rsidRPr="00C86795" w:rsidRDefault="0009494A" w:rsidP="00B22FE6">
      <w:pPr>
        <w:ind w:firstLine="708"/>
        <w:rPr>
          <w:rFonts w:eastAsia="Times New Roman" w:cs="Times New Roman"/>
          <w:i/>
          <w:lang w:val="uk-UA"/>
        </w:rPr>
      </w:pPr>
      <m:oMathPara>
        <m:oMath>
          <m:eqArr>
            <m:eqArrPr>
              <m:maxDist m:val="1"/>
              <m:ctrlPr>
                <w:rPr>
                  <w:rFonts w:ascii="Cambria Math" w:eastAsia="Calibri" w:hAnsi="Cambria Math" w:cs="Times New Roman"/>
                  <w:i/>
                  <w:lang w:val="uk-UA"/>
                </w:rPr>
              </m:ctrlPr>
            </m:eqArrPr>
            <m:e>
              <m:sSub>
                <m:sSubPr>
                  <m:ctrlPr>
                    <w:rPr>
                      <w:rFonts w:ascii="Cambria Math" w:eastAsia="Calibri" w:hAnsi="Cambria Math" w:cs="Times New Roman"/>
                      <w:i/>
                      <w:lang w:val="uk-UA"/>
                    </w:rPr>
                  </m:ctrlPr>
                </m:sSubPr>
                <m:e>
                  <m:r>
                    <w:rPr>
                      <w:rFonts w:ascii="Cambria Math" w:eastAsia="Calibri" w:hAnsi="Cambria Math" w:cs="Times New Roman"/>
                      <w:lang w:val="uk-UA"/>
                    </w:rPr>
                    <m:t>p</m:t>
                  </m:r>
                </m:e>
                <m:sub>
                  <m:r>
                    <w:rPr>
                      <w:rFonts w:ascii="Cambria Math" w:eastAsia="Calibri" w:hAnsi="Cambria Math" w:cs="Times New Roman"/>
                      <w:lang w:val="uk-UA"/>
                    </w:rPr>
                    <m:t>р</m:t>
                  </m:r>
                </m:sub>
              </m:sSub>
              <m:r>
                <w:rPr>
                  <w:rFonts w:ascii="Cambria Math" w:eastAsia="Calibri" w:hAnsi="Cambria Math" w:cs="Times New Roman"/>
                  <w:lang w:val="uk-UA"/>
                </w:rPr>
                <m:t>=ρg</m:t>
              </m:r>
              <m:d>
                <m:dPr>
                  <m:ctrlPr>
                    <w:rPr>
                      <w:rFonts w:ascii="Cambria Math" w:eastAsia="Calibri" w:hAnsi="Cambria Math" w:cs="Times New Roman"/>
                      <w:i/>
                      <w:lang w:val="uk-UA"/>
                    </w:rPr>
                  </m:ctrlPr>
                </m:dPr>
                <m:e>
                  <m:r>
                    <w:rPr>
                      <w:rFonts w:ascii="Cambria Math" w:eastAsia="Calibri" w:hAnsi="Cambria Math" w:cs="Times New Roman"/>
                      <w:lang w:val="uk-UA"/>
                    </w:rPr>
                    <m:t>H-</m:t>
                  </m:r>
                  <m:sSup>
                    <m:sSupPr>
                      <m:ctrlPr>
                        <w:rPr>
                          <w:rFonts w:ascii="Cambria Math" w:eastAsia="Calibri" w:hAnsi="Cambria Math" w:cs="Times New Roman"/>
                          <w:i/>
                          <w:lang w:val="uk-UA"/>
                        </w:rPr>
                      </m:ctrlPr>
                    </m:sSupPr>
                    <m:e>
                      <m:r>
                        <w:rPr>
                          <w:rFonts w:ascii="Cambria Math" w:eastAsia="Calibri" w:hAnsi="Cambria Math" w:cs="Times New Roman"/>
                          <w:lang w:val="uk-UA"/>
                        </w:rPr>
                        <m:t>h</m:t>
                      </m:r>
                    </m:e>
                    <m:sup>
                      <m:r>
                        <w:rPr>
                          <w:rFonts w:ascii="Cambria Math" w:eastAsia="Calibri" w:hAnsi="Cambria Math" w:cs="Times New Roman"/>
                          <w:lang w:val="uk-UA"/>
                        </w:rPr>
                        <m:t>'</m:t>
                      </m:r>
                    </m:sup>
                  </m:sSup>
                </m:e>
              </m:d>
              <m:r>
                <w:rPr>
                  <w:rFonts w:ascii="Cambria Math" w:eastAsia="Calibri" w:hAnsi="Cambria Math" w:cs="Times New Roman"/>
                  <w:lang w:val="uk-UA"/>
                </w:rPr>
                <m:t>=900∙9,81∙</m:t>
              </m:r>
              <m:d>
                <m:dPr>
                  <m:ctrlPr>
                    <w:rPr>
                      <w:rFonts w:ascii="Cambria Math" w:eastAsia="Calibri" w:hAnsi="Cambria Math" w:cs="Times New Roman"/>
                      <w:i/>
                      <w:lang w:val="uk-UA"/>
                    </w:rPr>
                  </m:ctrlPr>
                </m:dPr>
                <m:e>
                  <m:r>
                    <w:rPr>
                      <w:rFonts w:ascii="Cambria Math" w:eastAsia="Calibri" w:hAnsi="Cambria Math" w:cs="Times New Roman"/>
                      <w:lang w:val="uk-UA"/>
                    </w:rPr>
                    <m:t>1925-58</m:t>
                  </m:r>
                </m:e>
              </m:d>
              <m:r>
                <w:rPr>
                  <w:rFonts w:ascii="Cambria Math" w:eastAsia="Calibri" w:hAnsi="Cambria Math" w:cs="Times New Roman"/>
                  <w:lang w:val="uk-UA"/>
                </w:rPr>
                <m:t>=16,5∙</m:t>
              </m:r>
              <m:sSup>
                <m:sSupPr>
                  <m:ctrlPr>
                    <w:rPr>
                      <w:rFonts w:ascii="Cambria Math" w:eastAsia="Calibri" w:hAnsi="Cambria Math" w:cs="Times New Roman"/>
                      <w:i/>
                      <w:lang w:val="uk-UA"/>
                    </w:rPr>
                  </m:ctrlPr>
                </m:sSupPr>
                <m:e>
                  <m:r>
                    <w:rPr>
                      <w:rFonts w:ascii="Cambria Math" w:eastAsia="Calibri" w:hAnsi="Cambria Math" w:cs="Times New Roman"/>
                      <w:lang w:val="uk-UA"/>
                    </w:rPr>
                    <m:t>10</m:t>
                  </m:r>
                </m:e>
                <m:sup>
                  <m:r>
                    <w:rPr>
                      <w:rFonts w:ascii="Cambria Math" w:eastAsia="Calibri" w:hAnsi="Cambria Math" w:cs="Times New Roman"/>
                      <w:lang w:val="uk-UA"/>
                    </w:rPr>
                    <m:t>6</m:t>
                  </m:r>
                </m:sup>
              </m:sSup>
              <m:r>
                <w:rPr>
                  <w:rFonts w:ascii="Cambria Math" w:eastAsia="Calibri" w:hAnsi="Cambria Math" w:cs="Times New Roman"/>
                  <w:lang w:val="uk-UA"/>
                </w:rPr>
                <m:t xml:space="preserve"> Па</m:t>
              </m:r>
              <m:r>
                <w:rPr>
                  <w:rFonts w:ascii="Cambria Math" w:eastAsia="Times New Roman" w:hAnsi="Cambria Math" w:cs="Times New Roman"/>
                  <w:lang w:val="uk-UA"/>
                </w:rPr>
                <m:t>;</m:t>
              </m:r>
              <m:r>
                <w:rPr>
                  <w:rFonts w:ascii="Cambria Math" w:eastAsia="Calibri" w:hAnsi="Cambria Math" w:cs="Times New Roman"/>
                  <w:lang w:val="uk-UA"/>
                </w:rPr>
                <m:t>#</m:t>
              </m:r>
              <m:d>
                <m:dPr>
                  <m:ctrlPr>
                    <w:rPr>
                      <w:rFonts w:ascii="Cambria Math" w:eastAsia="Calibri" w:hAnsi="Cambria Math" w:cs="Times New Roman"/>
                      <w:i/>
                      <w:lang w:val="uk-UA"/>
                    </w:rPr>
                  </m:ctrlPr>
                </m:dPr>
                <m:e>
                  <m:r>
                    <w:rPr>
                      <w:rFonts w:ascii="Cambria Math" w:eastAsia="Calibri" w:hAnsi="Cambria Math" w:cs="Times New Roman"/>
                      <w:lang w:val="uk-UA"/>
                    </w:rPr>
                    <m:t>3.28</m:t>
                  </m:r>
                </m:e>
              </m:d>
            </m:e>
          </m:eqArr>
        </m:oMath>
      </m:oMathPara>
    </w:p>
    <w:p w14:paraId="6599A2EA" w14:textId="77777777" w:rsidR="00C86795" w:rsidRPr="00B22FE6" w:rsidRDefault="00C86795" w:rsidP="00B22FE6">
      <w:pPr>
        <w:ind w:firstLine="708"/>
        <w:rPr>
          <w:rFonts w:eastAsia="Times New Roman" w:cs="Times New Roman"/>
          <w:i/>
          <w:lang w:val="uk-UA"/>
        </w:rPr>
      </w:pPr>
    </w:p>
    <w:p w14:paraId="73ECFAEC" w14:textId="77777777" w:rsidR="00A86607" w:rsidRPr="009B4014" w:rsidRDefault="0009494A" w:rsidP="00A86607">
      <w:pPr>
        <w:ind w:firstLine="0"/>
        <w:rPr>
          <w:rFonts w:eastAsia="Calibri" w:cs="Times New Roman"/>
          <w:lang w:val="uk-UA"/>
        </w:rPr>
      </w:pPr>
      <m:oMath>
        <m:sSub>
          <m:sSubPr>
            <m:ctrlPr>
              <w:rPr>
                <w:rFonts w:ascii="Cambria Math" w:eastAsia="Calibri" w:hAnsi="Cambria Math" w:cs="Times New Roman"/>
                <w:i/>
                <w:lang w:val="uk-UA"/>
              </w:rPr>
            </m:ctrlPr>
          </m:sSubPr>
          <m:e>
            <m:r>
              <w:rPr>
                <w:rFonts w:ascii="Cambria Math" w:eastAsia="Calibri" w:hAnsi="Cambria Math" w:cs="Times New Roman"/>
                <w:lang w:val="uk-UA"/>
              </w:rPr>
              <m:t>p</m:t>
            </m:r>
          </m:e>
          <m:sub>
            <m:r>
              <w:rPr>
                <w:rFonts w:ascii="Cambria Math" w:eastAsia="Calibri" w:hAnsi="Cambria Math" w:cs="Times New Roman"/>
                <w:lang w:val="uk-UA"/>
              </w:rPr>
              <m:t>т</m:t>
            </m:r>
          </m:sub>
        </m:sSub>
        <m:r>
          <w:rPr>
            <w:rFonts w:ascii="Cambria Math" w:eastAsia="Calibri" w:hAnsi="Cambria Math" w:cs="Times New Roman"/>
            <w:lang w:val="uk-UA"/>
          </w:rPr>
          <m:t>-</m:t>
        </m:r>
      </m:oMath>
      <w:r w:rsidR="00A86607" w:rsidRPr="009B4014">
        <w:rPr>
          <w:rFonts w:eastAsia="Calibri" w:cs="Times New Roman"/>
          <w:lang w:val="uk-UA"/>
        </w:rPr>
        <w:t xml:space="preserve"> втрати тиску на тертя:</w:t>
      </w:r>
    </w:p>
    <w:p w14:paraId="65632538" w14:textId="77777777" w:rsidR="00A86607" w:rsidRPr="009B4014" w:rsidRDefault="00A86607" w:rsidP="00A86607">
      <w:pPr>
        <w:ind w:firstLine="0"/>
        <w:rPr>
          <w:rFonts w:eastAsia="Calibri" w:cs="Times New Roman"/>
          <w:lang w:val="uk-UA"/>
        </w:rPr>
      </w:pPr>
    </w:p>
    <w:p w14:paraId="0DEC68FA" w14:textId="4183FB4A" w:rsidR="00B22FE6" w:rsidRPr="00B22FE6" w:rsidRDefault="0009494A" w:rsidP="00A86607">
      <w:pPr>
        <w:ind w:firstLine="0"/>
        <w:rPr>
          <w:rFonts w:eastAsia="Calibri" w:cs="Times New Roman"/>
          <w:lang w:val="uk-UA"/>
        </w:rPr>
      </w:pPr>
      <m:oMathPara>
        <m:oMath>
          <m:eqArr>
            <m:eqArrPr>
              <m:maxDist m:val="1"/>
              <m:ctrlPr>
                <w:rPr>
                  <w:rFonts w:ascii="Cambria Math" w:eastAsia="Calibri" w:hAnsi="Cambria Math" w:cs="Times New Roman"/>
                  <w:i/>
                  <w:lang w:val="uk-UA"/>
                </w:rPr>
              </m:ctrlPr>
            </m:eqArrPr>
            <m:e>
              <m:sSub>
                <m:sSubPr>
                  <m:ctrlPr>
                    <w:rPr>
                      <w:rFonts w:ascii="Cambria Math" w:eastAsia="Calibri" w:hAnsi="Cambria Math" w:cs="Times New Roman"/>
                      <w:i/>
                      <w:lang w:val="uk-UA"/>
                    </w:rPr>
                  </m:ctrlPr>
                </m:sSubPr>
                <m:e>
                  <m:r>
                    <w:rPr>
                      <w:rFonts w:ascii="Cambria Math" w:eastAsia="Calibri" w:hAnsi="Cambria Math" w:cs="Times New Roman"/>
                      <w:lang w:val="uk-UA"/>
                    </w:rPr>
                    <m:t>p</m:t>
                  </m:r>
                </m:e>
                <m:sub>
                  <m:r>
                    <w:rPr>
                      <w:rFonts w:ascii="Cambria Math" w:eastAsia="Calibri" w:hAnsi="Cambria Math" w:cs="Times New Roman"/>
                      <w:lang w:val="uk-UA"/>
                    </w:rPr>
                    <m:t>т</m:t>
                  </m:r>
                </m:sub>
              </m:sSub>
              <m:r>
                <w:rPr>
                  <w:rFonts w:ascii="Cambria Math" w:eastAsia="Calibri" w:hAnsi="Cambria Math" w:cs="Times New Roman"/>
                  <w:lang w:val="uk-UA"/>
                </w:rPr>
                <m:t>=</m:t>
              </m:r>
              <m:f>
                <m:fPr>
                  <m:ctrlPr>
                    <w:rPr>
                      <w:rFonts w:ascii="Cambria Math" w:eastAsia="Calibri" w:hAnsi="Cambria Math" w:cs="Times New Roman"/>
                      <w:i/>
                      <w:lang w:val="uk-UA"/>
                    </w:rPr>
                  </m:ctrlPr>
                </m:fPr>
                <m:num>
                  <m:r>
                    <w:rPr>
                      <w:rFonts w:ascii="Cambria Math" w:eastAsia="Calibri" w:hAnsi="Cambria Math" w:cs="Times New Roman"/>
                      <w:lang w:val="uk-UA"/>
                    </w:rPr>
                    <m:t>λ</m:t>
                  </m:r>
                  <m:sSup>
                    <m:sSupPr>
                      <m:ctrlPr>
                        <w:rPr>
                          <w:rFonts w:ascii="Cambria Math" w:eastAsia="Calibri" w:hAnsi="Cambria Math" w:cs="Times New Roman"/>
                          <w:i/>
                          <w:lang w:val="uk-UA"/>
                        </w:rPr>
                      </m:ctrlPr>
                    </m:sSupPr>
                    <m:e>
                      <m:r>
                        <w:rPr>
                          <w:rFonts w:ascii="Cambria Math" w:eastAsia="Calibri" w:hAnsi="Cambria Math" w:cs="Times New Roman"/>
                          <w:lang w:val="uk-UA"/>
                        </w:rPr>
                        <m:t>∙</m:t>
                      </m:r>
                      <w:bookmarkStart w:id="15" w:name="_Hlk74004187"/>
                      <m:r>
                        <w:rPr>
                          <w:rFonts w:ascii="Cambria Math" w:eastAsia="Calibri" w:hAnsi="Cambria Math" w:cs="Times New Roman"/>
                          <w:lang w:val="uk-UA"/>
                        </w:rPr>
                        <m:t>v</m:t>
                      </m:r>
                      <w:bookmarkEnd w:id="15"/>
                    </m:e>
                    <m:sup>
                      <m:r>
                        <w:rPr>
                          <w:rFonts w:ascii="Cambria Math" w:eastAsia="Calibri" w:hAnsi="Cambria Math" w:cs="Times New Roman"/>
                          <w:lang w:val="uk-UA"/>
                        </w:rPr>
                        <m:t>2</m:t>
                      </m:r>
                    </m:sup>
                  </m:sSup>
                  <m:r>
                    <w:rPr>
                      <w:rFonts w:ascii="Cambria Math" w:eastAsia="Calibri" w:hAnsi="Cambria Math" w:cs="Times New Roman"/>
                      <w:lang w:val="uk-UA"/>
                    </w:rPr>
                    <m:t>∙H∙ρ</m:t>
                  </m:r>
                </m:num>
                <m:den>
                  <m:r>
                    <w:rPr>
                      <w:rFonts w:ascii="Cambria Math" w:eastAsia="Calibri" w:hAnsi="Cambria Math" w:cs="Times New Roman"/>
                      <w:lang w:val="uk-UA"/>
                    </w:rPr>
                    <m:t>2∙d</m:t>
                  </m:r>
                </m:den>
              </m:f>
              <m:r>
                <w:rPr>
                  <w:rFonts w:ascii="Cambria Math" w:eastAsia="Calibri" w:hAnsi="Cambria Math" w:cs="Times New Roman"/>
                  <w:lang w:val="uk-UA"/>
                </w:rPr>
                <m:t>=</m:t>
              </m:r>
              <m:f>
                <m:fPr>
                  <m:ctrlPr>
                    <w:rPr>
                      <w:rFonts w:ascii="Cambria Math" w:eastAsia="Calibri" w:hAnsi="Cambria Math" w:cs="Times New Roman"/>
                      <w:i/>
                      <w:lang w:val="uk-UA"/>
                    </w:rPr>
                  </m:ctrlPr>
                </m:fPr>
                <m:num>
                  <m:r>
                    <w:rPr>
                      <w:rFonts w:ascii="Cambria Math" w:eastAsia="Calibri" w:hAnsi="Cambria Math" w:cs="Times New Roman"/>
                      <w:lang w:val="uk-UA"/>
                    </w:rPr>
                    <m:t>0,022∙</m:t>
                  </m:r>
                  <m:sSup>
                    <m:sSupPr>
                      <m:ctrlPr>
                        <w:rPr>
                          <w:rFonts w:ascii="Cambria Math" w:eastAsia="Calibri" w:hAnsi="Cambria Math" w:cs="Times New Roman"/>
                          <w:i/>
                          <w:lang w:val="uk-UA"/>
                        </w:rPr>
                      </m:ctrlPr>
                    </m:sSupPr>
                    <m:e>
                      <m:r>
                        <w:rPr>
                          <w:rFonts w:ascii="Cambria Math" w:eastAsia="Calibri" w:hAnsi="Cambria Math" w:cs="Times New Roman"/>
                          <w:lang w:val="uk-UA"/>
                        </w:rPr>
                        <m:t>2,27</m:t>
                      </m:r>
                    </m:e>
                    <m:sup>
                      <m:r>
                        <w:rPr>
                          <w:rFonts w:ascii="Cambria Math" w:eastAsia="Calibri" w:hAnsi="Cambria Math" w:cs="Times New Roman"/>
                          <w:lang w:val="uk-UA"/>
                        </w:rPr>
                        <m:t>2</m:t>
                      </m:r>
                    </m:sup>
                  </m:sSup>
                  <m:r>
                    <w:rPr>
                      <w:rFonts w:ascii="Cambria Math" w:eastAsia="Calibri" w:hAnsi="Cambria Math" w:cs="Times New Roman"/>
                      <w:lang w:val="uk-UA"/>
                    </w:rPr>
                    <m:t>∙1925∙900</m:t>
                  </m:r>
                </m:num>
                <m:den>
                  <m:r>
                    <w:rPr>
                      <w:rFonts w:ascii="Cambria Math" w:eastAsia="Calibri" w:hAnsi="Cambria Math" w:cs="Times New Roman"/>
                      <w:lang w:val="uk-UA"/>
                    </w:rPr>
                    <m:t>2∙0,062</m:t>
                  </m:r>
                </m:den>
              </m:f>
              <m:r>
                <w:rPr>
                  <w:rFonts w:ascii="Cambria Math" w:eastAsia="Calibri" w:hAnsi="Cambria Math" w:cs="Times New Roman"/>
                  <w:lang w:val="uk-UA"/>
                </w:rPr>
                <m:t>=1,6∙</m:t>
              </m:r>
              <m:sSup>
                <m:sSupPr>
                  <m:ctrlPr>
                    <w:rPr>
                      <w:rFonts w:ascii="Cambria Math" w:eastAsia="Calibri" w:hAnsi="Cambria Math" w:cs="Times New Roman"/>
                      <w:i/>
                      <w:lang w:val="uk-UA"/>
                    </w:rPr>
                  </m:ctrlPr>
                </m:sSupPr>
                <m:e>
                  <m:r>
                    <w:rPr>
                      <w:rFonts w:ascii="Cambria Math" w:eastAsia="Calibri" w:hAnsi="Cambria Math" w:cs="Times New Roman"/>
                      <w:lang w:val="uk-UA"/>
                    </w:rPr>
                    <m:t>10</m:t>
                  </m:r>
                </m:e>
                <m:sup>
                  <m:r>
                    <w:rPr>
                      <w:rFonts w:ascii="Cambria Math" w:eastAsia="Calibri" w:hAnsi="Cambria Math" w:cs="Times New Roman"/>
                      <w:lang w:val="uk-UA"/>
                    </w:rPr>
                    <m:t>6</m:t>
                  </m:r>
                </m:sup>
              </m:sSup>
              <m:r>
                <w:rPr>
                  <w:rFonts w:ascii="Cambria Math" w:eastAsia="Calibri" w:hAnsi="Cambria Math" w:cs="Times New Roman"/>
                  <w:lang w:val="uk-UA"/>
                </w:rPr>
                <m:t xml:space="preserve"> Па;#</m:t>
              </m:r>
              <m:d>
                <m:dPr>
                  <m:ctrlPr>
                    <w:rPr>
                      <w:rFonts w:ascii="Cambria Math" w:eastAsia="Calibri" w:hAnsi="Cambria Math" w:cs="Times New Roman"/>
                      <w:i/>
                      <w:lang w:val="uk-UA"/>
                    </w:rPr>
                  </m:ctrlPr>
                </m:dPr>
                <m:e>
                  <m:r>
                    <w:rPr>
                      <w:rFonts w:ascii="Cambria Math" w:eastAsia="Calibri" w:hAnsi="Cambria Math" w:cs="Times New Roman"/>
                      <w:lang w:val="uk-UA"/>
                    </w:rPr>
                    <m:t>3.29</m:t>
                  </m:r>
                </m:e>
              </m:d>
            </m:e>
          </m:eqArr>
        </m:oMath>
      </m:oMathPara>
    </w:p>
    <w:p w14:paraId="05D439F3" w14:textId="77777777" w:rsidR="00A86607" w:rsidRPr="009B4014" w:rsidRDefault="00A86607" w:rsidP="00A86607">
      <w:pPr>
        <w:ind w:firstLine="0"/>
        <w:rPr>
          <w:rFonts w:eastAsia="Calibri" w:cs="Times New Roman"/>
          <w:lang w:val="uk-UA"/>
        </w:rPr>
      </w:pPr>
    </w:p>
    <w:p w14:paraId="39BFDE4B" w14:textId="77777777" w:rsidR="00A86607" w:rsidRPr="009B4014" w:rsidRDefault="00A86607" w:rsidP="00A86607">
      <w:pPr>
        <w:ind w:firstLine="0"/>
        <w:rPr>
          <w:rFonts w:eastAsia="Calibri" w:cs="Times New Roman"/>
          <w:lang w:val="uk-UA"/>
        </w:rPr>
      </w:pPr>
      <m:oMath>
        <m:r>
          <w:rPr>
            <w:rFonts w:ascii="Cambria Math" w:eastAsia="Calibri" w:hAnsi="Cambria Math" w:cs="Times New Roman"/>
            <w:lang w:val="uk-UA"/>
          </w:rPr>
          <m:t>v-</m:t>
        </m:r>
      </m:oMath>
      <w:r w:rsidRPr="009B4014">
        <w:rPr>
          <w:rFonts w:eastAsia="Calibri" w:cs="Times New Roman"/>
          <w:lang w:val="uk-UA"/>
        </w:rPr>
        <w:t xml:space="preserve"> швидкість руху рідини по трубам:</w:t>
      </w:r>
    </w:p>
    <w:p w14:paraId="10BFB3DF" w14:textId="77777777" w:rsidR="00A86607" w:rsidRPr="009B4014" w:rsidRDefault="00A86607" w:rsidP="00A86607">
      <w:pPr>
        <w:ind w:firstLine="0"/>
        <w:rPr>
          <w:rFonts w:eastAsia="Calibri" w:cs="Times New Roman"/>
          <w:lang w:val="uk-UA"/>
        </w:rPr>
      </w:pPr>
    </w:p>
    <w:p w14:paraId="3FF60850" w14:textId="76EAF724" w:rsidR="00B22FE6" w:rsidRPr="00B22FE6" w:rsidRDefault="0009494A" w:rsidP="00A86607">
      <w:pPr>
        <w:ind w:firstLine="0"/>
        <w:rPr>
          <w:rFonts w:eastAsia="Calibri" w:cs="Times New Roman"/>
          <w:lang w:val="uk-UA"/>
        </w:rPr>
      </w:pPr>
      <m:oMathPara>
        <m:oMath>
          <m:eqArr>
            <m:eqArrPr>
              <m:maxDist m:val="1"/>
              <m:ctrlPr>
                <w:rPr>
                  <w:rFonts w:ascii="Cambria Math" w:eastAsia="Calibri" w:hAnsi="Cambria Math" w:cs="Times New Roman"/>
                  <w:i/>
                  <w:lang w:val="uk-UA"/>
                </w:rPr>
              </m:ctrlPr>
            </m:eqArrPr>
            <m:e>
              <m:r>
                <w:rPr>
                  <w:rFonts w:ascii="Cambria Math" w:eastAsia="Calibri" w:hAnsi="Cambria Math" w:cs="Times New Roman"/>
                  <w:lang w:val="uk-UA"/>
                </w:rPr>
                <m:t>v=</m:t>
              </m:r>
              <m:f>
                <m:fPr>
                  <m:ctrlPr>
                    <w:rPr>
                      <w:rFonts w:ascii="Cambria Math" w:eastAsia="Calibri" w:hAnsi="Cambria Math" w:cs="Times New Roman"/>
                      <w:i/>
                      <w:lang w:val="uk-UA"/>
                    </w:rPr>
                  </m:ctrlPr>
                </m:fPr>
                <m:num>
                  <m:r>
                    <w:rPr>
                      <w:rFonts w:ascii="Cambria Math" w:eastAsia="Calibri" w:hAnsi="Cambria Math" w:cs="Times New Roman"/>
                      <w:lang w:val="uk-UA"/>
                    </w:rPr>
                    <m:t>q∙</m:t>
                  </m:r>
                  <m:sSup>
                    <m:sSupPr>
                      <m:ctrlPr>
                        <w:rPr>
                          <w:rFonts w:ascii="Cambria Math" w:eastAsia="Calibri" w:hAnsi="Cambria Math" w:cs="Times New Roman"/>
                          <w:i/>
                          <w:lang w:val="uk-UA"/>
                        </w:rPr>
                      </m:ctrlPr>
                    </m:sSupPr>
                    <m:e>
                      <m:r>
                        <w:rPr>
                          <w:rFonts w:ascii="Cambria Math" w:eastAsia="Calibri" w:hAnsi="Cambria Math" w:cs="Times New Roman"/>
                          <w:lang w:val="uk-UA"/>
                        </w:rPr>
                        <m:t>10</m:t>
                      </m:r>
                    </m:e>
                    <m:sup>
                      <m:r>
                        <w:rPr>
                          <w:rFonts w:ascii="Cambria Math" w:eastAsia="Calibri" w:hAnsi="Cambria Math" w:cs="Times New Roman"/>
                          <w:lang w:val="uk-UA"/>
                        </w:rPr>
                        <m:t>-3</m:t>
                      </m:r>
                    </m:sup>
                  </m:sSup>
                </m:num>
                <m:den>
                  <m:r>
                    <w:rPr>
                      <w:rFonts w:ascii="Cambria Math" w:eastAsia="Calibri" w:hAnsi="Cambria Math" w:cs="Times New Roman"/>
                      <w:lang w:val="uk-UA"/>
                    </w:rPr>
                    <m:t>0,785∙</m:t>
                  </m:r>
                  <m:sSup>
                    <m:sSupPr>
                      <m:ctrlPr>
                        <w:rPr>
                          <w:rFonts w:ascii="Cambria Math" w:eastAsia="Calibri" w:hAnsi="Cambria Math" w:cs="Times New Roman"/>
                          <w:i/>
                          <w:lang w:val="uk-UA"/>
                        </w:rPr>
                      </m:ctrlPr>
                    </m:sSupPr>
                    <m:e>
                      <m:r>
                        <w:rPr>
                          <w:rFonts w:ascii="Cambria Math" w:eastAsia="Calibri" w:hAnsi="Cambria Math" w:cs="Times New Roman"/>
                          <w:lang w:val="uk-UA"/>
                        </w:rPr>
                        <m:t>d</m:t>
                      </m:r>
                    </m:e>
                    <m:sup>
                      <m:r>
                        <w:rPr>
                          <w:rFonts w:ascii="Cambria Math" w:eastAsia="Calibri" w:hAnsi="Cambria Math" w:cs="Times New Roman"/>
                          <w:lang w:val="uk-UA"/>
                        </w:rPr>
                        <m:t>2</m:t>
                      </m:r>
                    </m:sup>
                  </m:sSup>
                </m:den>
              </m:f>
              <m:r>
                <w:rPr>
                  <w:rFonts w:ascii="Cambria Math" w:eastAsia="Calibri" w:hAnsi="Cambria Math" w:cs="Times New Roman"/>
                  <w:lang w:val="uk-UA"/>
                </w:rPr>
                <m:t>=</m:t>
              </m:r>
              <m:f>
                <m:fPr>
                  <m:ctrlPr>
                    <w:rPr>
                      <w:rFonts w:ascii="Cambria Math" w:eastAsia="Calibri" w:hAnsi="Cambria Math" w:cs="Times New Roman"/>
                      <w:i/>
                      <w:lang w:val="uk-UA"/>
                    </w:rPr>
                  </m:ctrlPr>
                </m:fPr>
                <m:num>
                  <m:r>
                    <w:rPr>
                      <w:rFonts w:ascii="Cambria Math" w:eastAsia="Calibri" w:hAnsi="Cambria Math" w:cs="Times New Roman"/>
                      <w:lang w:val="uk-UA"/>
                    </w:rPr>
                    <m:t>6,85∙</m:t>
                  </m:r>
                  <m:sSup>
                    <m:sSupPr>
                      <m:ctrlPr>
                        <w:rPr>
                          <w:rFonts w:ascii="Cambria Math" w:eastAsia="Calibri" w:hAnsi="Cambria Math" w:cs="Times New Roman"/>
                          <w:i/>
                          <w:lang w:val="uk-UA"/>
                        </w:rPr>
                      </m:ctrlPr>
                    </m:sSupPr>
                    <m:e>
                      <m:r>
                        <w:rPr>
                          <w:rFonts w:ascii="Cambria Math" w:eastAsia="Calibri" w:hAnsi="Cambria Math" w:cs="Times New Roman"/>
                          <w:lang w:val="uk-UA"/>
                        </w:rPr>
                        <m:t>10</m:t>
                      </m:r>
                    </m:e>
                    <m:sup>
                      <m:r>
                        <w:rPr>
                          <w:rFonts w:ascii="Cambria Math" w:eastAsia="Calibri" w:hAnsi="Cambria Math" w:cs="Times New Roman"/>
                          <w:lang w:val="uk-UA"/>
                        </w:rPr>
                        <m:t>-3</m:t>
                      </m:r>
                    </m:sup>
                  </m:sSup>
                </m:num>
                <m:den>
                  <m:r>
                    <w:rPr>
                      <w:rFonts w:ascii="Cambria Math" w:eastAsia="Calibri" w:hAnsi="Cambria Math" w:cs="Times New Roman"/>
                      <w:lang w:val="uk-UA"/>
                    </w:rPr>
                    <m:t>0,785∙</m:t>
                  </m:r>
                  <m:sSup>
                    <m:sSupPr>
                      <m:ctrlPr>
                        <w:rPr>
                          <w:rFonts w:ascii="Cambria Math" w:eastAsia="Calibri" w:hAnsi="Cambria Math" w:cs="Times New Roman"/>
                          <w:i/>
                          <w:lang w:val="uk-UA"/>
                        </w:rPr>
                      </m:ctrlPr>
                    </m:sSupPr>
                    <m:e>
                      <m:r>
                        <w:rPr>
                          <w:rFonts w:ascii="Cambria Math" w:eastAsia="Calibri" w:hAnsi="Cambria Math" w:cs="Times New Roman"/>
                          <w:lang w:val="uk-UA"/>
                        </w:rPr>
                        <m:t>0,062</m:t>
                      </m:r>
                    </m:e>
                    <m:sup>
                      <m:r>
                        <w:rPr>
                          <w:rFonts w:ascii="Cambria Math" w:eastAsia="Calibri" w:hAnsi="Cambria Math" w:cs="Times New Roman"/>
                          <w:lang w:val="uk-UA"/>
                        </w:rPr>
                        <m:t>2</m:t>
                      </m:r>
                    </m:sup>
                  </m:sSup>
                </m:den>
              </m:f>
              <m:r>
                <w:rPr>
                  <w:rFonts w:ascii="Cambria Math" w:eastAsia="Calibri" w:hAnsi="Cambria Math" w:cs="Times New Roman"/>
                  <w:lang w:val="uk-UA"/>
                </w:rPr>
                <m:t xml:space="preserve">=2,27 </m:t>
              </m:r>
              <m:f>
                <m:fPr>
                  <m:ctrlPr>
                    <w:rPr>
                      <w:rFonts w:ascii="Cambria Math" w:eastAsia="Calibri" w:hAnsi="Cambria Math" w:cs="Times New Roman"/>
                      <w:i/>
                      <w:lang w:val="uk-UA"/>
                    </w:rPr>
                  </m:ctrlPr>
                </m:fPr>
                <m:num>
                  <m:r>
                    <w:rPr>
                      <w:rFonts w:ascii="Cambria Math" w:eastAsia="Calibri" w:hAnsi="Cambria Math" w:cs="Times New Roman"/>
                      <w:lang w:val="uk-UA"/>
                    </w:rPr>
                    <m:t>м</m:t>
                  </m:r>
                </m:num>
                <m:den>
                  <m:r>
                    <w:rPr>
                      <w:rFonts w:ascii="Cambria Math" w:eastAsia="Calibri" w:hAnsi="Cambria Math" w:cs="Times New Roman"/>
                      <w:lang w:val="uk-UA"/>
                    </w:rPr>
                    <m:t>с</m:t>
                  </m:r>
                </m:den>
              </m:f>
              <m:r>
                <w:rPr>
                  <w:rFonts w:ascii="Cambria Math" w:eastAsia="Times New Roman" w:hAnsi="Cambria Math" w:cs="Times New Roman"/>
                  <w:lang w:val="uk-UA"/>
                </w:rPr>
                <m:t>;</m:t>
              </m:r>
              <m:r>
                <w:rPr>
                  <w:rFonts w:ascii="Cambria Math" w:eastAsia="Calibri" w:hAnsi="Cambria Math" w:cs="Times New Roman"/>
                  <w:lang w:val="uk-UA"/>
                </w:rPr>
                <m:t>#</m:t>
              </m:r>
              <m:d>
                <m:dPr>
                  <m:ctrlPr>
                    <w:rPr>
                      <w:rFonts w:ascii="Cambria Math" w:eastAsia="Calibri" w:hAnsi="Cambria Math" w:cs="Times New Roman"/>
                      <w:i/>
                      <w:lang w:val="uk-UA"/>
                    </w:rPr>
                  </m:ctrlPr>
                </m:dPr>
                <m:e>
                  <m:r>
                    <w:rPr>
                      <w:rFonts w:ascii="Cambria Math" w:eastAsia="Calibri" w:hAnsi="Cambria Math" w:cs="Times New Roman"/>
                      <w:lang w:val="uk-UA"/>
                    </w:rPr>
                    <m:t>3.30</m:t>
                  </m:r>
                </m:e>
              </m:d>
            </m:e>
          </m:eqArr>
        </m:oMath>
      </m:oMathPara>
    </w:p>
    <w:p w14:paraId="108E6099" w14:textId="77777777" w:rsidR="00A86607" w:rsidRPr="009B4014" w:rsidRDefault="00A86607" w:rsidP="00A86607">
      <w:pPr>
        <w:ind w:firstLine="0"/>
        <w:rPr>
          <w:rFonts w:eastAsia="Calibri" w:cs="Times New Roman"/>
          <w:lang w:val="uk-UA"/>
        </w:rPr>
      </w:pPr>
    </w:p>
    <w:p w14:paraId="411C9417" w14:textId="77777777" w:rsidR="00A86607" w:rsidRPr="009B4014" w:rsidRDefault="00A86607" w:rsidP="00A86607">
      <w:pPr>
        <w:ind w:firstLine="0"/>
        <w:rPr>
          <w:rFonts w:eastAsia="Calibri" w:cs="Times New Roman"/>
          <w:lang w:val="uk-UA"/>
        </w:rPr>
      </w:pPr>
      <m:oMath>
        <m:r>
          <w:rPr>
            <w:rFonts w:ascii="Cambria Math" w:eastAsia="Calibri" w:hAnsi="Cambria Math" w:cs="Times New Roman"/>
            <w:lang w:val="uk-UA"/>
          </w:rPr>
          <m:t>λ-</m:t>
        </m:r>
      </m:oMath>
      <w:r w:rsidRPr="009B4014">
        <w:rPr>
          <w:rFonts w:eastAsia="Calibri" w:cs="Times New Roman"/>
          <w:lang w:val="uk-UA"/>
        </w:rPr>
        <w:t xml:space="preserve"> коефіцієнт гідравлічного опору:</w:t>
      </w:r>
    </w:p>
    <w:p w14:paraId="006A0D47" w14:textId="77777777" w:rsidR="00A86607" w:rsidRPr="009B4014" w:rsidRDefault="00A86607" w:rsidP="00A86607">
      <w:pPr>
        <w:ind w:firstLine="708"/>
        <w:rPr>
          <w:rFonts w:eastAsia="Calibri" w:cs="Times New Roman"/>
          <w:lang w:val="uk-UA"/>
        </w:rPr>
      </w:pPr>
    </w:p>
    <w:p w14:paraId="6E14CCF9" w14:textId="2F08616C" w:rsidR="00B22FE6" w:rsidRPr="00B22FE6" w:rsidRDefault="0009494A" w:rsidP="00B22FE6">
      <w:pPr>
        <w:ind w:firstLine="708"/>
        <w:rPr>
          <w:rFonts w:eastAsia="Calibri" w:cs="Times New Roman"/>
          <w:lang w:val="uk-UA"/>
        </w:rPr>
      </w:pPr>
      <m:oMathPara>
        <m:oMath>
          <m:eqArr>
            <m:eqArrPr>
              <m:maxDist m:val="1"/>
              <m:ctrlPr>
                <w:rPr>
                  <w:rFonts w:ascii="Cambria Math" w:eastAsia="Times New Roman" w:hAnsi="Cambria Math" w:cs="Times New Roman"/>
                  <w:i/>
                  <w:lang w:val="uk-UA"/>
                </w:rPr>
              </m:ctrlPr>
            </m:eqArrPr>
            <m:e>
              <m:r>
                <w:rPr>
                  <w:rFonts w:ascii="Cambria Math" w:eastAsia="Calibri" w:hAnsi="Cambria Math" w:cs="Times New Roman"/>
                  <w:lang w:val="uk-UA"/>
                </w:rPr>
                <m:t>λ=</m:t>
              </m:r>
              <m:f>
                <m:fPr>
                  <m:ctrlPr>
                    <w:rPr>
                      <w:rFonts w:ascii="Cambria Math" w:eastAsia="Calibri" w:hAnsi="Cambria Math" w:cs="Times New Roman"/>
                      <w:i/>
                      <w:lang w:val="uk-UA"/>
                    </w:rPr>
                  </m:ctrlPr>
                </m:fPr>
                <m:num>
                  <m:r>
                    <w:rPr>
                      <w:rFonts w:ascii="Cambria Math" w:eastAsia="Calibri" w:hAnsi="Cambria Math" w:cs="Times New Roman"/>
                      <w:lang w:val="uk-UA"/>
                    </w:rPr>
                    <m:t>0,3164</m:t>
                  </m:r>
                </m:num>
                <m:den>
                  <m:sSup>
                    <m:sSupPr>
                      <m:ctrlPr>
                        <w:rPr>
                          <w:rFonts w:ascii="Cambria Math" w:eastAsia="Calibri" w:hAnsi="Cambria Math" w:cs="Times New Roman"/>
                          <w:i/>
                          <w:lang w:val="uk-UA"/>
                        </w:rPr>
                      </m:ctrlPr>
                    </m:sSupPr>
                    <m:e>
                      <m:r>
                        <w:rPr>
                          <w:rFonts w:ascii="Cambria Math" w:eastAsia="Calibri" w:hAnsi="Cambria Math" w:cs="Times New Roman"/>
                          <w:lang w:val="uk-UA"/>
                        </w:rPr>
                        <m:t>Re</m:t>
                      </m:r>
                    </m:e>
                    <m:sup>
                      <m:r>
                        <w:rPr>
                          <w:rFonts w:ascii="Cambria Math" w:eastAsia="Calibri" w:hAnsi="Cambria Math" w:cs="Times New Roman"/>
                          <w:lang w:val="uk-UA"/>
                        </w:rPr>
                        <m:t>0,25</m:t>
                      </m:r>
                    </m:sup>
                  </m:sSup>
                </m:den>
              </m:f>
              <m:r>
                <w:rPr>
                  <w:rFonts w:ascii="Cambria Math" w:eastAsia="Calibri" w:hAnsi="Cambria Math" w:cs="Times New Roman"/>
                  <w:lang w:val="uk-UA"/>
                </w:rPr>
                <m:t>=</m:t>
              </m:r>
              <m:f>
                <m:fPr>
                  <m:ctrlPr>
                    <w:rPr>
                      <w:rFonts w:ascii="Cambria Math" w:eastAsia="Calibri" w:hAnsi="Cambria Math" w:cs="Times New Roman"/>
                      <w:i/>
                      <w:lang w:val="uk-UA"/>
                    </w:rPr>
                  </m:ctrlPr>
                </m:fPr>
                <m:num>
                  <m:r>
                    <w:rPr>
                      <w:rFonts w:ascii="Cambria Math" w:eastAsia="Calibri" w:hAnsi="Cambria Math" w:cs="Times New Roman"/>
                      <w:lang w:val="uk-UA"/>
                    </w:rPr>
                    <m:t>0,3164</m:t>
                  </m:r>
                </m:num>
                <m:den>
                  <m:sSup>
                    <m:sSupPr>
                      <m:ctrlPr>
                        <w:rPr>
                          <w:rFonts w:ascii="Cambria Math" w:eastAsia="Calibri" w:hAnsi="Cambria Math" w:cs="Times New Roman"/>
                          <w:i/>
                          <w:lang w:val="uk-UA"/>
                        </w:rPr>
                      </m:ctrlPr>
                    </m:sSupPr>
                    <m:e>
                      <m:r>
                        <w:rPr>
                          <w:rFonts w:ascii="Cambria Math" w:eastAsia="Calibri" w:hAnsi="Cambria Math" w:cs="Times New Roman"/>
                          <w:lang w:val="uk-UA"/>
                        </w:rPr>
                        <m:t>42222</m:t>
                      </m:r>
                    </m:e>
                    <m:sup>
                      <m:r>
                        <w:rPr>
                          <w:rFonts w:ascii="Cambria Math" w:eastAsia="Calibri" w:hAnsi="Cambria Math" w:cs="Times New Roman"/>
                          <w:lang w:val="uk-UA"/>
                        </w:rPr>
                        <m:t>0,25</m:t>
                      </m:r>
                    </m:sup>
                  </m:sSup>
                </m:den>
              </m:f>
              <m:r>
                <w:rPr>
                  <w:rFonts w:ascii="Cambria Math" w:eastAsia="Calibri" w:hAnsi="Cambria Math" w:cs="Times New Roman"/>
                  <w:lang w:val="uk-UA"/>
                </w:rPr>
                <m:t>=0,022</m:t>
              </m:r>
              <m:r>
                <w:rPr>
                  <w:rFonts w:ascii="Cambria Math" w:eastAsia="Times New Roman" w:hAnsi="Cambria Math" w:cs="Times New Roman"/>
                  <w:lang w:val="uk-UA"/>
                </w:rPr>
                <m:t>;</m:t>
              </m:r>
              <m:r>
                <w:rPr>
                  <w:rFonts w:ascii="Cambria Math" w:eastAsia="Calibri" w:hAnsi="Cambria Math" w:cs="Times New Roman"/>
                  <w:lang w:val="uk-UA"/>
                </w:rPr>
                <m:t>#</m:t>
              </m:r>
              <m:d>
                <m:dPr>
                  <m:ctrlPr>
                    <w:rPr>
                      <w:rFonts w:ascii="Cambria Math" w:eastAsia="Times New Roman" w:hAnsi="Cambria Math" w:cs="Times New Roman"/>
                      <w:i/>
                      <w:lang w:val="uk-UA"/>
                    </w:rPr>
                  </m:ctrlPr>
                </m:dPr>
                <m:e>
                  <m:r>
                    <w:rPr>
                      <w:rFonts w:ascii="Cambria Math" w:eastAsia="Times New Roman" w:hAnsi="Cambria Math" w:cs="Times New Roman"/>
                      <w:lang w:val="uk-UA"/>
                    </w:rPr>
                    <m:t>3.31</m:t>
                  </m:r>
                </m:e>
              </m:d>
              <m:ctrlPr>
                <w:rPr>
                  <w:rFonts w:ascii="Cambria Math" w:eastAsia="Calibri" w:hAnsi="Cambria Math" w:cs="Times New Roman"/>
                  <w:i/>
                  <w:lang w:val="uk-UA"/>
                </w:rPr>
              </m:ctrlPr>
            </m:e>
          </m:eqArr>
        </m:oMath>
      </m:oMathPara>
    </w:p>
    <w:p w14:paraId="39A40C66" w14:textId="77777777" w:rsidR="00A86607" w:rsidRPr="009B4014" w:rsidRDefault="00A86607" w:rsidP="00A86607">
      <w:pPr>
        <w:ind w:firstLine="708"/>
        <w:rPr>
          <w:rFonts w:eastAsia="Calibri" w:cs="Times New Roman"/>
          <w:lang w:val="uk-UA"/>
        </w:rPr>
      </w:pPr>
    </w:p>
    <w:p w14:paraId="657C730E" w14:textId="77777777" w:rsidR="00A86607" w:rsidRPr="009B4014" w:rsidRDefault="00A86607" w:rsidP="00A86607">
      <w:pPr>
        <w:ind w:firstLine="0"/>
        <w:rPr>
          <w:rFonts w:eastAsia="Calibri" w:cs="Times New Roman"/>
          <w:lang w:val="uk-UA"/>
        </w:rPr>
      </w:pPr>
      <m:oMath>
        <m:r>
          <w:rPr>
            <w:rFonts w:ascii="Cambria Math" w:eastAsia="Calibri" w:hAnsi="Cambria Math" w:cs="Times New Roman"/>
            <w:lang w:val="uk-UA"/>
          </w:rPr>
          <m:t>Re-</m:t>
        </m:r>
      </m:oMath>
      <w:r w:rsidRPr="009B4014">
        <w:rPr>
          <w:rFonts w:eastAsia="Calibri" w:cs="Times New Roman"/>
          <w:lang w:val="uk-UA"/>
        </w:rPr>
        <w:t xml:space="preserve"> число Рейнольдса:</w:t>
      </w:r>
    </w:p>
    <w:p w14:paraId="7256BD4B" w14:textId="77777777" w:rsidR="00A86607" w:rsidRPr="009B4014" w:rsidRDefault="00A86607" w:rsidP="00A86607">
      <w:pPr>
        <w:ind w:firstLine="0"/>
        <w:rPr>
          <w:rFonts w:eastAsia="Calibri" w:cs="Times New Roman"/>
          <w:lang w:val="uk-UA"/>
        </w:rPr>
      </w:pPr>
    </w:p>
    <w:p w14:paraId="5E641E1C" w14:textId="17B8681C" w:rsidR="00A86607" w:rsidRPr="00B22FE6" w:rsidRDefault="0009494A" w:rsidP="009530FB">
      <w:pPr>
        <w:ind w:firstLine="0"/>
        <w:rPr>
          <w:rFonts w:eastAsia="Calibri" w:cs="Times New Roman"/>
          <w:lang w:val="uk-UA"/>
        </w:rPr>
      </w:pPr>
      <m:oMathPara>
        <m:oMath>
          <m:eqArr>
            <m:eqArrPr>
              <m:maxDist m:val="1"/>
              <m:ctrlPr>
                <w:rPr>
                  <w:rFonts w:ascii="Cambria Math" w:eastAsia="Calibri" w:hAnsi="Cambria Math" w:cs="Times New Roman"/>
                  <w:i/>
                  <w:lang w:val="uk-UA"/>
                </w:rPr>
              </m:ctrlPr>
            </m:eqArrPr>
            <m:e>
              <m:r>
                <w:rPr>
                  <w:rFonts w:ascii="Cambria Math" w:eastAsia="Calibri" w:hAnsi="Cambria Math" w:cs="Times New Roman"/>
                  <w:lang w:val="uk-UA"/>
                </w:rPr>
                <m:t>Re=</m:t>
              </m:r>
              <m:f>
                <m:fPr>
                  <m:ctrlPr>
                    <w:rPr>
                      <w:rFonts w:ascii="Cambria Math" w:eastAsia="Calibri" w:hAnsi="Cambria Math" w:cs="Times New Roman"/>
                      <w:i/>
                      <w:lang w:val="uk-UA"/>
                    </w:rPr>
                  </m:ctrlPr>
                </m:fPr>
                <m:num>
                  <m:r>
                    <w:rPr>
                      <w:rFonts w:ascii="Cambria Math" w:eastAsia="Calibri" w:hAnsi="Cambria Math" w:cs="Times New Roman"/>
                      <w:lang w:val="uk-UA"/>
                    </w:rPr>
                    <m:t>v∙d∙ρ</m:t>
                  </m:r>
                </m:num>
                <m:den>
                  <m:r>
                    <w:rPr>
                      <w:rFonts w:ascii="Cambria Math" w:eastAsia="Calibri" w:hAnsi="Cambria Math" w:cs="Times New Roman"/>
                      <w:lang w:val="uk-UA"/>
                    </w:rPr>
                    <m:t>μ</m:t>
                  </m:r>
                </m:den>
              </m:f>
              <m:r>
                <w:rPr>
                  <w:rFonts w:ascii="Cambria Math" w:eastAsia="Calibri" w:hAnsi="Cambria Math" w:cs="Times New Roman"/>
                  <w:lang w:val="uk-UA"/>
                </w:rPr>
                <m:t>=</m:t>
              </m:r>
              <m:f>
                <m:fPr>
                  <m:ctrlPr>
                    <w:rPr>
                      <w:rFonts w:ascii="Cambria Math" w:eastAsia="Calibri" w:hAnsi="Cambria Math" w:cs="Times New Roman"/>
                      <w:i/>
                      <w:lang w:val="uk-UA"/>
                    </w:rPr>
                  </m:ctrlPr>
                </m:fPr>
                <m:num>
                  <m:r>
                    <w:rPr>
                      <w:rFonts w:ascii="Cambria Math" w:eastAsia="Calibri" w:hAnsi="Cambria Math" w:cs="Times New Roman"/>
                      <w:lang w:val="uk-UA"/>
                    </w:rPr>
                    <m:t>2,27∙0,062∙900</m:t>
                  </m:r>
                </m:num>
                <m:den>
                  <m:r>
                    <w:rPr>
                      <w:rFonts w:ascii="Cambria Math" w:eastAsia="Calibri" w:hAnsi="Cambria Math" w:cs="Times New Roman"/>
                      <w:lang w:val="uk-UA"/>
                    </w:rPr>
                    <m:t>3∙</m:t>
                  </m:r>
                  <m:sSup>
                    <m:sSupPr>
                      <m:ctrlPr>
                        <w:rPr>
                          <w:rFonts w:ascii="Cambria Math" w:eastAsia="Calibri" w:hAnsi="Cambria Math" w:cs="Times New Roman"/>
                          <w:i/>
                          <w:lang w:val="uk-UA"/>
                        </w:rPr>
                      </m:ctrlPr>
                    </m:sSupPr>
                    <m:e>
                      <m:r>
                        <w:rPr>
                          <w:rFonts w:ascii="Cambria Math" w:eastAsia="Calibri" w:hAnsi="Cambria Math" w:cs="Times New Roman"/>
                          <w:lang w:val="uk-UA"/>
                        </w:rPr>
                        <m:t>10</m:t>
                      </m:r>
                    </m:e>
                    <m:sup>
                      <m:r>
                        <w:rPr>
                          <w:rFonts w:ascii="Cambria Math" w:eastAsia="Calibri" w:hAnsi="Cambria Math" w:cs="Times New Roman"/>
                          <w:lang w:val="uk-UA"/>
                        </w:rPr>
                        <m:t>-3</m:t>
                      </m:r>
                    </m:sup>
                  </m:sSup>
                </m:den>
              </m:f>
              <m:r>
                <w:rPr>
                  <w:rFonts w:ascii="Cambria Math" w:eastAsia="Calibri" w:hAnsi="Cambria Math" w:cs="Times New Roman"/>
                  <w:lang w:val="uk-UA"/>
                </w:rPr>
                <m:t>=42222</m:t>
              </m:r>
              <m:r>
                <w:rPr>
                  <w:rFonts w:ascii="Cambria Math" w:eastAsia="Times New Roman" w:hAnsi="Cambria Math" w:cs="Times New Roman"/>
                  <w:lang w:val="uk-UA"/>
                </w:rPr>
                <m:t>;</m:t>
              </m:r>
              <m:r>
                <w:rPr>
                  <w:rFonts w:ascii="Cambria Math" w:eastAsia="Calibri" w:hAnsi="Cambria Math" w:cs="Times New Roman"/>
                  <w:lang w:val="uk-UA"/>
                </w:rPr>
                <m:t>#</m:t>
              </m:r>
              <m:d>
                <m:dPr>
                  <m:ctrlPr>
                    <w:rPr>
                      <w:rFonts w:ascii="Cambria Math" w:eastAsia="Calibri" w:hAnsi="Cambria Math" w:cs="Times New Roman"/>
                      <w:i/>
                      <w:lang w:val="uk-UA"/>
                    </w:rPr>
                  </m:ctrlPr>
                </m:dPr>
                <m:e>
                  <m:r>
                    <w:rPr>
                      <w:rFonts w:ascii="Cambria Math" w:eastAsia="Calibri" w:hAnsi="Cambria Math" w:cs="Times New Roman"/>
                      <w:lang w:val="uk-UA"/>
                    </w:rPr>
                    <m:t>3.32</m:t>
                  </m:r>
                </m:e>
              </m:d>
            </m:e>
          </m:eqArr>
        </m:oMath>
      </m:oMathPara>
    </w:p>
    <w:p w14:paraId="187EBF7C" w14:textId="77777777" w:rsidR="00B22FE6" w:rsidRPr="00B22FE6" w:rsidRDefault="00B22FE6" w:rsidP="009530FB">
      <w:pPr>
        <w:ind w:firstLine="0"/>
        <w:rPr>
          <w:rFonts w:eastAsia="Calibri" w:cs="Times New Roman"/>
          <w:lang w:val="uk-UA"/>
        </w:rPr>
      </w:pPr>
    </w:p>
    <w:p w14:paraId="41E3FE39" w14:textId="77777777" w:rsidR="00A86607" w:rsidRPr="009B4014" w:rsidRDefault="00A86607" w:rsidP="00A86607">
      <w:pPr>
        <w:ind w:firstLine="0"/>
        <w:rPr>
          <w:rFonts w:eastAsia="Calibri" w:cs="Times New Roman"/>
          <w:lang w:val="uk-UA"/>
        </w:rPr>
      </w:pPr>
      <m:oMath>
        <m:r>
          <w:rPr>
            <w:rFonts w:ascii="Cambria Math" w:eastAsia="Calibri" w:hAnsi="Cambria Math" w:cs="Times New Roman"/>
            <w:lang w:val="uk-UA"/>
          </w:rPr>
          <m:t>μ=3 мПа∙с-</m:t>
        </m:r>
      </m:oMath>
      <w:r w:rsidRPr="009B4014">
        <w:rPr>
          <w:rFonts w:eastAsia="Calibri" w:cs="Times New Roman"/>
          <w:lang w:val="uk-UA"/>
        </w:rPr>
        <w:t xml:space="preserve"> динамічна в'язкість продавочної нафти, дорівнює.</w:t>
      </w:r>
    </w:p>
    <w:p w14:paraId="629CB9AE" w14:textId="541A1A8F" w:rsidR="00A86607" w:rsidRPr="009B4014" w:rsidRDefault="00A86607" w:rsidP="00A86607">
      <w:pPr>
        <w:ind w:firstLine="708"/>
        <w:rPr>
          <w:rFonts w:eastAsia="Calibri" w:cs="Times New Roman"/>
          <w:lang w:val="uk-UA"/>
        </w:rPr>
      </w:pPr>
      <w:r w:rsidRPr="009B4014">
        <w:rPr>
          <w:rFonts w:eastAsia="Calibri" w:cs="Times New Roman"/>
          <w:lang w:val="uk-UA"/>
        </w:rPr>
        <w:lastRenderedPageBreak/>
        <w:t>При закачуванні кислотного розчину агрегат працює на III швидкості при діаметрі плунжера 125 мм. При цьому тиск на викиді насоса (</w:t>
      </w:r>
      <m:oMath>
        <m:r>
          <w:rPr>
            <w:rFonts w:ascii="Cambria Math" w:eastAsia="Calibri" w:hAnsi="Cambria Math" w:cs="Times New Roman"/>
            <w:lang w:val="uk-UA"/>
          </w:rPr>
          <m:t>17,4 МПа</m:t>
        </m:r>
      </m:oMath>
      <w:r w:rsidRPr="009B4014">
        <w:rPr>
          <w:rFonts w:eastAsia="Calibri" w:cs="Times New Roman"/>
          <w:lang w:val="uk-UA"/>
        </w:rPr>
        <w:t>) більше, ніж необхідно для продавки в пласт розчину.</w:t>
      </w:r>
    </w:p>
    <w:p w14:paraId="318C3469" w14:textId="77777777" w:rsidR="00A86607" w:rsidRPr="009B4014" w:rsidRDefault="00A86607" w:rsidP="00A86607">
      <w:pPr>
        <w:ind w:firstLine="708"/>
        <w:rPr>
          <w:rFonts w:eastAsia="Calibri" w:cs="Times New Roman"/>
          <w:lang w:val="uk-UA"/>
        </w:rPr>
      </w:pPr>
      <w:r w:rsidRPr="009B4014">
        <w:rPr>
          <w:rFonts w:eastAsia="Calibri" w:cs="Times New Roman"/>
          <w:lang w:val="uk-UA"/>
        </w:rPr>
        <w:t>Тривалість нагнітання і продавки в пласт розчину:</w:t>
      </w:r>
    </w:p>
    <w:p w14:paraId="6AC35EB5" w14:textId="77777777" w:rsidR="00A86607" w:rsidRPr="009B4014" w:rsidRDefault="00A86607" w:rsidP="00A86607">
      <w:pPr>
        <w:ind w:firstLine="708"/>
        <w:rPr>
          <w:rFonts w:eastAsia="Calibri" w:cs="Times New Roman"/>
          <w:lang w:val="uk-UA"/>
        </w:rPr>
      </w:pPr>
    </w:p>
    <w:p w14:paraId="1580E817" w14:textId="162EFB1E" w:rsidR="00B22FE6" w:rsidRPr="00B22FE6" w:rsidRDefault="0009494A" w:rsidP="00C86795">
      <w:pPr>
        <w:ind w:firstLine="708"/>
        <w:rPr>
          <w:rFonts w:eastAsia="Calibri" w:cs="Times New Roman"/>
          <w:lang w:val="uk-UA"/>
        </w:rPr>
      </w:pPr>
      <m:oMathPara>
        <m:oMath>
          <m:eqArr>
            <m:eqArrPr>
              <m:maxDist m:val="1"/>
              <m:ctrlPr>
                <w:rPr>
                  <w:rFonts w:ascii="Cambria Math" w:eastAsia="Calibri" w:hAnsi="Cambria Math" w:cs="Times New Roman"/>
                  <w:i/>
                  <w:lang w:val="uk-UA"/>
                </w:rPr>
              </m:ctrlPr>
            </m:eqArrPr>
            <m:e>
              <m:r>
                <w:rPr>
                  <w:rFonts w:ascii="Cambria Math" w:eastAsia="Calibri" w:hAnsi="Cambria Math" w:cs="Times New Roman"/>
                  <w:lang w:val="uk-UA"/>
                </w:rPr>
                <m:t>τ=</m:t>
              </m:r>
              <m:f>
                <m:fPr>
                  <m:ctrlPr>
                    <w:rPr>
                      <w:rFonts w:ascii="Cambria Math" w:eastAsia="Calibri" w:hAnsi="Cambria Math" w:cs="Times New Roman"/>
                      <w:i/>
                      <w:lang w:val="uk-UA"/>
                    </w:rPr>
                  </m:ctrlPr>
                </m:fPr>
                <m:num>
                  <m:d>
                    <m:dPr>
                      <m:ctrlPr>
                        <w:rPr>
                          <w:rFonts w:ascii="Cambria Math" w:eastAsia="Calibri" w:hAnsi="Cambria Math" w:cs="Times New Roman"/>
                          <w:i/>
                          <w:lang w:val="uk-UA"/>
                        </w:rPr>
                      </m:ctrlPr>
                    </m:dPr>
                    <m:e>
                      <m:sSub>
                        <m:sSubPr>
                          <m:ctrlPr>
                            <w:rPr>
                              <w:rFonts w:ascii="Cambria Math" w:eastAsia="Calibri" w:hAnsi="Cambria Math" w:cs="Times New Roman"/>
                              <w:i/>
                              <w:lang w:val="uk-UA"/>
                            </w:rPr>
                          </m:ctrlPr>
                        </m:sSubPr>
                        <m:e>
                          <m:r>
                            <w:rPr>
                              <w:rFonts w:ascii="Cambria Math" w:eastAsia="Calibri" w:hAnsi="Cambria Math" w:cs="Times New Roman"/>
                              <w:lang w:val="uk-UA"/>
                            </w:rPr>
                            <m:t>W</m:t>
                          </m:r>
                        </m:e>
                        <m:sub>
                          <m:r>
                            <w:rPr>
                              <w:rFonts w:ascii="Cambria Math" w:eastAsia="Calibri" w:hAnsi="Cambria Math" w:cs="Times New Roman"/>
                              <w:lang w:val="uk-UA"/>
                            </w:rPr>
                            <m:t>р</m:t>
                          </m:r>
                        </m:sub>
                      </m:sSub>
                      <m:r>
                        <w:rPr>
                          <w:rFonts w:ascii="Cambria Math" w:eastAsia="Calibri" w:hAnsi="Cambria Math" w:cs="Times New Roman"/>
                          <w:lang w:val="uk-UA"/>
                        </w:rPr>
                        <m:t>+</m:t>
                      </m:r>
                      <m:sSub>
                        <m:sSubPr>
                          <m:ctrlPr>
                            <w:rPr>
                              <w:rFonts w:ascii="Cambria Math" w:eastAsia="Calibri" w:hAnsi="Cambria Math" w:cs="Times New Roman"/>
                              <w:i/>
                              <w:lang w:val="uk-UA"/>
                            </w:rPr>
                          </m:ctrlPr>
                        </m:sSubPr>
                        <m:e>
                          <m:r>
                            <w:rPr>
                              <w:rFonts w:ascii="Cambria Math" w:eastAsia="Calibri" w:hAnsi="Cambria Math" w:cs="Times New Roman"/>
                              <w:lang w:val="uk-UA"/>
                            </w:rPr>
                            <m:t>V</m:t>
                          </m:r>
                        </m:e>
                        <m:sub>
                          <m:r>
                            <w:rPr>
                              <w:rFonts w:ascii="Cambria Math" w:eastAsia="Calibri" w:hAnsi="Cambria Math" w:cs="Times New Roman"/>
                              <w:lang w:val="uk-UA"/>
                            </w:rPr>
                            <m:t>н</m:t>
                          </m:r>
                        </m:sub>
                      </m:sSub>
                    </m:e>
                  </m:d>
                  <m:r>
                    <w:rPr>
                      <w:rFonts w:ascii="Cambria Math" w:eastAsia="Calibri" w:hAnsi="Cambria Math" w:cs="Times New Roman"/>
                      <w:lang w:val="uk-UA"/>
                    </w:rPr>
                    <m:t>∙</m:t>
                  </m:r>
                  <m:sSup>
                    <m:sSupPr>
                      <m:ctrlPr>
                        <w:rPr>
                          <w:rFonts w:ascii="Cambria Math" w:eastAsia="Calibri" w:hAnsi="Cambria Math" w:cs="Times New Roman"/>
                          <w:i/>
                          <w:lang w:val="uk-UA"/>
                        </w:rPr>
                      </m:ctrlPr>
                    </m:sSupPr>
                    <m:e>
                      <m:r>
                        <w:rPr>
                          <w:rFonts w:ascii="Cambria Math" w:eastAsia="Calibri" w:hAnsi="Cambria Math" w:cs="Times New Roman"/>
                          <w:lang w:val="uk-UA"/>
                        </w:rPr>
                        <m:t>10</m:t>
                      </m:r>
                    </m:e>
                    <m:sup>
                      <m:r>
                        <w:rPr>
                          <w:rFonts w:ascii="Cambria Math" w:eastAsia="Calibri" w:hAnsi="Cambria Math" w:cs="Times New Roman"/>
                          <w:lang w:val="uk-UA"/>
                        </w:rPr>
                        <m:t>3</m:t>
                      </m:r>
                    </m:sup>
                  </m:sSup>
                </m:num>
                <m:den>
                  <m:r>
                    <w:rPr>
                      <w:rFonts w:ascii="Cambria Math" w:eastAsia="Calibri" w:hAnsi="Cambria Math" w:cs="Times New Roman"/>
                      <w:lang w:val="uk-UA"/>
                    </w:rPr>
                    <m:t>q∙3600</m:t>
                  </m:r>
                </m:den>
              </m:f>
              <m:r>
                <w:rPr>
                  <w:rFonts w:ascii="Cambria Math" w:eastAsia="Calibri" w:hAnsi="Cambria Math" w:cs="Times New Roman"/>
                  <w:lang w:val="uk-UA"/>
                </w:rPr>
                <m:t>=</m:t>
              </m:r>
              <m:f>
                <m:fPr>
                  <m:ctrlPr>
                    <w:rPr>
                      <w:rFonts w:ascii="Cambria Math" w:eastAsia="Calibri" w:hAnsi="Cambria Math" w:cs="Times New Roman"/>
                      <w:i/>
                      <w:lang w:val="uk-UA"/>
                    </w:rPr>
                  </m:ctrlPr>
                </m:fPr>
                <m:num>
                  <m:d>
                    <m:dPr>
                      <m:ctrlPr>
                        <w:rPr>
                          <w:rFonts w:ascii="Cambria Math" w:eastAsia="Calibri" w:hAnsi="Cambria Math" w:cs="Times New Roman"/>
                          <w:i/>
                          <w:lang w:val="uk-UA"/>
                        </w:rPr>
                      </m:ctrlPr>
                    </m:dPr>
                    <m:e>
                      <m:r>
                        <w:rPr>
                          <w:rFonts w:ascii="Cambria Math" w:eastAsia="Calibri" w:hAnsi="Cambria Math" w:cs="Times New Roman"/>
                          <w:lang w:val="uk-UA"/>
                        </w:rPr>
                        <m:t>48+6,515</m:t>
                      </m:r>
                    </m:e>
                  </m:d>
                  <m:r>
                    <w:rPr>
                      <w:rFonts w:ascii="Cambria Math" w:eastAsia="Calibri" w:hAnsi="Cambria Math" w:cs="Times New Roman"/>
                      <w:lang w:val="uk-UA"/>
                    </w:rPr>
                    <m:t>∙</m:t>
                  </m:r>
                  <m:sSup>
                    <m:sSupPr>
                      <m:ctrlPr>
                        <w:rPr>
                          <w:rFonts w:ascii="Cambria Math" w:eastAsia="Calibri" w:hAnsi="Cambria Math" w:cs="Times New Roman"/>
                          <w:i/>
                          <w:lang w:val="uk-UA"/>
                        </w:rPr>
                      </m:ctrlPr>
                    </m:sSupPr>
                    <m:e>
                      <m:r>
                        <w:rPr>
                          <w:rFonts w:ascii="Cambria Math" w:eastAsia="Calibri" w:hAnsi="Cambria Math" w:cs="Times New Roman"/>
                          <w:lang w:val="uk-UA"/>
                        </w:rPr>
                        <m:t>10</m:t>
                      </m:r>
                    </m:e>
                    <m:sup>
                      <m:r>
                        <w:rPr>
                          <w:rFonts w:ascii="Cambria Math" w:eastAsia="Calibri" w:hAnsi="Cambria Math" w:cs="Times New Roman"/>
                          <w:lang w:val="uk-UA"/>
                        </w:rPr>
                        <m:t>3</m:t>
                      </m:r>
                    </m:sup>
                  </m:sSup>
                </m:num>
                <m:den>
                  <m:r>
                    <w:rPr>
                      <w:rFonts w:ascii="Cambria Math" w:eastAsia="Calibri" w:hAnsi="Cambria Math" w:cs="Times New Roman"/>
                      <w:lang w:val="uk-UA"/>
                    </w:rPr>
                    <m:t>6,85∙3600</m:t>
                  </m:r>
                </m:den>
              </m:f>
              <m:r>
                <w:rPr>
                  <w:rFonts w:ascii="Cambria Math" w:eastAsia="Calibri" w:hAnsi="Cambria Math" w:cs="Times New Roman"/>
                  <w:lang w:val="uk-UA"/>
                </w:rPr>
                <m:t>=2,21 год.#</m:t>
              </m:r>
              <m:d>
                <m:dPr>
                  <m:ctrlPr>
                    <w:rPr>
                      <w:rFonts w:ascii="Cambria Math" w:eastAsia="Calibri" w:hAnsi="Cambria Math" w:cs="Times New Roman"/>
                      <w:i/>
                      <w:lang w:val="uk-UA"/>
                    </w:rPr>
                  </m:ctrlPr>
                </m:dPr>
                <m:e>
                  <m:r>
                    <w:rPr>
                      <w:rFonts w:ascii="Cambria Math" w:eastAsia="Calibri" w:hAnsi="Cambria Math" w:cs="Times New Roman"/>
                      <w:lang w:val="uk-UA"/>
                    </w:rPr>
                    <m:t>3.33</m:t>
                  </m:r>
                </m:e>
              </m:d>
            </m:e>
          </m:eqArr>
        </m:oMath>
      </m:oMathPara>
    </w:p>
    <w:p w14:paraId="377F1989" w14:textId="6F012954" w:rsidR="00A86607" w:rsidRPr="009B4014" w:rsidRDefault="00A86607" w:rsidP="00BE4D24">
      <w:pPr>
        <w:ind w:firstLine="0"/>
        <w:jc w:val="center"/>
        <w:rPr>
          <w:b/>
          <w:lang w:val="uk-UA"/>
        </w:rPr>
      </w:pPr>
    </w:p>
    <w:p w14:paraId="1A9B70B5" w14:textId="6417A0CD" w:rsidR="004E46F2" w:rsidRPr="009B4014" w:rsidRDefault="004E46F2" w:rsidP="00BE4D24">
      <w:pPr>
        <w:ind w:firstLine="0"/>
        <w:jc w:val="center"/>
        <w:rPr>
          <w:b/>
          <w:lang w:val="uk-UA"/>
        </w:rPr>
      </w:pPr>
      <w:r w:rsidRPr="009B4014">
        <w:rPr>
          <w:lang w:val="uk-UA"/>
        </w:rPr>
        <w:t>3.3</w:t>
      </w:r>
      <w:r w:rsidRPr="009B4014">
        <w:rPr>
          <w:b/>
          <w:lang w:val="uk-UA"/>
        </w:rPr>
        <w:t xml:space="preserve"> Розробка програмного додатку</w:t>
      </w:r>
      <w:r w:rsidR="004B3A76" w:rsidRPr="009B4014">
        <w:rPr>
          <w:b/>
          <w:lang w:val="uk-UA"/>
        </w:rPr>
        <w:t xml:space="preserve"> «Струминний насос»</w:t>
      </w:r>
    </w:p>
    <w:p w14:paraId="508F4E81" w14:textId="215A354C" w:rsidR="004E46F2" w:rsidRPr="009B4014" w:rsidRDefault="004E46F2" w:rsidP="004E46F2">
      <w:pPr>
        <w:ind w:firstLine="0"/>
        <w:rPr>
          <w:lang w:val="uk-UA"/>
        </w:rPr>
      </w:pPr>
      <w:r w:rsidRPr="009B4014">
        <w:rPr>
          <w:lang w:val="uk-UA"/>
        </w:rPr>
        <w:tab/>
      </w:r>
      <w:r w:rsidR="004B3A76" w:rsidRPr="009B4014">
        <w:rPr>
          <w:lang w:val="uk-UA"/>
        </w:rPr>
        <w:t xml:space="preserve">Розробка програми «Струминний насос» базується на основі попередніх розрахунків. Розробка програми проводиться в середовищі Visual Studio на мові </w:t>
      </w:r>
      <w:r w:rsidR="00B763CA">
        <w:rPr>
          <w:lang w:val="uk-UA"/>
        </w:rPr>
        <w:t xml:space="preserve">програмування </w:t>
      </w:r>
      <w:r w:rsidR="004B3A76" w:rsidRPr="009B4014">
        <w:rPr>
          <w:lang w:val="uk-UA"/>
        </w:rPr>
        <w:t xml:space="preserve">С#. Мова для інтерфейсу програми </w:t>
      </w:r>
      <w:r w:rsidR="00B763CA">
        <w:rPr>
          <w:lang w:val="uk-UA"/>
        </w:rPr>
        <w:t>–</w:t>
      </w:r>
      <w:r w:rsidR="004B3A76" w:rsidRPr="009B4014">
        <w:rPr>
          <w:lang w:val="uk-UA"/>
        </w:rPr>
        <w:t xml:space="preserve"> XAML. Програма буде включати 3 вкладки.</w:t>
      </w:r>
    </w:p>
    <w:p w14:paraId="45CB6B64" w14:textId="2C375AE5" w:rsidR="004B3A76" w:rsidRDefault="004B3A76" w:rsidP="004E46F2">
      <w:pPr>
        <w:ind w:firstLine="0"/>
        <w:rPr>
          <w:lang w:val="uk-UA"/>
        </w:rPr>
      </w:pPr>
      <w:r w:rsidRPr="009B4014">
        <w:rPr>
          <w:lang w:val="uk-UA"/>
        </w:rPr>
        <w:tab/>
        <w:t>На першій вкладці «Насос» (рис. 3.</w:t>
      </w:r>
      <w:r w:rsidR="00C86795">
        <w:rPr>
          <w:lang w:val="uk-UA"/>
        </w:rPr>
        <w:t>5</w:t>
      </w:r>
      <w:r w:rsidRPr="009B4014">
        <w:rPr>
          <w:lang w:val="uk-UA"/>
        </w:rPr>
        <w:t xml:space="preserve">) розміщено вікна для вводу вхідних даних </w:t>
      </w:r>
      <w:r w:rsidR="00371574">
        <w:rPr>
          <w:lang w:val="uk-UA"/>
        </w:rPr>
        <w:t>насоса</w:t>
      </w:r>
      <w:r w:rsidR="00CD2C99" w:rsidRPr="009B4014">
        <w:rPr>
          <w:lang w:val="uk-UA"/>
        </w:rPr>
        <w:t xml:space="preserve">, текстові блоки з поясненнями до вікон вводу, кнопка для запуску розрахунків, схематичне зображення </w:t>
      </w:r>
      <w:r w:rsidR="00371574">
        <w:rPr>
          <w:lang w:val="uk-UA"/>
        </w:rPr>
        <w:t>насоса</w:t>
      </w:r>
      <w:r w:rsidR="00CD2C99" w:rsidRPr="009B4014">
        <w:rPr>
          <w:lang w:val="uk-UA"/>
        </w:rPr>
        <w:t xml:space="preserve"> та текстові блоки, що виводять результати розрахунку. Данна вкладка проводить аналогічні розрахунки, як в розділі 3.1.</w:t>
      </w:r>
    </w:p>
    <w:p w14:paraId="700FFD7C" w14:textId="77777777" w:rsidR="001E2505" w:rsidRPr="009B4014" w:rsidRDefault="001E2505" w:rsidP="004E46F2">
      <w:pPr>
        <w:ind w:firstLine="0"/>
        <w:rPr>
          <w:lang w:val="uk-UA"/>
        </w:rPr>
      </w:pPr>
    </w:p>
    <w:p w14:paraId="1ED5C0B3" w14:textId="45109739" w:rsidR="00CD2C99" w:rsidRPr="009B4014" w:rsidRDefault="002D3E9C" w:rsidP="001E2505">
      <w:pPr>
        <w:ind w:firstLine="0"/>
        <w:rPr>
          <w:lang w:val="uk-UA"/>
        </w:rPr>
      </w:pPr>
      <w:r>
        <w:rPr>
          <w:noProof/>
          <w:lang w:eastAsia="ru-RU"/>
        </w:rPr>
        <w:drawing>
          <wp:inline distT="0" distB="0" distL="0" distR="0" wp14:anchorId="48AA81FF" wp14:editId="6E3C772A">
            <wp:extent cx="5939790" cy="2085975"/>
            <wp:effectExtent l="19050" t="19050" r="22860" b="2857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b="37536"/>
                    <a:stretch/>
                  </pic:blipFill>
                  <pic:spPr bwMode="auto">
                    <a:xfrm>
                      <a:off x="0" y="0"/>
                      <a:ext cx="5939790" cy="208597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3DAC8543" w14:textId="5140EFF2" w:rsidR="00CD2C99" w:rsidRPr="009B4014" w:rsidRDefault="00CD2C99" w:rsidP="00CD2C99">
      <w:pPr>
        <w:ind w:firstLine="0"/>
        <w:jc w:val="center"/>
        <w:rPr>
          <w:lang w:val="uk-UA"/>
        </w:rPr>
      </w:pPr>
      <w:r w:rsidRPr="009B4014">
        <w:rPr>
          <w:lang w:val="uk-UA"/>
        </w:rPr>
        <w:t>Рисунок 3.</w:t>
      </w:r>
      <w:r w:rsidR="00864B03">
        <w:rPr>
          <w:lang w:val="uk-UA"/>
        </w:rPr>
        <w:t>5</w:t>
      </w:r>
      <w:r w:rsidRPr="009B4014">
        <w:rPr>
          <w:lang w:val="uk-UA"/>
        </w:rPr>
        <w:t xml:space="preserve"> – Вкладка «Насос» програмного додатку</w:t>
      </w:r>
    </w:p>
    <w:p w14:paraId="1818BA6B" w14:textId="6BC01D1B" w:rsidR="004E46F2" w:rsidRPr="009B4014" w:rsidRDefault="00CD2C99" w:rsidP="00CD2C99">
      <w:pPr>
        <w:ind w:firstLine="0"/>
        <w:rPr>
          <w:lang w:val="uk-UA"/>
        </w:rPr>
      </w:pPr>
      <w:r w:rsidRPr="009B4014">
        <w:rPr>
          <w:lang w:val="uk-UA"/>
        </w:rPr>
        <w:lastRenderedPageBreak/>
        <w:tab/>
        <w:t>Наступна вкладка «Графік</w:t>
      </w:r>
      <w:r w:rsidR="00864B03">
        <w:rPr>
          <w:lang w:val="uk-UA"/>
        </w:rPr>
        <w:t>и</w:t>
      </w:r>
      <w:r w:rsidRPr="009B4014">
        <w:rPr>
          <w:lang w:val="uk-UA"/>
        </w:rPr>
        <w:t>» (рис. 3.</w:t>
      </w:r>
      <w:r w:rsidR="00864B03">
        <w:rPr>
          <w:lang w:val="uk-UA"/>
        </w:rPr>
        <w:t>6</w:t>
      </w:r>
      <w:r w:rsidRPr="009B4014">
        <w:rPr>
          <w:lang w:val="uk-UA"/>
        </w:rPr>
        <w:t>) виводить на екран графік</w:t>
      </w:r>
      <w:r w:rsidR="00864B03">
        <w:rPr>
          <w:lang w:val="uk-UA"/>
        </w:rPr>
        <w:t>и</w:t>
      </w:r>
      <w:r w:rsidRPr="009B4014">
        <w:rPr>
          <w:lang w:val="uk-UA"/>
        </w:rPr>
        <w:t xml:space="preserve"> залежност</w:t>
      </w:r>
      <w:r w:rsidR="00864B03">
        <w:rPr>
          <w:lang w:val="uk-UA"/>
        </w:rPr>
        <w:t>ей</w:t>
      </w:r>
      <w:r w:rsidRPr="009B4014">
        <w:rPr>
          <w:lang w:val="uk-UA"/>
        </w:rPr>
        <w:t xml:space="preserve"> </w:t>
      </w:r>
      <w:r w:rsidR="00864B03">
        <w:rPr>
          <w:lang w:val="uk-UA"/>
        </w:rPr>
        <w:t xml:space="preserve">витрат та </w:t>
      </w:r>
      <w:r w:rsidRPr="009B4014">
        <w:rPr>
          <w:lang w:val="uk-UA"/>
        </w:rPr>
        <w:t>тисків побудовани</w:t>
      </w:r>
      <w:r w:rsidR="00864B03">
        <w:rPr>
          <w:lang w:val="uk-UA"/>
        </w:rPr>
        <w:t>х</w:t>
      </w:r>
      <w:r w:rsidRPr="009B4014">
        <w:rPr>
          <w:lang w:val="uk-UA"/>
        </w:rPr>
        <w:t xml:space="preserve"> за даним попередньої вкладки. </w:t>
      </w:r>
      <w:r w:rsidR="002B2265" w:rsidRPr="009B4014">
        <w:rPr>
          <w:lang w:val="uk-UA"/>
        </w:rPr>
        <w:t>Побудова графік</w:t>
      </w:r>
      <w:r w:rsidR="00864B03">
        <w:rPr>
          <w:lang w:val="uk-UA"/>
        </w:rPr>
        <w:t>ів</w:t>
      </w:r>
      <w:r w:rsidR="002B2265" w:rsidRPr="009B4014">
        <w:rPr>
          <w:lang w:val="uk-UA"/>
        </w:rPr>
        <w:t xml:space="preserve"> забезпечена з</w:t>
      </w:r>
      <w:r w:rsidRPr="009B4014">
        <w:rPr>
          <w:lang w:val="uk-UA"/>
        </w:rPr>
        <w:t>авдяки встановленому розширенню OxyPlot до середовища розробки</w:t>
      </w:r>
      <w:r w:rsidR="002B2265" w:rsidRPr="009B4014">
        <w:rPr>
          <w:lang w:val="uk-UA"/>
        </w:rPr>
        <w:t xml:space="preserve"> Visual Studio, яке дає зможу будувати високо якісні графіки з розширеними можливостями перегляду графіку, такими як визначення координат точок графіку з великою точністю, можливість масштабувати та переміщувати графік в полі програми.</w:t>
      </w:r>
    </w:p>
    <w:p w14:paraId="373E93E9" w14:textId="76BD1633" w:rsidR="002B2265" w:rsidRPr="009B4014" w:rsidRDefault="002B2265" w:rsidP="00CD2C99">
      <w:pPr>
        <w:ind w:firstLine="0"/>
        <w:rPr>
          <w:lang w:val="uk-UA"/>
        </w:rPr>
      </w:pPr>
    </w:p>
    <w:p w14:paraId="4F09AA72" w14:textId="6E7440B9" w:rsidR="002B2265" w:rsidRPr="009B4014" w:rsidRDefault="001E2505" w:rsidP="002B2265">
      <w:pPr>
        <w:ind w:firstLine="0"/>
        <w:jc w:val="center"/>
        <w:rPr>
          <w:lang w:val="uk-UA"/>
        </w:rPr>
      </w:pPr>
      <w:r w:rsidRPr="001E2505">
        <w:rPr>
          <w:noProof/>
          <w:lang w:eastAsia="ru-RU"/>
        </w:rPr>
        <w:drawing>
          <wp:inline distT="0" distB="0" distL="0" distR="0" wp14:anchorId="7CE3F3F0" wp14:editId="690C17E0">
            <wp:extent cx="5939790" cy="3152775"/>
            <wp:effectExtent l="19050" t="19050" r="22860" b="2857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b="5590"/>
                    <a:stretch/>
                  </pic:blipFill>
                  <pic:spPr bwMode="auto">
                    <a:xfrm>
                      <a:off x="0" y="0"/>
                      <a:ext cx="5939790" cy="315277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15773F38" w14:textId="459A8BB6" w:rsidR="002B2265" w:rsidRPr="009B4014" w:rsidRDefault="002B2265" w:rsidP="002B2265">
      <w:pPr>
        <w:ind w:firstLine="0"/>
        <w:jc w:val="center"/>
        <w:rPr>
          <w:lang w:val="uk-UA"/>
        </w:rPr>
      </w:pPr>
      <w:r w:rsidRPr="009B4014">
        <w:rPr>
          <w:lang w:val="uk-UA"/>
        </w:rPr>
        <w:t>Рисунок 3.</w:t>
      </w:r>
      <w:r w:rsidR="00864B03">
        <w:rPr>
          <w:lang w:val="uk-UA"/>
        </w:rPr>
        <w:t>6</w:t>
      </w:r>
      <w:r w:rsidRPr="009B4014">
        <w:rPr>
          <w:lang w:val="uk-UA"/>
        </w:rPr>
        <w:t xml:space="preserve"> – Вкладка «Графік</w:t>
      </w:r>
      <w:r w:rsidR="00864B03">
        <w:rPr>
          <w:lang w:val="uk-UA"/>
        </w:rPr>
        <w:t>и</w:t>
      </w:r>
      <w:r w:rsidRPr="009B4014">
        <w:rPr>
          <w:lang w:val="uk-UA"/>
        </w:rPr>
        <w:t>» програмного додатку</w:t>
      </w:r>
    </w:p>
    <w:p w14:paraId="1A1089FC" w14:textId="45B07338" w:rsidR="00CD2C99" w:rsidRPr="009B4014" w:rsidRDefault="00CD2C99" w:rsidP="00BE4D24">
      <w:pPr>
        <w:ind w:firstLine="0"/>
        <w:jc w:val="center"/>
        <w:rPr>
          <w:b/>
          <w:lang w:val="uk-UA"/>
        </w:rPr>
      </w:pPr>
    </w:p>
    <w:p w14:paraId="1D410A6E" w14:textId="72EB4BCA" w:rsidR="002B2265" w:rsidRPr="009B4014" w:rsidRDefault="002B2265" w:rsidP="002B2265">
      <w:pPr>
        <w:ind w:firstLine="0"/>
        <w:rPr>
          <w:lang w:val="uk-UA"/>
        </w:rPr>
      </w:pPr>
      <w:r w:rsidRPr="009B4014">
        <w:rPr>
          <w:lang w:val="uk-UA"/>
        </w:rPr>
        <w:tab/>
        <w:t>На останній вкладці «План кислотної обробки» (рис 3.</w:t>
      </w:r>
      <w:r w:rsidR="00864B03">
        <w:rPr>
          <w:lang w:val="uk-UA"/>
        </w:rPr>
        <w:t>7</w:t>
      </w:r>
      <w:r w:rsidRPr="009B4014">
        <w:rPr>
          <w:lang w:val="uk-UA"/>
        </w:rPr>
        <w:t xml:space="preserve">) </w:t>
      </w:r>
      <w:r w:rsidR="00E45E7C" w:rsidRPr="009B4014">
        <w:rPr>
          <w:lang w:val="uk-UA"/>
        </w:rPr>
        <w:t>розміщено вікна для вводу, виводу даних та кнопка, що запускає процес розрахунку. Програма проводить розрахунок потрібного об</w:t>
      </w:r>
      <w:r w:rsidR="00864B03">
        <w:rPr>
          <w:lang w:val="uk-UA"/>
        </w:rPr>
        <w:t>’</w:t>
      </w:r>
      <w:r w:rsidR="00E45E7C" w:rsidRPr="009B4014">
        <w:rPr>
          <w:lang w:val="uk-UA"/>
        </w:rPr>
        <w:t>єму кислотного розчину та кількість речовин для його утворення та розрахунок плану кислотної обробки. Програма ітераційним шляхом підбирає режим роботи насосного агрегату СИН-32 та відповідно час на нагнітання та продавлювання розчину в відповідному режимі.</w:t>
      </w:r>
    </w:p>
    <w:p w14:paraId="5EB9F919" w14:textId="1A65BA72" w:rsidR="002B2265" w:rsidRPr="009B4014" w:rsidRDefault="00E45E7C" w:rsidP="002B2265">
      <w:pPr>
        <w:ind w:firstLine="0"/>
        <w:rPr>
          <w:lang w:val="uk-UA"/>
        </w:rPr>
      </w:pPr>
      <w:r w:rsidRPr="009B4014">
        <w:rPr>
          <w:lang w:val="uk-UA"/>
        </w:rPr>
        <w:tab/>
        <w:t xml:space="preserve">Також в програмному додатку </w:t>
      </w:r>
      <w:r w:rsidR="00CB0849" w:rsidRPr="009B4014">
        <w:rPr>
          <w:lang w:val="uk-UA"/>
        </w:rPr>
        <w:t>розроблені</w:t>
      </w:r>
      <w:r w:rsidRPr="009B4014">
        <w:rPr>
          <w:lang w:val="uk-UA"/>
        </w:rPr>
        <w:t xml:space="preserve"> такі функції як: збереження вхідних даних в файл формату .DATA та їх вводу з файлу за для можливості </w:t>
      </w:r>
      <w:r w:rsidRPr="009B4014">
        <w:rPr>
          <w:lang w:val="uk-UA"/>
        </w:rPr>
        <w:lastRenderedPageBreak/>
        <w:t>їх швидкого повторного запису в вікна вхідних даних; збереження результату обрахунків в форматі .TXT та збереження графіку в форматі .PNG.</w:t>
      </w:r>
    </w:p>
    <w:p w14:paraId="28E1C621" w14:textId="77777777" w:rsidR="00E45E7C" w:rsidRPr="009B4014" w:rsidRDefault="00E45E7C" w:rsidP="002B2265">
      <w:pPr>
        <w:ind w:firstLine="0"/>
        <w:rPr>
          <w:lang w:val="uk-UA"/>
        </w:rPr>
      </w:pPr>
    </w:p>
    <w:p w14:paraId="5A0B6F21" w14:textId="4D79E8FE" w:rsidR="002B2265" w:rsidRPr="009B4014" w:rsidRDefault="001E2505" w:rsidP="002B2265">
      <w:pPr>
        <w:ind w:firstLine="0"/>
        <w:jc w:val="center"/>
        <w:rPr>
          <w:lang w:val="uk-UA"/>
        </w:rPr>
      </w:pPr>
      <w:r w:rsidRPr="001E2505">
        <w:rPr>
          <w:noProof/>
          <w:lang w:eastAsia="ru-RU"/>
        </w:rPr>
        <w:drawing>
          <wp:inline distT="0" distB="0" distL="0" distR="0" wp14:anchorId="58EC2945" wp14:editId="4E9A52E7">
            <wp:extent cx="5939790" cy="3152775"/>
            <wp:effectExtent l="19050" t="19050" r="22860" b="2857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b="5590"/>
                    <a:stretch/>
                  </pic:blipFill>
                  <pic:spPr bwMode="auto">
                    <a:xfrm>
                      <a:off x="0" y="0"/>
                      <a:ext cx="5939790" cy="3152775"/>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36AAEBD5" w14:textId="43213D9A" w:rsidR="002B2265" w:rsidRPr="009B4014" w:rsidRDefault="002B2265" w:rsidP="002B2265">
      <w:pPr>
        <w:ind w:firstLine="0"/>
        <w:jc w:val="center"/>
        <w:rPr>
          <w:lang w:val="uk-UA"/>
        </w:rPr>
      </w:pPr>
      <w:r w:rsidRPr="009B4014">
        <w:rPr>
          <w:lang w:val="uk-UA"/>
        </w:rPr>
        <w:t>Рисунок 3.</w:t>
      </w:r>
      <w:r w:rsidR="00864B03">
        <w:rPr>
          <w:lang w:val="uk-UA"/>
        </w:rPr>
        <w:t>7</w:t>
      </w:r>
      <w:r w:rsidRPr="009B4014">
        <w:rPr>
          <w:lang w:val="uk-UA"/>
        </w:rPr>
        <w:t xml:space="preserve"> – Вкладка «План кислотної обробки» програмного додатку</w:t>
      </w:r>
    </w:p>
    <w:p w14:paraId="3F07461F" w14:textId="787AB853" w:rsidR="002B2265" w:rsidRPr="009B4014" w:rsidRDefault="002B2265" w:rsidP="00BE4D24">
      <w:pPr>
        <w:ind w:firstLine="0"/>
        <w:jc w:val="center"/>
        <w:rPr>
          <w:b/>
          <w:lang w:val="uk-UA"/>
        </w:rPr>
      </w:pPr>
    </w:p>
    <w:p w14:paraId="16FE4E47" w14:textId="0E0AA420" w:rsidR="00E45E7C" w:rsidRDefault="00E45E7C" w:rsidP="00E45E7C">
      <w:pPr>
        <w:ind w:firstLine="0"/>
        <w:rPr>
          <w:lang w:val="uk-UA"/>
        </w:rPr>
      </w:pPr>
      <w:r w:rsidRPr="009B4014">
        <w:rPr>
          <w:lang w:val="uk-UA"/>
        </w:rPr>
        <w:tab/>
        <w:t>В програм</w:t>
      </w:r>
      <w:r w:rsidR="00CB0849" w:rsidRPr="009B4014">
        <w:rPr>
          <w:lang w:val="uk-UA"/>
        </w:rPr>
        <w:t>і</w:t>
      </w:r>
      <w:r w:rsidRPr="009B4014">
        <w:rPr>
          <w:lang w:val="uk-UA"/>
        </w:rPr>
        <w:t xml:space="preserve"> </w:t>
      </w:r>
      <w:r w:rsidR="00CB0849" w:rsidRPr="009B4014">
        <w:rPr>
          <w:lang w:val="uk-UA"/>
        </w:rPr>
        <w:t>також є функція виходу з програми, виведення інформації про програму та коротка інструкція.</w:t>
      </w:r>
    </w:p>
    <w:p w14:paraId="4947131A" w14:textId="77777777" w:rsidR="00E37851" w:rsidRPr="009B4014" w:rsidRDefault="00E37851" w:rsidP="00E45E7C">
      <w:pPr>
        <w:ind w:firstLine="0"/>
        <w:rPr>
          <w:lang w:val="uk-UA"/>
        </w:rPr>
      </w:pPr>
    </w:p>
    <w:p w14:paraId="71F17A10" w14:textId="77777777" w:rsidR="00B20E34" w:rsidRDefault="00B20E34" w:rsidP="00B20E34">
      <w:pPr>
        <w:ind w:firstLine="0"/>
        <w:jc w:val="center"/>
        <w:rPr>
          <w:b/>
          <w:lang w:val="uk-UA"/>
        </w:rPr>
      </w:pPr>
      <w:r w:rsidRPr="009B4014">
        <w:rPr>
          <w:b/>
          <w:lang w:val="uk-UA"/>
        </w:rPr>
        <w:t>Виснов</w:t>
      </w:r>
      <w:r>
        <w:rPr>
          <w:b/>
          <w:lang w:val="uk-UA"/>
        </w:rPr>
        <w:t>ок</w:t>
      </w:r>
    </w:p>
    <w:p w14:paraId="66E8CC84" w14:textId="47A34F22" w:rsidR="00BE4D24" w:rsidRPr="009B4014" w:rsidRDefault="00BE4D24" w:rsidP="00BE4D24">
      <w:pPr>
        <w:rPr>
          <w:lang w:val="uk-UA"/>
        </w:rPr>
      </w:pPr>
      <w:r w:rsidRPr="009B4014">
        <w:rPr>
          <w:rFonts w:eastAsiaTheme="minorEastAsia"/>
          <w:lang w:val="uk-UA"/>
        </w:rPr>
        <w:t xml:space="preserve">В результаті моделювання визначено такі параметри струминного </w:t>
      </w:r>
      <w:r w:rsidR="00371574">
        <w:rPr>
          <w:rFonts w:eastAsiaTheme="minorEastAsia"/>
          <w:lang w:val="uk-UA"/>
        </w:rPr>
        <w:t>насоса</w:t>
      </w:r>
      <w:r w:rsidRPr="009B4014">
        <w:rPr>
          <w:rFonts w:eastAsiaTheme="minorEastAsia"/>
          <w:lang w:val="uk-UA"/>
        </w:rPr>
        <w:t xml:space="preserve">: </w:t>
      </w:r>
      <m:oMath>
        <m:r>
          <w:rPr>
            <w:rFonts w:ascii="Cambria Math" w:hAnsi="Cambria Math"/>
            <w:lang w:val="uk-UA"/>
          </w:rPr>
          <m:t>u</m:t>
        </m:r>
        <m:r>
          <w:rPr>
            <w:rFonts w:ascii="Cambria Math" w:eastAsiaTheme="minorEastAsia" w:hAnsi="Cambria Math"/>
            <w:lang w:val="uk-UA"/>
          </w:rPr>
          <m:t>=0,439</m:t>
        </m:r>
      </m:oMath>
      <w:r w:rsidRPr="009B4014">
        <w:rPr>
          <w:rFonts w:eastAsiaTheme="minorEastAsia"/>
          <w:lang w:val="uk-UA"/>
        </w:rPr>
        <w:t xml:space="preserve"> – </w:t>
      </w:r>
      <w:r w:rsidRPr="009B4014">
        <w:rPr>
          <w:lang w:val="uk-UA"/>
        </w:rPr>
        <w:t>коефіцієнт інжекції</w:t>
      </w:r>
      <w:r w:rsidRPr="009B4014">
        <w:rPr>
          <w:rFonts w:eastAsiaTheme="minorEastAsia"/>
          <w:lang w:val="uk-UA"/>
        </w:rPr>
        <w:t>;</w:t>
      </w:r>
      <w:r w:rsidRPr="009B4014">
        <w:rPr>
          <w:lang w:val="uk-UA"/>
        </w:rPr>
        <w:t xml:space="preserve"> </w:t>
      </w:r>
      <m:oMath>
        <m:f>
          <m:fPr>
            <m:ctrlPr>
              <w:rPr>
                <w:rFonts w:ascii="Cambria Math" w:eastAsiaTheme="minorEastAsia" w:hAnsi="Cambria Math"/>
                <w:i/>
                <w:lang w:val="uk-UA"/>
              </w:rPr>
            </m:ctrlPr>
          </m:fPr>
          <m:num>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с</m:t>
                </m:r>
              </m:sub>
            </m:sSub>
          </m:num>
          <m:den>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р</m:t>
                </m:r>
              </m:sub>
            </m:sSub>
          </m:den>
        </m:f>
        <m:r>
          <w:rPr>
            <w:rFonts w:ascii="Cambria Math" w:hAnsi="Cambria Math"/>
            <w:lang w:val="uk-UA"/>
          </w:rPr>
          <m:t>=0,391</m:t>
        </m:r>
      </m:oMath>
      <w:r w:rsidRPr="009B4014">
        <w:rPr>
          <w:lang w:val="uk-UA"/>
        </w:rPr>
        <w:t xml:space="preserve"> – </w:t>
      </w:r>
      <w:r w:rsidRPr="009B4014">
        <w:rPr>
          <w:rFonts w:eastAsiaTheme="minorEastAsia"/>
          <w:lang w:val="uk-UA"/>
        </w:rPr>
        <w:t>безрозмірний перепад абсолютного гідростатичного тиску</w:t>
      </w:r>
      <w:r w:rsidRPr="009B4014">
        <w:rPr>
          <w:lang w:val="uk-UA"/>
        </w:rPr>
        <w:t xml:space="preserve">; </w:t>
      </w:r>
      <m:oMath>
        <m:r>
          <w:rPr>
            <w:rFonts w:ascii="Cambria Math" w:hAnsi="Cambria Math"/>
            <w:lang w:val="uk-UA"/>
          </w:rPr>
          <m:t>η=0,282</m:t>
        </m:r>
      </m:oMath>
      <w:r w:rsidRPr="009B4014">
        <w:rPr>
          <w:rFonts w:eastAsiaTheme="minorEastAsia"/>
          <w:lang w:val="uk-UA"/>
        </w:rPr>
        <w:t xml:space="preserve"> – коефіцієнт корисної дії </w:t>
      </w:r>
      <w:r w:rsidR="00371574">
        <w:rPr>
          <w:rFonts w:eastAsiaTheme="minorEastAsia"/>
          <w:lang w:val="uk-UA"/>
        </w:rPr>
        <w:t>насоса</w:t>
      </w:r>
      <w:r w:rsidRPr="009B4014">
        <w:rPr>
          <w:rFonts w:eastAsiaTheme="minorEastAsia"/>
          <w:lang w:val="uk-UA"/>
        </w:rPr>
        <w:t>.</w:t>
      </w:r>
    </w:p>
    <w:p w14:paraId="528C27EF" w14:textId="5DB7A776" w:rsidR="00BB6B1C" w:rsidRPr="009B4014" w:rsidRDefault="00BE4D24" w:rsidP="00BB6B1C">
      <w:pPr>
        <w:rPr>
          <w:lang w:val="uk-UA"/>
        </w:rPr>
      </w:pPr>
      <w:r w:rsidRPr="009B4014">
        <w:rPr>
          <w:lang w:val="uk-UA"/>
        </w:rPr>
        <w:t xml:space="preserve">Завдяки проведеним розрахункам </w:t>
      </w:r>
      <w:r w:rsidR="00361E69">
        <w:rPr>
          <w:lang w:val="uk-UA"/>
        </w:rPr>
        <w:t xml:space="preserve">та наведеним графікам </w:t>
      </w:r>
      <w:r w:rsidRPr="009B4014">
        <w:rPr>
          <w:lang w:val="uk-UA"/>
        </w:rPr>
        <w:t xml:space="preserve">можна </w:t>
      </w:r>
      <w:r w:rsidR="00361E69">
        <w:rPr>
          <w:lang w:val="uk-UA"/>
        </w:rPr>
        <w:t>спостерігати</w:t>
      </w:r>
      <w:r w:rsidRPr="009B4014">
        <w:rPr>
          <w:lang w:val="uk-UA"/>
        </w:rPr>
        <w:t xml:space="preserve"> залежн</w:t>
      </w:r>
      <w:r w:rsidR="00361E69">
        <w:rPr>
          <w:lang w:val="uk-UA"/>
        </w:rPr>
        <w:t>ості</w:t>
      </w:r>
      <w:r w:rsidRPr="009B4014">
        <w:rPr>
          <w:lang w:val="uk-UA"/>
        </w:rPr>
        <w:t xml:space="preserve"> подачі та тисків від геометричних розмірів елементів </w:t>
      </w:r>
      <w:r w:rsidR="00371574">
        <w:rPr>
          <w:lang w:val="uk-UA"/>
        </w:rPr>
        <w:t>насоса</w:t>
      </w:r>
      <w:r w:rsidR="00361E69">
        <w:rPr>
          <w:lang w:val="uk-UA"/>
        </w:rPr>
        <w:t xml:space="preserve"> та параметрів робочого потоку</w:t>
      </w:r>
      <w:r w:rsidRPr="009B4014">
        <w:rPr>
          <w:lang w:val="uk-UA"/>
        </w:rPr>
        <w:t>. Визначений коефіцієнт корисної дії підтверджує його ефективність, оскільки найкращі струминні насоси не перевищують значень 0,35-0,4.</w:t>
      </w:r>
    </w:p>
    <w:p w14:paraId="0B8F64E1" w14:textId="6F532D6D" w:rsidR="00BB6B1C" w:rsidRPr="009B4014" w:rsidRDefault="00BB6B1C" w:rsidP="00BB6B1C">
      <w:pPr>
        <w:rPr>
          <w:rFonts w:eastAsia="Calibri" w:cs="Times New Roman"/>
          <w:lang w:val="uk-UA"/>
        </w:rPr>
      </w:pPr>
      <w:r w:rsidRPr="009B4014">
        <w:rPr>
          <w:rFonts w:eastAsia="Calibri" w:cs="Times New Roman"/>
          <w:lang w:val="uk-UA"/>
        </w:rPr>
        <w:lastRenderedPageBreak/>
        <w:t xml:space="preserve">В результаті розрахунку плану кислотної обробки Леляківської свердловини № 50 визначено, що насосному агрегату СИН-32 слід працювати на ІІІ швидкості з плунжером 125 мм. При такому режимі роботи на закачування кислот витратиться 2,21 години. Разом з часом на реагування кислот витратиться всього 3,71-4,21 години на проведення кислотної обробки не включаючи підготовчих робіт. Отже, враховуючи те, що завдяки дворежимності струминного </w:t>
      </w:r>
      <w:r w:rsidR="00371574">
        <w:rPr>
          <w:rFonts w:eastAsia="Calibri" w:cs="Times New Roman"/>
          <w:lang w:val="uk-UA"/>
        </w:rPr>
        <w:t>насоса</w:t>
      </w:r>
      <w:r w:rsidRPr="009B4014">
        <w:rPr>
          <w:rFonts w:eastAsia="Calibri" w:cs="Times New Roman"/>
          <w:lang w:val="uk-UA"/>
        </w:rPr>
        <w:t xml:space="preserve"> його не потрібно демонтувати то час на кислотну обробку буде складати до 5-6 годин, що значно швидше чим при роботах, які б включали демонтаж труб НКТ з обладнанням.</w:t>
      </w:r>
      <w:r w:rsidR="00902A4E">
        <w:rPr>
          <w:rFonts w:eastAsia="Calibri" w:cs="Times New Roman"/>
          <w:lang w:val="uk-UA"/>
        </w:rPr>
        <w:t xml:space="preserve"> </w:t>
      </w:r>
      <w:r w:rsidR="00902A4E" w:rsidRPr="00902A4E">
        <w:rPr>
          <w:rFonts w:eastAsia="Calibri" w:cs="Times New Roman"/>
          <w:lang w:val="uk-UA"/>
        </w:rPr>
        <w:t>Оскільки спуско-підіймальні роботи можуть займати від 50 % часових витрат</w:t>
      </w:r>
      <w:r w:rsidR="00902A4E">
        <w:rPr>
          <w:rFonts w:eastAsia="Calibri" w:cs="Times New Roman"/>
          <w:lang w:val="uk-UA"/>
        </w:rPr>
        <w:t>.</w:t>
      </w:r>
      <w:r w:rsidR="00902A4E" w:rsidRPr="00902A4E">
        <w:rPr>
          <w:rFonts w:eastAsia="Calibri" w:cs="Times New Roman"/>
          <w:lang w:val="uk-UA"/>
        </w:rPr>
        <w:t xml:space="preserve"> </w:t>
      </w:r>
      <w:r w:rsidR="00902A4E">
        <w:rPr>
          <w:rFonts w:eastAsia="Calibri" w:cs="Times New Roman"/>
          <w:lang w:val="uk-UA"/>
        </w:rPr>
        <w:t>Е</w:t>
      </w:r>
      <w:r w:rsidR="00902A4E" w:rsidRPr="00902A4E">
        <w:rPr>
          <w:rFonts w:eastAsia="Calibri" w:cs="Times New Roman"/>
          <w:lang w:val="uk-UA"/>
        </w:rPr>
        <w:t>кономія від застосування дворежимного насосу для кислотної обробки цієї свердловини складати від 5-6 годин.</w:t>
      </w:r>
    </w:p>
    <w:p w14:paraId="06B24DA5" w14:textId="16244B27" w:rsidR="00CB0849" w:rsidRDefault="00CB0849" w:rsidP="00091211">
      <w:pPr>
        <w:rPr>
          <w:lang w:val="uk-UA"/>
        </w:rPr>
      </w:pPr>
      <w:r w:rsidRPr="009B4014">
        <w:rPr>
          <w:lang w:val="uk-UA"/>
        </w:rPr>
        <w:t xml:space="preserve">За результатами моделювання </w:t>
      </w:r>
      <w:r w:rsidR="00091211" w:rsidRPr="00091211">
        <w:rPr>
          <w:lang w:val="uk-UA"/>
        </w:rPr>
        <w:t>розроблено програмний додаток в середовищі розробки Visual Studio, що автоматизує розрахунок параметрів роботи струминного насоса та обробляє вхідні дані для планування кислотної обробки свердловини</w:t>
      </w:r>
      <w:r w:rsidR="00091211">
        <w:rPr>
          <w:lang w:val="uk-UA"/>
        </w:rPr>
        <w:t>.</w:t>
      </w:r>
      <w:r w:rsidRPr="009B4014">
        <w:rPr>
          <w:lang w:val="uk-UA"/>
        </w:rPr>
        <w:t xml:space="preserve"> </w:t>
      </w:r>
    </w:p>
    <w:p w14:paraId="6B36B101" w14:textId="15EFD77B" w:rsidR="0025640C" w:rsidRDefault="0025640C" w:rsidP="00BB6B1C">
      <w:pPr>
        <w:rPr>
          <w:lang w:val="uk-UA"/>
        </w:rPr>
      </w:pPr>
    </w:p>
    <w:p w14:paraId="2D2A4255" w14:textId="493F76A5" w:rsidR="0025640C" w:rsidRDefault="0025640C" w:rsidP="00BB6B1C">
      <w:pPr>
        <w:rPr>
          <w:lang w:val="uk-UA"/>
        </w:rPr>
      </w:pPr>
    </w:p>
    <w:p w14:paraId="22B76186" w14:textId="70251364" w:rsidR="0025640C" w:rsidRDefault="0025640C" w:rsidP="00BB6B1C">
      <w:pPr>
        <w:rPr>
          <w:lang w:val="uk-UA"/>
        </w:rPr>
      </w:pPr>
    </w:p>
    <w:p w14:paraId="5965C8A1" w14:textId="30CEB882" w:rsidR="0025640C" w:rsidRDefault="0025640C" w:rsidP="00BB6B1C">
      <w:pPr>
        <w:rPr>
          <w:lang w:val="uk-UA"/>
        </w:rPr>
      </w:pPr>
    </w:p>
    <w:p w14:paraId="05891BE9" w14:textId="78007476" w:rsidR="0025640C" w:rsidRDefault="0025640C" w:rsidP="00BB6B1C">
      <w:pPr>
        <w:rPr>
          <w:lang w:val="uk-UA"/>
        </w:rPr>
      </w:pPr>
    </w:p>
    <w:p w14:paraId="4480C342" w14:textId="1ACFA680" w:rsidR="0025640C" w:rsidRDefault="0025640C" w:rsidP="00BB6B1C">
      <w:pPr>
        <w:rPr>
          <w:lang w:val="uk-UA"/>
        </w:rPr>
      </w:pPr>
    </w:p>
    <w:p w14:paraId="2B334914" w14:textId="6987502A" w:rsidR="0025640C" w:rsidRDefault="0025640C" w:rsidP="00BB6B1C">
      <w:pPr>
        <w:rPr>
          <w:lang w:val="uk-UA"/>
        </w:rPr>
      </w:pPr>
    </w:p>
    <w:p w14:paraId="071B5B8A" w14:textId="3F936F69" w:rsidR="0025640C" w:rsidRDefault="0025640C" w:rsidP="00BB6B1C">
      <w:pPr>
        <w:rPr>
          <w:lang w:val="uk-UA"/>
        </w:rPr>
      </w:pPr>
    </w:p>
    <w:p w14:paraId="1625E46A" w14:textId="46B8851C" w:rsidR="0025640C" w:rsidRDefault="0025640C" w:rsidP="00BB6B1C">
      <w:pPr>
        <w:rPr>
          <w:lang w:val="uk-UA"/>
        </w:rPr>
      </w:pPr>
    </w:p>
    <w:p w14:paraId="2FD74B67" w14:textId="71748C27" w:rsidR="0025640C" w:rsidRDefault="0025640C" w:rsidP="00BB6B1C">
      <w:pPr>
        <w:rPr>
          <w:lang w:val="uk-UA"/>
        </w:rPr>
      </w:pPr>
    </w:p>
    <w:p w14:paraId="1F3196ED" w14:textId="4C77C528" w:rsidR="0025640C" w:rsidRDefault="0025640C" w:rsidP="00BB6B1C">
      <w:pPr>
        <w:rPr>
          <w:lang w:val="uk-UA"/>
        </w:rPr>
      </w:pPr>
    </w:p>
    <w:p w14:paraId="29D37F2D" w14:textId="31C2AD8D" w:rsidR="0025640C" w:rsidRDefault="0025640C" w:rsidP="00BB6B1C">
      <w:pPr>
        <w:rPr>
          <w:lang w:val="uk-UA"/>
        </w:rPr>
      </w:pPr>
    </w:p>
    <w:p w14:paraId="1488C9A6" w14:textId="5EACAD76" w:rsidR="0025640C" w:rsidRDefault="0025640C" w:rsidP="00BB6B1C">
      <w:pPr>
        <w:rPr>
          <w:lang w:val="uk-UA"/>
        </w:rPr>
      </w:pPr>
    </w:p>
    <w:p w14:paraId="3A24DCAA" w14:textId="77777777" w:rsidR="0025640C" w:rsidRDefault="0025640C" w:rsidP="00094E73">
      <w:pPr>
        <w:ind w:firstLine="0"/>
        <w:rPr>
          <w:lang w:val="uk-UA"/>
        </w:rPr>
      </w:pPr>
    </w:p>
    <w:p w14:paraId="0E1D55AA" w14:textId="35A3C5C5" w:rsidR="0025640C" w:rsidRPr="009B4014" w:rsidRDefault="00AF0250" w:rsidP="0025640C">
      <w:pPr>
        <w:ind w:firstLine="0"/>
        <w:jc w:val="center"/>
        <w:rPr>
          <w:b/>
          <w:lang w:val="uk-UA"/>
        </w:rPr>
      </w:pPr>
      <w:r>
        <w:rPr>
          <w:b/>
          <w:lang w:val="uk-UA"/>
        </w:rPr>
        <w:lastRenderedPageBreak/>
        <w:t>4</w:t>
      </w:r>
      <w:r w:rsidR="0025640C" w:rsidRPr="009B4014">
        <w:rPr>
          <w:b/>
          <w:lang w:val="uk-UA"/>
        </w:rPr>
        <w:t xml:space="preserve"> </w:t>
      </w:r>
      <w:r w:rsidR="00A96288">
        <w:rPr>
          <w:b/>
          <w:lang w:val="uk-UA"/>
        </w:rPr>
        <w:t>СТАТИСТИЧНЕ</w:t>
      </w:r>
      <w:r w:rsidR="0025640C" w:rsidRPr="009B4014">
        <w:rPr>
          <w:b/>
          <w:lang w:val="uk-UA"/>
        </w:rPr>
        <w:t xml:space="preserve"> МОДЕЛЮВАННЯ</w:t>
      </w:r>
    </w:p>
    <w:p w14:paraId="166C023F" w14:textId="0F1E6B31" w:rsidR="0025640C" w:rsidRPr="009B4014" w:rsidRDefault="00AF0250" w:rsidP="0025640C">
      <w:pPr>
        <w:ind w:firstLine="0"/>
        <w:jc w:val="center"/>
        <w:rPr>
          <w:lang w:val="uk-UA"/>
        </w:rPr>
      </w:pPr>
      <w:bookmarkStart w:id="16" w:name="_Hlk134815691"/>
      <w:r>
        <w:rPr>
          <w:lang w:val="uk-UA"/>
        </w:rPr>
        <w:t>4</w:t>
      </w:r>
      <w:r w:rsidR="0025640C" w:rsidRPr="009B4014">
        <w:rPr>
          <w:lang w:val="uk-UA"/>
        </w:rPr>
        <w:t xml:space="preserve">.1 </w:t>
      </w:r>
      <w:r w:rsidR="00E64ECD">
        <w:rPr>
          <w:b/>
          <w:lang w:val="uk-UA"/>
        </w:rPr>
        <w:t xml:space="preserve">Визначення </w:t>
      </w:r>
      <w:r w:rsidR="005159CB">
        <w:rPr>
          <w:b/>
          <w:lang w:val="uk-UA"/>
        </w:rPr>
        <w:t xml:space="preserve">випадкової </w:t>
      </w:r>
      <w:r w:rsidR="00E64ECD">
        <w:rPr>
          <w:b/>
          <w:lang w:val="uk-UA"/>
        </w:rPr>
        <w:t>величини</w:t>
      </w:r>
    </w:p>
    <w:p w14:paraId="758674AC" w14:textId="7703251E" w:rsidR="00FD2233" w:rsidRDefault="00FD2233" w:rsidP="00FD2233">
      <w:pPr>
        <w:rPr>
          <w:lang w:val="uk-UA"/>
        </w:rPr>
      </w:pPr>
      <w:r w:rsidRPr="00FD2233">
        <w:rPr>
          <w:lang w:val="uk-UA"/>
        </w:rPr>
        <w:t xml:space="preserve">Статистичне моделювання є досить важливою складовою оцінки реальної спроможності </w:t>
      </w:r>
      <w:r w:rsidR="00F56F5D">
        <w:rPr>
          <w:lang w:val="uk-UA"/>
        </w:rPr>
        <w:t>пристрою</w:t>
      </w:r>
      <w:r w:rsidRPr="00FD2233">
        <w:rPr>
          <w:lang w:val="uk-UA"/>
        </w:rPr>
        <w:t xml:space="preserve"> в умовах коли в ході експлуатації якого можуть виникати явища, що спричиняють випадковість певних параметрів</w:t>
      </w:r>
      <w:r>
        <w:rPr>
          <w:lang w:val="uk-UA"/>
        </w:rPr>
        <w:t xml:space="preserve">. </w:t>
      </w:r>
      <w:r w:rsidRPr="00FD2233">
        <w:rPr>
          <w:lang w:val="uk-UA"/>
        </w:rPr>
        <w:t xml:space="preserve">Особливо актуально це для струминних апаратів, </w:t>
      </w:r>
      <w:r>
        <w:rPr>
          <w:lang w:val="uk-UA"/>
        </w:rPr>
        <w:t>о</w:t>
      </w:r>
      <w:r w:rsidR="001716DA">
        <w:rPr>
          <w:lang w:val="uk-UA"/>
        </w:rPr>
        <w:t>скільки подача рідини з денної поверхні та співвідношення тисків на вході і виході з струминно</w:t>
      </w:r>
      <w:r>
        <w:rPr>
          <w:lang w:val="uk-UA"/>
        </w:rPr>
        <w:t xml:space="preserve">го </w:t>
      </w:r>
      <w:r w:rsidR="00371574">
        <w:rPr>
          <w:lang w:val="uk-UA"/>
        </w:rPr>
        <w:t>насоса</w:t>
      </w:r>
      <w:r w:rsidR="001716DA">
        <w:rPr>
          <w:lang w:val="uk-UA"/>
        </w:rPr>
        <w:t xml:space="preserve"> має певний випадковий характер, то такі чинники впливають на коефіцієнт інжекції та коефіцієнт корисної дії струминного </w:t>
      </w:r>
      <w:r w:rsidR="00371574">
        <w:rPr>
          <w:lang w:val="uk-UA"/>
        </w:rPr>
        <w:t>насоса</w:t>
      </w:r>
      <w:r w:rsidR="001716DA">
        <w:rPr>
          <w:lang w:val="uk-UA"/>
        </w:rPr>
        <w:t>.</w:t>
      </w:r>
    </w:p>
    <w:p w14:paraId="500151D2" w14:textId="2FD68BDB" w:rsidR="00FD2233" w:rsidRDefault="00FD2233" w:rsidP="000B3235">
      <w:pPr>
        <w:rPr>
          <w:lang w:val="uk-UA"/>
        </w:rPr>
      </w:pPr>
      <w:r w:rsidRPr="00FD2233">
        <w:rPr>
          <w:lang w:val="uk-UA"/>
        </w:rPr>
        <w:t xml:space="preserve">На нафтових родовищах для забезпечення потоку активного середовища використовуються насосні агрегати на базі важкого автотранспорту. Роботу </w:t>
      </w:r>
      <w:r w:rsidR="00371574">
        <w:rPr>
          <w:lang w:val="uk-UA"/>
        </w:rPr>
        <w:t>насоса</w:t>
      </w:r>
      <w:r w:rsidRPr="00FD2233">
        <w:rPr>
          <w:lang w:val="uk-UA"/>
        </w:rPr>
        <w:t xml:space="preserve"> контролює оператор за допомогою педалі газу в кабіні машини. Відповідно</w:t>
      </w:r>
      <w:r>
        <w:rPr>
          <w:lang w:val="uk-UA"/>
        </w:rPr>
        <w:t xml:space="preserve"> це призводить до коливання величини потоку рідини, що надходить до струминного </w:t>
      </w:r>
      <w:r w:rsidR="00371574">
        <w:rPr>
          <w:lang w:val="uk-UA"/>
        </w:rPr>
        <w:t>насоса</w:t>
      </w:r>
      <w:r>
        <w:rPr>
          <w:lang w:val="uk-UA"/>
        </w:rPr>
        <w:t>.</w:t>
      </w:r>
      <w:r w:rsidR="00F56F5D">
        <w:rPr>
          <w:lang w:val="uk-UA"/>
        </w:rPr>
        <w:t xml:space="preserve"> Оскільки від подачі насосного агрегату залежить тиск на вході в струминний насос їх можна розглядати як випадкову величину. Оптимальний діапазон зміни тиску відповідно лежить в зоні, що забезпечить раціональний коефіцієнт інжекції.</w:t>
      </w:r>
    </w:p>
    <w:p w14:paraId="1EA134AB" w14:textId="7A996451" w:rsidR="001716DA" w:rsidRDefault="00E84929" w:rsidP="00E84929">
      <w:pPr>
        <w:rPr>
          <w:lang w:val="uk-UA"/>
        </w:rPr>
      </w:pPr>
      <w:r w:rsidRPr="00E84929">
        <w:rPr>
          <w:lang w:val="uk-UA"/>
        </w:rPr>
        <w:t>Для визначення робочого діапазону розглян</w:t>
      </w:r>
      <w:r w:rsidR="00AF3CC3">
        <w:rPr>
          <w:lang w:val="uk-UA"/>
        </w:rPr>
        <w:t>емо</w:t>
      </w:r>
      <w:r w:rsidRPr="00E84929">
        <w:rPr>
          <w:lang w:val="uk-UA"/>
        </w:rPr>
        <w:t xml:space="preserve"> процес дроселювання при проходженні потоку через сопло діаметру </w:t>
      </w:r>
      <w:r w:rsidR="00AF3CC3">
        <w:rPr>
          <w:lang w:val="uk-UA"/>
        </w:rPr>
        <w:t>6</w:t>
      </w:r>
      <w:r w:rsidRPr="00E84929">
        <w:rPr>
          <w:lang w:val="uk-UA"/>
        </w:rPr>
        <w:t xml:space="preserve"> мм</w:t>
      </w:r>
      <w:r>
        <w:rPr>
          <w:lang w:val="uk-UA"/>
        </w:rPr>
        <w:t xml:space="preserve"> </w:t>
      </w:r>
      <w:r w:rsidRPr="00E84929">
        <w:rPr>
          <w:lang w:val="uk-UA"/>
        </w:rPr>
        <w:t>струминного</w:t>
      </w:r>
      <w:r>
        <w:rPr>
          <w:lang w:val="uk-UA"/>
        </w:rPr>
        <w:t xml:space="preserve"> </w:t>
      </w:r>
      <w:r w:rsidR="00371574">
        <w:rPr>
          <w:lang w:val="uk-UA"/>
        </w:rPr>
        <w:t>насоса</w:t>
      </w:r>
      <w:r w:rsidRPr="00E84929">
        <w:rPr>
          <w:lang w:val="uk-UA"/>
        </w:rPr>
        <w:t xml:space="preserve"> при зміні продуктивності насосного агрегату, що впливає</w:t>
      </w:r>
      <w:r>
        <w:rPr>
          <w:lang w:val="uk-UA"/>
        </w:rPr>
        <w:t xml:space="preserve"> </w:t>
      </w:r>
      <w:r w:rsidRPr="00E84929">
        <w:rPr>
          <w:lang w:val="uk-UA"/>
        </w:rPr>
        <w:t xml:space="preserve">на робочий тиск дроселювання </w:t>
      </w:r>
      <w:r w:rsidR="00B60105">
        <w:rPr>
          <w:lang w:val="uk-UA"/>
        </w:rPr>
        <w:t>[21]</w:t>
      </w:r>
      <w:r w:rsidRPr="00E84929">
        <w:rPr>
          <w:lang w:val="uk-UA"/>
        </w:rPr>
        <w:t>:</w:t>
      </w:r>
    </w:p>
    <w:p w14:paraId="7E39875D" w14:textId="000AF692" w:rsidR="00AF3CC3" w:rsidRDefault="00AF3CC3" w:rsidP="00E84929">
      <w:pPr>
        <w:rPr>
          <w:lang w:val="uk-UA"/>
        </w:rPr>
      </w:pPr>
    </w:p>
    <w:p w14:paraId="288C97BB" w14:textId="34A5AD49" w:rsidR="00AF3CC3" w:rsidRPr="00AF3CC3" w:rsidRDefault="0009494A" w:rsidP="00AF3CC3">
      <w:pPr>
        <w:rPr>
          <w:rFonts w:eastAsiaTheme="minorEastAsia"/>
          <w:lang w:val="uk-UA"/>
        </w:rPr>
      </w:pPr>
      <m:oMathPara>
        <m:oMath>
          <m:eqArr>
            <m:eqArrPr>
              <m:maxDist m:val="1"/>
              <m:ctrlPr>
                <w:rPr>
                  <w:rFonts w:ascii="Cambria Math" w:eastAsiaTheme="minorEastAsia" w:hAnsi="Cambria Math"/>
                  <w:i/>
                  <w:lang w:val="uk-UA"/>
                </w:rPr>
              </m:ctrlPr>
            </m:eqArrPr>
            <m:e>
              <m:r>
                <w:rPr>
                  <w:rFonts w:ascii="Cambria Math" w:hAnsi="Cambria Math"/>
                  <w:lang w:val="uk-UA"/>
                </w:rPr>
                <m:t>p</m:t>
              </m:r>
              <m:d>
                <m:dPr>
                  <m:ctrlPr>
                    <w:rPr>
                      <w:rFonts w:ascii="Cambria Math" w:hAnsi="Cambria Math"/>
                      <w:i/>
                      <w:lang w:val="uk-UA"/>
                    </w:rPr>
                  </m:ctrlPr>
                </m:dPr>
                <m:e>
                  <m:r>
                    <w:rPr>
                      <w:rFonts w:ascii="Cambria Math" w:hAnsi="Cambria Math"/>
                      <w:lang w:val="uk-UA"/>
                    </w:rPr>
                    <m:t>Q</m:t>
                  </m:r>
                </m:e>
              </m:d>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ρ</m:t>
                  </m:r>
                  <m:sSup>
                    <m:sSupPr>
                      <m:ctrlPr>
                        <w:rPr>
                          <w:rFonts w:ascii="Cambria Math" w:eastAsiaTheme="minorEastAsia" w:hAnsi="Cambria Math"/>
                          <w:i/>
                          <w:lang w:val="uk-UA"/>
                        </w:rPr>
                      </m:ctrlPr>
                    </m:sSupPr>
                    <m:e>
                      <m:r>
                        <w:rPr>
                          <w:rFonts w:ascii="Cambria Math" w:eastAsiaTheme="minorEastAsia" w:hAnsi="Cambria Math"/>
                          <w:lang w:val="uk-UA"/>
                        </w:rPr>
                        <m:t>Q</m:t>
                      </m:r>
                    </m:e>
                    <m:sup>
                      <m:r>
                        <w:rPr>
                          <w:rFonts w:ascii="Cambria Math" w:eastAsiaTheme="minorEastAsia" w:hAnsi="Cambria Math"/>
                          <w:lang w:val="uk-UA"/>
                        </w:rPr>
                        <m:t>2</m:t>
                      </m:r>
                    </m:sup>
                  </m:sSup>
                  <m:ctrlPr>
                    <w:rPr>
                      <w:rFonts w:ascii="Cambria Math" w:hAnsi="Cambria Math"/>
                      <w:i/>
                      <w:lang w:val="uk-UA"/>
                    </w:rPr>
                  </m:ctrlPr>
                </m:num>
                <m:den>
                  <m:r>
                    <w:rPr>
                      <w:rFonts w:ascii="Cambria Math" w:hAnsi="Cambria Math"/>
                      <w:lang w:val="uk-UA"/>
                    </w:rPr>
                    <m:t>2</m:t>
                  </m:r>
                  <m:sSup>
                    <m:sSupPr>
                      <m:ctrlPr>
                        <w:rPr>
                          <w:rFonts w:ascii="Cambria Math" w:hAnsi="Cambria Math"/>
                          <w:i/>
                          <w:lang w:val="uk-UA"/>
                        </w:rPr>
                      </m:ctrlPr>
                    </m:sSupPr>
                    <m:e>
                      <w:bookmarkStart w:id="17" w:name="_Hlk134887926"/>
                      <m:r>
                        <w:rPr>
                          <w:rFonts w:ascii="Cambria Math" w:hAnsi="Cambria Math"/>
                          <w:lang w:val="uk-UA"/>
                        </w:rPr>
                        <m:t>μ</m:t>
                      </m:r>
                      <w:bookmarkEnd w:id="17"/>
                    </m:e>
                    <m:sup>
                      <m:r>
                        <w:rPr>
                          <w:rFonts w:ascii="Cambria Math" w:hAnsi="Cambria Math"/>
                          <w:lang w:val="uk-UA"/>
                        </w:rPr>
                        <m:t>2</m:t>
                      </m:r>
                    </m:sup>
                  </m:sSup>
                  <m:sSup>
                    <m:sSupPr>
                      <m:ctrlPr>
                        <w:rPr>
                          <w:rFonts w:ascii="Cambria Math" w:hAnsi="Cambria Math"/>
                          <w:i/>
                          <w:lang w:val="uk-UA"/>
                        </w:rPr>
                      </m:ctrlPr>
                    </m:sSupPr>
                    <m:e>
                      <m:r>
                        <w:rPr>
                          <w:rFonts w:ascii="Cambria Math" w:hAnsi="Cambria Math"/>
                          <w:lang w:val="uk-UA"/>
                        </w:rPr>
                        <m:t>S</m:t>
                      </m:r>
                    </m:e>
                    <m:sup>
                      <m:r>
                        <w:rPr>
                          <w:rFonts w:ascii="Cambria Math" w:hAnsi="Cambria Math"/>
                          <w:lang w:val="uk-UA"/>
                        </w:rPr>
                        <m:t>2</m:t>
                      </m:r>
                    </m:sup>
                  </m:sSup>
                </m:den>
              </m:f>
              <m:r>
                <w:rPr>
                  <w:rFonts w:ascii="Cambria Math" w:eastAsiaTheme="minorEastAsia" w:hAnsi="Cambria Math"/>
                  <w:lang w:val="uk-UA"/>
                </w:rPr>
                <m:t>,</m:t>
              </m:r>
              <m:r>
                <w:rPr>
                  <w:rFonts w:ascii="Cambria Math"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4.1</m:t>
                  </m:r>
                </m:e>
              </m:d>
              <m:ctrlPr>
                <w:rPr>
                  <w:rFonts w:ascii="Cambria Math" w:hAnsi="Cambria Math"/>
                  <w:i/>
                  <w:lang w:val="uk-UA"/>
                </w:rPr>
              </m:ctrlPr>
            </m:e>
          </m:eqArr>
        </m:oMath>
      </m:oMathPara>
    </w:p>
    <w:p w14:paraId="626A5C37" w14:textId="77777777" w:rsidR="00AF3CC3" w:rsidRDefault="00AF3CC3" w:rsidP="00E84929">
      <w:pPr>
        <w:rPr>
          <w:lang w:val="uk-UA"/>
        </w:rPr>
      </w:pPr>
    </w:p>
    <w:p w14:paraId="065CA698" w14:textId="6E9CFA34" w:rsidR="00B32344" w:rsidRDefault="00E84929" w:rsidP="00AF3CC3">
      <w:pPr>
        <w:ind w:firstLine="0"/>
        <w:rPr>
          <w:lang w:val="uk-UA"/>
        </w:rPr>
      </w:pPr>
      <w:r w:rsidRPr="00E84929">
        <w:rPr>
          <w:lang w:val="uk-UA"/>
        </w:rPr>
        <w:t>де</w:t>
      </w:r>
      <w:r w:rsidR="00AF3CC3">
        <w:rPr>
          <w:rFonts w:eastAsiaTheme="minorEastAsia"/>
          <w:lang w:val="en-US"/>
        </w:rPr>
        <w:t xml:space="preserve"> </w:t>
      </w:r>
      <m:oMath>
        <m:r>
          <w:rPr>
            <w:rFonts w:ascii="Cambria Math" w:eastAsiaTheme="minorEastAsia" w:hAnsi="Cambria Math"/>
            <w:lang w:val="uk-UA"/>
          </w:rPr>
          <m:t>ρ=1000 кг/</m:t>
        </m:r>
        <m:sSup>
          <m:sSupPr>
            <m:ctrlPr>
              <w:rPr>
                <w:rFonts w:ascii="Cambria Math" w:eastAsiaTheme="minorEastAsia" w:hAnsi="Cambria Math"/>
                <w:i/>
                <w:lang w:val="uk-UA"/>
              </w:rPr>
            </m:ctrlPr>
          </m:sSupPr>
          <m:e>
            <m:r>
              <w:rPr>
                <w:rFonts w:ascii="Cambria Math" w:eastAsiaTheme="minorEastAsia" w:hAnsi="Cambria Math"/>
                <w:lang w:val="uk-UA"/>
              </w:rPr>
              <m:t>м</m:t>
            </m:r>
          </m:e>
          <m:sup>
            <m:r>
              <w:rPr>
                <w:rFonts w:ascii="Cambria Math" w:eastAsiaTheme="minorEastAsia" w:hAnsi="Cambria Math"/>
                <w:lang w:val="uk-UA"/>
              </w:rPr>
              <m:t>3</m:t>
            </m:r>
          </m:sup>
        </m:sSup>
        <m:r>
          <w:rPr>
            <w:rFonts w:ascii="Cambria Math" w:eastAsiaTheme="minorEastAsia" w:hAnsi="Cambria Math"/>
            <w:lang w:val="uk-UA"/>
          </w:rPr>
          <m:t>-</m:t>
        </m:r>
      </m:oMath>
      <w:r w:rsidRPr="00E84929">
        <w:rPr>
          <w:lang w:val="uk-UA"/>
        </w:rPr>
        <w:t xml:space="preserve"> густин</w:t>
      </w:r>
      <w:r>
        <w:rPr>
          <w:lang w:val="uk-UA"/>
        </w:rPr>
        <w:t>а</w:t>
      </w:r>
      <w:r w:rsidRPr="00E84929">
        <w:rPr>
          <w:lang w:val="uk-UA"/>
        </w:rPr>
        <w:t xml:space="preserve"> </w:t>
      </w:r>
      <w:bookmarkStart w:id="18" w:name="_Hlk134820673"/>
      <w:r>
        <w:rPr>
          <w:lang w:val="uk-UA"/>
        </w:rPr>
        <w:t>робочої рідини</w:t>
      </w:r>
      <w:bookmarkEnd w:id="18"/>
      <w:r w:rsidRPr="00E84929">
        <w:rPr>
          <w:lang w:val="uk-UA"/>
        </w:rPr>
        <w:t xml:space="preserve">; </w:t>
      </w:r>
      <m:oMath>
        <m:r>
          <w:rPr>
            <w:rFonts w:ascii="Cambria Math" w:hAnsi="Cambria Math"/>
            <w:lang w:val="uk-UA"/>
          </w:rPr>
          <m:t>μ</m:t>
        </m:r>
        <m:r>
          <w:rPr>
            <w:rFonts w:ascii="Cambria Math" w:eastAsiaTheme="minorEastAsia" w:hAnsi="Cambria Math"/>
            <w:lang w:val="uk-UA"/>
          </w:rPr>
          <m:t>=0,62-</m:t>
        </m:r>
      </m:oMath>
      <w:r w:rsidRPr="00E84929">
        <w:rPr>
          <w:lang w:val="uk-UA"/>
        </w:rPr>
        <w:t xml:space="preserve"> </w:t>
      </w:r>
      <w:r>
        <w:rPr>
          <w:lang w:val="uk-UA"/>
        </w:rPr>
        <w:t>коефіцієнт витрат</w:t>
      </w:r>
      <w:r w:rsidRPr="00E84929">
        <w:rPr>
          <w:lang w:val="uk-UA"/>
        </w:rPr>
        <w:t xml:space="preserve">; </w:t>
      </w:r>
      <w:bookmarkStart w:id="19" w:name="_Hlk134888317"/>
      <m:oMath>
        <m:r>
          <w:rPr>
            <w:rFonts w:ascii="Cambria Math" w:hAnsi="Cambria Math"/>
            <w:lang w:val="uk-UA"/>
          </w:rPr>
          <m:t>Q</m:t>
        </m:r>
        <w:bookmarkEnd w:id="19"/>
        <m:r>
          <w:rPr>
            <w:rFonts w:ascii="Cambria Math" w:hAnsi="Cambria Math"/>
            <w:lang w:val="uk-UA"/>
          </w:rPr>
          <m:t>-</m:t>
        </m:r>
      </m:oMath>
      <w:r w:rsidR="00AF3CC3">
        <w:rPr>
          <w:rFonts w:eastAsiaTheme="minorEastAsia"/>
          <w:lang w:val="en-US"/>
        </w:rPr>
        <w:t xml:space="preserve"> </w:t>
      </w:r>
      <w:r w:rsidRPr="00E84929">
        <w:rPr>
          <w:lang w:val="uk-UA"/>
        </w:rPr>
        <w:t xml:space="preserve">витрата </w:t>
      </w:r>
      <w:r>
        <w:rPr>
          <w:lang w:val="uk-UA"/>
        </w:rPr>
        <w:t>робочої рідини</w:t>
      </w:r>
      <w:r w:rsidRPr="00E84929">
        <w:rPr>
          <w:lang w:val="uk-UA"/>
        </w:rPr>
        <w:t xml:space="preserve">, </w:t>
      </w:r>
      <w:r>
        <w:rPr>
          <w:lang w:val="uk-UA"/>
        </w:rPr>
        <w:t>що</w:t>
      </w:r>
      <w:r w:rsidRPr="00E84929">
        <w:rPr>
          <w:lang w:val="uk-UA"/>
        </w:rPr>
        <w:t xml:space="preserve"> </w:t>
      </w:r>
      <w:r>
        <w:rPr>
          <w:lang w:val="uk-UA"/>
        </w:rPr>
        <w:t>надходить</w:t>
      </w:r>
      <w:r w:rsidRPr="00E84929">
        <w:rPr>
          <w:lang w:val="uk-UA"/>
        </w:rPr>
        <w:t xml:space="preserve"> </w:t>
      </w:r>
      <w:r>
        <w:rPr>
          <w:lang w:val="uk-UA"/>
        </w:rPr>
        <w:t>до пристрою</w:t>
      </w:r>
      <w:r w:rsidRPr="00E84929">
        <w:rPr>
          <w:lang w:val="uk-UA"/>
        </w:rPr>
        <w:t xml:space="preserve">, </w:t>
      </w:r>
      <w:r w:rsidR="00B32344">
        <w:rPr>
          <w:lang w:val="uk-UA"/>
        </w:rPr>
        <w:t>оскільки за малих розмірів сопла та великих подач розвиваються високі тиски на гирлі, які може не витримати обладнання обмежуємся наступн</w:t>
      </w:r>
      <w:r w:rsidR="00522BA5">
        <w:rPr>
          <w:lang w:val="uk-UA"/>
        </w:rPr>
        <w:t>ою верхньою межею</w:t>
      </w:r>
      <w:r w:rsidR="00B32344">
        <w:rPr>
          <w:lang w:val="uk-UA"/>
        </w:rPr>
        <w:t xml:space="preserve"> подачі </w:t>
      </w:r>
      <w:r w:rsidR="00B32344">
        <w:rPr>
          <w:lang w:val="en-US"/>
        </w:rPr>
        <w:t>20</w:t>
      </w:r>
      <w:r w:rsidRPr="00E84929">
        <w:rPr>
          <w:lang w:val="uk-UA"/>
        </w:rPr>
        <w:t xml:space="preserve">0 л/хв; </w:t>
      </w:r>
      <m:oMath>
        <m:r>
          <w:rPr>
            <w:rFonts w:ascii="Cambria Math" w:hAnsi="Cambria Math"/>
            <w:lang w:val="en-US"/>
          </w:rPr>
          <m:t>S</m:t>
        </m:r>
        <m:r>
          <w:rPr>
            <w:rFonts w:ascii="Cambria Math" w:eastAsiaTheme="minorEastAsia" w:hAnsi="Cambria Math"/>
            <w:lang w:val="uk-UA"/>
          </w:rPr>
          <m:t>-</m:t>
        </m:r>
      </m:oMath>
      <w:r w:rsidR="00B32344" w:rsidRPr="00E84929">
        <w:rPr>
          <w:lang w:val="uk-UA"/>
        </w:rPr>
        <w:t xml:space="preserve"> </w:t>
      </w:r>
      <w:r w:rsidRPr="00E84929">
        <w:rPr>
          <w:lang w:val="uk-UA"/>
        </w:rPr>
        <w:t>площа отвору сопла з діаметром</w:t>
      </w:r>
      <m:oMath>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с</m:t>
            </m:r>
          </m:sub>
        </m:sSub>
        <m:r>
          <w:rPr>
            <w:rFonts w:ascii="Cambria Math" w:hAnsi="Cambria Math"/>
            <w:lang w:val="uk-UA"/>
          </w:rPr>
          <m:t>=</m:t>
        </m:r>
        <m:r>
          <w:rPr>
            <w:rFonts w:ascii="Cambria Math" w:eastAsiaTheme="minorEastAsia" w:hAnsi="Cambria Math"/>
            <w:lang w:val="uk-UA"/>
          </w:rPr>
          <m:t>5 мм</m:t>
        </m:r>
      </m:oMath>
      <w:r w:rsidRPr="00E84929">
        <w:rPr>
          <w:lang w:val="uk-UA"/>
        </w:rPr>
        <w:t xml:space="preserve">. </w:t>
      </w:r>
    </w:p>
    <w:p w14:paraId="439A7DD1" w14:textId="4F91404F" w:rsidR="00E84929" w:rsidRDefault="00E84929" w:rsidP="00B32344">
      <w:pPr>
        <w:ind w:firstLine="708"/>
        <w:rPr>
          <w:lang w:val="uk-UA"/>
        </w:rPr>
      </w:pPr>
      <w:r w:rsidRPr="00E84929">
        <w:rPr>
          <w:lang w:val="uk-UA"/>
        </w:rPr>
        <w:lastRenderedPageBreak/>
        <w:t>Після</w:t>
      </w:r>
      <w:r>
        <w:rPr>
          <w:lang w:val="uk-UA"/>
        </w:rPr>
        <w:t xml:space="preserve"> </w:t>
      </w:r>
      <w:r w:rsidR="00B32344">
        <w:rPr>
          <w:lang w:val="uk-UA"/>
        </w:rPr>
        <w:t>переведення</w:t>
      </w:r>
      <w:r w:rsidRPr="00E84929">
        <w:rPr>
          <w:lang w:val="uk-UA"/>
        </w:rPr>
        <w:t xml:space="preserve"> значень вхідних параметрів до однієї системи одиниць, за формулою (</w:t>
      </w:r>
      <w:r w:rsidR="00B32344">
        <w:rPr>
          <w:lang w:val="uk-UA"/>
        </w:rPr>
        <w:t>4.</w:t>
      </w:r>
      <w:r w:rsidRPr="00E84929">
        <w:rPr>
          <w:lang w:val="uk-UA"/>
        </w:rPr>
        <w:t>1) отрим</w:t>
      </w:r>
      <w:r w:rsidR="00B32344">
        <w:rPr>
          <w:lang w:val="uk-UA"/>
        </w:rPr>
        <w:t>уємо</w:t>
      </w:r>
      <w:r w:rsidRPr="00E84929">
        <w:rPr>
          <w:lang w:val="uk-UA"/>
        </w:rPr>
        <w:t xml:space="preserve"> графічн</w:t>
      </w:r>
      <w:r w:rsidR="00B32344">
        <w:rPr>
          <w:lang w:val="uk-UA"/>
        </w:rPr>
        <w:t>у</w:t>
      </w:r>
      <w:r>
        <w:rPr>
          <w:lang w:val="uk-UA"/>
        </w:rPr>
        <w:t xml:space="preserve"> </w:t>
      </w:r>
      <w:r w:rsidRPr="00E84929">
        <w:rPr>
          <w:lang w:val="uk-UA"/>
        </w:rPr>
        <w:t>залежність</w:t>
      </w:r>
      <w:r w:rsidR="00B32344">
        <w:rPr>
          <w:lang w:val="uk-UA"/>
        </w:rPr>
        <w:t xml:space="preserve"> (рис. 4.1)</w:t>
      </w:r>
      <w:r w:rsidRPr="00E84929">
        <w:rPr>
          <w:lang w:val="uk-UA"/>
        </w:rPr>
        <w:t xml:space="preserve"> тиску дроселювання на вході в струминний насос від подачі робочої рідини без врахування</w:t>
      </w:r>
      <w:r>
        <w:rPr>
          <w:lang w:val="uk-UA"/>
        </w:rPr>
        <w:t xml:space="preserve"> </w:t>
      </w:r>
      <w:r w:rsidRPr="00E84929">
        <w:rPr>
          <w:lang w:val="uk-UA"/>
        </w:rPr>
        <w:t xml:space="preserve">гідростатичного тиску, який залежить від глибини установки струминного </w:t>
      </w:r>
      <w:r w:rsidR="00371574">
        <w:rPr>
          <w:lang w:val="uk-UA"/>
        </w:rPr>
        <w:t>насоса</w:t>
      </w:r>
      <w:r>
        <w:rPr>
          <w:lang w:val="uk-UA"/>
        </w:rPr>
        <w:t>.</w:t>
      </w:r>
    </w:p>
    <w:p w14:paraId="4B52AC87" w14:textId="3DB1A6FC" w:rsidR="00B32344" w:rsidRDefault="00B32344" w:rsidP="00B32344">
      <w:pPr>
        <w:ind w:firstLine="708"/>
        <w:rPr>
          <w:lang w:val="uk-UA"/>
        </w:rPr>
      </w:pPr>
    </w:p>
    <w:p w14:paraId="635FF99F" w14:textId="2F238E4B" w:rsidR="00B32344" w:rsidRDefault="00C27B68" w:rsidP="005B272B">
      <w:pPr>
        <w:ind w:firstLine="0"/>
        <w:jc w:val="center"/>
        <w:rPr>
          <w:lang w:val="uk-UA"/>
        </w:rPr>
      </w:pPr>
      <w:r>
        <w:rPr>
          <w:noProof/>
          <w:lang w:eastAsia="ru-RU"/>
        </w:rPr>
        <w:drawing>
          <wp:inline distT="0" distB="0" distL="0" distR="0" wp14:anchorId="2D800FB0" wp14:editId="1DAE256D">
            <wp:extent cx="4618218" cy="2601917"/>
            <wp:effectExtent l="0" t="0" r="0" b="825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631361" cy="2609322"/>
                    </a:xfrm>
                    <a:prstGeom prst="rect">
                      <a:avLst/>
                    </a:prstGeom>
                    <a:noFill/>
                    <a:ln>
                      <a:noFill/>
                    </a:ln>
                  </pic:spPr>
                </pic:pic>
              </a:graphicData>
            </a:graphic>
          </wp:inline>
        </w:drawing>
      </w:r>
    </w:p>
    <w:p w14:paraId="7F11806E" w14:textId="1AF460DD" w:rsidR="005B272B" w:rsidRPr="00D1039D" w:rsidRDefault="005B272B" w:rsidP="005B272B">
      <w:pPr>
        <w:ind w:firstLine="0"/>
        <w:jc w:val="center"/>
        <w:rPr>
          <w:lang w:val="uk-UA"/>
        </w:rPr>
      </w:pPr>
      <w:r>
        <w:rPr>
          <w:lang w:val="uk-UA"/>
        </w:rPr>
        <w:t>Рисунок 4.1 – Залежність тиску дроселювання від подачі робочої рідини</w:t>
      </w:r>
    </w:p>
    <w:p w14:paraId="130C0BD5" w14:textId="77777777" w:rsidR="00B32344" w:rsidRDefault="00B32344" w:rsidP="00B32344">
      <w:pPr>
        <w:ind w:firstLine="708"/>
        <w:rPr>
          <w:lang w:val="uk-UA"/>
        </w:rPr>
      </w:pPr>
    </w:p>
    <w:p w14:paraId="16CA36AF" w14:textId="0224550C" w:rsidR="00E84929" w:rsidRDefault="00E84929" w:rsidP="00370C64">
      <w:pPr>
        <w:rPr>
          <w:lang w:val="uk-UA"/>
        </w:rPr>
      </w:pPr>
      <w:r w:rsidRPr="00E84929">
        <w:rPr>
          <w:lang w:val="uk-UA"/>
        </w:rPr>
        <w:t xml:space="preserve">Отже безпосередньо на поверхні насосним агрегатом (наприклад </w:t>
      </w:r>
      <w:r w:rsidR="005122EB">
        <w:rPr>
          <w:lang w:val="uk-UA"/>
        </w:rPr>
        <w:t>СИН</w:t>
      </w:r>
      <w:r w:rsidRPr="00E84929">
        <w:rPr>
          <w:lang w:val="uk-UA"/>
        </w:rPr>
        <w:t>-32) створюється тиск в</w:t>
      </w:r>
      <w:r w:rsidR="00370C64">
        <w:rPr>
          <w:lang w:val="uk-UA"/>
        </w:rPr>
        <w:t xml:space="preserve"> </w:t>
      </w:r>
      <w:r w:rsidRPr="00E84929">
        <w:rPr>
          <w:lang w:val="uk-UA"/>
        </w:rPr>
        <w:t xml:space="preserve">межах </w:t>
      </w:r>
      <w:r w:rsidR="005122EB">
        <w:rPr>
          <w:lang w:val="uk-UA"/>
        </w:rPr>
        <w:t>8</w:t>
      </w:r>
      <w:r w:rsidR="001E25F5">
        <w:rPr>
          <w:lang w:val="uk-UA"/>
        </w:rPr>
        <w:t>…</w:t>
      </w:r>
      <w:r w:rsidRPr="00E84929">
        <w:rPr>
          <w:lang w:val="uk-UA"/>
        </w:rPr>
        <w:t>1</w:t>
      </w:r>
      <w:r w:rsidR="005122EB">
        <w:rPr>
          <w:lang w:val="uk-UA"/>
        </w:rPr>
        <w:t>8</w:t>
      </w:r>
      <w:r w:rsidRPr="00E84929">
        <w:rPr>
          <w:lang w:val="uk-UA"/>
        </w:rPr>
        <w:t xml:space="preserve"> </w:t>
      </w:r>
      <w:r w:rsidR="005122EB">
        <w:rPr>
          <w:lang w:val="uk-UA"/>
        </w:rPr>
        <w:t>МПа</w:t>
      </w:r>
      <w:r w:rsidRPr="00E84929">
        <w:rPr>
          <w:lang w:val="uk-UA"/>
        </w:rPr>
        <w:t>, що відповідає тиску дроселювання при проходженні рідини через сопло</w:t>
      </w:r>
      <w:r>
        <w:rPr>
          <w:lang w:val="uk-UA"/>
        </w:rPr>
        <w:t xml:space="preserve"> </w:t>
      </w:r>
      <w:r w:rsidRPr="00E84929">
        <w:rPr>
          <w:lang w:val="uk-UA"/>
        </w:rPr>
        <w:t xml:space="preserve">струминного </w:t>
      </w:r>
      <w:r w:rsidR="00371574">
        <w:rPr>
          <w:lang w:val="uk-UA"/>
        </w:rPr>
        <w:t>насоса</w:t>
      </w:r>
      <w:r w:rsidRPr="00E84929">
        <w:rPr>
          <w:lang w:val="uk-UA"/>
        </w:rPr>
        <w:t xml:space="preserve"> в межах прийнятих в нафтовій галузі величин. </w:t>
      </w:r>
      <w:r w:rsidR="001E25F5">
        <w:rPr>
          <w:lang w:val="uk-UA"/>
        </w:rPr>
        <w:t>Якщо прийняти, що</w:t>
      </w:r>
      <w:r w:rsidRPr="00E84929">
        <w:rPr>
          <w:lang w:val="uk-UA"/>
        </w:rPr>
        <w:t xml:space="preserve"> струминн</w:t>
      </w:r>
      <w:r w:rsidR="001E25F5">
        <w:rPr>
          <w:lang w:val="uk-UA"/>
        </w:rPr>
        <w:t>ий</w:t>
      </w:r>
      <w:r w:rsidRPr="00E84929">
        <w:rPr>
          <w:lang w:val="uk-UA"/>
        </w:rPr>
        <w:t xml:space="preserve"> насос</w:t>
      </w:r>
      <w:r w:rsidR="001E25F5">
        <w:rPr>
          <w:lang w:val="uk-UA"/>
        </w:rPr>
        <w:t xml:space="preserve"> установлено</w:t>
      </w:r>
      <w:r w:rsidRPr="00E84929">
        <w:rPr>
          <w:lang w:val="uk-UA"/>
        </w:rPr>
        <w:t xml:space="preserve"> на глибині </w:t>
      </w:r>
      <w:r w:rsidR="001E25F5">
        <w:rPr>
          <w:lang w:val="uk-UA"/>
        </w:rPr>
        <w:t>190</w:t>
      </w:r>
      <w:r w:rsidRPr="00E84929">
        <w:rPr>
          <w:lang w:val="uk-UA"/>
        </w:rPr>
        <w:t xml:space="preserve">0 м з урахування гідростатичного тиску </w:t>
      </w:r>
      <w:r w:rsidR="001E25F5">
        <w:rPr>
          <w:lang w:val="uk-UA"/>
        </w:rPr>
        <w:t>19</w:t>
      </w:r>
      <w:r w:rsidRPr="00E84929">
        <w:rPr>
          <w:lang w:val="uk-UA"/>
        </w:rPr>
        <w:t xml:space="preserve"> </w:t>
      </w:r>
      <w:r w:rsidR="001E25F5">
        <w:rPr>
          <w:lang w:val="uk-UA"/>
        </w:rPr>
        <w:t>МПа</w:t>
      </w:r>
      <w:r w:rsidRPr="00E84929">
        <w:rPr>
          <w:lang w:val="uk-UA"/>
        </w:rPr>
        <w:t>,</w:t>
      </w:r>
      <w:r w:rsidR="00370C64">
        <w:rPr>
          <w:lang w:val="uk-UA"/>
        </w:rPr>
        <w:t xml:space="preserve"> </w:t>
      </w:r>
      <w:r w:rsidRPr="00E84929">
        <w:rPr>
          <w:lang w:val="uk-UA"/>
        </w:rPr>
        <w:t xml:space="preserve">сумарний тиск на вході в конфузор струминного </w:t>
      </w:r>
      <w:r w:rsidR="00371574">
        <w:rPr>
          <w:lang w:val="uk-UA"/>
        </w:rPr>
        <w:t>насоса</w:t>
      </w:r>
      <w:r w:rsidRPr="00E84929">
        <w:rPr>
          <w:lang w:val="uk-UA"/>
        </w:rPr>
        <w:t xml:space="preserve"> буде вже в межах </w:t>
      </w:r>
      <w:r w:rsidR="001E25F5">
        <w:rPr>
          <w:lang w:val="uk-UA"/>
        </w:rPr>
        <w:t>27…37 МПа</w:t>
      </w:r>
      <w:r w:rsidRPr="00E84929">
        <w:rPr>
          <w:lang w:val="uk-UA"/>
        </w:rPr>
        <w:t>.</w:t>
      </w:r>
    </w:p>
    <w:p w14:paraId="5DFCBB34" w14:textId="6B71500C" w:rsidR="00370C64" w:rsidRDefault="00370C64" w:rsidP="00370C64">
      <w:pPr>
        <w:rPr>
          <w:lang w:val="uk-UA"/>
        </w:rPr>
      </w:pPr>
      <w:r w:rsidRPr="00370C64">
        <w:rPr>
          <w:lang w:val="uk-UA"/>
        </w:rPr>
        <w:t xml:space="preserve">Для визначення коефіцієнта інжекції </w:t>
      </w:r>
      <w:r w:rsidR="001E25F5">
        <w:rPr>
          <w:lang w:val="uk-UA"/>
        </w:rPr>
        <w:t>використаємо іншу</w:t>
      </w:r>
      <w:r w:rsidRPr="00370C64">
        <w:rPr>
          <w:lang w:val="uk-UA"/>
        </w:rPr>
        <w:t xml:space="preserve"> методик</w:t>
      </w:r>
      <w:r w:rsidR="001E25F5">
        <w:rPr>
          <w:lang w:val="uk-UA"/>
        </w:rPr>
        <w:t>у</w:t>
      </w:r>
      <w:r w:rsidRPr="00370C64">
        <w:rPr>
          <w:lang w:val="uk-UA"/>
        </w:rPr>
        <w:t xml:space="preserve"> основ</w:t>
      </w:r>
      <w:r w:rsidR="001E25F5">
        <w:rPr>
          <w:lang w:val="uk-UA"/>
        </w:rPr>
        <w:t>ану на</w:t>
      </w:r>
      <w:r w:rsidRPr="00370C64">
        <w:rPr>
          <w:lang w:val="uk-UA"/>
        </w:rPr>
        <w:t xml:space="preserve"> експериментальних досліджень</w:t>
      </w:r>
      <w:r>
        <w:rPr>
          <w:lang w:val="uk-UA"/>
        </w:rPr>
        <w:t xml:space="preserve"> </w:t>
      </w:r>
      <w:r w:rsidRPr="00370C64">
        <w:rPr>
          <w:lang w:val="uk-UA"/>
        </w:rPr>
        <w:t xml:space="preserve">прямоточних струминних апаратів </w:t>
      </w:r>
      <w:r w:rsidR="00B60105">
        <w:rPr>
          <w:lang w:val="uk-UA"/>
        </w:rPr>
        <w:t>[22]</w:t>
      </w:r>
      <w:r w:rsidR="001E25F5">
        <w:rPr>
          <w:lang w:val="uk-UA"/>
        </w:rPr>
        <w:t>.</w:t>
      </w:r>
      <w:r w:rsidRPr="00370C64">
        <w:rPr>
          <w:lang w:val="uk-UA"/>
        </w:rPr>
        <w:t xml:space="preserve"> </w:t>
      </w:r>
      <w:r w:rsidR="001E25F5">
        <w:rPr>
          <w:lang w:val="uk-UA"/>
        </w:rPr>
        <w:t>Яка включає</w:t>
      </w:r>
      <w:r w:rsidRPr="00370C64">
        <w:rPr>
          <w:lang w:val="uk-UA"/>
        </w:rPr>
        <w:t xml:space="preserve"> тиск робочого потоку перед</w:t>
      </w:r>
      <w:r>
        <w:rPr>
          <w:lang w:val="uk-UA"/>
        </w:rPr>
        <w:t xml:space="preserve"> </w:t>
      </w:r>
      <w:r w:rsidRPr="00370C64">
        <w:rPr>
          <w:lang w:val="uk-UA"/>
        </w:rPr>
        <w:t>соплом струминного насоса</w:t>
      </w:r>
      <w:r w:rsidR="00BB3BC8">
        <w:rPr>
          <w:lang w:val="uk-UA"/>
        </w:rPr>
        <w:t xml:space="preserve"> (</w:t>
      </w:r>
      <m:oMath>
        <m:sSub>
          <m:sSubPr>
            <m:ctrlPr>
              <w:rPr>
                <w:rFonts w:ascii="Cambria Math" w:hAnsi="Cambria Math"/>
                <w:i/>
                <w:lang w:val="uk-UA"/>
              </w:rPr>
            </m:ctrlPr>
          </m:sSubPr>
          <m:e>
            <m:r>
              <w:rPr>
                <w:rFonts w:ascii="Cambria Math" w:hAnsi="Cambria Math"/>
                <w:lang w:val="en-US"/>
              </w:rPr>
              <m:t>p</m:t>
            </m:r>
          </m:e>
          <m:sub>
            <m:r>
              <w:rPr>
                <w:rFonts w:ascii="Cambria Math" w:hAnsi="Cambria Math"/>
                <w:lang w:val="uk-UA"/>
              </w:rPr>
              <m:t>р</m:t>
            </m:r>
          </m:sub>
        </m:sSub>
      </m:oMath>
      <w:r w:rsidR="00BB3BC8">
        <w:rPr>
          <w:lang w:val="uk-UA"/>
        </w:rPr>
        <w:t>)</w:t>
      </w:r>
      <w:r w:rsidR="001E25F5">
        <w:rPr>
          <w:lang w:val="uk-UA"/>
        </w:rPr>
        <w:t xml:space="preserve">, </w:t>
      </w:r>
      <w:r w:rsidRPr="00370C64">
        <w:rPr>
          <w:lang w:val="uk-UA"/>
        </w:rPr>
        <w:t>тиск потоку рідини, що інжектується (фактично гідростатичний</w:t>
      </w:r>
      <w:r>
        <w:rPr>
          <w:lang w:val="uk-UA"/>
        </w:rPr>
        <w:t xml:space="preserve"> </w:t>
      </w:r>
      <w:r w:rsidRPr="00370C64">
        <w:rPr>
          <w:lang w:val="uk-UA"/>
        </w:rPr>
        <w:t>тиск</w:t>
      </w:r>
      <w:r w:rsidR="00BB3BC8">
        <w:rPr>
          <w:lang w:val="en-US"/>
        </w:rPr>
        <w:t xml:space="preserve"> </w:t>
      </w:r>
      <w:r w:rsidR="00BB3BC8">
        <w:rPr>
          <w:lang w:val="uk-UA"/>
        </w:rPr>
        <w:t>(</w:t>
      </w:r>
      <m:oMath>
        <m:sSub>
          <m:sSubPr>
            <m:ctrlPr>
              <w:rPr>
                <w:rFonts w:ascii="Cambria Math" w:hAnsi="Cambria Math"/>
                <w:i/>
                <w:lang w:val="uk-UA"/>
              </w:rPr>
            </m:ctrlPr>
          </m:sSubPr>
          <m:e>
            <m:r>
              <w:rPr>
                <w:rFonts w:ascii="Cambria Math" w:hAnsi="Cambria Math"/>
                <w:lang w:val="en-US"/>
              </w:rPr>
              <m:t>p</m:t>
            </m:r>
          </m:e>
          <m:sub>
            <m:r>
              <w:rPr>
                <w:rFonts w:ascii="Cambria Math" w:hAnsi="Cambria Math"/>
                <w:lang w:val="uk-UA"/>
              </w:rPr>
              <m:t>п</m:t>
            </m:r>
          </m:sub>
        </m:sSub>
      </m:oMath>
      <w:r w:rsidR="00BB3BC8">
        <w:rPr>
          <w:lang w:val="uk-UA"/>
        </w:rPr>
        <w:t>)</w:t>
      </w:r>
      <w:r w:rsidR="001E25F5">
        <w:rPr>
          <w:lang w:val="uk-UA"/>
        </w:rPr>
        <w:t xml:space="preserve">) </w:t>
      </w:r>
      <w:r w:rsidR="001E25F5">
        <w:rPr>
          <w:lang w:val="uk-UA"/>
        </w:rPr>
        <w:lastRenderedPageBreak/>
        <w:t xml:space="preserve">та </w:t>
      </w:r>
      <w:r w:rsidRPr="00370C64">
        <w:rPr>
          <w:lang w:val="uk-UA"/>
        </w:rPr>
        <w:t>тиск змішаного потоку рідини на виході струминного насоса</w:t>
      </w:r>
      <w:r w:rsidR="00BB3BC8">
        <w:rPr>
          <w:lang w:val="uk-UA"/>
        </w:rPr>
        <w:t xml:space="preserve"> (</w:t>
      </w:r>
      <m:oMath>
        <m:sSub>
          <m:sSubPr>
            <m:ctrlPr>
              <w:rPr>
                <w:rFonts w:ascii="Cambria Math" w:hAnsi="Cambria Math"/>
                <w:i/>
                <w:lang w:val="uk-UA"/>
              </w:rPr>
            </m:ctrlPr>
          </m:sSubPr>
          <m:e>
            <m:r>
              <w:rPr>
                <w:rFonts w:ascii="Cambria Math" w:hAnsi="Cambria Math"/>
                <w:lang w:val="en-US"/>
              </w:rPr>
              <m:t>p</m:t>
            </m:r>
          </m:e>
          <m:sub>
            <m:r>
              <w:rPr>
                <w:rFonts w:ascii="Cambria Math" w:hAnsi="Cambria Math"/>
                <w:lang w:val="uk-UA"/>
              </w:rPr>
              <m:t>с</m:t>
            </m:r>
          </m:sub>
        </m:sSub>
      </m:oMath>
      <w:r w:rsidR="00BB3BC8">
        <w:rPr>
          <w:lang w:val="uk-UA"/>
        </w:rPr>
        <w:t>)</w:t>
      </w:r>
      <w:r w:rsidRPr="00370C64">
        <w:rPr>
          <w:lang w:val="uk-UA"/>
        </w:rPr>
        <w:t>. Враховуючи скорочення одиниць тиску і перехід на безрозмірний варіант визначення</w:t>
      </w:r>
      <w:r w:rsidR="001E25F5">
        <w:rPr>
          <w:lang w:val="uk-UA"/>
        </w:rPr>
        <w:t xml:space="preserve"> об’ємного</w:t>
      </w:r>
      <w:r>
        <w:rPr>
          <w:lang w:val="uk-UA"/>
        </w:rPr>
        <w:t xml:space="preserve"> </w:t>
      </w:r>
      <w:r w:rsidRPr="00370C64">
        <w:rPr>
          <w:lang w:val="uk-UA"/>
        </w:rPr>
        <w:t xml:space="preserve">коефіцієнта інжекції </w:t>
      </w:r>
      <w:r w:rsidR="001E25F5" w:rsidRPr="001E25F5">
        <w:rPr>
          <w:i/>
          <w:lang w:val="uk-UA"/>
        </w:rPr>
        <w:t>і</w:t>
      </w:r>
      <w:r w:rsidRPr="00370C64">
        <w:rPr>
          <w:lang w:val="uk-UA"/>
        </w:rPr>
        <w:t>, розмірність тиску на результат не впливає.</w:t>
      </w:r>
    </w:p>
    <w:p w14:paraId="5776DE56" w14:textId="532BF094" w:rsidR="00370C64" w:rsidRDefault="001E25F5" w:rsidP="00370C64">
      <w:pPr>
        <w:rPr>
          <w:lang w:val="uk-UA"/>
        </w:rPr>
      </w:pPr>
      <w:r>
        <w:rPr>
          <w:lang w:val="uk-UA"/>
        </w:rPr>
        <w:t xml:space="preserve">Розрахунок коефіцієнта інжекції можна визначити за емпіричною формулою </w:t>
      </w:r>
      <w:r w:rsidR="00B60105">
        <w:rPr>
          <w:lang w:val="en-US"/>
        </w:rPr>
        <w:t>[22]</w:t>
      </w:r>
      <w:r w:rsidR="00370C64">
        <w:rPr>
          <w:lang w:val="uk-UA"/>
        </w:rPr>
        <w:t>:</w:t>
      </w:r>
    </w:p>
    <w:p w14:paraId="05B5F112" w14:textId="2FEDE7C7" w:rsidR="001E25F5" w:rsidRDefault="001E25F5" w:rsidP="00370C64">
      <w:pPr>
        <w:rPr>
          <w:lang w:val="uk-UA"/>
        </w:rPr>
      </w:pPr>
    </w:p>
    <w:p w14:paraId="54E18586" w14:textId="6FA5CA68" w:rsidR="001E25F5" w:rsidRPr="001E25F5" w:rsidRDefault="0009494A" w:rsidP="00370C64">
      <w:pPr>
        <w:rPr>
          <w:rFonts w:eastAsiaTheme="minorEastAsia"/>
          <w:lang w:val="uk-UA"/>
        </w:rPr>
      </w:pPr>
      <m:oMathPara>
        <m:oMath>
          <m:eqArr>
            <m:eqArrPr>
              <m:maxDist m:val="1"/>
              <m:ctrlPr>
                <w:rPr>
                  <w:rFonts w:ascii="Cambria Math" w:eastAsiaTheme="minorEastAsia" w:hAnsi="Cambria Math"/>
                  <w:i/>
                  <w:lang w:val="uk-UA"/>
                </w:rPr>
              </m:ctrlPr>
            </m:eqArrPr>
            <m:e>
              <m:r>
                <w:rPr>
                  <w:rFonts w:ascii="Cambria Math" w:eastAsiaTheme="minorEastAsia" w:hAnsi="Cambria Math"/>
                  <w:lang w:val="en-US"/>
                </w:rPr>
                <m:t>i</m:t>
              </m:r>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-b+</m:t>
                  </m:r>
                  <m:rad>
                    <m:radPr>
                      <m:degHide m:val="1"/>
                      <m:ctrlPr>
                        <w:rPr>
                          <w:rFonts w:ascii="Cambria Math" w:eastAsiaTheme="minorEastAsia" w:hAnsi="Cambria Math"/>
                          <w:i/>
                          <w:lang w:val="uk-UA"/>
                        </w:rPr>
                      </m:ctrlPr>
                    </m:radPr>
                    <m:deg/>
                    <m:e>
                      <m:sSup>
                        <m:sSupPr>
                          <m:ctrlPr>
                            <w:rPr>
                              <w:rFonts w:ascii="Cambria Math" w:eastAsiaTheme="minorEastAsia" w:hAnsi="Cambria Math"/>
                              <w:i/>
                              <w:lang w:val="uk-UA"/>
                            </w:rPr>
                          </m:ctrlPr>
                        </m:sSupPr>
                        <m:e>
                          <m:r>
                            <w:rPr>
                              <w:rFonts w:ascii="Cambria Math" w:eastAsiaTheme="minorEastAsia" w:hAnsi="Cambria Math"/>
                              <w:lang w:val="uk-UA"/>
                            </w:rPr>
                            <m:t>b</m:t>
                          </m:r>
                        </m:e>
                        <m:sup>
                          <m:r>
                            <w:rPr>
                              <w:rFonts w:ascii="Cambria Math" w:eastAsiaTheme="minorEastAsia" w:hAnsi="Cambria Math"/>
                              <w:lang w:val="uk-UA"/>
                            </w:rPr>
                            <m:t>2</m:t>
                          </m:r>
                        </m:sup>
                      </m:sSup>
                      <m:r>
                        <w:rPr>
                          <w:rFonts w:ascii="Cambria Math" w:eastAsiaTheme="minorEastAsia" w:hAnsi="Cambria Math"/>
                          <w:lang w:val="uk-UA"/>
                        </w:rPr>
                        <m:t>-4ac</m:t>
                      </m:r>
                    </m:e>
                  </m:rad>
                </m:num>
                <m:den>
                  <m:r>
                    <w:rPr>
                      <w:rFonts w:ascii="Cambria Math" w:eastAsiaTheme="minorEastAsia" w:hAnsi="Cambria Math"/>
                      <w:lang w:val="uk-UA"/>
                    </w:rPr>
                    <m:t>2a</m:t>
                  </m:r>
                </m:den>
              </m:f>
              <m:r>
                <w:rPr>
                  <w:rFonts w:ascii="Cambria Math" w:eastAsiaTheme="minorEastAsia"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4.2</m:t>
                  </m:r>
                </m:e>
              </m:d>
            </m:e>
          </m:eqArr>
        </m:oMath>
      </m:oMathPara>
    </w:p>
    <w:p w14:paraId="23B7CEB6" w14:textId="77777777" w:rsidR="001E25F5" w:rsidRDefault="001E25F5" w:rsidP="00370C64">
      <w:pPr>
        <w:rPr>
          <w:lang w:val="uk-UA"/>
        </w:rPr>
      </w:pPr>
    </w:p>
    <w:p w14:paraId="6BE8BF37" w14:textId="618987AF" w:rsidR="001E25F5" w:rsidRPr="0099104F" w:rsidRDefault="001E25F5" w:rsidP="001E25F5">
      <w:pPr>
        <w:ind w:firstLine="0"/>
        <w:rPr>
          <w:rFonts w:eastAsiaTheme="minorEastAsia"/>
          <w:lang w:val="uk-UA"/>
        </w:rPr>
      </w:pPr>
      <w:r>
        <w:rPr>
          <w:lang w:val="uk-UA"/>
        </w:rPr>
        <w:tab/>
      </w:r>
      <w:r>
        <w:rPr>
          <w:rFonts w:eastAsiaTheme="minorEastAsia"/>
          <w:lang w:val="uk-UA"/>
        </w:rPr>
        <w:t>Коефіцієнти рівняння (4.2) визначаються наступним чином:</w:t>
      </w:r>
    </w:p>
    <w:p w14:paraId="5AFC9245" w14:textId="77777777" w:rsidR="001E25F5" w:rsidRDefault="001E25F5" w:rsidP="001E25F5">
      <w:pPr>
        <w:ind w:firstLine="0"/>
        <w:rPr>
          <w:rFonts w:eastAsiaTheme="minorEastAsia"/>
          <w:lang w:val="uk-UA"/>
        </w:rPr>
      </w:pPr>
    </w:p>
    <w:p w14:paraId="2684537C" w14:textId="1A6611BA" w:rsidR="001E25F5" w:rsidRPr="00BC7A26" w:rsidRDefault="001E25F5" w:rsidP="001E25F5">
      <w:pPr>
        <w:ind w:firstLine="0"/>
        <w:rPr>
          <w:rFonts w:eastAsiaTheme="minorEastAsia"/>
          <w:lang w:val="uk-UA"/>
        </w:rPr>
      </w:pPr>
      <m:oMathPara>
        <m:oMath>
          <m:r>
            <w:rPr>
              <w:rFonts w:ascii="Cambria Math" w:eastAsiaTheme="minorEastAsia" w:hAnsi="Cambria Math"/>
              <w:lang w:val="uk-UA"/>
            </w:rPr>
            <m:t>a=</m:t>
          </m:r>
          <m:d>
            <m:dPr>
              <m:ctrlPr>
                <w:rPr>
                  <w:rFonts w:ascii="Cambria Math" w:eastAsiaTheme="minorEastAsia" w:hAnsi="Cambria Math"/>
                  <w:i/>
                  <w:lang w:val="uk-UA"/>
                </w:rPr>
              </m:ctrlPr>
            </m:dPr>
            <m:e>
              <m:r>
                <w:rPr>
                  <w:rFonts w:ascii="Cambria Math" w:eastAsiaTheme="minorEastAsia" w:hAnsi="Cambria Math"/>
                  <w:lang w:val="uk-UA"/>
                </w:rPr>
                <m:t>2-</m:t>
              </m:r>
              <m:sSubSup>
                <m:sSubSupPr>
                  <m:ctrlPr>
                    <w:rPr>
                      <w:rFonts w:ascii="Cambria Math" w:eastAsiaTheme="minorEastAsia" w:hAnsi="Cambria Math"/>
                      <w:i/>
                      <w:lang w:val="uk-UA"/>
                    </w:rPr>
                  </m:ctrlPr>
                </m:sSubSupPr>
                <m:e>
                  <m:r>
                    <w:rPr>
                      <w:rFonts w:ascii="Cambria Math" w:eastAsiaTheme="minorEastAsia" w:hAnsi="Cambria Math"/>
                      <w:lang w:val="uk-UA"/>
                    </w:rPr>
                    <m:t>ψ</m:t>
                  </m:r>
                </m:e>
                <m:sub>
                  <m:r>
                    <w:rPr>
                      <w:rFonts w:ascii="Cambria Math" w:eastAsiaTheme="minorEastAsia" w:hAnsi="Cambria Math"/>
                      <w:lang w:val="uk-UA"/>
                    </w:rPr>
                    <m:t>3</m:t>
                  </m:r>
                </m:sub>
                <m:sup>
                  <m:r>
                    <w:rPr>
                      <w:rFonts w:ascii="Cambria Math" w:eastAsiaTheme="minorEastAsia" w:hAnsi="Cambria Math"/>
                      <w:lang w:val="uk-UA"/>
                    </w:rPr>
                    <m:t>2</m:t>
                  </m:r>
                </m:sup>
              </m:sSubSup>
            </m:e>
          </m:d>
          <m:r>
            <w:rPr>
              <w:rFonts w:ascii="Cambria Math" w:eastAsiaTheme="minorEastAsia"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2</m:t>
              </m:r>
              <m:sSub>
                <m:sSubPr>
                  <m:ctrlPr>
                    <w:rPr>
                      <w:rFonts w:ascii="Cambria Math" w:eastAsiaTheme="minorEastAsia" w:hAnsi="Cambria Math"/>
                      <w:i/>
                      <w:lang w:val="uk-UA"/>
                    </w:rPr>
                  </m:ctrlPr>
                </m:sSubPr>
                <m:e>
                  <m:r>
                    <w:rPr>
                      <w:rFonts w:ascii="Cambria Math" w:eastAsiaTheme="minorEastAsia" w:hAnsi="Cambria Math"/>
                      <w:lang w:val="uk-UA"/>
                    </w:rPr>
                    <m:t>∙ψ</m:t>
                  </m:r>
                </m:e>
                <m:sub>
                  <m:r>
                    <w:rPr>
                      <w:rFonts w:ascii="Cambria Math" w:eastAsiaTheme="minorEastAsia" w:hAnsi="Cambria Math"/>
                      <w:lang w:val="uk-UA"/>
                    </w:rPr>
                    <m:t>2</m:t>
                  </m:r>
                </m:sub>
              </m:sSub>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1</m:t>
                  </m:r>
                </m:num>
                <m:den>
                  <m:sSubSup>
                    <m:sSubSupPr>
                      <m:ctrlPr>
                        <w:rPr>
                          <w:rFonts w:ascii="Cambria Math" w:eastAsiaTheme="minorEastAsia" w:hAnsi="Cambria Math"/>
                          <w:i/>
                          <w:lang w:val="uk-UA"/>
                        </w:rPr>
                      </m:ctrlPr>
                    </m:sSubSupPr>
                    <m:e>
                      <m:r>
                        <w:rPr>
                          <w:rFonts w:ascii="Cambria Math" w:eastAsiaTheme="minorEastAsia" w:hAnsi="Cambria Math"/>
                          <w:lang w:val="uk-UA"/>
                        </w:rPr>
                        <m:t>ψ</m:t>
                      </m:r>
                    </m:e>
                    <m:sub>
                      <m:r>
                        <w:rPr>
                          <w:rFonts w:ascii="Cambria Math" w:eastAsiaTheme="minorEastAsia" w:hAnsi="Cambria Math"/>
                          <w:lang w:val="uk-UA"/>
                        </w:rPr>
                        <m:t>4</m:t>
                      </m:r>
                    </m:sub>
                    <m:sup>
                      <m:r>
                        <w:rPr>
                          <w:rFonts w:ascii="Cambria Math" w:eastAsiaTheme="minorEastAsia" w:hAnsi="Cambria Math"/>
                          <w:lang w:val="uk-UA"/>
                        </w:rPr>
                        <m:t>2</m:t>
                      </m:r>
                    </m:sup>
                  </m:sSubSup>
                </m:den>
              </m:f>
            </m:e>
          </m:d>
          <m:r>
            <w:rPr>
              <w:rFonts w:ascii="Cambria Math" w:eastAsiaTheme="minorEastAsia" w:hAnsi="Cambria Math"/>
              <w:lang w:val="uk-UA"/>
            </w:rPr>
            <m:t>∙n;</m:t>
          </m:r>
        </m:oMath>
      </m:oMathPara>
    </w:p>
    <w:p w14:paraId="3D837D89" w14:textId="6DBEDF24" w:rsidR="001E25F5" w:rsidRPr="00BC7A26" w:rsidRDefault="0009494A" w:rsidP="001E25F5">
      <w:pPr>
        <w:ind w:firstLine="0"/>
        <w:rPr>
          <w:rFonts w:eastAsiaTheme="minorEastAsia"/>
          <w:lang w:val="uk-UA"/>
        </w:rPr>
      </w:pPr>
      <m:oMathPara>
        <m:oMath>
          <m:eqArr>
            <m:eqArrPr>
              <m:maxDist m:val="1"/>
              <m:ctrlPr>
                <w:rPr>
                  <w:rFonts w:ascii="Cambria Math" w:eastAsiaTheme="minorEastAsia" w:hAnsi="Cambria Math"/>
                  <w:i/>
                  <w:lang w:val="uk-UA"/>
                </w:rPr>
              </m:ctrlPr>
            </m:eqArrPr>
            <m:e>
              <m:r>
                <w:rPr>
                  <w:rFonts w:ascii="Cambria Math" w:eastAsiaTheme="minorEastAsia" w:hAnsi="Cambria Math"/>
                  <w:lang w:val="uk-UA"/>
                </w:rPr>
                <m:t>b=2∙</m:t>
              </m:r>
              <m:d>
                <m:dPr>
                  <m:ctrlPr>
                    <w:rPr>
                      <w:rFonts w:ascii="Cambria Math" w:eastAsiaTheme="minorEastAsia" w:hAnsi="Cambria Math"/>
                      <w:i/>
                      <w:lang w:val="uk-UA"/>
                    </w:rPr>
                  </m:ctrlPr>
                </m:dPr>
                <m:e>
                  <m:r>
                    <w:rPr>
                      <w:rFonts w:ascii="Cambria Math" w:eastAsiaTheme="minorEastAsia" w:hAnsi="Cambria Math"/>
                      <w:lang w:val="uk-UA"/>
                    </w:rPr>
                    <m:t>2-</m:t>
                  </m:r>
                  <m:sSubSup>
                    <m:sSubSupPr>
                      <m:ctrlPr>
                        <w:rPr>
                          <w:rFonts w:ascii="Cambria Math" w:eastAsiaTheme="minorEastAsia" w:hAnsi="Cambria Math"/>
                          <w:i/>
                          <w:lang w:val="uk-UA"/>
                        </w:rPr>
                      </m:ctrlPr>
                    </m:sSubSupPr>
                    <m:e>
                      <m:r>
                        <w:rPr>
                          <w:rFonts w:ascii="Cambria Math" w:eastAsiaTheme="minorEastAsia" w:hAnsi="Cambria Math"/>
                          <w:lang w:val="uk-UA"/>
                        </w:rPr>
                        <m:t>ψ</m:t>
                      </m:r>
                    </m:e>
                    <m:sub>
                      <m:r>
                        <w:rPr>
                          <w:rFonts w:ascii="Cambria Math" w:eastAsiaTheme="minorEastAsia" w:hAnsi="Cambria Math"/>
                          <w:lang w:val="uk-UA"/>
                        </w:rPr>
                        <m:t>3</m:t>
                      </m:r>
                    </m:sub>
                    <m:sup>
                      <m:r>
                        <w:rPr>
                          <w:rFonts w:ascii="Cambria Math" w:eastAsiaTheme="minorEastAsia" w:hAnsi="Cambria Math"/>
                          <w:lang w:val="uk-UA"/>
                        </w:rPr>
                        <m:t>2</m:t>
                      </m:r>
                    </m:sup>
                  </m:sSubSup>
                </m:e>
              </m:d>
              <m:r>
                <w:rPr>
                  <w:rFonts w:ascii="Cambria Math" w:eastAsiaTheme="minorEastAsia"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4.3</m:t>
                  </m:r>
                </m:e>
              </m:d>
            </m:e>
          </m:eqArr>
        </m:oMath>
      </m:oMathPara>
    </w:p>
    <w:p w14:paraId="7873C12A" w14:textId="3F708C30" w:rsidR="001E25F5" w:rsidRPr="00945E66" w:rsidRDefault="001E25F5" w:rsidP="001E25F5">
      <w:pPr>
        <w:ind w:firstLine="0"/>
        <w:rPr>
          <w:rFonts w:eastAsiaTheme="minorEastAsia"/>
          <w:i/>
          <w:lang w:val="uk-UA"/>
        </w:rPr>
      </w:pPr>
      <m:oMathPara>
        <m:oMath>
          <m:r>
            <w:rPr>
              <w:rFonts w:ascii="Cambria Math" w:eastAsiaTheme="minorEastAsia" w:hAnsi="Cambria Math"/>
              <w:lang w:val="uk-UA"/>
            </w:rPr>
            <m:t>c=-</m:t>
          </m:r>
          <m:d>
            <m:dPr>
              <m:begChr m:val="["/>
              <m:endChr m:val="]"/>
              <m:ctrlPr>
                <w:rPr>
                  <w:rFonts w:ascii="Cambria Math" w:eastAsiaTheme="minorEastAsia" w:hAnsi="Cambria Math"/>
                  <w:i/>
                  <w:lang w:val="uk-UA"/>
                </w:rPr>
              </m:ctrlPr>
            </m:dPr>
            <m:e>
              <m:sSubSup>
                <m:sSubSupPr>
                  <m:ctrlPr>
                    <w:rPr>
                      <w:rFonts w:ascii="Cambria Math" w:eastAsiaTheme="minorEastAsia" w:hAnsi="Cambria Math"/>
                      <w:i/>
                      <w:lang w:val="uk-UA"/>
                    </w:rPr>
                  </m:ctrlPr>
                </m:sSubSupPr>
                <m:e>
                  <m:r>
                    <w:rPr>
                      <w:rFonts w:ascii="Cambria Math" w:eastAsiaTheme="minorEastAsia" w:hAnsi="Cambria Math"/>
                      <w:lang w:val="uk-UA"/>
                    </w:rPr>
                    <m:t>ψ</m:t>
                  </m:r>
                </m:e>
                <m:sub>
                  <m:r>
                    <w:rPr>
                      <w:rFonts w:ascii="Cambria Math" w:eastAsiaTheme="minorEastAsia" w:hAnsi="Cambria Math"/>
                      <w:lang w:val="uk-UA"/>
                    </w:rPr>
                    <m:t>1</m:t>
                  </m:r>
                </m:sub>
                <m:sup>
                  <m:r>
                    <w:rPr>
                      <w:rFonts w:ascii="Cambria Math" w:eastAsiaTheme="minorEastAsia" w:hAnsi="Cambria Math"/>
                      <w:lang w:val="uk-UA"/>
                    </w:rPr>
                    <m:t>2</m:t>
                  </m:r>
                </m:sup>
              </m:sSubSup>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ψ</m:t>
                  </m:r>
                </m:e>
                <m:sub>
                  <m:r>
                    <w:rPr>
                      <w:rFonts w:ascii="Cambria Math" w:eastAsiaTheme="minorEastAsia" w:hAnsi="Cambria Math"/>
                      <w:lang w:val="uk-UA"/>
                    </w:rPr>
                    <m:t>2</m:t>
                  </m:r>
                </m:sub>
                <m:sup>
                  <m:r>
                    <w:rPr>
                      <w:rFonts w:ascii="Cambria Math" w:eastAsiaTheme="minorEastAsia" w:hAnsi="Cambria Math"/>
                      <w:lang w:val="uk-UA"/>
                    </w:rPr>
                    <m:t>2</m:t>
                  </m:r>
                </m:sup>
              </m:sSubSup>
              <m:r>
                <w:rPr>
                  <w:rFonts w:ascii="Cambria Math" w:eastAsiaTheme="minorEastAsia" w:hAnsi="Cambria Math"/>
                  <w:lang w:val="uk-UA"/>
                </w:rPr>
                <m:t>∙</m:t>
              </m:r>
              <w:bookmarkStart w:id="20" w:name="_Hlk134908599"/>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dp</m:t>
                      </m:r>
                    </m:e>
                    <m:sub>
                      <m:r>
                        <w:rPr>
                          <w:rFonts w:ascii="Cambria Math" w:eastAsiaTheme="minorEastAsia" w:hAnsi="Cambria Math"/>
                          <w:lang w:val="uk-UA"/>
                        </w:rPr>
                        <m:t>p</m:t>
                      </m:r>
                    </m:sub>
                  </m:sSub>
                </m:num>
                <m:den>
                  <m:sSub>
                    <m:sSubPr>
                      <m:ctrlPr>
                        <w:rPr>
                          <w:rFonts w:ascii="Cambria Math" w:eastAsiaTheme="minorEastAsia" w:hAnsi="Cambria Math"/>
                          <w:i/>
                          <w:lang w:val="uk-UA"/>
                        </w:rPr>
                      </m:ctrlPr>
                    </m:sSubPr>
                    <m:e>
                      <m:r>
                        <w:rPr>
                          <w:rFonts w:ascii="Cambria Math" w:eastAsiaTheme="minorEastAsia" w:hAnsi="Cambria Math"/>
                          <w:lang w:val="uk-UA"/>
                        </w:rPr>
                        <m:t>dp</m:t>
                      </m:r>
                    </m:e>
                    <m:sub>
                      <m:r>
                        <w:rPr>
                          <w:rFonts w:ascii="Cambria Math" w:eastAsiaTheme="minorEastAsia" w:hAnsi="Cambria Math"/>
                          <w:lang w:val="uk-UA"/>
                        </w:rPr>
                        <m:t>i</m:t>
                      </m:r>
                    </m:sub>
                  </m:sSub>
                </m:den>
              </m:f>
              <w:bookmarkEnd w:id="20"/>
              <m:r>
                <w:rPr>
                  <w:rFonts w:ascii="Cambria Math" w:eastAsiaTheme="minorEastAsia"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2-</m:t>
                  </m:r>
                  <m:sSubSup>
                    <m:sSubSupPr>
                      <m:ctrlPr>
                        <w:rPr>
                          <w:rFonts w:ascii="Cambria Math" w:eastAsiaTheme="minorEastAsia" w:hAnsi="Cambria Math"/>
                          <w:i/>
                          <w:lang w:val="uk-UA"/>
                        </w:rPr>
                      </m:ctrlPr>
                    </m:sSubSupPr>
                    <m:e>
                      <m:r>
                        <w:rPr>
                          <w:rFonts w:ascii="Cambria Math" w:eastAsiaTheme="minorEastAsia" w:hAnsi="Cambria Math"/>
                          <w:lang w:val="uk-UA"/>
                        </w:rPr>
                        <m:t>ψ</m:t>
                      </m:r>
                    </m:e>
                    <m:sub>
                      <m:r>
                        <w:rPr>
                          <w:rFonts w:ascii="Cambria Math" w:eastAsiaTheme="minorEastAsia" w:hAnsi="Cambria Math"/>
                          <w:lang w:val="uk-UA"/>
                        </w:rPr>
                        <m:t>3</m:t>
                      </m:r>
                    </m:sub>
                    <m:sup>
                      <m:r>
                        <w:rPr>
                          <w:rFonts w:ascii="Cambria Math" w:eastAsiaTheme="minorEastAsia" w:hAnsi="Cambria Math"/>
                          <w:lang w:val="uk-UA"/>
                        </w:rPr>
                        <m:t>2</m:t>
                      </m:r>
                    </m:sup>
                  </m:sSubSup>
                </m:e>
              </m:d>
            </m:e>
          </m:d>
          <m:r>
            <w:rPr>
              <w:rFonts w:ascii="Cambria Math" w:eastAsiaTheme="minorEastAsia" w:hAnsi="Cambria Math"/>
              <w:lang w:val="uk-UA"/>
            </w:rPr>
            <m:t>,</m:t>
          </m:r>
        </m:oMath>
      </m:oMathPara>
    </w:p>
    <w:p w14:paraId="39431C44" w14:textId="4E834A86" w:rsidR="001E25F5" w:rsidRDefault="001E25F5" w:rsidP="001E25F5">
      <w:pPr>
        <w:ind w:firstLine="0"/>
        <w:rPr>
          <w:lang w:val="uk-UA"/>
        </w:rPr>
      </w:pPr>
    </w:p>
    <w:p w14:paraId="1DCEDB50" w14:textId="01B28D82" w:rsidR="0027021C" w:rsidRDefault="0027021C" w:rsidP="00BB3BC8">
      <w:pPr>
        <w:ind w:firstLine="0"/>
        <w:rPr>
          <w:rFonts w:eastAsiaTheme="minorEastAsia"/>
          <w:lang w:val="uk-UA"/>
        </w:rPr>
      </w:pPr>
      <w:r>
        <w:rPr>
          <w:lang w:val="uk-UA"/>
        </w:rPr>
        <w:t xml:space="preserve">де </w:t>
      </w:r>
      <m:oMath>
        <m:sSub>
          <m:sSubPr>
            <m:ctrlPr>
              <w:rPr>
                <w:rFonts w:ascii="Cambria Math" w:eastAsiaTheme="minorEastAsia" w:hAnsi="Cambria Math"/>
                <w:i/>
                <w:lang w:val="uk-UA"/>
              </w:rPr>
            </m:ctrlPr>
          </m:sSubPr>
          <m:e>
            <m:r>
              <w:rPr>
                <w:rFonts w:ascii="Cambria Math" w:eastAsiaTheme="minorEastAsia" w:hAnsi="Cambria Math"/>
                <w:lang w:val="uk-UA"/>
              </w:rPr>
              <m:t>ψ</m:t>
            </m:r>
          </m:e>
          <m:sub>
            <m:r>
              <w:rPr>
                <w:rFonts w:ascii="Cambria Math" w:eastAsiaTheme="minorEastAsia" w:hAnsi="Cambria Math"/>
                <w:lang w:val="uk-UA"/>
              </w:rPr>
              <m:t>1</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ψ</m:t>
            </m:r>
          </m:e>
          <m:sub>
            <m:r>
              <w:rPr>
                <w:rFonts w:ascii="Cambria Math" w:eastAsiaTheme="minorEastAsia" w:hAnsi="Cambria Math"/>
                <w:lang w:val="uk-UA"/>
              </w:rPr>
              <m:t>2</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ψ</m:t>
            </m:r>
          </m:e>
          <m:sub>
            <m:r>
              <w:rPr>
                <w:rFonts w:ascii="Cambria Math" w:eastAsiaTheme="minorEastAsia" w:hAnsi="Cambria Math"/>
                <w:lang w:val="uk-UA"/>
              </w:rPr>
              <m:t>3</m:t>
            </m:r>
          </m:sub>
        </m:sSub>
        <m:r>
          <w:rPr>
            <w:rFonts w:ascii="Cambria Math" w:eastAsiaTheme="minorEastAsia" w:hAnsi="Cambria Math"/>
            <w:lang w:val="uk-UA"/>
          </w:rPr>
          <m:t>-</m:t>
        </m:r>
      </m:oMath>
      <w:r>
        <w:rPr>
          <w:rFonts w:eastAsiaTheme="minorEastAsia"/>
          <w:lang w:val="uk-UA"/>
        </w:rPr>
        <w:t xml:space="preserve"> коефіцієнти швидкості струминного </w:t>
      </w:r>
      <w:r w:rsidR="00371574">
        <w:rPr>
          <w:rFonts w:eastAsiaTheme="minorEastAsia"/>
          <w:lang w:val="uk-UA"/>
        </w:rPr>
        <w:t>насоса</w:t>
      </w:r>
      <w:r>
        <w:rPr>
          <w:rFonts w:eastAsiaTheme="minorEastAsia"/>
          <w:lang w:val="uk-UA"/>
        </w:rPr>
        <w:t xml:space="preserve">, які </w:t>
      </w:r>
      <w:r w:rsidRPr="0027021C">
        <w:rPr>
          <w:rFonts w:eastAsiaTheme="minorEastAsia"/>
          <w:lang w:val="uk-UA"/>
        </w:rPr>
        <w:t>характеризують гідравлічні втрати та</w:t>
      </w:r>
      <w:r>
        <w:rPr>
          <w:rFonts w:eastAsiaTheme="minorEastAsia"/>
          <w:lang w:val="uk-UA"/>
        </w:rPr>
        <w:t xml:space="preserve"> </w:t>
      </w:r>
      <w:r w:rsidRPr="0027021C">
        <w:rPr>
          <w:rFonts w:eastAsiaTheme="minorEastAsia"/>
          <w:lang w:val="uk-UA"/>
        </w:rPr>
        <w:t>залежать від якості виконання та ретельності збирання конструкції насоса відповідно дорівнюють 0,92</w:t>
      </w:r>
      <w:r w:rsidR="00BB3BC8">
        <w:rPr>
          <w:rFonts w:eastAsiaTheme="minorEastAsia"/>
          <w:lang w:val="uk-UA"/>
        </w:rPr>
        <w:t xml:space="preserve">, </w:t>
      </w:r>
      <w:r w:rsidRPr="0027021C">
        <w:rPr>
          <w:rFonts w:eastAsiaTheme="minorEastAsia"/>
          <w:lang w:val="uk-UA"/>
        </w:rPr>
        <w:t>0,96 та 0,85;</w:t>
      </w:r>
      <w:r w:rsidR="00BB3BC8">
        <w:rPr>
          <w:rFonts w:eastAsiaTheme="minorEastAsia"/>
          <w:lang w:val="uk-UA"/>
        </w:rPr>
        <w:t xml:space="preserve"> </w:t>
      </w:r>
      <m:oMath>
        <m:sSub>
          <m:sSubPr>
            <m:ctrlPr>
              <w:rPr>
                <w:rFonts w:ascii="Cambria Math" w:eastAsiaTheme="minorEastAsia" w:hAnsi="Cambria Math"/>
                <w:i/>
                <w:lang w:val="uk-UA"/>
              </w:rPr>
            </m:ctrlPr>
          </m:sSubPr>
          <m:e>
            <m:r>
              <w:rPr>
                <w:rFonts w:ascii="Cambria Math" w:eastAsiaTheme="minorEastAsia" w:hAnsi="Cambria Math"/>
                <w:lang w:val="uk-UA"/>
              </w:rPr>
              <m:t>ψ</m:t>
            </m:r>
          </m:e>
          <m:sub>
            <m:r>
              <w:rPr>
                <w:rFonts w:ascii="Cambria Math" w:eastAsiaTheme="minorEastAsia" w:hAnsi="Cambria Math"/>
                <w:lang w:val="uk-UA"/>
              </w:rPr>
              <m:t>4</m:t>
            </m:r>
          </m:sub>
        </m:sSub>
        <m:r>
          <w:rPr>
            <w:rFonts w:ascii="Cambria Math" w:eastAsiaTheme="minorEastAsia" w:hAnsi="Cambria Math"/>
            <w:lang w:val="uk-UA"/>
          </w:rPr>
          <m:t>-</m:t>
        </m:r>
      </m:oMath>
      <w:r w:rsidR="00BB3BC8">
        <w:rPr>
          <w:rFonts w:eastAsiaTheme="minorEastAsia"/>
          <w:lang w:val="uk-UA"/>
        </w:rPr>
        <w:t xml:space="preserve"> </w:t>
      </w:r>
      <w:r w:rsidR="00BB3BC8" w:rsidRPr="00BB3BC8">
        <w:rPr>
          <w:rFonts w:eastAsiaTheme="minorEastAsia"/>
          <w:lang w:val="uk-UA"/>
        </w:rPr>
        <w:t>коефіцієнт швидкості вхідної ділянки в насос, що дорівнює 0,925;</w:t>
      </w:r>
      <w:r w:rsidR="00BB3BC8">
        <w:rPr>
          <w:rFonts w:eastAsiaTheme="minorEastAsia"/>
          <w:lang w:val="uk-UA"/>
        </w:rPr>
        <w:t xml:space="preserve"> </w:t>
      </w:r>
      <m:oMath>
        <m:r>
          <w:rPr>
            <w:rFonts w:ascii="Cambria Math" w:eastAsiaTheme="minorEastAsia" w:hAnsi="Cambria Math"/>
            <w:lang w:val="uk-UA"/>
          </w:rPr>
          <m:t>n-</m:t>
        </m:r>
      </m:oMath>
      <w:r w:rsidR="00BB3BC8" w:rsidRPr="00BB3BC8">
        <w:rPr>
          <w:rFonts w:eastAsiaTheme="minorEastAsia"/>
          <w:lang w:val="uk-UA"/>
        </w:rPr>
        <w:t xml:space="preserve"> дослідний</w:t>
      </w:r>
      <w:r w:rsidR="00BB3BC8">
        <w:rPr>
          <w:rFonts w:eastAsiaTheme="minorEastAsia"/>
          <w:lang w:val="uk-UA"/>
        </w:rPr>
        <w:t xml:space="preserve"> </w:t>
      </w:r>
      <w:r w:rsidR="00BB3BC8" w:rsidRPr="00BB3BC8">
        <w:rPr>
          <w:rFonts w:eastAsiaTheme="minorEastAsia"/>
          <w:lang w:val="uk-UA"/>
        </w:rPr>
        <w:t>коефіцієнт типової конструкції прямоточного струминного насоса дорівнює</w:t>
      </w:r>
      <w:r w:rsidR="00BB3BC8">
        <w:rPr>
          <w:rFonts w:eastAsiaTheme="minorEastAsia"/>
          <w:lang w:val="uk-UA"/>
        </w:rPr>
        <w:t xml:space="preserve"> </w:t>
      </w:r>
      <w:r w:rsidR="00BB3BC8" w:rsidRPr="00BB3BC8">
        <w:rPr>
          <w:rFonts w:eastAsiaTheme="minorEastAsia"/>
          <w:lang w:val="uk-UA"/>
        </w:rPr>
        <w:t>1,082</w:t>
      </w:r>
      <w:r w:rsidR="00BB3BC8">
        <w:rPr>
          <w:rFonts w:eastAsiaTheme="minorEastAsia"/>
          <w:lang w:val="uk-UA"/>
        </w:rPr>
        <w:t xml:space="preserve">; </w:t>
      </w:r>
      <m:oMath>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dp</m:t>
                </m:r>
              </m:e>
              <m:sub>
                <m:r>
                  <w:rPr>
                    <w:rFonts w:ascii="Cambria Math" w:eastAsiaTheme="minorEastAsia" w:hAnsi="Cambria Math"/>
                    <w:lang w:val="uk-UA"/>
                  </w:rPr>
                  <m:t>p</m:t>
                </m:r>
              </m:sub>
            </m:sSub>
          </m:num>
          <m:den>
            <m:sSub>
              <m:sSubPr>
                <m:ctrlPr>
                  <w:rPr>
                    <w:rFonts w:ascii="Cambria Math" w:eastAsiaTheme="minorEastAsia" w:hAnsi="Cambria Math"/>
                    <w:i/>
                    <w:lang w:val="uk-UA"/>
                  </w:rPr>
                </m:ctrlPr>
              </m:sSubPr>
              <m:e>
                <m:r>
                  <w:rPr>
                    <w:rFonts w:ascii="Cambria Math" w:eastAsiaTheme="minorEastAsia" w:hAnsi="Cambria Math"/>
                    <w:lang w:val="uk-UA"/>
                  </w:rPr>
                  <m:t>dp</m:t>
                </m:r>
              </m:e>
              <m:sub>
                <m:r>
                  <w:rPr>
                    <w:rFonts w:ascii="Cambria Math" w:eastAsiaTheme="minorEastAsia" w:hAnsi="Cambria Math"/>
                    <w:lang w:val="uk-UA"/>
                  </w:rPr>
                  <m:t>i</m:t>
                </m:r>
              </m:sub>
            </m:sSub>
          </m:den>
        </m:f>
        <m:r>
          <w:rPr>
            <w:rFonts w:ascii="Cambria Math" w:eastAsiaTheme="minorEastAsia" w:hAnsi="Cambria Math"/>
            <w:lang w:val="uk-UA"/>
          </w:rPr>
          <m:t>-</m:t>
        </m:r>
      </m:oMath>
      <w:r w:rsidR="00BB3BC8">
        <w:rPr>
          <w:rFonts w:eastAsiaTheme="minorEastAsia"/>
          <w:lang w:val="uk-UA"/>
        </w:rPr>
        <w:t xml:space="preserve"> визначається наступним чином:</w:t>
      </w:r>
    </w:p>
    <w:p w14:paraId="7F5254C8" w14:textId="148B72F9" w:rsidR="00BB3BC8" w:rsidRDefault="00BB3BC8" w:rsidP="00BB3BC8">
      <w:pPr>
        <w:ind w:firstLine="0"/>
        <w:rPr>
          <w:rFonts w:eastAsiaTheme="minorEastAsia"/>
          <w:lang w:val="uk-UA"/>
        </w:rPr>
      </w:pPr>
    </w:p>
    <w:p w14:paraId="7569E17F" w14:textId="79FCC017" w:rsidR="00BB3BC8" w:rsidRPr="00BB3BC8" w:rsidRDefault="0009494A" w:rsidP="00BB3BC8">
      <w:pPr>
        <w:ind w:firstLine="0"/>
        <w:rPr>
          <w:rFonts w:eastAsiaTheme="minorEastAsia"/>
          <w:lang w:val="uk-UA"/>
        </w:rPr>
      </w:pPr>
      <m:oMathPara>
        <m:oMath>
          <m:eqArr>
            <m:eqArrPr>
              <m:maxDist m:val="1"/>
              <m:ctrlPr>
                <w:rPr>
                  <w:rFonts w:ascii="Cambria Math" w:eastAsiaTheme="minorEastAsia" w:hAnsi="Cambria Math"/>
                  <w:i/>
                  <w:lang w:val="en-US"/>
                </w:rPr>
              </m:ctrlPr>
            </m:eqArrPr>
            <m:e>
              <m:sSub>
                <m:sSubPr>
                  <m:ctrlPr>
                    <w:rPr>
                      <w:rFonts w:ascii="Cambria Math" w:eastAsiaTheme="minorEastAsia" w:hAnsi="Cambria Math"/>
                      <w:i/>
                      <w:lang w:val="uk-UA"/>
                    </w:rPr>
                  </m:ctrlPr>
                </m:sSubPr>
                <m:e>
                  <m:r>
                    <w:rPr>
                      <w:rFonts w:ascii="Cambria Math" w:eastAsiaTheme="minorEastAsia" w:hAnsi="Cambria Math"/>
                      <w:lang w:val="uk-UA"/>
                    </w:rPr>
                    <m:t>dp</m:t>
                  </m:r>
                </m:e>
                <m:sub>
                  <m:r>
                    <w:rPr>
                      <w:rFonts w:ascii="Cambria Math" w:eastAsiaTheme="minorEastAsia" w:hAnsi="Cambria Math"/>
                      <w:lang w:val="en-US"/>
                    </w:rPr>
                    <m:t>p</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р</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п</m:t>
                  </m:r>
                </m:sub>
              </m:sSub>
              <m:r>
                <w:rPr>
                  <w:rFonts w:ascii="Cambria Math" w:eastAsiaTheme="minorEastAsia" w:hAnsi="Cambria Math"/>
                  <w:lang w:val="uk-UA"/>
                </w:rPr>
                <m:t>;#</m:t>
              </m:r>
              <m:d>
                <m:dPr>
                  <m:ctrlPr>
                    <w:rPr>
                      <w:rFonts w:ascii="Cambria Math" w:eastAsiaTheme="minorEastAsia" w:hAnsi="Cambria Math"/>
                      <w:i/>
                      <w:lang w:val="en-US"/>
                    </w:rPr>
                  </m:ctrlPr>
                </m:dPr>
                <m:e>
                  <m:r>
                    <w:rPr>
                      <w:rFonts w:ascii="Cambria Math" w:eastAsiaTheme="minorEastAsia" w:hAnsi="Cambria Math"/>
                      <w:lang w:val="en-US"/>
                    </w:rPr>
                    <m:t>4.4</m:t>
                  </m:r>
                </m:e>
              </m:d>
              <m:ctrlPr>
                <w:rPr>
                  <w:rFonts w:ascii="Cambria Math" w:eastAsiaTheme="minorEastAsia" w:hAnsi="Cambria Math"/>
                  <w:i/>
                  <w:lang w:val="uk-UA"/>
                </w:rPr>
              </m:ctrlPr>
            </m:e>
          </m:eqArr>
        </m:oMath>
      </m:oMathPara>
    </w:p>
    <w:p w14:paraId="070E8E05" w14:textId="546B0D6A" w:rsidR="00BB3BC8" w:rsidRPr="00BB3BC8" w:rsidRDefault="0009494A" w:rsidP="00BB3BC8">
      <w:pPr>
        <w:ind w:firstLine="0"/>
        <w:rPr>
          <w:rFonts w:eastAsiaTheme="minorEastAsia"/>
          <w:lang w:val="uk-UA"/>
        </w:rPr>
      </w:pPr>
      <m:oMathPara>
        <m:oMath>
          <m:eqArr>
            <m:eqArrPr>
              <m:maxDist m:val="1"/>
              <m:ctrlPr>
                <w:rPr>
                  <w:rFonts w:ascii="Cambria Math" w:eastAsiaTheme="minorEastAsia" w:hAnsi="Cambria Math"/>
                  <w:i/>
                  <w:lang w:val="uk-UA"/>
                </w:rPr>
              </m:ctrlPr>
            </m:eqArrPr>
            <m:e>
              <m:sSub>
                <m:sSubPr>
                  <m:ctrlPr>
                    <w:rPr>
                      <w:rFonts w:ascii="Cambria Math" w:eastAsiaTheme="minorEastAsia" w:hAnsi="Cambria Math"/>
                      <w:i/>
                      <w:lang w:val="uk-UA"/>
                    </w:rPr>
                  </m:ctrlPr>
                </m:sSubPr>
                <m:e>
                  <m:r>
                    <w:rPr>
                      <w:rFonts w:ascii="Cambria Math" w:eastAsiaTheme="minorEastAsia" w:hAnsi="Cambria Math"/>
                      <w:lang w:val="uk-UA"/>
                    </w:rPr>
                    <m:t>dp</m:t>
                  </m:r>
                </m:e>
                <m:sub>
                  <m:r>
                    <w:rPr>
                      <w:rFonts w:ascii="Cambria Math" w:eastAsiaTheme="minorEastAsia" w:hAnsi="Cambria Math"/>
                      <w:lang w:val="en-US"/>
                    </w:rPr>
                    <m:t>i</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с</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п</m:t>
                  </m:r>
                </m:sub>
              </m:sSub>
              <m:r>
                <w:rPr>
                  <w:rFonts w:ascii="Cambria Math" w:eastAsiaTheme="minorEastAsia"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4.5</m:t>
                  </m:r>
                </m:e>
              </m:d>
            </m:e>
          </m:eqArr>
        </m:oMath>
      </m:oMathPara>
    </w:p>
    <w:p w14:paraId="2AB39B06" w14:textId="77777777" w:rsidR="00BB3BC8" w:rsidRPr="00BB3BC8" w:rsidRDefault="00BB3BC8" w:rsidP="00BB3BC8">
      <w:pPr>
        <w:ind w:firstLine="0"/>
        <w:rPr>
          <w:rFonts w:eastAsiaTheme="minorEastAsia"/>
          <w:lang w:val="uk-UA"/>
        </w:rPr>
      </w:pPr>
    </w:p>
    <w:p w14:paraId="6BA43BD8" w14:textId="1DA3E97B" w:rsidR="00370C64" w:rsidRDefault="00370C64" w:rsidP="00370C64">
      <w:pPr>
        <w:rPr>
          <w:lang w:val="uk-UA"/>
        </w:rPr>
      </w:pPr>
      <w:r w:rsidRPr="00370C64">
        <w:rPr>
          <w:lang w:val="uk-UA"/>
        </w:rPr>
        <w:t xml:space="preserve">З урахуванням тиску дроселювання при проходженні рідини через сопло </w:t>
      </w:r>
      <w:r w:rsidR="007C3DF2">
        <w:rPr>
          <w:lang w:val="uk-UA"/>
        </w:rPr>
        <w:t xml:space="preserve">та </w:t>
      </w:r>
      <w:r w:rsidRPr="00370C64">
        <w:rPr>
          <w:lang w:val="uk-UA"/>
        </w:rPr>
        <w:t xml:space="preserve">гідростатичного тиску тиск перед входженням рідини в струминний насос </w:t>
      </w:r>
      <w:r w:rsidRPr="00370C64">
        <w:rPr>
          <w:lang w:val="uk-UA"/>
        </w:rPr>
        <w:lastRenderedPageBreak/>
        <w:t xml:space="preserve">приймається в межах </w:t>
      </w:r>
      <w:bookmarkStart w:id="21" w:name="_Hlk134909314"/>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р</m:t>
            </m:r>
          </m:sub>
        </m:sSub>
        <m:r>
          <w:rPr>
            <w:rFonts w:ascii="Cambria Math" w:eastAsiaTheme="minorEastAsia" w:hAnsi="Cambria Math"/>
            <w:lang w:val="uk-UA"/>
          </w:rPr>
          <m:t>=27…37 МПа</m:t>
        </m:r>
      </m:oMath>
      <w:bookmarkEnd w:id="21"/>
      <w:r w:rsidRPr="00370C64">
        <w:rPr>
          <w:lang w:val="uk-UA"/>
        </w:rPr>
        <w:t>. Тиск</w:t>
      </w:r>
      <w:r>
        <w:rPr>
          <w:lang w:val="uk-UA"/>
        </w:rPr>
        <w:t xml:space="preserve"> </w:t>
      </w:r>
      <w:r w:rsidRPr="00370C64">
        <w:rPr>
          <w:lang w:val="uk-UA"/>
        </w:rPr>
        <w:t xml:space="preserve">рідини, що інжектується </w:t>
      </w:r>
      <w:r w:rsidR="007C3DF2">
        <w:rPr>
          <w:rFonts w:eastAsiaTheme="minorEastAsia"/>
          <w:lang w:val="uk-UA"/>
        </w:rPr>
        <w:t xml:space="preserve">        </w:t>
      </w: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п</m:t>
            </m:r>
          </m:sub>
        </m:sSub>
        <m:r>
          <w:rPr>
            <w:rFonts w:ascii="Cambria Math" w:eastAsiaTheme="minorEastAsia" w:hAnsi="Cambria Math"/>
            <w:lang w:val="uk-UA"/>
          </w:rPr>
          <m:t>=19 МПа</m:t>
        </m:r>
      </m:oMath>
      <w:r w:rsidR="007C3DF2">
        <w:rPr>
          <w:rFonts w:eastAsiaTheme="minorEastAsia"/>
          <w:lang w:val="uk-UA"/>
        </w:rPr>
        <w:t>.</w:t>
      </w:r>
      <w:r w:rsidR="007C3DF2">
        <w:rPr>
          <w:lang w:val="uk-UA"/>
        </w:rPr>
        <w:t xml:space="preserve"> </w:t>
      </w:r>
      <w:r w:rsidRPr="00370C64">
        <w:rPr>
          <w:lang w:val="uk-UA"/>
        </w:rPr>
        <w:t>Тиск змішаного потоку рідини на виході струминного насоса</w:t>
      </w:r>
      <w:r w:rsidR="007C3DF2">
        <w:rPr>
          <w:lang w:val="uk-UA"/>
        </w:rPr>
        <w:t xml:space="preserve"> приймемо орієнтовно можливий</w:t>
      </w:r>
      <w:r w:rsidR="00C47D06">
        <w:rPr>
          <w:lang w:val="uk-UA"/>
        </w:rPr>
        <w:t xml:space="preserve"> та достатній</w:t>
      </w:r>
      <w:r>
        <w:rPr>
          <w:lang w:val="uk-UA"/>
        </w:rPr>
        <w:t xml:space="preserve"> </w:t>
      </w: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с</m:t>
            </m:r>
          </m:sub>
        </m:sSub>
        <m:r>
          <w:rPr>
            <w:rFonts w:ascii="Cambria Math" w:eastAsiaTheme="minorEastAsia" w:hAnsi="Cambria Math"/>
            <w:lang w:val="uk-UA"/>
          </w:rPr>
          <m:t>=22,5 МПа</m:t>
        </m:r>
      </m:oMath>
      <w:r w:rsidRPr="00370C64">
        <w:rPr>
          <w:lang w:val="uk-UA"/>
        </w:rPr>
        <w:t>. Тоді за формулами (</w:t>
      </w:r>
      <w:r w:rsidR="007C3DF2">
        <w:rPr>
          <w:lang w:val="uk-UA"/>
        </w:rPr>
        <w:t>4.2-4.5</w:t>
      </w:r>
      <w:r w:rsidRPr="00370C64">
        <w:rPr>
          <w:lang w:val="uk-UA"/>
        </w:rPr>
        <w:t>) отримано графічна залежність (рис.</w:t>
      </w:r>
      <w:r w:rsidR="007C3DF2">
        <w:rPr>
          <w:lang w:val="uk-UA"/>
        </w:rPr>
        <w:t xml:space="preserve"> </w:t>
      </w:r>
      <w:r w:rsidRPr="00370C64">
        <w:rPr>
          <w:lang w:val="uk-UA"/>
        </w:rPr>
        <w:t>4</w:t>
      </w:r>
      <w:r w:rsidR="007C3DF2">
        <w:rPr>
          <w:lang w:val="uk-UA"/>
        </w:rPr>
        <w:t>.2</w:t>
      </w:r>
      <w:r w:rsidRPr="00370C64">
        <w:rPr>
          <w:lang w:val="uk-UA"/>
        </w:rPr>
        <w:t>) коефіцієнта інжекції від</w:t>
      </w:r>
      <w:r>
        <w:rPr>
          <w:lang w:val="uk-UA"/>
        </w:rPr>
        <w:t xml:space="preserve"> </w:t>
      </w:r>
      <w:r w:rsidRPr="00370C64">
        <w:rPr>
          <w:lang w:val="uk-UA"/>
        </w:rPr>
        <w:t>тиску на вході в струминний насос.</w:t>
      </w:r>
    </w:p>
    <w:p w14:paraId="13044A07" w14:textId="2698B9D9" w:rsidR="007C3DF2" w:rsidRDefault="007C3DF2" w:rsidP="00370C64">
      <w:pPr>
        <w:rPr>
          <w:lang w:val="uk-UA"/>
        </w:rPr>
      </w:pPr>
    </w:p>
    <w:p w14:paraId="4C1E825D" w14:textId="7CFEBAE4" w:rsidR="007C3DF2" w:rsidRDefault="00472FEC" w:rsidP="00472FEC">
      <w:pPr>
        <w:ind w:firstLine="0"/>
        <w:jc w:val="center"/>
        <w:rPr>
          <w:lang w:val="uk-UA"/>
        </w:rPr>
      </w:pPr>
      <w:r>
        <w:rPr>
          <w:noProof/>
          <w:lang w:eastAsia="ru-RU"/>
        </w:rPr>
        <w:drawing>
          <wp:inline distT="0" distB="0" distL="0" distR="0" wp14:anchorId="6B1B02C2" wp14:editId="48F6E22C">
            <wp:extent cx="4285064" cy="2421689"/>
            <wp:effectExtent l="0" t="0" r="127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292893" cy="2426114"/>
                    </a:xfrm>
                    <a:prstGeom prst="rect">
                      <a:avLst/>
                    </a:prstGeom>
                    <a:noFill/>
                    <a:ln>
                      <a:noFill/>
                    </a:ln>
                  </pic:spPr>
                </pic:pic>
              </a:graphicData>
            </a:graphic>
          </wp:inline>
        </w:drawing>
      </w:r>
    </w:p>
    <w:p w14:paraId="659AC183" w14:textId="7738CE28" w:rsidR="00472FEC" w:rsidRDefault="00472FEC" w:rsidP="00472FEC">
      <w:pPr>
        <w:ind w:firstLine="0"/>
        <w:jc w:val="center"/>
        <w:rPr>
          <w:lang w:val="uk-UA"/>
        </w:rPr>
      </w:pPr>
      <w:r>
        <w:rPr>
          <w:lang w:val="uk-UA"/>
        </w:rPr>
        <w:t>Рисунок 4.2 – Залежність коефіцієнт</w:t>
      </w:r>
      <w:r w:rsidR="00B55811">
        <w:rPr>
          <w:lang w:val="uk-UA"/>
        </w:rPr>
        <w:t>а</w:t>
      </w:r>
      <w:r>
        <w:rPr>
          <w:lang w:val="uk-UA"/>
        </w:rPr>
        <w:t xml:space="preserve"> інжекції від тиску робочої рідини на вході в струминний насос</w:t>
      </w:r>
    </w:p>
    <w:p w14:paraId="34A6EE2E" w14:textId="77777777" w:rsidR="007C3DF2" w:rsidRDefault="007C3DF2" w:rsidP="00370C64">
      <w:pPr>
        <w:rPr>
          <w:lang w:val="uk-UA"/>
        </w:rPr>
      </w:pPr>
    </w:p>
    <w:p w14:paraId="0074468E" w14:textId="79EE6572" w:rsidR="00BE3ED9" w:rsidRDefault="00BE3ED9" w:rsidP="00BE3ED9">
      <w:pPr>
        <w:rPr>
          <w:lang w:val="uk-UA"/>
        </w:rPr>
      </w:pPr>
      <w:bookmarkStart w:id="22" w:name="_Hlk135596628"/>
      <w:r>
        <w:rPr>
          <w:lang w:val="uk-UA"/>
        </w:rPr>
        <w:t>Дослідимо в</w:t>
      </w:r>
      <w:r w:rsidR="00370C64" w:rsidRPr="00370C64">
        <w:rPr>
          <w:lang w:val="uk-UA"/>
        </w:rPr>
        <w:t xml:space="preserve">плив на коефіцієнт інжекції тиску на виході з дифузора </w:t>
      </w:r>
      <w:r>
        <w:rPr>
          <w:lang w:val="uk-UA"/>
        </w:rPr>
        <w:t>аналогічним чином</w:t>
      </w:r>
      <w:r w:rsidR="00370C64">
        <w:rPr>
          <w:lang w:val="uk-UA"/>
        </w:rPr>
        <w:t xml:space="preserve"> </w:t>
      </w:r>
      <w:r w:rsidR="00370C64" w:rsidRPr="00370C64">
        <w:rPr>
          <w:lang w:val="uk-UA"/>
        </w:rPr>
        <w:t xml:space="preserve">за умов: </w:t>
      </w: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р</m:t>
            </m:r>
          </m:sub>
        </m:sSub>
        <m:r>
          <w:rPr>
            <w:rFonts w:ascii="Cambria Math" w:eastAsiaTheme="minorEastAsia" w:hAnsi="Cambria Math"/>
            <w:lang w:val="uk-UA"/>
          </w:rPr>
          <m:t>=32 МПа</m:t>
        </m:r>
      </m:oMath>
      <w:r w:rsidR="00370C64" w:rsidRPr="00370C64">
        <w:rPr>
          <w:lang w:val="uk-UA"/>
        </w:rPr>
        <w:t xml:space="preserve">; </w:t>
      </w: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п</m:t>
            </m:r>
          </m:sub>
        </m:sSub>
        <m:r>
          <w:rPr>
            <w:rFonts w:ascii="Cambria Math" w:eastAsiaTheme="minorEastAsia" w:hAnsi="Cambria Math"/>
            <w:lang w:val="uk-UA"/>
          </w:rPr>
          <m:t>=19 МПа;</m:t>
        </m:r>
      </m:oMath>
      <w:r w:rsidRPr="00370C64">
        <w:rPr>
          <w:lang w:val="uk-UA"/>
        </w:rPr>
        <w:t xml:space="preserve"> </w:t>
      </w: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с</m:t>
            </m:r>
          </m:sub>
        </m:sSub>
        <m:r>
          <w:rPr>
            <w:rFonts w:ascii="Cambria Math" w:eastAsiaTheme="minorEastAsia" w:hAnsi="Cambria Math"/>
            <w:lang w:val="uk-UA"/>
          </w:rPr>
          <m:t>=22…24 МПа</m:t>
        </m:r>
      </m:oMath>
      <w:r w:rsidR="00370C64" w:rsidRPr="00370C64">
        <w:rPr>
          <w:lang w:val="uk-UA"/>
        </w:rPr>
        <w:t>. В результаті розрахунків отримана залежність</w:t>
      </w:r>
      <w:r w:rsidR="00370C64">
        <w:rPr>
          <w:lang w:val="uk-UA"/>
        </w:rPr>
        <w:t xml:space="preserve"> </w:t>
      </w:r>
      <w:r w:rsidR="00370C64" w:rsidRPr="00370C64">
        <w:rPr>
          <w:lang w:val="uk-UA"/>
        </w:rPr>
        <w:t xml:space="preserve">(рис. </w:t>
      </w:r>
      <w:r>
        <w:rPr>
          <w:lang w:val="uk-UA"/>
        </w:rPr>
        <w:t>4.3</w:t>
      </w:r>
      <w:r w:rsidR="00370C64" w:rsidRPr="00370C64">
        <w:rPr>
          <w:lang w:val="uk-UA"/>
        </w:rPr>
        <w:t xml:space="preserve">). </w:t>
      </w:r>
      <w:bookmarkEnd w:id="22"/>
      <w:r w:rsidR="00370C64" w:rsidRPr="00370C64">
        <w:rPr>
          <w:lang w:val="uk-UA"/>
        </w:rPr>
        <w:t>Як випливає з графіку вплив тиску на виході струминного насоса досить значний</w:t>
      </w:r>
      <w:r>
        <w:rPr>
          <w:lang w:val="uk-UA"/>
        </w:rPr>
        <w:t>.</w:t>
      </w:r>
    </w:p>
    <w:p w14:paraId="1F3A636E" w14:textId="16C55844" w:rsidR="00370C64" w:rsidRDefault="00370C64" w:rsidP="00EC63B9">
      <w:pPr>
        <w:rPr>
          <w:lang w:val="uk-UA"/>
        </w:rPr>
      </w:pPr>
      <w:bookmarkStart w:id="23" w:name="_Hlk135596843"/>
      <w:r w:rsidRPr="00370C64">
        <w:rPr>
          <w:lang w:val="uk-UA"/>
        </w:rPr>
        <w:t xml:space="preserve">Для комплексного впливу тисків на вході і виході з струминного </w:t>
      </w:r>
      <w:r w:rsidR="00371574">
        <w:rPr>
          <w:lang w:val="uk-UA"/>
        </w:rPr>
        <w:t>насоса</w:t>
      </w:r>
      <w:r w:rsidRPr="00370C64">
        <w:rPr>
          <w:lang w:val="uk-UA"/>
        </w:rPr>
        <w:t xml:space="preserve"> розглянута функція від</w:t>
      </w:r>
      <w:r>
        <w:rPr>
          <w:lang w:val="uk-UA"/>
        </w:rPr>
        <w:t xml:space="preserve"> </w:t>
      </w:r>
      <w:r w:rsidRPr="00370C64">
        <w:rPr>
          <w:lang w:val="uk-UA"/>
        </w:rPr>
        <w:t xml:space="preserve">двох змінних відповідно в межах </w:t>
      </w: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р</m:t>
            </m:r>
          </m:sub>
        </m:sSub>
        <m:r>
          <w:rPr>
            <w:rFonts w:ascii="Cambria Math" w:eastAsiaTheme="minorEastAsia" w:hAnsi="Cambria Math"/>
            <w:lang w:val="uk-UA"/>
          </w:rPr>
          <m:t>=27…37 МПа</m:t>
        </m:r>
      </m:oMath>
      <w:r w:rsidR="00EC63B9">
        <w:rPr>
          <w:rFonts w:eastAsiaTheme="minorEastAsia"/>
          <w:lang w:val="uk-UA"/>
        </w:rPr>
        <w:t xml:space="preserve"> та </w:t>
      </w: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с</m:t>
            </m:r>
          </m:sub>
        </m:sSub>
        <m:r>
          <w:rPr>
            <w:rFonts w:ascii="Cambria Math" w:eastAsiaTheme="minorEastAsia" w:hAnsi="Cambria Math"/>
            <w:lang w:val="uk-UA"/>
          </w:rPr>
          <m:t>=22,4…23 МПа</m:t>
        </m:r>
      </m:oMath>
      <w:r w:rsidR="00EC63B9">
        <w:rPr>
          <w:lang w:val="uk-UA"/>
        </w:rPr>
        <w:t xml:space="preserve">. </w:t>
      </w:r>
      <w:r w:rsidRPr="00370C64">
        <w:rPr>
          <w:lang w:val="uk-UA"/>
        </w:rPr>
        <w:t>Тоді залежність (4</w:t>
      </w:r>
      <w:r w:rsidR="00EC63B9">
        <w:rPr>
          <w:lang w:val="uk-UA"/>
        </w:rPr>
        <w:t>.2</w:t>
      </w:r>
      <w:r w:rsidRPr="00370C64">
        <w:rPr>
          <w:lang w:val="uk-UA"/>
        </w:rPr>
        <w:t>)</w:t>
      </w:r>
      <w:r>
        <w:rPr>
          <w:lang w:val="uk-UA"/>
        </w:rPr>
        <w:t xml:space="preserve"> </w:t>
      </w:r>
      <w:r w:rsidRPr="00370C64">
        <w:rPr>
          <w:lang w:val="uk-UA"/>
        </w:rPr>
        <w:t>запишеться</w:t>
      </w:r>
      <w:r w:rsidR="00EC63B9">
        <w:rPr>
          <w:lang w:val="uk-UA"/>
        </w:rPr>
        <w:t>:</w:t>
      </w:r>
    </w:p>
    <w:p w14:paraId="59E88F2E" w14:textId="49C9BEBD" w:rsidR="00EC63B9" w:rsidRDefault="00EC63B9" w:rsidP="00EC63B9">
      <w:pPr>
        <w:rPr>
          <w:rFonts w:eastAsiaTheme="minorEastAsia"/>
          <w:lang w:val="uk-UA"/>
        </w:rPr>
      </w:pPr>
    </w:p>
    <w:p w14:paraId="27F1D1D9" w14:textId="5B589DCD" w:rsidR="00EC63B9" w:rsidRPr="00B55F88" w:rsidRDefault="0009494A" w:rsidP="00B55F88">
      <w:pPr>
        <w:rPr>
          <w:rFonts w:eastAsiaTheme="minorEastAsia"/>
          <w:lang w:val="uk-UA"/>
        </w:rPr>
      </w:pPr>
      <m:oMathPara>
        <m:oMath>
          <m:eqArr>
            <m:eqArrPr>
              <m:maxDist m:val="1"/>
              <m:ctrlPr>
                <w:rPr>
                  <w:rFonts w:ascii="Cambria Math" w:eastAsiaTheme="minorEastAsia" w:hAnsi="Cambria Math"/>
                  <w:i/>
                  <w:lang w:val="en-US"/>
                </w:rPr>
              </m:ctrlPr>
            </m:eqArrPr>
            <m:e>
              <m:r>
                <w:rPr>
                  <w:rFonts w:ascii="Cambria Math" w:eastAsiaTheme="minorEastAsia" w:hAnsi="Cambria Math"/>
                  <w:lang w:val="uk-UA"/>
                </w:rPr>
                <m:t>i</m:t>
              </m:r>
              <m:d>
                <m:dPr>
                  <m:ctrlPr>
                    <w:rPr>
                      <w:rFonts w:ascii="Cambria Math" w:eastAsiaTheme="minorEastAsia" w:hAnsi="Cambria Math"/>
                      <w:i/>
                      <w:lang w:val="uk-UA"/>
                    </w:rPr>
                  </m:ctrlPr>
                </m:dPr>
                <m:e>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р</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с</m:t>
                      </m:r>
                    </m:sub>
                  </m:sSub>
                </m:e>
              </m:d>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-b+</m:t>
                  </m:r>
                  <m:rad>
                    <m:radPr>
                      <m:degHide m:val="1"/>
                      <m:ctrlPr>
                        <w:rPr>
                          <w:rFonts w:ascii="Cambria Math" w:eastAsiaTheme="minorEastAsia" w:hAnsi="Cambria Math"/>
                          <w:i/>
                          <w:lang w:val="uk-UA"/>
                        </w:rPr>
                      </m:ctrlPr>
                    </m:radPr>
                    <m:deg/>
                    <m:e>
                      <m:sSup>
                        <m:sSupPr>
                          <m:ctrlPr>
                            <w:rPr>
                              <w:rFonts w:ascii="Cambria Math" w:eastAsiaTheme="minorEastAsia" w:hAnsi="Cambria Math"/>
                              <w:i/>
                              <w:lang w:val="uk-UA"/>
                            </w:rPr>
                          </m:ctrlPr>
                        </m:sSupPr>
                        <m:e>
                          <m:r>
                            <w:rPr>
                              <w:rFonts w:ascii="Cambria Math" w:eastAsiaTheme="minorEastAsia" w:hAnsi="Cambria Math"/>
                              <w:lang w:val="uk-UA"/>
                            </w:rPr>
                            <m:t>b</m:t>
                          </m:r>
                        </m:e>
                        <m:sup>
                          <m:r>
                            <w:rPr>
                              <w:rFonts w:ascii="Cambria Math" w:eastAsiaTheme="minorEastAsia" w:hAnsi="Cambria Math"/>
                              <w:lang w:val="uk-UA"/>
                            </w:rPr>
                            <m:t>2</m:t>
                          </m:r>
                        </m:sup>
                      </m:sSup>
                      <m:r>
                        <w:rPr>
                          <w:rFonts w:ascii="Cambria Math" w:eastAsiaTheme="minorEastAsia" w:hAnsi="Cambria Math"/>
                          <w:lang w:val="uk-UA"/>
                        </w:rPr>
                        <m:t>-4∙a∙</m:t>
                      </m:r>
                      <w:bookmarkStart w:id="24" w:name="_Hlk134911232"/>
                      <m:r>
                        <w:rPr>
                          <w:rFonts w:ascii="Cambria Math" w:eastAsiaTheme="minorEastAsia" w:hAnsi="Cambria Math"/>
                          <w:lang w:val="uk-UA"/>
                        </w:rPr>
                        <m:t>c</m:t>
                      </m:r>
                      <m:d>
                        <m:dPr>
                          <m:ctrlPr>
                            <w:rPr>
                              <w:rFonts w:ascii="Cambria Math" w:eastAsiaTheme="minorEastAsia" w:hAnsi="Cambria Math"/>
                              <w:i/>
                              <w:lang w:val="uk-UA"/>
                            </w:rPr>
                          </m:ctrlPr>
                        </m:dPr>
                        <m:e>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р</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с</m:t>
                              </m:r>
                            </m:sub>
                          </m:sSub>
                        </m:e>
                      </m:d>
                      <w:bookmarkEnd w:id="24"/>
                    </m:e>
                  </m:rad>
                </m:num>
                <m:den>
                  <m:r>
                    <w:rPr>
                      <w:rFonts w:ascii="Cambria Math" w:eastAsiaTheme="minorEastAsia" w:hAnsi="Cambria Math"/>
                      <w:lang w:val="uk-UA"/>
                    </w:rPr>
                    <m:t>2∙</m:t>
                  </m:r>
                  <m:r>
                    <w:rPr>
                      <w:rFonts w:ascii="Cambria Math" w:eastAsiaTheme="minorEastAsia" w:hAnsi="Cambria Math"/>
                      <w:lang w:val="en-US"/>
                    </w:rPr>
                    <m:t>a</m:t>
                  </m:r>
                </m:den>
              </m:f>
              <m:r>
                <w:rPr>
                  <w:rFonts w:ascii="Cambria Math" w:eastAsiaTheme="minorEastAsia" w:hAnsi="Cambria Math"/>
                  <w:lang w:val="uk-UA"/>
                </w:rPr>
                <m:t>,#</m:t>
              </m:r>
              <m:d>
                <m:dPr>
                  <m:ctrlPr>
                    <w:rPr>
                      <w:rFonts w:ascii="Cambria Math" w:eastAsiaTheme="minorEastAsia" w:hAnsi="Cambria Math"/>
                      <w:i/>
                      <w:lang w:val="en-US"/>
                    </w:rPr>
                  </m:ctrlPr>
                </m:dPr>
                <m:e>
                  <m:r>
                    <w:rPr>
                      <w:rFonts w:ascii="Cambria Math" w:eastAsiaTheme="minorEastAsia" w:hAnsi="Cambria Math"/>
                      <w:lang w:val="en-US"/>
                    </w:rPr>
                    <m:t>4.6</m:t>
                  </m:r>
                </m:e>
              </m:d>
              <m:ctrlPr>
                <w:rPr>
                  <w:rFonts w:ascii="Cambria Math" w:eastAsiaTheme="minorEastAsia" w:hAnsi="Cambria Math"/>
                  <w:i/>
                  <w:lang w:val="uk-UA"/>
                </w:rPr>
              </m:ctrlPr>
            </m:e>
          </m:eqArr>
        </m:oMath>
      </m:oMathPara>
      <w:bookmarkEnd w:id="23"/>
    </w:p>
    <w:p w14:paraId="71AAA5F3" w14:textId="77777777" w:rsidR="00B55F88" w:rsidRPr="00B55F88" w:rsidRDefault="00B55F88" w:rsidP="00B55F88">
      <w:pPr>
        <w:rPr>
          <w:rFonts w:eastAsiaTheme="minorEastAsia"/>
          <w:lang w:val="uk-UA"/>
        </w:rPr>
      </w:pPr>
    </w:p>
    <w:p w14:paraId="07A08F9A" w14:textId="62A22BF0" w:rsidR="00EC63B9" w:rsidRDefault="00EC63B9" w:rsidP="00EC63B9">
      <w:pPr>
        <w:ind w:firstLine="0"/>
        <w:rPr>
          <w:rFonts w:eastAsiaTheme="minorEastAsia"/>
          <w:lang w:val="uk-UA"/>
        </w:rPr>
      </w:pPr>
      <w:r>
        <w:rPr>
          <w:rFonts w:eastAsiaTheme="minorEastAsia"/>
          <w:lang w:val="uk-UA"/>
        </w:rPr>
        <w:lastRenderedPageBreak/>
        <w:t xml:space="preserve">де </w:t>
      </w:r>
      <m:oMath>
        <m:r>
          <w:rPr>
            <w:rFonts w:ascii="Cambria Math" w:eastAsiaTheme="minorEastAsia" w:hAnsi="Cambria Math"/>
            <w:lang w:val="uk-UA"/>
          </w:rPr>
          <m:t>c</m:t>
        </m:r>
        <m:d>
          <m:dPr>
            <m:ctrlPr>
              <w:rPr>
                <w:rFonts w:ascii="Cambria Math" w:eastAsiaTheme="minorEastAsia" w:hAnsi="Cambria Math"/>
                <w:i/>
                <w:lang w:val="uk-UA"/>
              </w:rPr>
            </m:ctrlPr>
          </m:dPr>
          <m:e>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р</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с</m:t>
                </m:r>
              </m:sub>
            </m:sSub>
          </m:e>
        </m:d>
        <m:r>
          <w:rPr>
            <w:rFonts w:ascii="Cambria Math" w:eastAsiaTheme="minorEastAsia" w:hAnsi="Cambria Math"/>
            <w:lang w:val="uk-UA"/>
          </w:rPr>
          <m:t>-</m:t>
        </m:r>
      </m:oMath>
      <w:r>
        <w:rPr>
          <w:rFonts w:eastAsiaTheme="minorEastAsia"/>
          <w:lang w:val="uk-UA"/>
        </w:rPr>
        <w:t xml:space="preserve"> відповідно визначається за формулою:</w:t>
      </w:r>
    </w:p>
    <w:p w14:paraId="69204970" w14:textId="16AE3158" w:rsidR="00EC63B9" w:rsidRDefault="00EC63B9" w:rsidP="00EC63B9">
      <w:pPr>
        <w:ind w:firstLine="0"/>
        <w:rPr>
          <w:rFonts w:eastAsiaTheme="minorEastAsia"/>
          <w:lang w:val="uk-UA"/>
        </w:rPr>
      </w:pPr>
    </w:p>
    <w:p w14:paraId="634CB0EE" w14:textId="102C8A08" w:rsidR="00EC63B9" w:rsidRPr="00EC63B9" w:rsidRDefault="0009494A" w:rsidP="00EC63B9">
      <w:pPr>
        <w:ind w:firstLine="0"/>
        <w:rPr>
          <w:rFonts w:eastAsiaTheme="minorEastAsia"/>
          <w:lang w:val="uk-UA"/>
        </w:rPr>
      </w:pPr>
      <m:oMathPara>
        <m:oMath>
          <m:eqArr>
            <m:eqArrPr>
              <m:maxDist m:val="1"/>
              <m:ctrlPr>
                <w:rPr>
                  <w:rFonts w:ascii="Cambria Math" w:eastAsiaTheme="minorEastAsia" w:hAnsi="Cambria Math"/>
                  <w:i/>
                  <w:lang w:val="en-US"/>
                </w:rPr>
              </m:ctrlPr>
            </m:eqArrPr>
            <m:e>
              <m:r>
                <w:rPr>
                  <w:rFonts w:ascii="Cambria Math" w:eastAsiaTheme="minorEastAsia" w:hAnsi="Cambria Math"/>
                  <w:lang w:val="uk-UA"/>
                </w:rPr>
                <m:t>c</m:t>
              </m:r>
              <m:d>
                <m:dPr>
                  <m:ctrlPr>
                    <w:rPr>
                      <w:rFonts w:ascii="Cambria Math" w:eastAsiaTheme="minorEastAsia" w:hAnsi="Cambria Math"/>
                      <w:i/>
                      <w:lang w:val="uk-UA"/>
                    </w:rPr>
                  </m:ctrlPr>
                </m:dPr>
                <m:e>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р</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с</m:t>
                      </m:r>
                    </m:sub>
                  </m:sSub>
                </m:e>
              </m:d>
              <m:r>
                <w:rPr>
                  <w:rFonts w:ascii="Cambria Math" w:eastAsiaTheme="minorEastAsia" w:hAnsi="Cambria Math"/>
                  <w:lang w:val="uk-UA"/>
                </w:rPr>
                <m:t>=-</m:t>
              </m:r>
              <m:d>
                <m:dPr>
                  <m:begChr m:val="["/>
                  <m:endChr m:val="]"/>
                  <m:ctrlPr>
                    <w:rPr>
                      <w:rFonts w:ascii="Cambria Math" w:eastAsiaTheme="minorEastAsia" w:hAnsi="Cambria Math"/>
                      <w:i/>
                      <w:lang w:val="en-US"/>
                    </w:rPr>
                  </m:ctrlPr>
                </m:dPr>
                <m:e>
                  <m:sSubSup>
                    <m:sSubSupPr>
                      <m:ctrlPr>
                        <w:rPr>
                          <w:rFonts w:ascii="Cambria Math" w:eastAsiaTheme="minorEastAsia" w:hAnsi="Cambria Math"/>
                          <w:i/>
                          <w:lang w:val="en-US"/>
                        </w:rPr>
                      </m:ctrlPr>
                    </m:sSubSupPr>
                    <m:e>
                      <m:r>
                        <w:rPr>
                          <w:rFonts w:ascii="Cambria Math" w:eastAsiaTheme="minorEastAsia" w:hAnsi="Cambria Math"/>
                          <w:lang w:val="en-US"/>
                        </w:rPr>
                        <m:t>ψ</m:t>
                      </m:r>
                    </m:e>
                    <m:sub>
                      <m:r>
                        <w:rPr>
                          <w:rFonts w:ascii="Cambria Math" w:eastAsiaTheme="minorEastAsia" w:hAnsi="Cambria Math"/>
                          <w:lang w:val="en-US"/>
                        </w:rPr>
                        <m:t>1</m:t>
                      </m:r>
                    </m:sub>
                    <m:sup>
                      <m:r>
                        <w:rPr>
                          <w:rFonts w:ascii="Cambria Math" w:eastAsiaTheme="minorEastAsia" w:hAnsi="Cambria Math"/>
                          <w:lang w:val="en-US"/>
                        </w:rPr>
                        <m:t>2</m:t>
                      </m:r>
                    </m:sup>
                  </m:sSubSup>
                  <m:r>
                    <w:rPr>
                      <w:rFonts w:ascii="Cambria Math" w:eastAsiaTheme="minorEastAsia" w:hAnsi="Cambria Math"/>
                      <w:lang w:val="en-US"/>
                    </w:rPr>
                    <m:t>∙</m:t>
                  </m:r>
                  <m:sSubSup>
                    <m:sSubSupPr>
                      <m:ctrlPr>
                        <w:rPr>
                          <w:rFonts w:ascii="Cambria Math" w:eastAsiaTheme="minorEastAsia" w:hAnsi="Cambria Math"/>
                          <w:i/>
                          <w:lang w:val="en-US"/>
                        </w:rPr>
                      </m:ctrlPr>
                    </m:sSubSupPr>
                    <m:e>
                      <m:r>
                        <w:rPr>
                          <w:rFonts w:ascii="Cambria Math" w:eastAsiaTheme="minorEastAsia" w:hAnsi="Cambria Math"/>
                          <w:lang w:val="en-US"/>
                        </w:rPr>
                        <m:t>ψ</m:t>
                      </m:r>
                    </m:e>
                    <m:sub>
                      <m:r>
                        <w:rPr>
                          <w:rFonts w:ascii="Cambria Math" w:eastAsiaTheme="minorEastAsia" w:hAnsi="Cambria Math"/>
                          <w:lang w:val="en-US"/>
                        </w:rPr>
                        <m:t>2</m:t>
                      </m:r>
                    </m:sub>
                    <m:sup>
                      <m:r>
                        <w:rPr>
                          <w:rFonts w:ascii="Cambria Math" w:eastAsiaTheme="minorEastAsia" w:hAnsi="Cambria Math"/>
                          <w:lang w:val="en-US"/>
                        </w:rPr>
                        <m:t>2</m:t>
                      </m:r>
                    </m:sup>
                  </m:sSubSup>
                  <m:r>
                    <w:rPr>
                      <w:rFonts w:ascii="Cambria Math" w:eastAsiaTheme="minorEastAsia" w:hAnsi="Cambria Math"/>
                      <w:lang w:val="en-US"/>
                    </w:rPr>
                    <m:t>∙</m:t>
                  </m:r>
                  <m:f>
                    <m:fPr>
                      <m:ctrlPr>
                        <w:rPr>
                          <w:rFonts w:ascii="Cambria Math" w:eastAsiaTheme="minorEastAsia" w:hAnsi="Cambria Math"/>
                          <w:i/>
                          <w:lang w:val="en-US"/>
                        </w:rPr>
                      </m:ctrlPr>
                    </m:fPr>
                    <m:num>
                      <m:sSub>
                        <m:sSubPr>
                          <m:ctrlPr>
                            <w:rPr>
                              <w:rFonts w:ascii="Cambria Math" w:eastAsiaTheme="minorEastAsia" w:hAnsi="Cambria Math"/>
                              <w:i/>
                              <w:lang w:val="en-US"/>
                            </w:rPr>
                          </m:ctrlPr>
                        </m:sSubPr>
                        <m:e>
                          <m:r>
                            <w:rPr>
                              <w:rFonts w:ascii="Cambria Math" w:eastAsiaTheme="minorEastAsia" w:hAnsi="Cambria Math"/>
                              <w:lang w:val="en-US"/>
                            </w:rPr>
                            <m:t>p</m:t>
                          </m:r>
                        </m:e>
                        <m:sub>
                          <m:r>
                            <w:rPr>
                              <w:rFonts w:ascii="Cambria Math" w:eastAsiaTheme="minorEastAsia" w:hAnsi="Cambria Math"/>
                              <w:lang w:val="en-US"/>
                            </w:rPr>
                            <m:t>р</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p</m:t>
                          </m:r>
                        </m:e>
                        <m:sub>
                          <m:r>
                            <w:rPr>
                              <w:rFonts w:ascii="Cambria Math" w:eastAsiaTheme="minorEastAsia" w:hAnsi="Cambria Math"/>
                              <w:lang w:val="en-US"/>
                            </w:rPr>
                            <m:t>п</m:t>
                          </m:r>
                        </m:sub>
                      </m:sSub>
                    </m:num>
                    <m:den>
                      <m:sSub>
                        <m:sSubPr>
                          <m:ctrlPr>
                            <w:rPr>
                              <w:rFonts w:ascii="Cambria Math" w:eastAsiaTheme="minorEastAsia" w:hAnsi="Cambria Math"/>
                              <w:i/>
                              <w:lang w:val="en-US"/>
                            </w:rPr>
                          </m:ctrlPr>
                        </m:sSubPr>
                        <m:e>
                          <m:r>
                            <w:rPr>
                              <w:rFonts w:ascii="Cambria Math" w:eastAsiaTheme="minorEastAsia" w:hAnsi="Cambria Math"/>
                              <w:lang w:val="en-US"/>
                            </w:rPr>
                            <m:t>p</m:t>
                          </m:r>
                        </m:e>
                        <m:sub>
                          <m:r>
                            <w:rPr>
                              <w:rFonts w:ascii="Cambria Math" w:eastAsiaTheme="minorEastAsia" w:hAnsi="Cambria Math"/>
                              <w:lang w:val="en-US"/>
                            </w:rPr>
                            <m:t>с</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p</m:t>
                          </m:r>
                        </m:e>
                        <m:sub>
                          <m:r>
                            <w:rPr>
                              <w:rFonts w:ascii="Cambria Math" w:eastAsiaTheme="minorEastAsia" w:hAnsi="Cambria Math"/>
                              <w:lang w:val="en-US"/>
                            </w:rPr>
                            <m:t>п</m:t>
                          </m:r>
                        </m:sub>
                      </m:sSub>
                    </m:den>
                  </m:f>
                  <m:r>
                    <w:rPr>
                      <w:rFonts w:ascii="Cambria Math" w:eastAsiaTheme="minorEastAsia" w:hAnsi="Cambria Math"/>
                      <w:lang w:val="en-US"/>
                    </w:rPr>
                    <m:t>-</m:t>
                  </m:r>
                  <m:d>
                    <m:dPr>
                      <m:ctrlPr>
                        <w:rPr>
                          <w:rFonts w:ascii="Cambria Math" w:eastAsiaTheme="minorEastAsia" w:hAnsi="Cambria Math"/>
                          <w:i/>
                          <w:lang w:val="en-US"/>
                        </w:rPr>
                      </m:ctrlPr>
                    </m:dPr>
                    <m:e>
                      <m:r>
                        <w:rPr>
                          <w:rFonts w:ascii="Cambria Math" w:eastAsiaTheme="minorEastAsia" w:hAnsi="Cambria Math"/>
                          <w:lang w:val="en-US"/>
                        </w:rPr>
                        <m:t>2-</m:t>
                      </m:r>
                      <m:sSubSup>
                        <m:sSubSupPr>
                          <m:ctrlPr>
                            <w:rPr>
                              <w:rFonts w:ascii="Cambria Math" w:eastAsiaTheme="minorEastAsia" w:hAnsi="Cambria Math"/>
                              <w:i/>
                              <w:lang w:val="en-US"/>
                            </w:rPr>
                          </m:ctrlPr>
                        </m:sSubSupPr>
                        <m:e>
                          <m:r>
                            <w:rPr>
                              <w:rFonts w:ascii="Cambria Math" w:eastAsiaTheme="minorEastAsia" w:hAnsi="Cambria Math"/>
                              <w:lang w:val="en-US"/>
                            </w:rPr>
                            <m:t>ψ</m:t>
                          </m:r>
                        </m:e>
                        <m:sub>
                          <m:r>
                            <w:rPr>
                              <w:rFonts w:ascii="Cambria Math" w:eastAsiaTheme="minorEastAsia" w:hAnsi="Cambria Math"/>
                              <w:lang w:val="en-US"/>
                            </w:rPr>
                            <m:t>3</m:t>
                          </m:r>
                        </m:sub>
                        <m:sup>
                          <m:r>
                            <w:rPr>
                              <w:rFonts w:ascii="Cambria Math" w:eastAsiaTheme="minorEastAsia" w:hAnsi="Cambria Math"/>
                              <w:lang w:val="en-US"/>
                            </w:rPr>
                            <m:t>2</m:t>
                          </m:r>
                        </m:sup>
                      </m:sSubSup>
                    </m:e>
                  </m:d>
                </m:e>
              </m:d>
              <m:r>
                <w:rPr>
                  <w:rFonts w:ascii="Cambria Math" w:eastAsiaTheme="minorEastAsia" w:hAnsi="Cambria Math"/>
                  <w:lang w:val="en-US"/>
                </w:rPr>
                <m:t>.</m:t>
              </m:r>
              <m:r>
                <w:rPr>
                  <w:rFonts w:ascii="Cambria Math" w:eastAsiaTheme="minorEastAsia" w:hAnsi="Cambria Math"/>
                  <w:lang w:val="uk-UA"/>
                </w:rPr>
                <m:t>#</m:t>
              </m:r>
              <m:d>
                <m:dPr>
                  <m:ctrlPr>
                    <w:rPr>
                      <w:rFonts w:ascii="Cambria Math" w:eastAsiaTheme="minorEastAsia" w:hAnsi="Cambria Math"/>
                      <w:i/>
                      <w:lang w:val="en-US"/>
                    </w:rPr>
                  </m:ctrlPr>
                </m:dPr>
                <m:e>
                  <m:r>
                    <w:rPr>
                      <w:rFonts w:ascii="Cambria Math" w:eastAsiaTheme="minorEastAsia" w:hAnsi="Cambria Math"/>
                      <w:lang w:val="en-US"/>
                    </w:rPr>
                    <m:t>4.7</m:t>
                  </m:r>
                </m:e>
              </m:d>
              <m:ctrlPr>
                <w:rPr>
                  <w:rFonts w:ascii="Cambria Math" w:eastAsiaTheme="minorEastAsia" w:hAnsi="Cambria Math"/>
                  <w:i/>
                  <w:lang w:val="uk-UA"/>
                </w:rPr>
              </m:ctrlPr>
            </m:e>
          </m:eqArr>
        </m:oMath>
      </m:oMathPara>
    </w:p>
    <w:p w14:paraId="6EC783CC" w14:textId="5DC84BCC" w:rsidR="00EC63B9" w:rsidRDefault="00EC63B9" w:rsidP="00EC63B9">
      <w:pPr>
        <w:ind w:firstLine="0"/>
        <w:rPr>
          <w:rFonts w:eastAsiaTheme="minorEastAsia"/>
          <w:lang w:val="uk-UA"/>
        </w:rPr>
      </w:pPr>
    </w:p>
    <w:p w14:paraId="13CE3F08" w14:textId="77777777" w:rsidR="00C71544" w:rsidRDefault="00C71544" w:rsidP="00C71544">
      <w:pPr>
        <w:ind w:firstLine="0"/>
        <w:jc w:val="center"/>
        <w:rPr>
          <w:lang w:val="uk-UA"/>
        </w:rPr>
      </w:pPr>
      <w:bookmarkStart w:id="25" w:name="_Hlk135596816"/>
      <w:r>
        <w:rPr>
          <w:noProof/>
          <w:lang w:eastAsia="ru-RU"/>
        </w:rPr>
        <w:drawing>
          <wp:inline distT="0" distB="0" distL="0" distR="0" wp14:anchorId="52A19C0E" wp14:editId="010ABB7B">
            <wp:extent cx="4885867" cy="2624184"/>
            <wp:effectExtent l="0" t="0" r="0" b="508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889588" cy="2626182"/>
                    </a:xfrm>
                    <a:prstGeom prst="rect">
                      <a:avLst/>
                    </a:prstGeom>
                    <a:noFill/>
                    <a:ln>
                      <a:noFill/>
                    </a:ln>
                  </pic:spPr>
                </pic:pic>
              </a:graphicData>
            </a:graphic>
          </wp:inline>
        </w:drawing>
      </w:r>
    </w:p>
    <w:p w14:paraId="6810CB51" w14:textId="7C796FD2" w:rsidR="00C71544" w:rsidRPr="00C71544" w:rsidRDefault="00C71544" w:rsidP="00C71544">
      <w:pPr>
        <w:ind w:firstLine="0"/>
        <w:jc w:val="center"/>
        <w:rPr>
          <w:lang w:val="uk-UA"/>
        </w:rPr>
      </w:pPr>
      <w:r>
        <w:rPr>
          <w:lang w:val="uk-UA"/>
        </w:rPr>
        <w:t xml:space="preserve">Рисунок 4.3 – </w:t>
      </w:r>
      <w:bookmarkStart w:id="26" w:name="_Hlk135596563"/>
      <w:r>
        <w:rPr>
          <w:lang w:val="uk-UA"/>
        </w:rPr>
        <w:t>Залежність коефіцієнт</w:t>
      </w:r>
      <w:r w:rsidR="00B55811">
        <w:rPr>
          <w:lang w:val="uk-UA"/>
        </w:rPr>
        <w:t>а</w:t>
      </w:r>
      <w:r>
        <w:rPr>
          <w:lang w:val="uk-UA"/>
        </w:rPr>
        <w:t xml:space="preserve"> інжекції від тиску змішаного потоку на виході з струминного </w:t>
      </w:r>
      <w:r w:rsidR="00371574">
        <w:rPr>
          <w:lang w:val="uk-UA"/>
        </w:rPr>
        <w:t>насоса</w:t>
      </w:r>
      <w:bookmarkEnd w:id="26"/>
    </w:p>
    <w:bookmarkEnd w:id="25"/>
    <w:p w14:paraId="1A03137E" w14:textId="77777777" w:rsidR="00C71544" w:rsidRPr="00EC63B9" w:rsidRDefault="00C71544" w:rsidP="00EC63B9">
      <w:pPr>
        <w:ind w:firstLine="0"/>
        <w:rPr>
          <w:rFonts w:eastAsiaTheme="minorEastAsia"/>
          <w:lang w:val="uk-UA"/>
        </w:rPr>
      </w:pPr>
    </w:p>
    <w:p w14:paraId="750AEE66" w14:textId="2B4357E7" w:rsidR="00370C64" w:rsidRDefault="00370C64" w:rsidP="00370C64">
      <w:pPr>
        <w:rPr>
          <w:lang w:val="en-US"/>
        </w:rPr>
      </w:pPr>
      <w:r w:rsidRPr="00370C64">
        <w:rPr>
          <w:lang w:val="uk-UA"/>
        </w:rPr>
        <w:t xml:space="preserve">За наведеними залежностями побудований графік (рис. </w:t>
      </w:r>
      <w:r w:rsidR="00C71544">
        <w:rPr>
          <w:lang w:val="en-US"/>
        </w:rPr>
        <w:t>4.4</w:t>
      </w:r>
      <w:r w:rsidRPr="00370C64">
        <w:rPr>
          <w:lang w:val="uk-UA"/>
        </w:rPr>
        <w:t>), за яким встановлений діапазон зміни</w:t>
      </w:r>
      <w:r>
        <w:rPr>
          <w:lang w:val="uk-UA"/>
        </w:rPr>
        <w:t xml:space="preserve"> </w:t>
      </w:r>
      <w:r w:rsidRPr="00370C64">
        <w:rPr>
          <w:lang w:val="uk-UA"/>
        </w:rPr>
        <w:t>коефіцієнта інжекції в допустимих межах</w:t>
      </w:r>
      <w:r w:rsidR="00C71544">
        <w:rPr>
          <w:lang w:val="en-US"/>
        </w:rPr>
        <w:t xml:space="preserve">          </w:t>
      </w:r>
      <m:oMath>
        <m:r>
          <w:rPr>
            <w:rFonts w:ascii="Cambria Math" w:hAnsi="Cambria Math"/>
            <w:lang w:val="en-US"/>
          </w:rPr>
          <m:t>0&lt;i&lt;1</m:t>
        </m:r>
      </m:oMath>
      <w:r w:rsidR="00C71544">
        <w:rPr>
          <w:lang w:val="en-US"/>
        </w:rPr>
        <w:t>.</w:t>
      </w:r>
    </w:p>
    <w:p w14:paraId="51901587" w14:textId="77777777" w:rsidR="00B55F88" w:rsidRDefault="00B55F88" w:rsidP="00370C64">
      <w:pPr>
        <w:rPr>
          <w:lang w:val="en-US"/>
        </w:rPr>
      </w:pPr>
    </w:p>
    <w:p w14:paraId="7D8CB638" w14:textId="77777777" w:rsidR="00B55F88" w:rsidRDefault="00B55F88" w:rsidP="00B55F88">
      <w:pPr>
        <w:ind w:firstLine="0"/>
        <w:jc w:val="center"/>
        <w:rPr>
          <w:lang w:val="uk-UA"/>
        </w:rPr>
      </w:pPr>
      <w:bookmarkStart w:id="27" w:name="_Hlk135596911"/>
      <w:r>
        <w:rPr>
          <w:noProof/>
          <w:lang w:eastAsia="ru-RU"/>
        </w:rPr>
        <w:drawing>
          <wp:inline distT="0" distB="0" distL="0" distR="0" wp14:anchorId="5EE882FC" wp14:editId="4DB9F11F">
            <wp:extent cx="4370705" cy="2065461"/>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8">
                      <a:extLst>
                        <a:ext uri="{28A0092B-C50C-407E-A947-70E740481C1C}">
                          <a14:useLocalDpi xmlns:a14="http://schemas.microsoft.com/office/drawing/2010/main" val="0"/>
                        </a:ext>
                      </a:extLst>
                    </a:blip>
                    <a:srcRect t="3929" b="4923"/>
                    <a:stretch/>
                  </pic:blipFill>
                  <pic:spPr bwMode="auto">
                    <a:xfrm>
                      <a:off x="0" y="0"/>
                      <a:ext cx="4404549" cy="2081454"/>
                    </a:xfrm>
                    <a:prstGeom prst="rect">
                      <a:avLst/>
                    </a:prstGeom>
                    <a:noFill/>
                    <a:ln>
                      <a:noFill/>
                    </a:ln>
                    <a:extLst>
                      <a:ext uri="{53640926-AAD7-44D8-BBD7-CCE9431645EC}">
                        <a14:shadowObscured xmlns:a14="http://schemas.microsoft.com/office/drawing/2010/main"/>
                      </a:ext>
                    </a:extLst>
                  </pic:spPr>
                </pic:pic>
              </a:graphicData>
            </a:graphic>
          </wp:inline>
        </w:drawing>
      </w:r>
    </w:p>
    <w:p w14:paraId="28A1AC5A" w14:textId="71640A4D" w:rsidR="00B55F88" w:rsidRPr="00B55F88" w:rsidRDefault="00B55F88" w:rsidP="00B55F88">
      <w:pPr>
        <w:ind w:firstLine="0"/>
        <w:jc w:val="center"/>
        <w:rPr>
          <w:lang w:val="uk-UA"/>
        </w:rPr>
      </w:pPr>
      <w:r>
        <w:rPr>
          <w:lang w:val="uk-UA"/>
        </w:rPr>
        <w:t xml:space="preserve">Рисунок 4.4 – </w:t>
      </w:r>
      <w:r w:rsidRPr="0085343E">
        <w:rPr>
          <w:lang w:val="uk-UA"/>
        </w:rPr>
        <w:t>Залежність коефіцієнта інжекції від комплексного впливу ти</w:t>
      </w:r>
      <w:r>
        <w:rPr>
          <w:lang w:val="uk-UA"/>
        </w:rPr>
        <w:t>с</w:t>
      </w:r>
      <w:r w:rsidRPr="0085343E">
        <w:rPr>
          <w:lang w:val="uk-UA"/>
        </w:rPr>
        <w:t>ків на вході і виході</w:t>
      </w:r>
      <w:r>
        <w:rPr>
          <w:lang w:val="uk-UA"/>
        </w:rPr>
        <w:t xml:space="preserve"> </w:t>
      </w:r>
      <w:r w:rsidRPr="0085343E">
        <w:rPr>
          <w:lang w:val="uk-UA"/>
        </w:rPr>
        <w:t>струминного насоса</w:t>
      </w:r>
    </w:p>
    <w:p w14:paraId="47A031C1" w14:textId="48D79784" w:rsidR="00BE3ED9" w:rsidRDefault="00370C64" w:rsidP="00B55F88">
      <w:pPr>
        <w:rPr>
          <w:lang w:val="uk-UA"/>
        </w:rPr>
      </w:pPr>
      <w:bookmarkStart w:id="28" w:name="_Hlk135596957"/>
      <w:bookmarkEnd w:id="27"/>
      <w:r w:rsidRPr="00370C64">
        <w:rPr>
          <w:lang w:val="uk-UA"/>
        </w:rPr>
        <w:lastRenderedPageBreak/>
        <w:t xml:space="preserve">Отримані </w:t>
      </w:r>
      <w:r w:rsidR="00C71544">
        <w:rPr>
          <w:lang w:val="uk-UA"/>
        </w:rPr>
        <w:t xml:space="preserve">допустимі розрахункові </w:t>
      </w:r>
      <w:r w:rsidRPr="00370C64">
        <w:rPr>
          <w:lang w:val="uk-UA"/>
        </w:rPr>
        <w:t xml:space="preserve">значення коефіцієнта інжекції відповідно: </w:t>
      </w:r>
      <w:bookmarkStart w:id="29" w:name="_Hlk135596984"/>
      <m:oMath>
        <m:sSub>
          <m:sSubPr>
            <m:ctrlPr>
              <w:rPr>
                <w:rFonts w:ascii="Cambria Math" w:hAnsi="Cambria Math"/>
                <w:i/>
                <w:lang w:val="uk-UA"/>
              </w:rPr>
            </m:ctrlPr>
          </m:sSubPr>
          <m:e>
            <m:r>
              <w:rPr>
                <w:rFonts w:ascii="Cambria Math" w:hAnsi="Cambria Math"/>
                <w:lang w:val="uk-UA"/>
              </w:rPr>
              <m:t>i</m:t>
            </m:r>
          </m:e>
          <m:sub>
            <m:r>
              <w:rPr>
                <w:rFonts w:ascii="Cambria Math" w:hAnsi="Cambria Math"/>
                <w:lang w:val="uk-UA"/>
              </w:rPr>
              <m:t>max</m:t>
            </m:r>
          </m:sub>
        </m:sSub>
        <m:r>
          <w:rPr>
            <w:rFonts w:ascii="Cambria Math" w:hAnsi="Cambria Math"/>
            <w:lang w:val="uk-UA"/>
          </w:rPr>
          <m:t>=0,95</m:t>
        </m:r>
      </m:oMath>
      <w:r w:rsidR="00C71544">
        <w:rPr>
          <w:rFonts w:eastAsiaTheme="minorEastAsia"/>
          <w:lang w:val="en-US"/>
        </w:rPr>
        <w:t xml:space="preserve"> </w:t>
      </w:r>
      <w:r w:rsidR="00C71544">
        <w:rPr>
          <w:rFonts w:eastAsiaTheme="minorEastAsia"/>
          <w:lang w:val="uk-UA"/>
        </w:rPr>
        <w:t xml:space="preserve">та </w:t>
      </w:r>
      <m:oMath>
        <m:sSub>
          <m:sSubPr>
            <m:ctrlPr>
              <w:rPr>
                <w:rFonts w:ascii="Cambria Math" w:eastAsiaTheme="minorEastAsia" w:hAnsi="Cambria Math"/>
                <w:i/>
                <w:lang w:val="uk-UA"/>
              </w:rPr>
            </m:ctrlPr>
          </m:sSubPr>
          <m:e>
            <m:r>
              <w:rPr>
                <w:rFonts w:ascii="Cambria Math" w:eastAsiaTheme="minorEastAsia" w:hAnsi="Cambria Math"/>
                <w:lang w:val="en-US"/>
              </w:rPr>
              <m:t>i</m:t>
            </m:r>
          </m:e>
          <m:sub>
            <m:r>
              <w:rPr>
                <w:rFonts w:ascii="Cambria Math" w:eastAsiaTheme="minorEastAsia" w:hAnsi="Cambria Math"/>
                <w:lang w:val="uk-UA"/>
              </w:rPr>
              <m:t>min</m:t>
            </m:r>
          </m:sub>
        </m:sSub>
        <m:r>
          <w:rPr>
            <w:rFonts w:ascii="Cambria Math" w:eastAsiaTheme="minorEastAsia" w:hAnsi="Cambria Math"/>
            <w:lang w:val="uk-UA"/>
          </w:rPr>
          <m:t>→0.</m:t>
        </m:r>
      </m:oMath>
      <w:bookmarkEnd w:id="29"/>
    </w:p>
    <w:bookmarkEnd w:id="16"/>
    <w:bookmarkEnd w:id="28"/>
    <w:p w14:paraId="661929F0" w14:textId="77777777" w:rsidR="006304B8" w:rsidRPr="009B4014" w:rsidRDefault="006304B8" w:rsidP="00BE4D24">
      <w:pPr>
        <w:rPr>
          <w:lang w:val="uk-UA"/>
        </w:rPr>
      </w:pPr>
    </w:p>
    <w:p w14:paraId="56F8F302" w14:textId="5E8D1A4A" w:rsidR="00553674" w:rsidRPr="009B4014" w:rsidRDefault="00553674" w:rsidP="00553674">
      <w:pPr>
        <w:ind w:firstLine="0"/>
        <w:jc w:val="center"/>
        <w:rPr>
          <w:lang w:val="uk-UA"/>
        </w:rPr>
      </w:pPr>
      <w:r>
        <w:rPr>
          <w:lang w:val="uk-UA"/>
        </w:rPr>
        <w:t>4</w:t>
      </w:r>
      <w:r w:rsidRPr="009B4014">
        <w:rPr>
          <w:lang w:val="uk-UA"/>
        </w:rPr>
        <w:t>.</w:t>
      </w:r>
      <w:r>
        <w:rPr>
          <w:lang w:val="uk-UA"/>
        </w:rPr>
        <w:t>2</w:t>
      </w:r>
      <w:r w:rsidRPr="009B4014">
        <w:rPr>
          <w:lang w:val="uk-UA"/>
        </w:rPr>
        <w:t xml:space="preserve"> </w:t>
      </w:r>
      <w:r w:rsidR="00E64ECD">
        <w:rPr>
          <w:b/>
          <w:lang w:val="uk-UA"/>
        </w:rPr>
        <w:t>Визначення закону розподілу</w:t>
      </w:r>
      <w:r w:rsidR="005159CB">
        <w:rPr>
          <w:b/>
          <w:lang w:val="uk-UA"/>
        </w:rPr>
        <w:t xml:space="preserve"> для випадкової величини</w:t>
      </w:r>
    </w:p>
    <w:p w14:paraId="7DC450A3" w14:textId="29E0204B" w:rsidR="0042536F" w:rsidRDefault="002C0654" w:rsidP="005159CB">
      <w:pPr>
        <w:rPr>
          <w:lang w:val="uk-UA"/>
        </w:rPr>
      </w:pPr>
      <w:bookmarkStart w:id="30" w:name="_Hlk135597165"/>
      <w:r>
        <w:rPr>
          <w:lang w:val="uk-UA"/>
        </w:rPr>
        <w:t>З</w:t>
      </w:r>
      <w:r w:rsidR="005159CB" w:rsidRPr="00370C64">
        <w:rPr>
          <w:lang w:val="uk-UA"/>
        </w:rPr>
        <w:t xml:space="preserve"> наведених </w:t>
      </w:r>
      <w:r>
        <w:rPr>
          <w:lang w:val="uk-UA"/>
        </w:rPr>
        <w:t xml:space="preserve">вище </w:t>
      </w:r>
      <w:r w:rsidR="005159CB" w:rsidRPr="00370C64">
        <w:rPr>
          <w:lang w:val="uk-UA"/>
        </w:rPr>
        <w:t>графіків</w:t>
      </w:r>
      <w:r>
        <w:rPr>
          <w:lang w:val="uk-UA"/>
        </w:rPr>
        <w:t xml:space="preserve"> </w:t>
      </w:r>
      <w:r w:rsidR="005159CB" w:rsidRPr="00370C64">
        <w:rPr>
          <w:lang w:val="uk-UA"/>
        </w:rPr>
        <w:t>(рис.</w:t>
      </w:r>
      <w:r>
        <w:rPr>
          <w:lang w:val="uk-UA"/>
        </w:rPr>
        <w:t xml:space="preserve"> </w:t>
      </w:r>
      <w:r w:rsidR="005159CB" w:rsidRPr="00370C64">
        <w:rPr>
          <w:lang w:val="uk-UA"/>
        </w:rPr>
        <w:t>4</w:t>
      </w:r>
      <w:r>
        <w:rPr>
          <w:lang w:val="uk-UA"/>
        </w:rPr>
        <w:t>.2-4.4</w:t>
      </w:r>
      <w:r w:rsidR="005159CB" w:rsidRPr="00370C64">
        <w:rPr>
          <w:lang w:val="uk-UA"/>
        </w:rPr>
        <w:t xml:space="preserve">) </w:t>
      </w:r>
      <w:r>
        <w:rPr>
          <w:lang w:val="uk-UA"/>
        </w:rPr>
        <w:t xml:space="preserve">випливає, що </w:t>
      </w:r>
      <w:r w:rsidR="005159CB" w:rsidRPr="00370C64">
        <w:rPr>
          <w:lang w:val="uk-UA"/>
        </w:rPr>
        <w:t>коефіцієнт інжекції залежить від випадкових</w:t>
      </w:r>
      <w:r w:rsidR="005159CB">
        <w:rPr>
          <w:lang w:val="uk-UA"/>
        </w:rPr>
        <w:t xml:space="preserve"> </w:t>
      </w:r>
      <w:r w:rsidR="005159CB" w:rsidRPr="00370C64">
        <w:rPr>
          <w:lang w:val="uk-UA"/>
        </w:rPr>
        <w:t xml:space="preserve">значень тиску на вході та виході струминного </w:t>
      </w:r>
      <w:r w:rsidR="00371574">
        <w:rPr>
          <w:lang w:val="uk-UA"/>
        </w:rPr>
        <w:t>насоса</w:t>
      </w:r>
      <w:r w:rsidR="005159CB" w:rsidRPr="00370C64">
        <w:rPr>
          <w:lang w:val="uk-UA"/>
        </w:rPr>
        <w:t xml:space="preserve">, глибини установки струминного </w:t>
      </w:r>
      <w:r w:rsidR="00371574">
        <w:rPr>
          <w:lang w:val="uk-UA"/>
        </w:rPr>
        <w:t>насоса</w:t>
      </w:r>
      <w:r w:rsidR="005159CB" w:rsidRPr="00370C64">
        <w:rPr>
          <w:lang w:val="uk-UA"/>
        </w:rPr>
        <w:t xml:space="preserve"> в</w:t>
      </w:r>
      <w:r w:rsidR="005159CB">
        <w:rPr>
          <w:lang w:val="uk-UA"/>
        </w:rPr>
        <w:t xml:space="preserve"> </w:t>
      </w:r>
      <w:r w:rsidR="005159CB" w:rsidRPr="00370C64">
        <w:rPr>
          <w:lang w:val="uk-UA"/>
        </w:rPr>
        <w:t>свердловині, а також від геометричних параметрів сопла, дифузора та інших параметрів. Оскільки</w:t>
      </w:r>
      <w:r w:rsidR="005159CB">
        <w:rPr>
          <w:lang w:val="uk-UA"/>
        </w:rPr>
        <w:t xml:space="preserve"> </w:t>
      </w:r>
      <w:r w:rsidR="005159CB" w:rsidRPr="00370C64">
        <w:rPr>
          <w:lang w:val="uk-UA"/>
        </w:rPr>
        <w:t>центральна гранична теорема теорії ймовірності стверджує, що нормальний розподіл виникає тоді, коли</w:t>
      </w:r>
      <w:r w:rsidR="005159CB">
        <w:rPr>
          <w:lang w:val="uk-UA"/>
        </w:rPr>
        <w:t xml:space="preserve"> </w:t>
      </w:r>
      <w:r w:rsidR="005159CB" w:rsidRPr="00370C64">
        <w:rPr>
          <w:lang w:val="uk-UA"/>
        </w:rPr>
        <w:t>дана випадкова величина являє собою суму великого числа незалежних випадкових величин, кожна</w:t>
      </w:r>
      <w:r w:rsidR="005159CB">
        <w:rPr>
          <w:lang w:val="uk-UA"/>
        </w:rPr>
        <w:t xml:space="preserve"> </w:t>
      </w:r>
      <w:r w:rsidR="005159CB" w:rsidRPr="00370C64">
        <w:rPr>
          <w:lang w:val="uk-UA"/>
        </w:rPr>
        <w:t xml:space="preserve">з яких відіграє незначну роль в утворенні всієї суми то цілком обґрунтовується розподіл </w:t>
      </w:r>
      <w:r w:rsidR="0042536F" w:rsidRPr="0042536F">
        <w:rPr>
          <w:i/>
          <w:lang w:val="uk-UA"/>
        </w:rPr>
        <w:t>і</w:t>
      </w:r>
      <w:r w:rsidR="005159CB" w:rsidRPr="00370C64">
        <w:rPr>
          <w:lang w:val="uk-UA"/>
        </w:rPr>
        <w:t>, як випадкової</w:t>
      </w:r>
      <w:r w:rsidR="005159CB">
        <w:rPr>
          <w:lang w:val="uk-UA"/>
        </w:rPr>
        <w:t xml:space="preserve"> </w:t>
      </w:r>
      <w:r w:rsidR="005159CB" w:rsidRPr="00370C64">
        <w:rPr>
          <w:lang w:val="uk-UA"/>
        </w:rPr>
        <w:t>величини через нормальний розподіл Гауса [</w:t>
      </w:r>
      <w:r w:rsidR="006F1F72">
        <w:rPr>
          <w:lang w:val="uk-UA"/>
        </w:rPr>
        <w:t>2</w:t>
      </w:r>
      <w:r w:rsidR="00094E73">
        <w:rPr>
          <w:lang w:val="en-US"/>
        </w:rPr>
        <w:t>3</w:t>
      </w:r>
      <w:r w:rsidR="005159CB" w:rsidRPr="00370C64">
        <w:rPr>
          <w:lang w:val="uk-UA"/>
        </w:rPr>
        <w:t xml:space="preserve">, </w:t>
      </w:r>
      <w:r w:rsidR="006F1F72">
        <w:rPr>
          <w:lang w:val="uk-UA"/>
        </w:rPr>
        <w:t>2</w:t>
      </w:r>
      <w:r w:rsidR="00094E73">
        <w:rPr>
          <w:lang w:val="en-US"/>
        </w:rPr>
        <w:t>4</w:t>
      </w:r>
      <w:r w:rsidR="005159CB" w:rsidRPr="00370C64">
        <w:rPr>
          <w:lang w:val="uk-UA"/>
        </w:rPr>
        <w:t xml:space="preserve">]. </w:t>
      </w:r>
    </w:p>
    <w:p w14:paraId="03882E80" w14:textId="6BBB2EC9" w:rsidR="005159CB" w:rsidRDefault="005159CB" w:rsidP="005159CB">
      <w:pPr>
        <w:rPr>
          <w:lang w:val="uk-UA"/>
        </w:rPr>
      </w:pPr>
      <w:r w:rsidRPr="00370C64">
        <w:rPr>
          <w:lang w:val="uk-UA"/>
        </w:rPr>
        <w:t>Оскільки, за наведеними розрахунками, зміна</w:t>
      </w:r>
      <w:r>
        <w:rPr>
          <w:lang w:val="uk-UA"/>
        </w:rPr>
        <w:t xml:space="preserve"> </w:t>
      </w:r>
      <w:r w:rsidRPr="00370C64">
        <w:rPr>
          <w:lang w:val="uk-UA"/>
        </w:rPr>
        <w:t xml:space="preserve">коефіцієнта інжекції, як випадкової величини допустима в межах від </w:t>
      </w:r>
      <m:oMath>
        <m:sSub>
          <m:sSubPr>
            <m:ctrlPr>
              <w:rPr>
                <w:rFonts w:ascii="Cambria Math" w:hAnsi="Cambria Math"/>
                <w:i/>
                <w:lang w:val="uk-UA"/>
              </w:rPr>
            </m:ctrlPr>
          </m:sSubPr>
          <m:e>
            <m:r>
              <w:rPr>
                <w:rFonts w:ascii="Cambria Math" w:hAnsi="Cambria Math"/>
                <w:lang w:val="uk-UA"/>
              </w:rPr>
              <m:t>i</m:t>
            </m:r>
          </m:e>
          <m:sub>
            <m:r>
              <w:rPr>
                <w:rFonts w:ascii="Cambria Math" w:hAnsi="Cambria Math"/>
                <w:lang w:val="uk-UA"/>
              </w:rPr>
              <m:t>max</m:t>
            </m:r>
          </m:sub>
        </m:sSub>
        <m:r>
          <w:rPr>
            <w:rFonts w:ascii="Cambria Math" w:hAnsi="Cambria Math"/>
            <w:lang w:val="uk-UA"/>
          </w:rPr>
          <m:t>=0,95</m:t>
        </m:r>
      </m:oMath>
      <w:r w:rsidR="002C5942">
        <w:rPr>
          <w:rFonts w:eastAsiaTheme="minorEastAsia"/>
          <w:lang w:val="en-US"/>
        </w:rPr>
        <w:t xml:space="preserve"> </w:t>
      </w:r>
      <w:r w:rsidR="002204B1">
        <w:rPr>
          <w:rFonts w:eastAsiaTheme="minorEastAsia"/>
          <w:lang w:val="uk-UA"/>
        </w:rPr>
        <w:t>до</w:t>
      </w:r>
      <w:r w:rsidR="002C5942">
        <w:rPr>
          <w:rFonts w:eastAsiaTheme="minorEastAsia"/>
          <w:lang w:val="uk-UA"/>
        </w:rPr>
        <w:t xml:space="preserve"> </w:t>
      </w:r>
      <m:oMath>
        <m:sSub>
          <m:sSubPr>
            <m:ctrlPr>
              <w:rPr>
                <w:rFonts w:ascii="Cambria Math" w:eastAsiaTheme="minorEastAsia" w:hAnsi="Cambria Math"/>
                <w:i/>
                <w:lang w:val="uk-UA"/>
              </w:rPr>
            </m:ctrlPr>
          </m:sSubPr>
          <m:e>
            <m:r>
              <w:rPr>
                <w:rFonts w:ascii="Cambria Math" w:eastAsiaTheme="minorEastAsia" w:hAnsi="Cambria Math"/>
                <w:lang w:val="en-US"/>
              </w:rPr>
              <m:t>i</m:t>
            </m:r>
          </m:e>
          <m:sub>
            <m:r>
              <w:rPr>
                <w:rFonts w:ascii="Cambria Math" w:eastAsiaTheme="minorEastAsia" w:hAnsi="Cambria Math"/>
                <w:lang w:val="uk-UA"/>
              </w:rPr>
              <m:t>min</m:t>
            </m:r>
          </m:sub>
        </m:sSub>
        <m:r>
          <w:rPr>
            <w:rFonts w:ascii="Cambria Math" w:eastAsiaTheme="minorEastAsia" w:hAnsi="Cambria Math"/>
            <w:lang w:val="uk-UA"/>
          </w:rPr>
          <m:t>=0</m:t>
        </m:r>
      </m:oMath>
      <w:r>
        <w:rPr>
          <w:lang w:val="uk-UA"/>
        </w:rPr>
        <w:t xml:space="preserve"> </w:t>
      </w:r>
      <w:r w:rsidRPr="00370C64">
        <w:rPr>
          <w:lang w:val="uk-UA"/>
        </w:rPr>
        <w:t>припускаючи, що в більшості випадків значення коефіцієнта інжекції стабілізується в середині інтервалу,</w:t>
      </w:r>
      <w:r>
        <w:rPr>
          <w:lang w:val="uk-UA"/>
        </w:rPr>
        <w:t xml:space="preserve"> </w:t>
      </w:r>
      <w:r w:rsidRPr="00370C64">
        <w:rPr>
          <w:lang w:val="uk-UA"/>
        </w:rPr>
        <w:t>а його крайні значення малоймовірні і відповідають правилу 3σ.</w:t>
      </w:r>
      <w:r>
        <w:rPr>
          <w:lang w:val="uk-UA"/>
        </w:rPr>
        <w:t xml:space="preserve"> </w:t>
      </w:r>
    </w:p>
    <w:p w14:paraId="4C7ACD1C" w14:textId="253E2BD4" w:rsidR="00C47D06" w:rsidRDefault="00C47D06" w:rsidP="005159CB">
      <w:pPr>
        <w:rPr>
          <w:lang w:val="uk-UA"/>
        </w:rPr>
      </w:pPr>
      <w:r w:rsidRPr="00C47D06">
        <w:rPr>
          <w:lang w:val="uk-UA"/>
        </w:rPr>
        <w:t xml:space="preserve">Визначимо основні характеристики випадкової величини: </w:t>
      </w:r>
      <w:r w:rsidR="004C638E">
        <w:rPr>
          <w:lang w:val="uk-UA"/>
        </w:rPr>
        <w:t>центр розсіювання (</w:t>
      </w:r>
      <w:r w:rsidRPr="00C47D06">
        <w:rPr>
          <w:lang w:val="uk-UA"/>
        </w:rPr>
        <w:t>математичне сподівання</w:t>
      </w:r>
      <w:r w:rsidR="004C638E">
        <w:rPr>
          <w:lang w:val="uk-UA"/>
        </w:rPr>
        <w:t>)</w:t>
      </w:r>
      <w:r w:rsidRPr="00C47D06">
        <w:rPr>
          <w:lang w:val="uk-UA"/>
        </w:rPr>
        <w:t>, середньоквадратичне відхилення</w:t>
      </w:r>
      <w:r w:rsidR="004C638E">
        <w:rPr>
          <w:lang w:val="uk-UA"/>
        </w:rPr>
        <w:t xml:space="preserve">, </w:t>
      </w:r>
      <w:r w:rsidR="004C638E" w:rsidRPr="00C47D06">
        <w:rPr>
          <w:lang w:val="uk-UA"/>
        </w:rPr>
        <w:t>дисперсію</w:t>
      </w:r>
      <w:r w:rsidR="004C638E">
        <w:rPr>
          <w:lang w:val="uk-UA"/>
        </w:rPr>
        <w:t>, третій та четвертий порядок, коефіцієнт асиметрії та ексцес для нормального розподілу</w:t>
      </w:r>
      <w:r w:rsidRPr="00C47D06">
        <w:rPr>
          <w:lang w:val="uk-UA"/>
        </w:rPr>
        <w:t>.</w:t>
      </w:r>
      <w:r w:rsidR="005159CB" w:rsidRPr="00370C64">
        <w:rPr>
          <w:lang w:val="uk-UA"/>
        </w:rPr>
        <w:t xml:space="preserve"> </w:t>
      </w:r>
    </w:p>
    <w:bookmarkEnd w:id="30"/>
    <w:p w14:paraId="6AE272C5" w14:textId="5D241CE2" w:rsidR="00C47D06" w:rsidRDefault="00C47D06" w:rsidP="005159CB">
      <w:pPr>
        <w:rPr>
          <w:lang w:val="uk-UA"/>
        </w:rPr>
      </w:pPr>
      <w:r>
        <w:rPr>
          <w:lang w:val="uk-UA"/>
        </w:rPr>
        <w:t>Ц</w:t>
      </w:r>
      <w:r w:rsidR="005159CB" w:rsidRPr="00370C64">
        <w:rPr>
          <w:lang w:val="uk-UA"/>
        </w:rPr>
        <w:t>ентр розсіювання (математичне сподівання)</w:t>
      </w:r>
      <w:r>
        <w:rPr>
          <w:lang w:val="uk-UA"/>
        </w:rPr>
        <w:t>:</w:t>
      </w:r>
    </w:p>
    <w:p w14:paraId="4D750522" w14:textId="1D52CCEF" w:rsidR="004C638E" w:rsidRDefault="004C638E" w:rsidP="005159CB">
      <w:pPr>
        <w:rPr>
          <w:lang w:val="uk-UA"/>
        </w:rPr>
      </w:pPr>
    </w:p>
    <w:p w14:paraId="0C8CAFAA" w14:textId="702FFF48" w:rsidR="004C638E" w:rsidRPr="004C638E" w:rsidRDefault="0009494A" w:rsidP="005159CB">
      <w:pPr>
        <w:rPr>
          <w:rFonts w:eastAsiaTheme="minorEastAsia"/>
          <w:lang w:val="uk-UA"/>
        </w:rPr>
      </w:pPr>
      <m:oMathPara>
        <m:oMath>
          <m:eqArr>
            <m:eqArrPr>
              <m:maxDist m:val="1"/>
              <m:ctrlPr>
                <w:rPr>
                  <w:rFonts w:ascii="Cambria Math" w:hAnsi="Cambria Math"/>
                  <w:i/>
                  <w:lang w:val="uk-UA"/>
                </w:rPr>
              </m:ctrlPr>
            </m:eqArrPr>
            <m:e>
              <m:r>
                <w:rPr>
                  <w:rFonts w:ascii="Cambria Math" w:hAnsi="Cambria Math"/>
                  <w:lang w:val="uk-UA"/>
                </w:rPr>
                <m:t>M</m:t>
              </m:r>
              <m:d>
                <m:dPr>
                  <m:begChr m:val="["/>
                  <m:endChr m:val="]"/>
                  <m:ctrlPr>
                    <w:rPr>
                      <w:rFonts w:ascii="Cambria Math" w:hAnsi="Cambria Math"/>
                      <w:i/>
                      <w:lang w:val="uk-UA"/>
                    </w:rPr>
                  </m:ctrlPr>
                </m:dPr>
                <m:e>
                  <m:r>
                    <w:rPr>
                      <w:rFonts w:ascii="Cambria Math" w:hAnsi="Cambria Math"/>
                      <w:lang w:val="uk-UA"/>
                    </w:rPr>
                    <m:t>i</m:t>
                  </m:r>
                </m:e>
              </m:d>
              <m:r>
                <w:rPr>
                  <w:rFonts w:ascii="Cambria Math" w:hAnsi="Cambria Math"/>
                  <w:lang w:val="uk-UA"/>
                </w:rPr>
                <m:t>=</m:t>
              </m:r>
              <m:nary>
                <m:naryPr>
                  <m:limLoc m:val="undOvr"/>
                  <m:ctrlPr>
                    <w:rPr>
                      <w:rFonts w:ascii="Cambria Math" w:hAnsi="Cambria Math"/>
                      <w:i/>
                      <w:lang w:val="uk-UA"/>
                    </w:rPr>
                  </m:ctrlPr>
                </m:naryPr>
                <m:sub>
                  <m:r>
                    <w:rPr>
                      <w:rFonts w:ascii="Cambria Math" w:hAnsi="Cambria Math"/>
                      <w:lang w:val="uk-UA"/>
                    </w:rPr>
                    <m:t>-∞</m:t>
                  </m:r>
                </m:sub>
                <m:sup>
                  <m:r>
                    <w:rPr>
                      <w:rFonts w:ascii="Cambria Math" w:hAnsi="Cambria Math"/>
                      <w:lang w:val="uk-UA"/>
                    </w:rPr>
                    <m:t>∞</m:t>
                  </m:r>
                </m:sup>
                <m:e>
                  <m:r>
                    <w:rPr>
                      <w:rFonts w:ascii="Cambria Math" w:hAnsi="Cambria Math"/>
                      <w:lang w:val="uk-UA"/>
                    </w:rPr>
                    <m:t>i∙f</m:t>
                  </m:r>
                  <m:d>
                    <m:dPr>
                      <m:ctrlPr>
                        <w:rPr>
                          <w:rFonts w:ascii="Cambria Math" w:hAnsi="Cambria Math"/>
                          <w:i/>
                          <w:lang w:val="uk-UA"/>
                        </w:rPr>
                      </m:ctrlPr>
                    </m:dPr>
                    <m:e>
                      <m:r>
                        <w:rPr>
                          <w:rFonts w:ascii="Cambria Math" w:hAnsi="Cambria Math"/>
                          <w:lang w:val="uk-UA"/>
                        </w:rPr>
                        <m:t>i</m:t>
                      </m:r>
                    </m:e>
                  </m:d>
                  <m:r>
                    <w:rPr>
                      <w:rFonts w:ascii="Cambria Math" w:hAnsi="Cambria Math"/>
                      <w:lang w:val="uk-UA"/>
                    </w:rPr>
                    <m:t>di</m:t>
                  </m:r>
                </m:e>
              </m:nary>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σ</m:t>
                  </m:r>
                  <m:rad>
                    <m:radPr>
                      <m:degHide m:val="1"/>
                      <m:ctrlPr>
                        <w:rPr>
                          <w:rFonts w:ascii="Cambria Math" w:hAnsi="Cambria Math"/>
                          <w:i/>
                          <w:lang w:val="uk-UA"/>
                        </w:rPr>
                      </m:ctrlPr>
                    </m:radPr>
                    <m:deg/>
                    <m:e>
                      <m:r>
                        <w:rPr>
                          <w:rFonts w:ascii="Cambria Math" w:hAnsi="Cambria Math"/>
                          <w:lang w:val="uk-UA"/>
                        </w:rPr>
                        <m:t>2π</m:t>
                      </m:r>
                    </m:e>
                  </m:rad>
                </m:den>
              </m:f>
              <m:nary>
                <m:naryPr>
                  <m:limLoc m:val="undOvr"/>
                  <m:ctrlPr>
                    <w:rPr>
                      <w:rFonts w:ascii="Cambria Math" w:hAnsi="Cambria Math"/>
                      <w:i/>
                      <w:lang w:val="uk-UA"/>
                    </w:rPr>
                  </m:ctrlPr>
                </m:naryPr>
                <m:sub>
                  <m:r>
                    <w:rPr>
                      <w:rFonts w:ascii="Cambria Math" w:hAnsi="Cambria Math"/>
                      <w:lang w:val="uk-UA"/>
                    </w:rPr>
                    <m:t>-∞</m:t>
                  </m:r>
                </m:sub>
                <m:sup>
                  <m:r>
                    <w:rPr>
                      <w:rFonts w:ascii="Cambria Math" w:hAnsi="Cambria Math"/>
                      <w:lang w:val="uk-UA"/>
                    </w:rPr>
                    <m:t>∞</m:t>
                  </m:r>
                </m:sup>
                <m:e>
                  <m:r>
                    <w:rPr>
                      <w:rFonts w:ascii="Cambria Math" w:hAnsi="Cambria Math"/>
                      <w:lang w:val="uk-UA"/>
                    </w:rPr>
                    <m:t>i</m:t>
                  </m:r>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m:t>
                      </m:r>
                      <m:f>
                        <m:fPr>
                          <m:ctrlPr>
                            <w:rPr>
                              <w:rFonts w:ascii="Cambria Math" w:hAnsi="Cambria Math"/>
                              <w:i/>
                              <w:lang w:val="uk-UA"/>
                            </w:rPr>
                          </m:ctrlPr>
                        </m:fPr>
                        <m:num>
                          <m:sSup>
                            <m:sSupPr>
                              <m:ctrlPr>
                                <w:rPr>
                                  <w:rFonts w:ascii="Cambria Math" w:hAnsi="Cambria Math"/>
                                  <w:i/>
                                  <w:lang w:val="uk-UA"/>
                                </w:rPr>
                              </m:ctrlPr>
                            </m:sSupPr>
                            <m:e>
                              <m:d>
                                <m:dPr>
                                  <m:ctrlPr>
                                    <w:rPr>
                                      <w:rFonts w:ascii="Cambria Math" w:hAnsi="Cambria Math"/>
                                      <w:i/>
                                      <w:lang w:val="uk-UA"/>
                                    </w:rPr>
                                  </m:ctrlPr>
                                </m:dPr>
                                <m:e>
                                  <m:r>
                                    <w:rPr>
                                      <w:rFonts w:ascii="Cambria Math" w:hAnsi="Cambria Math"/>
                                      <w:lang w:val="uk-UA"/>
                                    </w:rPr>
                                    <m:t>i-m</m:t>
                                  </m:r>
                                </m:e>
                              </m:d>
                            </m:e>
                            <m:sup>
                              <m:r>
                                <w:rPr>
                                  <w:rFonts w:ascii="Cambria Math" w:hAnsi="Cambria Math"/>
                                  <w:lang w:val="uk-UA"/>
                                </w:rPr>
                                <m:t>2</m:t>
                              </m:r>
                            </m:sup>
                          </m:sSup>
                        </m:num>
                        <m:den>
                          <m:r>
                            <w:rPr>
                              <w:rFonts w:ascii="Cambria Math" w:hAnsi="Cambria Math"/>
                              <w:lang w:val="uk-UA"/>
                            </w:rPr>
                            <m:t>2</m:t>
                          </m:r>
                          <m:sSup>
                            <m:sSupPr>
                              <m:ctrlPr>
                                <w:rPr>
                                  <w:rFonts w:ascii="Cambria Math" w:hAnsi="Cambria Math"/>
                                  <w:i/>
                                  <w:lang w:val="uk-UA"/>
                                </w:rPr>
                              </m:ctrlPr>
                            </m:sSupPr>
                            <m:e>
                              <m:r>
                                <w:rPr>
                                  <w:rFonts w:ascii="Cambria Math" w:hAnsi="Cambria Math"/>
                                  <w:lang w:val="uk-UA"/>
                                </w:rPr>
                                <m:t>σ</m:t>
                              </m:r>
                            </m:e>
                            <m:sup>
                              <m:r>
                                <w:rPr>
                                  <w:rFonts w:ascii="Cambria Math" w:hAnsi="Cambria Math"/>
                                  <w:lang w:val="uk-UA"/>
                                </w:rPr>
                                <m:t>2</m:t>
                              </m:r>
                            </m:sup>
                          </m:sSup>
                        </m:den>
                      </m:f>
                    </m:sup>
                  </m:sSup>
                  <m:r>
                    <w:rPr>
                      <w:rFonts w:ascii="Cambria Math" w:hAnsi="Cambria Math"/>
                      <w:lang w:val="uk-UA"/>
                    </w:rPr>
                    <m:t>di</m:t>
                  </m:r>
                </m:e>
              </m:nary>
              <m:r>
                <w:rPr>
                  <w:rFonts w:ascii="Cambria Math" w:hAnsi="Cambria Math"/>
                  <w:lang w:val="uk-UA"/>
                </w:rPr>
                <m:t>,#</m:t>
              </m:r>
              <m:d>
                <m:dPr>
                  <m:ctrlPr>
                    <w:rPr>
                      <w:rFonts w:ascii="Cambria Math" w:hAnsi="Cambria Math"/>
                      <w:i/>
                      <w:lang w:val="uk-UA"/>
                    </w:rPr>
                  </m:ctrlPr>
                </m:dPr>
                <m:e>
                  <m:r>
                    <w:rPr>
                      <w:rFonts w:ascii="Cambria Math" w:hAnsi="Cambria Math"/>
                      <w:lang w:val="uk-UA"/>
                    </w:rPr>
                    <m:t>4.8</m:t>
                  </m:r>
                </m:e>
              </m:d>
            </m:e>
          </m:eqArr>
        </m:oMath>
      </m:oMathPara>
    </w:p>
    <w:p w14:paraId="030678FD" w14:textId="77777777" w:rsidR="004C638E" w:rsidRDefault="004C638E" w:rsidP="004C638E">
      <w:pPr>
        <w:ind w:firstLine="0"/>
        <w:rPr>
          <w:rFonts w:eastAsiaTheme="minorEastAsia"/>
          <w:lang w:val="en-US"/>
        </w:rPr>
      </w:pPr>
    </w:p>
    <w:p w14:paraId="5A40084F" w14:textId="1DBB6E5F" w:rsidR="004C638E" w:rsidRDefault="004C638E" w:rsidP="004C638E">
      <w:pPr>
        <w:ind w:firstLine="0"/>
        <w:rPr>
          <w:rFonts w:eastAsiaTheme="minorEastAsia"/>
          <w:lang w:val="uk-UA"/>
        </w:rPr>
      </w:pPr>
      <w:r>
        <w:rPr>
          <w:rFonts w:eastAsiaTheme="minorEastAsia"/>
          <w:lang w:val="uk-UA"/>
        </w:rPr>
        <w:t>виконавши заміну змінної:</w:t>
      </w:r>
    </w:p>
    <w:p w14:paraId="46C0F215" w14:textId="7313E3D8" w:rsidR="004C638E" w:rsidRDefault="004C638E" w:rsidP="004C638E">
      <w:pPr>
        <w:ind w:firstLine="0"/>
        <w:rPr>
          <w:rFonts w:eastAsiaTheme="minorEastAsia"/>
          <w:lang w:val="uk-UA"/>
        </w:rPr>
      </w:pPr>
    </w:p>
    <w:p w14:paraId="5D18DBF7" w14:textId="1F6D20B8" w:rsidR="004C638E" w:rsidRPr="004C638E" w:rsidRDefault="0009494A" w:rsidP="004C638E">
      <w:pPr>
        <w:ind w:firstLine="0"/>
        <w:rPr>
          <w:rFonts w:eastAsiaTheme="minorEastAsia"/>
          <w:lang w:val="uk-UA"/>
        </w:rPr>
      </w:pPr>
      <m:oMathPara>
        <m:oMath>
          <m:eqArr>
            <m:eqArrPr>
              <m:maxDist m:val="1"/>
              <m:ctrlPr>
                <w:rPr>
                  <w:rFonts w:ascii="Cambria Math" w:eastAsiaTheme="minorEastAsia" w:hAnsi="Cambria Math"/>
                  <w:i/>
                  <w:lang w:val="uk-UA"/>
                </w:rPr>
              </m:ctrlPr>
            </m:eqArrPr>
            <m:e>
              <m:r>
                <w:rPr>
                  <w:rFonts w:ascii="Cambria Math" w:eastAsiaTheme="minorEastAsia" w:hAnsi="Cambria Math"/>
                  <w:lang w:val="uk-UA"/>
                </w:rPr>
                <m:t>t=</m:t>
              </m:r>
              <m:f>
                <m:fPr>
                  <m:ctrlPr>
                    <w:rPr>
                      <w:rFonts w:ascii="Cambria Math" w:eastAsiaTheme="minorEastAsia" w:hAnsi="Cambria Math"/>
                      <w:i/>
                      <w:lang w:val="uk-UA"/>
                    </w:rPr>
                  </m:ctrlPr>
                </m:fPr>
                <m:num>
                  <m:d>
                    <m:dPr>
                      <m:ctrlPr>
                        <w:rPr>
                          <w:rFonts w:ascii="Cambria Math" w:eastAsiaTheme="minorEastAsia" w:hAnsi="Cambria Math"/>
                          <w:i/>
                          <w:lang w:val="uk-UA"/>
                        </w:rPr>
                      </m:ctrlPr>
                    </m:dPr>
                    <m:e>
                      <m:r>
                        <w:rPr>
                          <w:rFonts w:ascii="Cambria Math" w:eastAsiaTheme="minorEastAsia" w:hAnsi="Cambria Math"/>
                          <w:lang w:val="uk-UA"/>
                        </w:rPr>
                        <m:t>i-m</m:t>
                      </m:r>
                    </m:e>
                  </m:d>
                </m:num>
                <m:den>
                  <m:r>
                    <w:rPr>
                      <w:rFonts w:ascii="Cambria Math" w:eastAsiaTheme="minorEastAsia" w:hAnsi="Cambria Math"/>
                      <w:lang w:val="uk-UA"/>
                    </w:rPr>
                    <m:t>σ</m:t>
                  </m:r>
                  <m:rad>
                    <m:radPr>
                      <m:degHide m:val="1"/>
                      <m:ctrlPr>
                        <w:rPr>
                          <w:rFonts w:ascii="Cambria Math" w:eastAsiaTheme="minorEastAsia" w:hAnsi="Cambria Math"/>
                          <w:i/>
                          <w:lang w:val="uk-UA"/>
                        </w:rPr>
                      </m:ctrlPr>
                    </m:radPr>
                    <m:deg/>
                    <m:e>
                      <m:r>
                        <w:rPr>
                          <w:rFonts w:ascii="Cambria Math" w:eastAsiaTheme="minorEastAsia" w:hAnsi="Cambria Math"/>
                          <w:lang w:val="uk-UA"/>
                        </w:rPr>
                        <m:t>2</m:t>
                      </m:r>
                    </m:e>
                  </m:rad>
                </m:den>
              </m:f>
              <m:r>
                <w:rPr>
                  <w:rFonts w:ascii="Cambria Math" w:eastAsiaTheme="minorEastAsia"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4.9</m:t>
                  </m:r>
                </m:e>
              </m:d>
            </m:e>
          </m:eqArr>
        </m:oMath>
      </m:oMathPara>
    </w:p>
    <w:p w14:paraId="44AA3B51" w14:textId="51B25CAE" w:rsidR="004C638E" w:rsidRDefault="004C638E" w:rsidP="004C638E">
      <w:pPr>
        <w:ind w:firstLine="0"/>
        <w:rPr>
          <w:rFonts w:eastAsiaTheme="minorEastAsia"/>
          <w:lang w:val="uk-UA"/>
        </w:rPr>
      </w:pPr>
    </w:p>
    <w:p w14:paraId="429A5946" w14:textId="7D1E6B8F" w:rsidR="004C638E" w:rsidRDefault="004C638E" w:rsidP="004C638E">
      <w:pPr>
        <w:ind w:firstLine="0"/>
        <w:rPr>
          <w:rFonts w:eastAsiaTheme="minorEastAsia"/>
          <w:lang w:val="uk-UA"/>
        </w:rPr>
      </w:pPr>
      <w:r>
        <w:rPr>
          <w:rFonts w:eastAsiaTheme="minorEastAsia"/>
          <w:lang w:val="uk-UA"/>
        </w:rPr>
        <w:t>отримаємо:</w:t>
      </w:r>
    </w:p>
    <w:p w14:paraId="13113627" w14:textId="16572A8C" w:rsidR="004C638E" w:rsidRDefault="004C638E" w:rsidP="004C638E">
      <w:pPr>
        <w:ind w:firstLine="0"/>
        <w:rPr>
          <w:rFonts w:eastAsiaTheme="minorEastAsia"/>
          <w:lang w:val="uk-UA"/>
        </w:rPr>
      </w:pPr>
    </w:p>
    <w:p w14:paraId="2907EF10" w14:textId="63545B53" w:rsidR="004C638E" w:rsidRPr="007222E8" w:rsidRDefault="0009494A" w:rsidP="004C638E">
      <w:pPr>
        <w:ind w:firstLine="0"/>
        <w:rPr>
          <w:rFonts w:eastAsiaTheme="minorEastAsia"/>
          <w:lang w:val="uk-UA"/>
        </w:rPr>
      </w:pPr>
      <m:oMathPara>
        <m:oMath>
          <m:eqArr>
            <m:eqArrPr>
              <m:maxDist m:val="1"/>
              <m:ctrlPr>
                <w:rPr>
                  <w:rFonts w:ascii="Cambria Math" w:eastAsiaTheme="minorEastAsia" w:hAnsi="Cambria Math"/>
                  <w:i/>
                  <w:lang w:val="uk-UA"/>
                </w:rPr>
              </m:ctrlPr>
            </m:eqArrPr>
            <m:e>
              <m:r>
                <w:rPr>
                  <w:rFonts w:ascii="Cambria Math" w:eastAsiaTheme="minorEastAsia" w:hAnsi="Cambria Math"/>
                  <w:lang w:val="uk-UA"/>
                </w:rPr>
                <m:t>M</m:t>
              </m:r>
              <m:d>
                <m:dPr>
                  <m:begChr m:val="["/>
                  <m:endChr m:val="]"/>
                  <m:ctrlPr>
                    <w:rPr>
                      <w:rFonts w:ascii="Cambria Math" w:eastAsiaTheme="minorEastAsia" w:hAnsi="Cambria Math"/>
                      <w:i/>
                      <w:lang w:val="uk-UA"/>
                    </w:rPr>
                  </m:ctrlPr>
                </m:dPr>
                <m:e>
                  <m:r>
                    <w:rPr>
                      <w:rFonts w:ascii="Cambria Math" w:eastAsiaTheme="minorEastAsia" w:hAnsi="Cambria Math"/>
                      <w:lang w:val="uk-UA"/>
                    </w:rPr>
                    <m:t>i</m:t>
                  </m:r>
                </m:e>
              </m:d>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1</m:t>
                  </m:r>
                </m:num>
                <m:den>
                  <m:rad>
                    <m:radPr>
                      <m:degHide m:val="1"/>
                      <m:ctrlPr>
                        <w:rPr>
                          <w:rFonts w:ascii="Cambria Math" w:eastAsiaTheme="minorEastAsia" w:hAnsi="Cambria Math"/>
                          <w:i/>
                          <w:lang w:val="uk-UA"/>
                        </w:rPr>
                      </m:ctrlPr>
                    </m:radPr>
                    <m:deg/>
                    <m:e>
                      <m:r>
                        <w:rPr>
                          <w:rFonts w:ascii="Cambria Math" w:eastAsiaTheme="minorEastAsia" w:hAnsi="Cambria Math"/>
                          <w:lang w:val="uk-UA"/>
                        </w:rPr>
                        <m:t>π</m:t>
                      </m:r>
                    </m:e>
                  </m:rad>
                </m:den>
              </m:f>
              <m:nary>
                <m:naryPr>
                  <m:limLoc m:val="undOvr"/>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d>
                    <m:dPr>
                      <m:ctrlPr>
                        <w:rPr>
                          <w:rFonts w:ascii="Cambria Math" w:eastAsiaTheme="minorEastAsia" w:hAnsi="Cambria Math"/>
                          <w:i/>
                          <w:lang w:val="uk-UA"/>
                        </w:rPr>
                      </m:ctrlPr>
                    </m:dPr>
                    <m:e>
                      <m:r>
                        <w:rPr>
                          <w:rFonts w:ascii="Cambria Math" w:eastAsiaTheme="minorEastAsia" w:hAnsi="Cambria Math"/>
                          <w:lang w:val="uk-UA"/>
                        </w:rPr>
                        <m:t>σ∙</m:t>
                      </m:r>
                      <m:rad>
                        <m:radPr>
                          <m:degHide m:val="1"/>
                          <m:ctrlPr>
                            <w:rPr>
                              <w:rFonts w:ascii="Cambria Math" w:eastAsiaTheme="minorEastAsia" w:hAnsi="Cambria Math"/>
                              <w:i/>
                              <w:lang w:val="uk-UA"/>
                            </w:rPr>
                          </m:ctrlPr>
                        </m:radPr>
                        <m:deg/>
                        <m:e>
                          <m:r>
                            <w:rPr>
                              <w:rFonts w:ascii="Cambria Math" w:eastAsiaTheme="minorEastAsia" w:hAnsi="Cambria Math"/>
                              <w:lang w:val="uk-UA"/>
                            </w:rPr>
                            <m:t>2</m:t>
                          </m:r>
                        </m:e>
                      </m:rad>
                      <m:r>
                        <w:rPr>
                          <w:rFonts w:ascii="Cambria Math" w:eastAsiaTheme="minorEastAsia" w:hAnsi="Cambria Math"/>
                          <w:lang w:val="uk-UA"/>
                        </w:rPr>
                        <m:t>∙t+m</m:t>
                      </m:r>
                    </m:e>
                  </m:d>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e</m:t>
                      </m:r>
                    </m:e>
                    <m:sup>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t</m:t>
                          </m:r>
                        </m:e>
                        <m:sup>
                          <m:r>
                            <w:rPr>
                              <w:rFonts w:ascii="Cambria Math" w:eastAsiaTheme="minorEastAsia" w:hAnsi="Cambria Math"/>
                              <w:lang w:val="uk-UA"/>
                            </w:rPr>
                            <m:t>2</m:t>
                          </m:r>
                        </m:sup>
                      </m:sSup>
                    </m:sup>
                  </m:sSup>
                  <m:r>
                    <w:rPr>
                      <w:rFonts w:ascii="Cambria Math" w:eastAsiaTheme="minorEastAsia" w:hAnsi="Cambria Math"/>
                      <w:lang w:val="uk-UA"/>
                    </w:rPr>
                    <m:t>dt</m:t>
                  </m:r>
                </m:e>
              </m:nary>
              <m:r>
                <w:rPr>
                  <w:rFonts w:ascii="Cambria Math" w:eastAsiaTheme="minorEastAsia" w:hAnsi="Cambria Math"/>
                  <w:lang w:val="uk-UA"/>
                </w:rPr>
                <m:t>=</m:t>
              </m:r>
              <m:ctrlPr>
                <w:rPr>
                  <w:rFonts w:ascii="Cambria Math" w:eastAsia="Cambria Math" w:hAnsi="Cambria Math" w:cs="Cambria Math"/>
                  <w:i/>
                  <w:lang w:val="uk-UA"/>
                </w:rPr>
              </m:ctrlPr>
            </m:e>
            <m:e>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σ</m:t>
                  </m:r>
                  <m:rad>
                    <m:radPr>
                      <m:degHide m:val="1"/>
                      <m:ctrlPr>
                        <w:rPr>
                          <w:rFonts w:ascii="Cambria Math" w:eastAsiaTheme="minorEastAsia" w:hAnsi="Cambria Math"/>
                          <w:i/>
                          <w:lang w:val="uk-UA"/>
                        </w:rPr>
                      </m:ctrlPr>
                    </m:radPr>
                    <m:deg/>
                    <m:e>
                      <m:r>
                        <w:rPr>
                          <w:rFonts w:ascii="Cambria Math" w:eastAsiaTheme="minorEastAsia" w:hAnsi="Cambria Math"/>
                          <w:lang w:val="uk-UA"/>
                        </w:rPr>
                        <m:t>2</m:t>
                      </m:r>
                    </m:e>
                  </m:rad>
                </m:num>
                <m:den>
                  <m:r>
                    <w:rPr>
                      <w:rFonts w:ascii="Cambria Math" w:eastAsiaTheme="minorEastAsia" w:hAnsi="Cambria Math"/>
                      <w:lang w:val="uk-UA"/>
                    </w:rPr>
                    <m:t>π</m:t>
                  </m:r>
                </m:den>
              </m:f>
              <m:nary>
                <m:naryPr>
                  <m:limLoc m:val="undOvr"/>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r>
                    <w:rPr>
                      <w:rFonts w:ascii="Cambria Math" w:eastAsiaTheme="minorEastAsia" w:hAnsi="Cambria Math"/>
                      <w:lang w:val="uk-UA"/>
                    </w:rPr>
                    <m:t>t∙</m:t>
                  </m:r>
                  <m:sSup>
                    <m:sSupPr>
                      <m:ctrlPr>
                        <w:rPr>
                          <w:rFonts w:ascii="Cambria Math" w:eastAsiaTheme="minorEastAsia" w:hAnsi="Cambria Math"/>
                          <w:i/>
                          <w:lang w:val="uk-UA"/>
                        </w:rPr>
                      </m:ctrlPr>
                    </m:sSupPr>
                    <m:e>
                      <m:r>
                        <w:rPr>
                          <w:rFonts w:ascii="Cambria Math" w:eastAsiaTheme="minorEastAsia" w:hAnsi="Cambria Math"/>
                          <w:lang w:val="uk-UA"/>
                        </w:rPr>
                        <m:t>e</m:t>
                      </m:r>
                    </m:e>
                    <m:sup>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t</m:t>
                          </m:r>
                        </m:e>
                        <m:sup>
                          <m:r>
                            <w:rPr>
                              <w:rFonts w:ascii="Cambria Math" w:eastAsiaTheme="minorEastAsia" w:hAnsi="Cambria Math"/>
                              <w:lang w:val="uk-UA"/>
                            </w:rPr>
                            <m:t>2</m:t>
                          </m:r>
                        </m:sup>
                      </m:sSup>
                    </m:sup>
                  </m:sSup>
                  <m:r>
                    <w:rPr>
                      <w:rFonts w:ascii="Cambria Math" w:eastAsiaTheme="minorEastAsia" w:hAnsi="Cambria Math"/>
                      <w:lang w:val="uk-UA"/>
                    </w:rPr>
                    <m:t>dt</m:t>
                  </m:r>
                </m:e>
              </m:nary>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m</m:t>
                  </m:r>
                </m:num>
                <m:den>
                  <m:rad>
                    <m:radPr>
                      <m:degHide m:val="1"/>
                      <m:ctrlPr>
                        <w:rPr>
                          <w:rFonts w:ascii="Cambria Math" w:eastAsiaTheme="minorEastAsia" w:hAnsi="Cambria Math"/>
                          <w:i/>
                          <w:lang w:val="uk-UA"/>
                        </w:rPr>
                      </m:ctrlPr>
                    </m:radPr>
                    <m:deg/>
                    <m:e>
                      <m:r>
                        <w:rPr>
                          <w:rFonts w:ascii="Cambria Math" w:eastAsiaTheme="minorEastAsia" w:hAnsi="Cambria Math"/>
                          <w:lang w:val="uk-UA"/>
                        </w:rPr>
                        <m:t>π</m:t>
                      </m:r>
                    </m:e>
                  </m:rad>
                </m:den>
              </m:f>
              <m:nary>
                <m:naryPr>
                  <m:limLoc m:val="undOvr"/>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sSup>
                    <m:sSupPr>
                      <m:ctrlPr>
                        <w:rPr>
                          <w:rFonts w:ascii="Cambria Math" w:eastAsiaTheme="minorEastAsia" w:hAnsi="Cambria Math"/>
                          <w:i/>
                          <w:lang w:val="uk-UA"/>
                        </w:rPr>
                      </m:ctrlPr>
                    </m:sSupPr>
                    <m:e>
                      <m:r>
                        <w:rPr>
                          <w:rFonts w:ascii="Cambria Math" w:eastAsiaTheme="minorEastAsia" w:hAnsi="Cambria Math"/>
                          <w:lang w:val="uk-UA"/>
                        </w:rPr>
                        <m:t>e</m:t>
                      </m:r>
                    </m:e>
                    <m:sup>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t</m:t>
                          </m:r>
                        </m:e>
                        <m:sup>
                          <m:r>
                            <w:rPr>
                              <w:rFonts w:ascii="Cambria Math" w:eastAsiaTheme="minorEastAsia" w:hAnsi="Cambria Math"/>
                              <w:lang w:val="uk-UA"/>
                            </w:rPr>
                            <m:t>2</m:t>
                          </m:r>
                        </m:sup>
                      </m:sSup>
                    </m:sup>
                  </m:sSup>
                  <m:r>
                    <w:rPr>
                      <w:rFonts w:ascii="Cambria Math" w:eastAsiaTheme="minorEastAsia" w:hAnsi="Cambria Math"/>
                      <w:lang w:val="uk-UA"/>
                    </w:rPr>
                    <m:t>dt</m:t>
                  </m:r>
                </m:e>
              </m:nary>
              <m:r>
                <w:rPr>
                  <w:rFonts w:ascii="Cambria Math" w:eastAsiaTheme="minorEastAsia"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4.10</m:t>
                  </m:r>
                </m:e>
              </m:d>
            </m:e>
          </m:eqArr>
        </m:oMath>
      </m:oMathPara>
    </w:p>
    <w:p w14:paraId="59C49095" w14:textId="36406834" w:rsidR="007222E8" w:rsidRDefault="007222E8" w:rsidP="004C638E">
      <w:pPr>
        <w:ind w:firstLine="0"/>
        <w:rPr>
          <w:rFonts w:eastAsiaTheme="minorEastAsia"/>
          <w:lang w:val="uk-UA"/>
        </w:rPr>
      </w:pPr>
    </w:p>
    <w:p w14:paraId="5FEA5FB1" w14:textId="3D5283D2" w:rsidR="007222E8" w:rsidRDefault="007222E8" w:rsidP="004C638E">
      <w:pPr>
        <w:ind w:firstLine="0"/>
        <w:rPr>
          <w:rFonts w:eastAsiaTheme="minorEastAsia"/>
          <w:lang w:val="uk-UA"/>
        </w:rPr>
      </w:pPr>
      <w:r>
        <w:rPr>
          <w:rFonts w:eastAsiaTheme="minorEastAsia"/>
          <w:lang w:val="uk-UA"/>
        </w:rPr>
        <w:tab/>
        <w:t>Оскільки перший доданок є інтегралом непарної функції в протилежних симетричних границях, тоді він дорівнює:</w:t>
      </w:r>
    </w:p>
    <w:p w14:paraId="2197E8FB" w14:textId="5BD1A8EB" w:rsidR="007222E8" w:rsidRDefault="007222E8" w:rsidP="004C638E">
      <w:pPr>
        <w:ind w:firstLine="0"/>
        <w:rPr>
          <w:rFonts w:eastAsiaTheme="minorEastAsia"/>
          <w:lang w:val="uk-UA"/>
        </w:rPr>
      </w:pPr>
    </w:p>
    <w:p w14:paraId="154A2101" w14:textId="08629803" w:rsidR="007222E8" w:rsidRPr="007222E8" w:rsidRDefault="0009494A" w:rsidP="004C638E">
      <w:pPr>
        <w:ind w:firstLine="0"/>
        <w:rPr>
          <w:rFonts w:eastAsiaTheme="minorEastAsia"/>
          <w:lang w:val="uk-UA"/>
        </w:rPr>
      </w:pPr>
      <m:oMathPara>
        <m:oMath>
          <m:eqArr>
            <m:eqArrPr>
              <m:maxDist m:val="1"/>
              <m:ctrlPr>
                <w:rPr>
                  <w:rFonts w:ascii="Cambria Math" w:eastAsiaTheme="minorEastAsia" w:hAnsi="Cambria Math"/>
                  <w:i/>
                  <w:lang w:val="en-US"/>
                </w:rPr>
              </m:ctrlPr>
            </m:eqArrPr>
            <m:e>
              <m:f>
                <m:fPr>
                  <m:ctrlPr>
                    <w:rPr>
                      <w:rFonts w:ascii="Cambria Math" w:eastAsiaTheme="minorEastAsia" w:hAnsi="Cambria Math"/>
                      <w:i/>
                      <w:lang w:val="uk-UA"/>
                    </w:rPr>
                  </m:ctrlPr>
                </m:fPr>
                <m:num>
                  <m:r>
                    <w:rPr>
                      <w:rFonts w:ascii="Cambria Math" w:eastAsiaTheme="minorEastAsia" w:hAnsi="Cambria Math"/>
                      <w:lang w:val="uk-UA"/>
                    </w:rPr>
                    <m:t>σ</m:t>
                  </m:r>
                  <m:rad>
                    <m:radPr>
                      <m:degHide m:val="1"/>
                      <m:ctrlPr>
                        <w:rPr>
                          <w:rFonts w:ascii="Cambria Math" w:eastAsiaTheme="minorEastAsia" w:hAnsi="Cambria Math"/>
                          <w:i/>
                          <w:lang w:val="uk-UA"/>
                        </w:rPr>
                      </m:ctrlPr>
                    </m:radPr>
                    <m:deg/>
                    <m:e>
                      <m:r>
                        <w:rPr>
                          <w:rFonts w:ascii="Cambria Math" w:eastAsiaTheme="minorEastAsia" w:hAnsi="Cambria Math"/>
                          <w:lang w:val="uk-UA"/>
                        </w:rPr>
                        <m:t>2</m:t>
                      </m:r>
                    </m:e>
                  </m:rad>
                </m:num>
                <m:den>
                  <m:r>
                    <w:rPr>
                      <w:rFonts w:ascii="Cambria Math" w:eastAsiaTheme="minorEastAsia" w:hAnsi="Cambria Math"/>
                      <w:lang w:val="uk-UA"/>
                    </w:rPr>
                    <m:t>π</m:t>
                  </m:r>
                </m:den>
              </m:f>
              <m:nary>
                <m:naryPr>
                  <m:limLoc m:val="undOvr"/>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r>
                    <w:rPr>
                      <w:rFonts w:ascii="Cambria Math" w:eastAsiaTheme="minorEastAsia" w:hAnsi="Cambria Math"/>
                      <w:lang w:val="uk-UA"/>
                    </w:rPr>
                    <m:t>t∙</m:t>
                  </m:r>
                  <m:sSup>
                    <m:sSupPr>
                      <m:ctrlPr>
                        <w:rPr>
                          <w:rFonts w:ascii="Cambria Math" w:eastAsiaTheme="minorEastAsia" w:hAnsi="Cambria Math"/>
                          <w:i/>
                          <w:lang w:val="uk-UA"/>
                        </w:rPr>
                      </m:ctrlPr>
                    </m:sSupPr>
                    <m:e>
                      <m:r>
                        <w:rPr>
                          <w:rFonts w:ascii="Cambria Math" w:eastAsiaTheme="minorEastAsia" w:hAnsi="Cambria Math"/>
                          <w:lang w:val="uk-UA"/>
                        </w:rPr>
                        <m:t>e</m:t>
                      </m:r>
                    </m:e>
                    <m:sup>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t</m:t>
                          </m:r>
                        </m:e>
                        <m:sup>
                          <m:r>
                            <w:rPr>
                              <w:rFonts w:ascii="Cambria Math" w:eastAsiaTheme="minorEastAsia" w:hAnsi="Cambria Math"/>
                              <w:lang w:val="uk-UA"/>
                            </w:rPr>
                            <m:t>2</m:t>
                          </m:r>
                        </m:sup>
                      </m:sSup>
                    </m:sup>
                  </m:sSup>
                  <m:r>
                    <w:rPr>
                      <w:rFonts w:ascii="Cambria Math" w:eastAsiaTheme="minorEastAsia" w:hAnsi="Cambria Math"/>
                      <w:lang w:val="uk-UA"/>
                    </w:rPr>
                    <m:t>dt</m:t>
                  </m:r>
                </m:e>
              </m:nary>
              <m:r>
                <w:rPr>
                  <w:rFonts w:ascii="Cambria Math" w:eastAsiaTheme="minorEastAsia" w:hAnsi="Cambria Math"/>
                  <w:lang w:val="uk-UA"/>
                </w:rPr>
                <m:t>=0.#</m:t>
              </m:r>
              <m:d>
                <m:dPr>
                  <m:ctrlPr>
                    <w:rPr>
                      <w:rFonts w:ascii="Cambria Math" w:eastAsiaTheme="minorEastAsia" w:hAnsi="Cambria Math"/>
                      <w:i/>
                      <w:lang w:val="en-US"/>
                    </w:rPr>
                  </m:ctrlPr>
                </m:dPr>
                <m:e>
                  <m:r>
                    <w:rPr>
                      <w:rFonts w:ascii="Cambria Math" w:eastAsiaTheme="minorEastAsia" w:hAnsi="Cambria Math"/>
                      <w:lang w:val="en-US"/>
                    </w:rPr>
                    <m:t>4.11</m:t>
                  </m:r>
                </m:e>
              </m:d>
              <m:ctrlPr>
                <w:rPr>
                  <w:rFonts w:ascii="Cambria Math" w:eastAsiaTheme="minorEastAsia" w:hAnsi="Cambria Math"/>
                  <w:i/>
                  <w:lang w:val="uk-UA"/>
                </w:rPr>
              </m:ctrlPr>
            </m:e>
          </m:eqArr>
        </m:oMath>
      </m:oMathPara>
    </w:p>
    <w:p w14:paraId="496E55E0" w14:textId="28E1415A" w:rsidR="007222E8" w:rsidRDefault="007222E8" w:rsidP="004C638E">
      <w:pPr>
        <w:ind w:firstLine="0"/>
        <w:rPr>
          <w:rFonts w:eastAsiaTheme="minorEastAsia"/>
          <w:lang w:val="en-US"/>
        </w:rPr>
      </w:pPr>
    </w:p>
    <w:p w14:paraId="1C87A25F" w14:textId="4E6EE7A3" w:rsidR="007222E8" w:rsidRDefault="007222E8" w:rsidP="004C638E">
      <w:pPr>
        <w:ind w:firstLine="0"/>
        <w:rPr>
          <w:rFonts w:eastAsiaTheme="minorEastAsia"/>
        </w:rPr>
      </w:pPr>
      <w:r>
        <w:rPr>
          <w:rFonts w:eastAsiaTheme="minorEastAsia"/>
          <w:lang w:val="en-US"/>
        </w:rPr>
        <w:tab/>
      </w:r>
      <w:r>
        <w:rPr>
          <w:rFonts w:eastAsiaTheme="minorEastAsia"/>
          <w:lang w:val="uk-UA"/>
        </w:rPr>
        <w:t xml:space="preserve">Другий доданок – інтеграл Ейлера-Пуассона </w:t>
      </w:r>
      <w:r w:rsidR="00B60105">
        <w:rPr>
          <w:rFonts w:eastAsiaTheme="minorEastAsia"/>
          <w:lang w:val="en-US"/>
        </w:rPr>
        <w:t>[25]</w:t>
      </w:r>
      <w:r>
        <w:rPr>
          <w:rFonts w:eastAsiaTheme="minorEastAsia"/>
        </w:rPr>
        <w:t>:</w:t>
      </w:r>
    </w:p>
    <w:p w14:paraId="69384E0A" w14:textId="34163355" w:rsidR="007222E8" w:rsidRPr="007222E8" w:rsidRDefault="0009494A" w:rsidP="004C638E">
      <w:pPr>
        <w:ind w:firstLine="0"/>
        <w:rPr>
          <w:rFonts w:eastAsiaTheme="minorEastAsia"/>
          <w:lang w:val="uk-UA"/>
        </w:rPr>
      </w:pPr>
      <m:oMathPara>
        <m:oMath>
          <m:eqArr>
            <m:eqArrPr>
              <m:maxDist m:val="1"/>
              <m:ctrlPr>
                <w:rPr>
                  <w:rFonts w:ascii="Cambria Math" w:eastAsiaTheme="minorEastAsia" w:hAnsi="Cambria Math"/>
                  <w:i/>
                  <w:lang w:val="uk-UA"/>
                </w:rPr>
              </m:ctrlPr>
            </m:eqArrPr>
            <m:e>
              <m:nary>
                <m:naryPr>
                  <m:limLoc m:val="undOvr"/>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sSup>
                    <m:sSupPr>
                      <m:ctrlPr>
                        <w:rPr>
                          <w:rFonts w:ascii="Cambria Math" w:eastAsiaTheme="minorEastAsia" w:hAnsi="Cambria Math"/>
                          <w:i/>
                          <w:lang w:val="uk-UA"/>
                        </w:rPr>
                      </m:ctrlPr>
                    </m:sSupPr>
                    <m:e>
                      <m:r>
                        <w:rPr>
                          <w:rFonts w:ascii="Cambria Math" w:eastAsiaTheme="minorEastAsia" w:hAnsi="Cambria Math"/>
                          <w:lang w:val="uk-UA"/>
                        </w:rPr>
                        <m:t>e</m:t>
                      </m:r>
                    </m:e>
                    <m:sup>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t</m:t>
                          </m:r>
                        </m:e>
                        <m:sup>
                          <m:r>
                            <w:rPr>
                              <w:rFonts w:ascii="Cambria Math" w:eastAsiaTheme="minorEastAsia" w:hAnsi="Cambria Math"/>
                              <w:lang w:val="uk-UA"/>
                            </w:rPr>
                            <m:t>2</m:t>
                          </m:r>
                        </m:sup>
                      </m:sSup>
                    </m:sup>
                  </m:sSup>
                  <m:r>
                    <w:rPr>
                      <w:rFonts w:ascii="Cambria Math" w:eastAsiaTheme="minorEastAsia" w:hAnsi="Cambria Math"/>
                      <w:lang w:val="uk-UA"/>
                    </w:rPr>
                    <m:t>dt</m:t>
                  </m:r>
                </m:e>
              </m:nary>
              <m:r>
                <w:rPr>
                  <w:rFonts w:ascii="Cambria Math" w:eastAsiaTheme="minorEastAsia" w:hAnsi="Cambria Math"/>
                  <w:lang w:val="uk-UA"/>
                </w:rPr>
                <m:t>=</m:t>
              </m:r>
              <m:rad>
                <m:radPr>
                  <m:degHide m:val="1"/>
                  <m:ctrlPr>
                    <w:rPr>
                      <w:rFonts w:ascii="Cambria Math" w:eastAsiaTheme="minorEastAsia" w:hAnsi="Cambria Math"/>
                      <w:i/>
                      <w:lang w:val="uk-UA"/>
                    </w:rPr>
                  </m:ctrlPr>
                </m:radPr>
                <m:deg/>
                <m:e>
                  <m:r>
                    <w:rPr>
                      <w:rFonts w:ascii="Cambria Math" w:eastAsiaTheme="minorEastAsia" w:hAnsi="Cambria Math"/>
                      <w:lang w:val="uk-UA"/>
                    </w:rPr>
                    <m:t>π</m:t>
                  </m:r>
                </m:e>
              </m:rad>
              <m:r>
                <w:rPr>
                  <w:rFonts w:ascii="Cambria Math" w:eastAsiaTheme="minorEastAsia"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4.12</m:t>
                  </m:r>
                </m:e>
              </m:d>
            </m:e>
          </m:eqArr>
        </m:oMath>
      </m:oMathPara>
    </w:p>
    <w:p w14:paraId="52BC0690" w14:textId="1254B57B" w:rsidR="007222E8" w:rsidRDefault="007222E8" w:rsidP="004C638E">
      <w:pPr>
        <w:ind w:firstLine="0"/>
        <w:rPr>
          <w:rFonts w:eastAsiaTheme="minorEastAsia"/>
        </w:rPr>
      </w:pPr>
    </w:p>
    <w:p w14:paraId="56C2EA20" w14:textId="2FFAB1A4" w:rsidR="007222E8" w:rsidRDefault="007222E8" w:rsidP="004C638E">
      <w:pPr>
        <w:ind w:firstLine="0"/>
        <w:rPr>
          <w:rFonts w:eastAsiaTheme="minorEastAsia"/>
          <w:lang w:val="uk-UA"/>
        </w:rPr>
      </w:pPr>
      <w:r>
        <w:rPr>
          <w:rFonts w:eastAsiaTheme="minorEastAsia"/>
          <w:lang w:val="en-US"/>
        </w:rPr>
        <w:tab/>
      </w:r>
      <w:r>
        <w:rPr>
          <w:rFonts w:eastAsiaTheme="minorEastAsia"/>
          <w:lang w:val="uk-UA"/>
        </w:rPr>
        <w:t>Отже отримаємо:</w:t>
      </w:r>
    </w:p>
    <w:p w14:paraId="3F7DBADE" w14:textId="5576ABC4" w:rsidR="007222E8" w:rsidRDefault="007222E8" w:rsidP="004C638E">
      <w:pPr>
        <w:ind w:firstLine="0"/>
        <w:rPr>
          <w:rFonts w:eastAsiaTheme="minorEastAsia"/>
          <w:lang w:val="uk-UA"/>
        </w:rPr>
      </w:pPr>
    </w:p>
    <w:p w14:paraId="44A8653B" w14:textId="28851DEF" w:rsidR="007222E8" w:rsidRPr="007222E8" w:rsidRDefault="0009494A" w:rsidP="004C638E">
      <w:pPr>
        <w:ind w:firstLine="0"/>
        <w:rPr>
          <w:rFonts w:eastAsiaTheme="minorEastAsia"/>
          <w:lang w:val="uk-UA"/>
        </w:rPr>
      </w:pPr>
      <m:oMathPara>
        <m:oMath>
          <m:eqArr>
            <m:eqArrPr>
              <m:maxDist m:val="1"/>
              <m:ctrlPr>
                <w:rPr>
                  <w:rFonts w:ascii="Cambria Math" w:eastAsiaTheme="minorEastAsia" w:hAnsi="Cambria Math"/>
                  <w:i/>
                  <w:lang w:val="uk-UA"/>
                </w:rPr>
              </m:ctrlPr>
            </m:eqArrPr>
            <m:e>
              <m:r>
                <w:rPr>
                  <w:rFonts w:ascii="Cambria Math" w:eastAsiaTheme="minorEastAsia" w:hAnsi="Cambria Math"/>
                  <w:lang w:val="uk-UA"/>
                </w:rPr>
                <m:t>M</m:t>
              </m:r>
              <m:d>
                <m:dPr>
                  <m:begChr m:val="["/>
                  <m:endChr m:val="]"/>
                  <m:ctrlPr>
                    <w:rPr>
                      <w:rFonts w:ascii="Cambria Math" w:eastAsiaTheme="minorEastAsia" w:hAnsi="Cambria Math"/>
                      <w:i/>
                      <w:lang w:val="uk-UA"/>
                    </w:rPr>
                  </m:ctrlPr>
                </m:dPr>
                <m:e>
                  <m:r>
                    <w:rPr>
                      <w:rFonts w:ascii="Cambria Math" w:eastAsiaTheme="minorEastAsia" w:hAnsi="Cambria Math"/>
                      <w:lang w:val="uk-UA"/>
                    </w:rPr>
                    <m:t>i</m:t>
                  </m:r>
                </m:e>
              </m:d>
              <m:r>
                <w:rPr>
                  <w:rFonts w:ascii="Cambria Math" w:eastAsiaTheme="minorEastAsia" w:hAnsi="Cambria Math"/>
                  <w:lang w:val="uk-UA"/>
                </w:rPr>
                <m:t>=m=0,475,#</m:t>
              </m:r>
              <m:d>
                <m:dPr>
                  <m:ctrlPr>
                    <w:rPr>
                      <w:rFonts w:ascii="Cambria Math" w:eastAsiaTheme="minorEastAsia" w:hAnsi="Cambria Math"/>
                      <w:i/>
                      <w:lang w:val="uk-UA"/>
                    </w:rPr>
                  </m:ctrlPr>
                </m:dPr>
                <m:e>
                  <m:r>
                    <w:rPr>
                      <w:rFonts w:ascii="Cambria Math" w:eastAsiaTheme="minorEastAsia" w:hAnsi="Cambria Math"/>
                      <w:lang w:val="uk-UA"/>
                    </w:rPr>
                    <m:t>4.13</m:t>
                  </m:r>
                </m:e>
              </m:d>
            </m:e>
          </m:eqArr>
        </m:oMath>
      </m:oMathPara>
    </w:p>
    <w:p w14:paraId="395EA2D0" w14:textId="7E98D834" w:rsidR="007222E8" w:rsidRDefault="007222E8" w:rsidP="004C638E">
      <w:pPr>
        <w:ind w:firstLine="0"/>
        <w:rPr>
          <w:rFonts w:eastAsiaTheme="minorEastAsia"/>
          <w:lang w:val="uk-UA"/>
        </w:rPr>
      </w:pPr>
    </w:p>
    <w:p w14:paraId="48AB5081" w14:textId="73D81B8E" w:rsidR="007222E8" w:rsidRDefault="007222E8" w:rsidP="004C638E">
      <w:pPr>
        <w:ind w:firstLine="0"/>
        <w:rPr>
          <w:rFonts w:eastAsiaTheme="minorEastAsia"/>
          <w:lang w:val="uk-UA"/>
        </w:rPr>
      </w:pPr>
      <w:r>
        <w:rPr>
          <w:rFonts w:eastAsiaTheme="minorEastAsia"/>
          <w:lang w:val="uk-UA"/>
        </w:rPr>
        <w:t xml:space="preserve">де </w:t>
      </w:r>
      <m:oMath>
        <m:r>
          <w:rPr>
            <w:rFonts w:ascii="Cambria Math" w:eastAsiaTheme="minorEastAsia" w:hAnsi="Cambria Math"/>
            <w:lang w:val="uk-UA"/>
          </w:rPr>
          <m:t>m-</m:t>
        </m:r>
      </m:oMath>
      <w:r>
        <w:rPr>
          <w:rFonts w:eastAsiaTheme="minorEastAsia"/>
          <w:lang w:val="en-US"/>
        </w:rPr>
        <w:t xml:space="preserve"> </w:t>
      </w:r>
      <w:r>
        <w:rPr>
          <w:rFonts w:eastAsiaTheme="minorEastAsia"/>
          <w:lang w:val="uk-UA"/>
        </w:rPr>
        <w:t>математичне сподівання нормально розподіленої випадкової величини (цент розсіювання):</w:t>
      </w:r>
    </w:p>
    <w:p w14:paraId="44A6112B" w14:textId="31ED7EC1" w:rsidR="007222E8" w:rsidRDefault="007222E8" w:rsidP="004C638E">
      <w:pPr>
        <w:ind w:firstLine="0"/>
        <w:rPr>
          <w:rFonts w:eastAsiaTheme="minorEastAsia"/>
          <w:i/>
          <w:lang w:val="uk-UA"/>
        </w:rPr>
      </w:pPr>
    </w:p>
    <w:p w14:paraId="6E61B32F" w14:textId="25EC1639" w:rsidR="007222E8" w:rsidRPr="007222E8" w:rsidRDefault="0009494A" w:rsidP="004C638E">
      <w:pPr>
        <w:ind w:firstLine="0"/>
        <w:rPr>
          <w:rFonts w:eastAsiaTheme="minorEastAsia"/>
          <w:i/>
          <w:lang w:val="uk-UA"/>
        </w:rPr>
      </w:pPr>
      <m:oMathPara>
        <m:oMath>
          <m:eqArr>
            <m:eqArrPr>
              <m:maxDist m:val="1"/>
              <m:ctrlPr>
                <w:rPr>
                  <w:rFonts w:ascii="Cambria Math" w:eastAsiaTheme="minorEastAsia" w:hAnsi="Cambria Math"/>
                  <w:i/>
                  <w:lang w:val="uk-UA"/>
                </w:rPr>
              </m:ctrlPr>
            </m:eqArrPr>
            <m:e>
              <m:r>
                <w:rPr>
                  <w:rFonts w:ascii="Cambria Math" w:eastAsiaTheme="minorEastAsia" w:hAnsi="Cambria Math"/>
                  <w:lang w:val="uk-UA"/>
                </w:rPr>
                <m:t>m=</m:t>
              </m:r>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i</m:t>
                      </m:r>
                    </m:e>
                    <m:sub>
                      <m:r>
                        <w:rPr>
                          <w:rFonts w:ascii="Cambria Math" w:eastAsiaTheme="minorEastAsia" w:hAnsi="Cambria Math"/>
                          <w:lang w:val="uk-UA"/>
                        </w:rPr>
                        <m:t>max</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i</m:t>
                      </m:r>
                    </m:e>
                    <m:sub>
                      <m:r>
                        <w:rPr>
                          <w:rFonts w:ascii="Cambria Math" w:eastAsiaTheme="minorEastAsia" w:hAnsi="Cambria Math"/>
                          <w:lang w:val="uk-UA"/>
                        </w:rPr>
                        <m:t>min</m:t>
                      </m:r>
                    </m:sub>
                  </m:sSub>
                </m:num>
                <m:den>
                  <m:r>
                    <w:rPr>
                      <w:rFonts w:ascii="Cambria Math" w:eastAsiaTheme="minorEastAsia" w:hAnsi="Cambria Math"/>
                      <w:lang w:val="uk-UA"/>
                    </w:rPr>
                    <m:t>2</m:t>
                  </m:r>
                </m:den>
              </m:f>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0,95-0</m:t>
                  </m:r>
                </m:num>
                <m:den>
                  <m:r>
                    <w:rPr>
                      <w:rFonts w:ascii="Cambria Math" w:eastAsiaTheme="minorEastAsia" w:hAnsi="Cambria Math"/>
                      <w:lang w:val="uk-UA"/>
                    </w:rPr>
                    <m:t>2</m:t>
                  </m:r>
                </m:den>
              </m:f>
              <m:r>
                <w:rPr>
                  <w:rFonts w:ascii="Cambria Math" w:eastAsiaTheme="minorEastAsia" w:hAnsi="Cambria Math"/>
                  <w:lang w:val="uk-UA"/>
                </w:rPr>
                <m:t>=0,475.#</m:t>
              </m:r>
              <m:d>
                <m:dPr>
                  <m:ctrlPr>
                    <w:rPr>
                      <w:rFonts w:ascii="Cambria Math" w:eastAsiaTheme="minorEastAsia" w:hAnsi="Cambria Math"/>
                      <w:i/>
                      <w:lang w:val="uk-UA"/>
                    </w:rPr>
                  </m:ctrlPr>
                </m:dPr>
                <m:e>
                  <m:r>
                    <w:rPr>
                      <w:rFonts w:ascii="Cambria Math" w:eastAsiaTheme="minorEastAsia" w:hAnsi="Cambria Math"/>
                      <w:lang w:val="uk-UA"/>
                    </w:rPr>
                    <m:t>4.14</m:t>
                  </m:r>
                </m:e>
              </m:d>
            </m:e>
          </m:eqArr>
        </m:oMath>
      </m:oMathPara>
    </w:p>
    <w:p w14:paraId="356241FE" w14:textId="5787F749" w:rsidR="00C47D06" w:rsidRDefault="00C47D06" w:rsidP="005159CB">
      <w:pPr>
        <w:rPr>
          <w:lang w:val="uk-UA"/>
        </w:rPr>
      </w:pPr>
      <w:r>
        <w:rPr>
          <w:lang w:val="uk-UA"/>
        </w:rPr>
        <w:lastRenderedPageBreak/>
        <w:t>С</w:t>
      </w:r>
      <w:r w:rsidR="005159CB" w:rsidRPr="00370C64">
        <w:rPr>
          <w:lang w:val="uk-UA"/>
        </w:rPr>
        <w:t>ереднє квадратичне відхилення</w:t>
      </w:r>
      <w:r>
        <w:rPr>
          <w:lang w:val="uk-UA"/>
        </w:rPr>
        <w:t>:</w:t>
      </w:r>
      <w:r w:rsidR="005159CB" w:rsidRPr="00370C64">
        <w:rPr>
          <w:lang w:val="uk-UA"/>
        </w:rPr>
        <w:t xml:space="preserve"> </w:t>
      </w:r>
    </w:p>
    <w:p w14:paraId="16268908" w14:textId="5F63C5C1" w:rsidR="00ED4D61" w:rsidRDefault="00ED4D61" w:rsidP="005159CB">
      <w:pPr>
        <w:rPr>
          <w:lang w:val="uk-UA"/>
        </w:rPr>
      </w:pPr>
    </w:p>
    <w:p w14:paraId="11A672C1" w14:textId="5F06C5F8" w:rsidR="00ED4D61" w:rsidRPr="00ED4D61" w:rsidRDefault="0009494A" w:rsidP="005159CB">
      <w:pPr>
        <w:rPr>
          <w:rFonts w:eastAsiaTheme="minorEastAsia"/>
          <w:lang w:val="uk-UA"/>
        </w:rPr>
      </w:pPr>
      <m:oMathPara>
        <m:oMath>
          <m:eqArr>
            <m:eqArrPr>
              <m:maxDist m:val="1"/>
              <m:ctrlPr>
                <w:rPr>
                  <w:rFonts w:ascii="Cambria Math" w:eastAsiaTheme="minorEastAsia" w:hAnsi="Cambria Math"/>
                  <w:i/>
                  <w:lang w:val="uk-UA"/>
                </w:rPr>
              </m:ctrlPr>
            </m:eqArrPr>
            <m:e>
              <m:r>
                <w:rPr>
                  <w:rFonts w:ascii="Cambria Math" w:hAnsi="Cambria Math"/>
                  <w:lang w:val="uk-UA"/>
                </w:rPr>
                <m:t>σ=</m:t>
              </m:r>
              <m:f>
                <m:fPr>
                  <m:ctrlPr>
                    <w:rPr>
                      <w:rFonts w:ascii="Cambria Math" w:hAnsi="Cambria Math"/>
                      <w:i/>
                      <w:lang w:val="uk-UA"/>
                    </w:rPr>
                  </m:ctrlPr>
                </m:fPr>
                <m:num>
                  <m:r>
                    <w:rPr>
                      <w:rFonts w:ascii="Cambria Math" w:hAnsi="Cambria Math"/>
                      <w:lang w:val="uk-UA"/>
                    </w:rPr>
                    <m:t>m-</m:t>
                  </m:r>
                  <m:sSub>
                    <m:sSubPr>
                      <m:ctrlPr>
                        <w:rPr>
                          <w:rFonts w:ascii="Cambria Math" w:hAnsi="Cambria Math"/>
                          <w:i/>
                          <w:lang w:val="uk-UA"/>
                        </w:rPr>
                      </m:ctrlPr>
                    </m:sSubPr>
                    <m:e>
                      <m:r>
                        <w:rPr>
                          <w:rFonts w:ascii="Cambria Math" w:hAnsi="Cambria Math"/>
                          <w:lang w:val="uk-UA"/>
                        </w:rPr>
                        <m:t>i</m:t>
                      </m:r>
                    </m:e>
                    <m:sub>
                      <m:r>
                        <w:rPr>
                          <w:rFonts w:ascii="Cambria Math" w:hAnsi="Cambria Math"/>
                          <w:lang w:val="uk-UA"/>
                        </w:rPr>
                        <m:t>min</m:t>
                      </m:r>
                    </m:sub>
                  </m:sSub>
                </m:num>
                <m:den>
                  <m:r>
                    <w:rPr>
                      <w:rFonts w:ascii="Cambria Math" w:hAnsi="Cambria Math"/>
                      <w:lang w:val="uk-UA"/>
                    </w:rPr>
                    <m:t>3</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0,475-0</m:t>
                  </m:r>
                </m:num>
                <m:den>
                  <m:r>
                    <w:rPr>
                      <w:rFonts w:ascii="Cambria Math" w:hAnsi="Cambria Math"/>
                      <w:lang w:val="uk-UA"/>
                    </w:rPr>
                    <m:t>3</m:t>
                  </m:r>
                </m:den>
              </m:f>
              <m:r>
                <w:rPr>
                  <w:rFonts w:ascii="Cambria Math" w:hAnsi="Cambria Math"/>
                  <w:lang w:val="uk-UA"/>
                </w:rPr>
                <m:t>=</m:t>
              </m:r>
              <m:r>
                <w:rPr>
                  <w:rFonts w:ascii="Cambria Math" w:eastAsiaTheme="minorEastAsia" w:hAnsi="Cambria Math"/>
                  <w:lang w:val="uk-UA"/>
                </w:rPr>
                <m:t>0,158.</m:t>
              </m:r>
              <m:r>
                <w:rPr>
                  <w:rFonts w:ascii="Cambria Math"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4.15</m:t>
                  </m:r>
                </m:e>
              </m:d>
              <m:ctrlPr>
                <w:rPr>
                  <w:rFonts w:ascii="Cambria Math" w:hAnsi="Cambria Math"/>
                  <w:i/>
                  <w:lang w:val="uk-UA"/>
                </w:rPr>
              </m:ctrlPr>
            </m:e>
          </m:eqArr>
        </m:oMath>
      </m:oMathPara>
    </w:p>
    <w:p w14:paraId="7E79B4B0" w14:textId="4AB22D25" w:rsidR="00C47D06" w:rsidRPr="00ED4D61" w:rsidRDefault="005159CB" w:rsidP="00ED4D61">
      <w:pPr>
        <w:ind w:firstLine="0"/>
        <w:rPr>
          <w:lang w:val="en-US"/>
        </w:rPr>
      </w:pPr>
      <w:r w:rsidRPr="00370C64">
        <w:rPr>
          <w:lang w:val="uk-UA"/>
        </w:rPr>
        <w:t xml:space="preserve"> </w:t>
      </w:r>
    </w:p>
    <w:p w14:paraId="11D21AE7" w14:textId="307AB97D" w:rsidR="00C47D06" w:rsidRDefault="00C47D06" w:rsidP="005159CB">
      <w:pPr>
        <w:rPr>
          <w:lang w:val="uk-UA"/>
        </w:rPr>
      </w:pPr>
      <w:r>
        <w:rPr>
          <w:lang w:val="uk-UA"/>
        </w:rPr>
        <w:t>Д</w:t>
      </w:r>
      <w:r w:rsidR="005159CB" w:rsidRPr="00370C64">
        <w:rPr>
          <w:lang w:val="uk-UA"/>
        </w:rPr>
        <w:t>исперсія</w:t>
      </w:r>
      <w:r>
        <w:rPr>
          <w:lang w:val="uk-UA"/>
        </w:rPr>
        <w:t>:</w:t>
      </w:r>
      <w:r w:rsidR="005159CB" w:rsidRPr="00370C64">
        <w:rPr>
          <w:lang w:val="uk-UA"/>
        </w:rPr>
        <w:t xml:space="preserve"> </w:t>
      </w:r>
    </w:p>
    <w:p w14:paraId="6F2AC11B" w14:textId="563F1AB3" w:rsidR="00ED4D61" w:rsidRDefault="00ED4D61" w:rsidP="005159CB">
      <w:pPr>
        <w:rPr>
          <w:lang w:val="uk-UA"/>
        </w:rPr>
      </w:pPr>
    </w:p>
    <w:p w14:paraId="4DF02276" w14:textId="26F3B8EE" w:rsidR="00ED4D61" w:rsidRPr="00422EE8" w:rsidRDefault="0009494A" w:rsidP="005159CB">
      <w:pPr>
        <w:rPr>
          <w:rFonts w:eastAsiaTheme="minorEastAsia"/>
          <w:lang w:val="uk-UA"/>
        </w:rPr>
      </w:pPr>
      <m:oMathPara>
        <m:oMath>
          <m:eqArr>
            <m:eqArrPr>
              <m:maxDist m:val="1"/>
              <m:ctrlPr>
                <w:rPr>
                  <w:rFonts w:ascii="Cambria Math" w:eastAsiaTheme="minorEastAsia" w:hAnsi="Cambria Math"/>
                  <w:i/>
                  <w:lang w:val="uk-UA"/>
                </w:rPr>
              </m:ctrlPr>
            </m:eqArrPr>
            <m:e>
              <m:r>
                <w:rPr>
                  <w:rFonts w:ascii="Cambria Math" w:hAnsi="Cambria Math"/>
                  <w:lang w:val="uk-UA"/>
                </w:rPr>
                <m:t>D</m:t>
              </m:r>
              <m:d>
                <m:dPr>
                  <m:begChr m:val="["/>
                  <m:endChr m:val="]"/>
                  <m:ctrlPr>
                    <w:rPr>
                      <w:rFonts w:ascii="Cambria Math" w:hAnsi="Cambria Math"/>
                      <w:i/>
                      <w:lang w:val="uk-UA"/>
                    </w:rPr>
                  </m:ctrlPr>
                </m:dPr>
                <m:e>
                  <m:r>
                    <w:rPr>
                      <w:rFonts w:ascii="Cambria Math" w:hAnsi="Cambria Math"/>
                      <w:lang w:val="uk-UA"/>
                    </w:rPr>
                    <m:t>i</m:t>
                  </m:r>
                </m:e>
              </m:d>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1</m:t>
                  </m:r>
                  <m:ctrlPr>
                    <w:rPr>
                      <w:rFonts w:ascii="Cambria Math" w:hAnsi="Cambria Math"/>
                      <w:i/>
                      <w:lang w:val="uk-UA"/>
                    </w:rPr>
                  </m:ctrlPr>
                </m:num>
                <m:den>
                  <m:r>
                    <w:rPr>
                      <w:rFonts w:ascii="Cambria Math" w:hAnsi="Cambria Math"/>
                      <w:lang w:val="uk-UA"/>
                    </w:rPr>
                    <m:t>σ</m:t>
                  </m:r>
                  <m:rad>
                    <m:radPr>
                      <m:degHide m:val="1"/>
                      <m:ctrlPr>
                        <w:rPr>
                          <w:rFonts w:ascii="Cambria Math" w:hAnsi="Cambria Math"/>
                          <w:i/>
                          <w:lang w:val="uk-UA"/>
                        </w:rPr>
                      </m:ctrlPr>
                    </m:radPr>
                    <m:deg/>
                    <m:e>
                      <m:r>
                        <w:rPr>
                          <w:rFonts w:ascii="Cambria Math" w:hAnsi="Cambria Math"/>
                          <w:lang w:val="uk-UA"/>
                        </w:rPr>
                        <m:t>2π</m:t>
                      </m:r>
                    </m:e>
                  </m:rad>
                </m:den>
              </m:f>
              <m:nary>
                <m:naryPr>
                  <m:limLoc m:val="undOvr"/>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sSup>
                    <m:sSupPr>
                      <m:ctrlPr>
                        <w:rPr>
                          <w:rFonts w:ascii="Cambria Math" w:eastAsiaTheme="minorEastAsia" w:hAnsi="Cambria Math"/>
                          <w:i/>
                          <w:lang w:val="uk-UA"/>
                        </w:rPr>
                      </m:ctrlPr>
                    </m:sSupPr>
                    <m:e>
                      <m:d>
                        <m:dPr>
                          <m:ctrlPr>
                            <w:rPr>
                              <w:rFonts w:ascii="Cambria Math" w:eastAsiaTheme="minorEastAsia" w:hAnsi="Cambria Math"/>
                              <w:i/>
                              <w:lang w:val="uk-UA"/>
                            </w:rPr>
                          </m:ctrlPr>
                        </m:dPr>
                        <m:e>
                          <m:r>
                            <w:rPr>
                              <w:rFonts w:ascii="Cambria Math" w:eastAsiaTheme="minorEastAsia" w:hAnsi="Cambria Math"/>
                              <w:lang w:val="uk-UA"/>
                            </w:rPr>
                            <m:t>i-m</m:t>
                          </m:r>
                        </m:e>
                      </m:d>
                    </m:e>
                    <m:sup>
                      <m:r>
                        <w:rPr>
                          <w:rFonts w:ascii="Cambria Math" w:eastAsiaTheme="minorEastAsia" w:hAnsi="Cambria Math"/>
                          <w:lang w:val="uk-UA"/>
                        </w:rPr>
                        <m:t>2</m:t>
                      </m:r>
                    </m:sup>
                  </m:sSup>
                  <m:sSup>
                    <m:sSupPr>
                      <m:ctrlPr>
                        <w:rPr>
                          <w:rFonts w:ascii="Cambria Math" w:eastAsiaTheme="minorEastAsia" w:hAnsi="Cambria Math"/>
                          <w:i/>
                          <w:lang w:val="uk-UA"/>
                        </w:rPr>
                      </m:ctrlPr>
                    </m:sSupPr>
                    <m:e>
                      <m:r>
                        <w:rPr>
                          <w:rFonts w:ascii="Cambria Math" w:eastAsiaTheme="minorEastAsia" w:hAnsi="Cambria Math"/>
                          <w:lang w:val="uk-UA"/>
                        </w:rPr>
                        <m:t>e</m:t>
                      </m:r>
                    </m:e>
                    <m:sup>
                      <m:r>
                        <w:rPr>
                          <w:rFonts w:ascii="Cambria Math" w:eastAsiaTheme="minorEastAsia" w:hAnsi="Cambria Math"/>
                          <w:lang w:val="uk-UA"/>
                        </w:rPr>
                        <m:t>-</m:t>
                      </m:r>
                      <m:f>
                        <m:fPr>
                          <m:ctrlPr>
                            <w:rPr>
                              <w:rFonts w:ascii="Cambria Math" w:eastAsiaTheme="minorEastAsia" w:hAnsi="Cambria Math"/>
                              <w:i/>
                              <w:lang w:val="uk-UA"/>
                            </w:rPr>
                          </m:ctrlPr>
                        </m:fPr>
                        <m:num>
                          <m:sSup>
                            <m:sSupPr>
                              <m:ctrlPr>
                                <w:rPr>
                                  <w:rFonts w:ascii="Cambria Math" w:eastAsiaTheme="minorEastAsia" w:hAnsi="Cambria Math"/>
                                  <w:i/>
                                  <w:lang w:val="uk-UA"/>
                                </w:rPr>
                              </m:ctrlPr>
                            </m:sSupPr>
                            <m:e>
                              <m:d>
                                <m:dPr>
                                  <m:ctrlPr>
                                    <w:rPr>
                                      <w:rFonts w:ascii="Cambria Math" w:eastAsiaTheme="minorEastAsia" w:hAnsi="Cambria Math"/>
                                      <w:i/>
                                      <w:lang w:val="uk-UA"/>
                                    </w:rPr>
                                  </m:ctrlPr>
                                </m:dPr>
                                <m:e>
                                  <m:r>
                                    <w:rPr>
                                      <w:rFonts w:ascii="Cambria Math" w:eastAsiaTheme="minorEastAsia" w:hAnsi="Cambria Math"/>
                                      <w:lang w:val="uk-UA"/>
                                    </w:rPr>
                                    <m:t>i-m</m:t>
                                  </m:r>
                                </m:e>
                              </m:d>
                            </m:e>
                            <m:sup>
                              <m:r>
                                <w:rPr>
                                  <w:rFonts w:ascii="Cambria Math" w:eastAsiaTheme="minorEastAsia" w:hAnsi="Cambria Math"/>
                                  <w:lang w:val="uk-UA"/>
                                </w:rPr>
                                <m:t>2</m:t>
                              </m:r>
                            </m:sup>
                          </m:sSup>
                        </m:num>
                        <m:den>
                          <m:r>
                            <w:rPr>
                              <w:rFonts w:ascii="Cambria Math" w:eastAsiaTheme="minorEastAsia" w:hAnsi="Cambria Math"/>
                              <w:lang w:val="uk-UA"/>
                            </w:rPr>
                            <m:t>2</m:t>
                          </m:r>
                          <m:sSup>
                            <m:sSupPr>
                              <m:ctrlPr>
                                <w:rPr>
                                  <w:rFonts w:ascii="Cambria Math" w:eastAsiaTheme="minorEastAsia" w:hAnsi="Cambria Math"/>
                                  <w:i/>
                                  <w:lang w:val="uk-UA"/>
                                </w:rPr>
                              </m:ctrlPr>
                            </m:sSupPr>
                            <m:e>
                              <m:r>
                                <w:rPr>
                                  <w:rFonts w:ascii="Cambria Math" w:eastAsiaTheme="minorEastAsia" w:hAnsi="Cambria Math"/>
                                  <w:lang w:val="uk-UA"/>
                                </w:rPr>
                                <m:t>σ</m:t>
                              </m:r>
                            </m:e>
                            <m:sup>
                              <m:r>
                                <w:rPr>
                                  <w:rFonts w:ascii="Cambria Math" w:eastAsiaTheme="minorEastAsia" w:hAnsi="Cambria Math"/>
                                  <w:lang w:val="uk-UA"/>
                                </w:rPr>
                                <m:t>2</m:t>
                              </m:r>
                            </m:sup>
                          </m:sSup>
                        </m:den>
                      </m:f>
                    </m:sup>
                  </m:sSup>
                  <m:r>
                    <w:rPr>
                      <w:rFonts w:ascii="Cambria Math" w:eastAsiaTheme="minorEastAsia" w:hAnsi="Cambria Math"/>
                      <w:lang w:val="uk-UA"/>
                    </w:rPr>
                    <m:t>di</m:t>
                  </m:r>
                </m:e>
              </m:nary>
              <m:r>
                <w:rPr>
                  <w:rFonts w:ascii="Cambria Math" w:eastAsiaTheme="minorEastAsia" w:hAnsi="Cambria Math"/>
                  <w:lang w:val="uk-UA"/>
                </w:rPr>
                <m:t>.</m:t>
              </m:r>
              <m:r>
                <w:rPr>
                  <w:rFonts w:ascii="Cambria Math"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4.16</m:t>
                  </m:r>
                </m:e>
              </m:d>
              <m:ctrlPr>
                <w:rPr>
                  <w:rFonts w:ascii="Cambria Math" w:hAnsi="Cambria Math"/>
                  <w:i/>
                  <w:lang w:val="uk-UA"/>
                </w:rPr>
              </m:ctrlPr>
            </m:e>
          </m:eqArr>
        </m:oMath>
      </m:oMathPara>
    </w:p>
    <w:p w14:paraId="739774FB" w14:textId="146FB8B2" w:rsidR="00422EE8" w:rsidRDefault="00422EE8" w:rsidP="005159CB">
      <w:pPr>
        <w:rPr>
          <w:rFonts w:eastAsiaTheme="minorEastAsia"/>
          <w:lang w:val="uk-UA"/>
        </w:rPr>
      </w:pPr>
    </w:p>
    <w:p w14:paraId="1D0D53B7" w14:textId="36D5742E" w:rsidR="00422EE8" w:rsidRDefault="00422EE8" w:rsidP="005159CB">
      <w:pPr>
        <w:rPr>
          <w:rFonts w:eastAsiaTheme="minorEastAsia"/>
          <w:lang w:val="uk-UA"/>
        </w:rPr>
      </w:pPr>
      <w:r>
        <w:rPr>
          <w:rFonts w:eastAsiaTheme="minorEastAsia"/>
          <w:lang w:val="uk-UA"/>
        </w:rPr>
        <w:t>Провівши заміну змінної (4.12) та інтегрування по частинам отримаємо:</w:t>
      </w:r>
    </w:p>
    <w:p w14:paraId="35D6E83F" w14:textId="10988312" w:rsidR="00422EE8" w:rsidRDefault="00422EE8" w:rsidP="005159CB">
      <w:pPr>
        <w:rPr>
          <w:rFonts w:eastAsiaTheme="minorEastAsia"/>
          <w:lang w:val="uk-UA"/>
        </w:rPr>
      </w:pPr>
    </w:p>
    <w:p w14:paraId="45E8F645" w14:textId="6E289A47" w:rsidR="00422EE8" w:rsidRPr="00422EE8" w:rsidRDefault="0009494A" w:rsidP="005159CB">
      <w:pPr>
        <w:rPr>
          <w:rFonts w:eastAsiaTheme="minorEastAsia"/>
          <w:lang w:val="uk-UA"/>
        </w:rPr>
      </w:pPr>
      <m:oMathPara>
        <m:oMath>
          <m:eqArr>
            <m:eqArrPr>
              <m:maxDist m:val="1"/>
              <m:ctrlPr>
                <w:rPr>
                  <w:rFonts w:ascii="Cambria Math" w:eastAsiaTheme="minorEastAsia" w:hAnsi="Cambria Math"/>
                  <w:i/>
                  <w:lang w:val="uk-UA"/>
                </w:rPr>
              </m:ctrlPr>
            </m:eqArrPr>
            <m:e>
              <m:r>
                <w:rPr>
                  <w:rFonts w:ascii="Cambria Math" w:eastAsiaTheme="minorEastAsia" w:hAnsi="Cambria Math"/>
                  <w:lang w:val="uk-UA"/>
                </w:rPr>
                <m:t>D</m:t>
              </m:r>
              <m:d>
                <m:dPr>
                  <m:begChr m:val="["/>
                  <m:endChr m:val="]"/>
                  <m:ctrlPr>
                    <w:rPr>
                      <w:rFonts w:ascii="Cambria Math" w:eastAsiaTheme="minorEastAsia" w:hAnsi="Cambria Math"/>
                      <w:i/>
                      <w:lang w:val="uk-UA"/>
                    </w:rPr>
                  </m:ctrlPr>
                </m:dPr>
                <m:e>
                  <m:r>
                    <w:rPr>
                      <w:rFonts w:ascii="Cambria Math" w:eastAsiaTheme="minorEastAsia" w:hAnsi="Cambria Math"/>
                      <w:lang w:val="uk-UA"/>
                    </w:rPr>
                    <m:t>i</m:t>
                  </m:r>
                </m:e>
              </m:d>
              <m:r>
                <w:rPr>
                  <w:rFonts w:ascii="Cambria Math" w:eastAsiaTheme="minorEastAsia" w:hAnsi="Cambria Math"/>
                  <w:lang w:val="uk-UA"/>
                </w:rPr>
                <m:t>=</m:t>
              </m:r>
              <m:f>
                <m:fPr>
                  <m:ctrlPr>
                    <w:rPr>
                      <w:rFonts w:ascii="Cambria Math" w:eastAsiaTheme="minorEastAsia" w:hAnsi="Cambria Math"/>
                      <w:i/>
                      <w:lang w:val="uk-UA"/>
                    </w:rPr>
                  </m:ctrlPr>
                </m:fPr>
                <m:num>
                  <m:sSup>
                    <m:sSupPr>
                      <m:ctrlPr>
                        <w:rPr>
                          <w:rFonts w:ascii="Cambria Math" w:eastAsiaTheme="minorEastAsia" w:hAnsi="Cambria Math"/>
                          <w:i/>
                          <w:lang w:val="uk-UA"/>
                        </w:rPr>
                      </m:ctrlPr>
                    </m:sSupPr>
                    <m:e>
                      <m:r>
                        <w:rPr>
                          <w:rFonts w:ascii="Cambria Math" w:eastAsiaTheme="minorEastAsia" w:hAnsi="Cambria Math"/>
                          <w:lang w:val="uk-UA"/>
                        </w:rPr>
                        <m:t>σ</m:t>
                      </m:r>
                    </m:e>
                    <m:sup>
                      <m:r>
                        <w:rPr>
                          <w:rFonts w:ascii="Cambria Math" w:eastAsiaTheme="minorEastAsia" w:hAnsi="Cambria Math"/>
                          <w:lang w:val="uk-UA"/>
                        </w:rPr>
                        <m:t>2</m:t>
                      </m:r>
                    </m:sup>
                  </m:sSup>
                </m:num>
                <m:den>
                  <m:rad>
                    <m:radPr>
                      <m:degHide m:val="1"/>
                      <m:ctrlPr>
                        <w:rPr>
                          <w:rFonts w:ascii="Cambria Math" w:eastAsiaTheme="minorEastAsia" w:hAnsi="Cambria Math"/>
                          <w:i/>
                          <w:lang w:val="uk-UA"/>
                        </w:rPr>
                      </m:ctrlPr>
                    </m:radPr>
                    <m:deg/>
                    <m:e>
                      <m:r>
                        <w:rPr>
                          <w:rFonts w:ascii="Cambria Math" w:eastAsiaTheme="minorEastAsia" w:hAnsi="Cambria Math"/>
                          <w:lang w:val="uk-UA"/>
                        </w:rPr>
                        <m:t>π</m:t>
                      </m:r>
                    </m:e>
                  </m:rad>
                </m:den>
              </m:f>
              <m:nary>
                <m:naryPr>
                  <m:limLoc m:val="undOvr"/>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r>
                    <w:rPr>
                      <w:rFonts w:ascii="Cambria Math" w:eastAsiaTheme="minorEastAsia" w:hAnsi="Cambria Math"/>
                      <w:lang w:val="uk-UA"/>
                    </w:rPr>
                    <m:t>2</m:t>
                  </m:r>
                  <m:sSup>
                    <m:sSupPr>
                      <m:ctrlPr>
                        <w:rPr>
                          <w:rFonts w:ascii="Cambria Math" w:eastAsiaTheme="minorEastAsia" w:hAnsi="Cambria Math"/>
                          <w:i/>
                          <w:lang w:val="uk-UA"/>
                        </w:rPr>
                      </m:ctrlPr>
                    </m:sSupPr>
                    <m:e>
                      <m:r>
                        <w:rPr>
                          <w:rFonts w:ascii="Cambria Math" w:eastAsiaTheme="minorEastAsia" w:hAnsi="Cambria Math"/>
                          <w:lang w:val="uk-UA"/>
                        </w:rPr>
                        <m:t>t</m:t>
                      </m:r>
                    </m:e>
                    <m:sup>
                      <m:r>
                        <w:rPr>
                          <w:rFonts w:ascii="Cambria Math" w:eastAsiaTheme="minorEastAsia" w:hAnsi="Cambria Math"/>
                          <w:lang w:val="uk-UA"/>
                        </w:rPr>
                        <m:t>2</m:t>
                      </m:r>
                    </m:sup>
                  </m:sSup>
                  <m:sSup>
                    <m:sSupPr>
                      <m:ctrlPr>
                        <w:rPr>
                          <w:rFonts w:ascii="Cambria Math" w:eastAsiaTheme="minorEastAsia" w:hAnsi="Cambria Math"/>
                          <w:i/>
                          <w:lang w:val="uk-UA"/>
                        </w:rPr>
                      </m:ctrlPr>
                    </m:sSupPr>
                    <m:e>
                      <m:r>
                        <w:rPr>
                          <w:rFonts w:ascii="Cambria Math" w:eastAsiaTheme="minorEastAsia" w:hAnsi="Cambria Math"/>
                          <w:lang w:val="uk-UA"/>
                        </w:rPr>
                        <m:t>e</m:t>
                      </m:r>
                    </m:e>
                    <m:sup>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t</m:t>
                          </m:r>
                        </m:e>
                        <m:sup>
                          <m:r>
                            <w:rPr>
                              <w:rFonts w:ascii="Cambria Math" w:eastAsiaTheme="minorEastAsia" w:hAnsi="Cambria Math"/>
                              <w:lang w:val="uk-UA"/>
                            </w:rPr>
                            <m:t>2</m:t>
                          </m:r>
                        </m:sup>
                      </m:sSup>
                    </m:sup>
                  </m:sSup>
                </m:e>
              </m:nary>
              <m:r>
                <w:rPr>
                  <w:rFonts w:ascii="Cambria Math" w:eastAsiaTheme="minorEastAsia" w:hAnsi="Cambria Math"/>
                  <w:lang w:val="uk-UA"/>
                </w:rPr>
                <m:t>=</m:t>
              </m:r>
              <m:f>
                <m:fPr>
                  <m:ctrlPr>
                    <w:rPr>
                      <w:rFonts w:ascii="Cambria Math" w:eastAsiaTheme="minorEastAsia" w:hAnsi="Cambria Math"/>
                      <w:i/>
                      <w:lang w:val="uk-UA"/>
                    </w:rPr>
                  </m:ctrlPr>
                </m:fPr>
                <m:num>
                  <m:sSup>
                    <m:sSupPr>
                      <m:ctrlPr>
                        <w:rPr>
                          <w:rFonts w:ascii="Cambria Math" w:eastAsiaTheme="minorEastAsia" w:hAnsi="Cambria Math"/>
                          <w:i/>
                          <w:lang w:val="uk-UA"/>
                        </w:rPr>
                      </m:ctrlPr>
                    </m:sSupPr>
                    <m:e>
                      <m:r>
                        <w:rPr>
                          <w:rFonts w:ascii="Cambria Math" w:eastAsiaTheme="minorEastAsia" w:hAnsi="Cambria Math"/>
                          <w:lang w:val="uk-UA"/>
                        </w:rPr>
                        <m:t>σ</m:t>
                      </m:r>
                    </m:e>
                    <m:sup>
                      <m:r>
                        <w:rPr>
                          <w:rFonts w:ascii="Cambria Math" w:eastAsiaTheme="minorEastAsia" w:hAnsi="Cambria Math"/>
                          <w:lang w:val="uk-UA"/>
                        </w:rPr>
                        <m:t>2</m:t>
                      </m:r>
                    </m:sup>
                  </m:sSup>
                </m:num>
                <m:den>
                  <m:rad>
                    <m:radPr>
                      <m:degHide m:val="1"/>
                      <m:ctrlPr>
                        <w:rPr>
                          <w:rFonts w:ascii="Cambria Math" w:eastAsiaTheme="minorEastAsia" w:hAnsi="Cambria Math"/>
                          <w:i/>
                          <w:lang w:val="uk-UA"/>
                        </w:rPr>
                      </m:ctrlPr>
                    </m:radPr>
                    <m:deg/>
                    <m:e>
                      <m:r>
                        <w:rPr>
                          <w:rFonts w:ascii="Cambria Math" w:eastAsiaTheme="minorEastAsia" w:hAnsi="Cambria Math"/>
                          <w:lang w:val="uk-UA"/>
                        </w:rPr>
                        <m:t>π</m:t>
                      </m:r>
                    </m:e>
                  </m:rad>
                </m:den>
              </m:f>
              <m:d>
                <m:dPr>
                  <m:ctrlPr>
                    <w:rPr>
                      <w:rFonts w:ascii="Cambria Math" w:eastAsiaTheme="minorEastAsia" w:hAnsi="Cambria Math"/>
                      <w:i/>
                      <w:lang w:val="uk-UA"/>
                    </w:rPr>
                  </m:ctrlPr>
                </m:dPr>
                <m:e>
                  <m:r>
                    <w:rPr>
                      <w:rFonts w:ascii="Cambria Math" w:eastAsiaTheme="minorEastAsia" w:hAnsi="Cambria Math"/>
                      <w:lang w:val="uk-UA"/>
                    </w:rPr>
                    <m:t>-t∙</m:t>
                  </m:r>
                  <w:bookmarkStart w:id="31" w:name="_Hlk134980561"/>
                  <m:sSup>
                    <m:sSupPr>
                      <m:ctrlPr>
                        <w:rPr>
                          <w:rFonts w:ascii="Cambria Math" w:eastAsiaTheme="minorEastAsia" w:hAnsi="Cambria Math"/>
                          <w:i/>
                          <w:lang w:val="uk-UA"/>
                        </w:rPr>
                      </m:ctrlPr>
                    </m:sSupPr>
                    <m:e>
                      <m:r>
                        <w:rPr>
                          <w:rFonts w:ascii="Cambria Math" w:eastAsiaTheme="minorEastAsia" w:hAnsi="Cambria Math"/>
                          <w:lang w:val="uk-UA"/>
                        </w:rPr>
                        <m:t>e</m:t>
                      </m:r>
                    </m:e>
                    <m:sup>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t</m:t>
                          </m:r>
                        </m:e>
                        <m:sup>
                          <m:r>
                            <w:rPr>
                              <w:rFonts w:ascii="Cambria Math" w:eastAsiaTheme="minorEastAsia" w:hAnsi="Cambria Math"/>
                              <w:lang w:val="uk-UA"/>
                            </w:rPr>
                            <m:t>2</m:t>
                          </m:r>
                        </m:sup>
                      </m:sSup>
                    </m:sup>
                  </m:sSup>
                  <w:bookmarkEnd w:id="31"/>
                  <m:sSubSup>
                    <m:sSubSupPr>
                      <m:ctrlPr>
                        <w:rPr>
                          <w:rFonts w:ascii="Cambria Math" w:eastAsiaTheme="minorEastAsia" w:hAnsi="Cambria Math"/>
                          <w:i/>
                          <w:lang w:val="uk-UA"/>
                        </w:rPr>
                      </m:ctrlPr>
                    </m:sSubSupPr>
                    <m:e>
                      <m:r>
                        <w:rPr>
                          <w:rFonts w:ascii="Cambria Math" w:eastAsiaTheme="minorEastAsia" w:hAnsi="Cambria Math"/>
                          <w:lang w:val="uk-UA"/>
                        </w:rPr>
                        <m:t>|</m:t>
                      </m:r>
                    </m:e>
                    <m:sub>
                      <m:r>
                        <w:rPr>
                          <w:rFonts w:ascii="Cambria Math" w:eastAsiaTheme="minorEastAsia" w:hAnsi="Cambria Math"/>
                          <w:lang w:val="uk-UA"/>
                        </w:rPr>
                        <m:t>-∞</m:t>
                      </m:r>
                    </m:sub>
                    <m:sup>
                      <m:r>
                        <w:rPr>
                          <w:rFonts w:ascii="Cambria Math" w:eastAsiaTheme="minorEastAsia" w:hAnsi="Cambria Math"/>
                          <w:lang w:val="uk-UA"/>
                        </w:rPr>
                        <m:t>∞</m:t>
                      </m:r>
                    </m:sup>
                  </m:sSubSup>
                  <m:r>
                    <w:rPr>
                      <w:rFonts w:ascii="Cambria Math" w:eastAsiaTheme="minorEastAsia" w:hAnsi="Cambria Math"/>
                      <w:lang w:val="uk-UA"/>
                    </w:rPr>
                    <m:t>+</m:t>
                  </m:r>
                  <m:nary>
                    <m:naryPr>
                      <m:limLoc m:val="undOvr"/>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sSup>
                        <m:sSupPr>
                          <m:ctrlPr>
                            <w:rPr>
                              <w:rFonts w:ascii="Cambria Math" w:eastAsiaTheme="minorEastAsia" w:hAnsi="Cambria Math"/>
                              <w:i/>
                              <w:lang w:val="uk-UA"/>
                            </w:rPr>
                          </m:ctrlPr>
                        </m:sSupPr>
                        <m:e>
                          <m:r>
                            <w:rPr>
                              <w:rFonts w:ascii="Cambria Math" w:eastAsiaTheme="minorEastAsia" w:hAnsi="Cambria Math"/>
                              <w:lang w:val="uk-UA"/>
                            </w:rPr>
                            <m:t>e</m:t>
                          </m:r>
                        </m:e>
                        <m:sup>
                          <m:sSup>
                            <m:sSupPr>
                              <m:ctrlPr>
                                <w:rPr>
                                  <w:rFonts w:ascii="Cambria Math" w:eastAsiaTheme="minorEastAsia" w:hAnsi="Cambria Math"/>
                                  <w:i/>
                                  <w:lang w:val="uk-UA"/>
                                </w:rPr>
                              </m:ctrlPr>
                            </m:sSupPr>
                            <m:e>
                              <m:r>
                                <w:rPr>
                                  <w:rFonts w:ascii="Cambria Math" w:eastAsiaTheme="minorEastAsia" w:hAnsi="Cambria Math"/>
                                  <w:lang w:val="uk-UA"/>
                                </w:rPr>
                                <m:t>-t</m:t>
                              </m:r>
                            </m:e>
                            <m:sup>
                              <m:r>
                                <w:rPr>
                                  <w:rFonts w:ascii="Cambria Math" w:eastAsiaTheme="minorEastAsia" w:hAnsi="Cambria Math"/>
                                  <w:lang w:val="uk-UA"/>
                                </w:rPr>
                                <m:t>2</m:t>
                              </m:r>
                            </m:sup>
                          </m:sSup>
                        </m:sup>
                      </m:sSup>
                      <m:r>
                        <w:rPr>
                          <w:rFonts w:ascii="Cambria Math" w:eastAsiaTheme="minorEastAsia" w:hAnsi="Cambria Math"/>
                          <w:lang w:val="uk-UA"/>
                        </w:rPr>
                        <m:t>dt</m:t>
                      </m:r>
                    </m:e>
                  </m:nary>
                </m:e>
              </m:d>
              <m:r>
                <w:rPr>
                  <w:rFonts w:ascii="Cambria Math" w:eastAsiaTheme="minorEastAsia"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4.17</m:t>
                  </m:r>
                </m:e>
              </m:d>
            </m:e>
          </m:eqArr>
        </m:oMath>
      </m:oMathPara>
    </w:p>
    <w:p w14:paraId="26B38789" w14:textId="5063626B" w:rsidR="00422EE8" w:rsidRDefault="00422EE8" w:rsidP="005159CB">
      <w:pPr>
        <w:rPr>
          <w:rFonts w:eastAsiaTheme="minorEastAsia"/>
          <w:lang w:val="uk-UA"/>
        </w:rPr>
      </w:pPr>
    </w:p>
    <w:p w14:paraId="0FC37FEF" w14:textId="4A73105B" w:rsidR="00422EE8" w:rsidRDefault="00422EE8" w:rsidP="005159CB">
      <w:pPr>
        <w:rPr>
          <w:rFonts w:eastAsiaTheme="minorEastAsia"/>
          <w:lang w:val="uk-UA"/>
        </w:rPr>
      </w:pPr>
      <w:r>
        <w:rPr>
          <w:rFonts w:eastAsiaTheme="minorEastAsia"/>
          <w:lang w:val="uk-UA"/>
        </w:rPr>
        <w:t>Оскільки перша складова виразу в дужках дорівнює нуль</w:t>
      </w:r>
      <w:r w:rsidR="004D2DBD">
        <w:rPr>
          <w:rFonts w:eastAsiaTheme="minorEastAsia"/>
          <w:lang w:val="uk-UA"/>
        </w:rPr>
        <w:t xml:space="preserve"> (</w:t>
      </w:r>
      <m:oMath>
        <m:sSup>
          <m:sSupPr>
            <m:ctrlPr>
              <w:rPr>
                <w:rFonts w:ascii="Cambria Math" w:eastAsiaTheme="minorEastAsia" w:hAnsi="Cambria Math"/>
                <w:i/>
                <w:lang w:val="uk-UA"/>
              </w:rPr>
            </m:ctrlPr>
          </m:sSupPr>
          <m:e>
            <m:r>
              <w:rPr>
                <w:rFonts w:ascii="Cambria Math" w:eastAsiaTheme="minorEastAsia" w:hAnsi="Cambria Math"/>
                <w:lang w:val="uk-UA"/>
              </w:rPr>
              <m:t>e</m:t>
            </m:r>
          </m:e>
          <m:sup>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t</m:t>
                </m:r>
              </m:e>
              <m:sup>
                <m:r>
                  <w:rPr>
                    <w:rFonts w:ascii="Cambria Math" w:eastAsiaTheme="minorEastAsia" w:hAnsi="Cambria Math"/>
                    <w:lang w:val="uk-UA"/>
                  </w:rPr>
                  <m:t>2</m:t>
                </m:r>
              </m:sup>
            </m:sSup>
          </m:sup>
        </m:sSup>
      </m:oMath>
      <w:r w:rsidR="004D2DBD">
        <w:rPr>
          <w:rFonts w:eastAsiaTheme="minorEastAsia"/>
          <w:lang w:val="uk-UA"/>
        </w:rPr>
        <w:t xml:space="preserve"> при </w:t>
      </w:r>
      <m:oMath>
        <m:r>
          <w:rPr>
            <w:rFonts w:ascii="Cambria Math" w:eastAsiaTheme="minorEastAsia" w:hAnsi="Cambria Math"/>
            <w:lang w:val="uk-UA"/>
          </w:rPr>
          <m:t>t→∞</m:t>
        </m:r>
      </m:oMath>
      <w:r w:rsidR="004D2DBD">
        <w:rPr>
          <w:rFonts w:eastAsiaTheme="minorEastAsia"/>
          <w:lang w:val="uk-UA"/>
        </w:rPr>
        <w:t xml:space="preserve"> зменшується швидше, ніж зростає будь-яка степінь </w:t>
      </w:r>
      <m:oMath>
        <m:r>
          <w:rPr>
            <w:rFonts w:ascii="Cambria Math" w:eastAsiaTheme="minorEastAsia" w:hAnsi="Cambria Math"/>
            <w:lang w:val="uk-UA"/>
          </w:rPr>
          <m:t>t</m:t>
        </m:r>
      </m:oMath>
      <w:r w:rsidR="004D2DBD">
        <w:rPr>
          <w:rFonts w:eastAsiaTheme="minorEastAsia"/>
          <w:lang w:val="uk-UA"/>
        </w:rPr>
        <w:t xml:space="preserve">), а друга складова, відповідно до (4.12) буде </w:t>
      </w:r>
      <m:oMath>
        <m:rad>
          <m:radPr>
            <m:degHide m:val="1"/>
            <m:ctrlPr>
              <w:rPr>
                <w:rFonts w:ascii="Cambria Math" w:eastAsiaTheme="minorEastAsia" w:hAnsi="Cambria Math"/>
                <w:i/>
                <w:lang w:val="uk-UA"/>
              </w:rPr>
            </m:ctrlPr>
          </m:radPr>
          <m:deg/>
          <m:e>
            <m:r>
              <w:rPr>
                <w:rFonts w:ascii="Cambria Math" w:eastAsiaTheme="minorEastAsia" w:hAnsi="Cambria Math"/>
                <w:lang w:val="uk-UA"/>
              </w:rPr>
              <m:t>π</m:t>
            </m:r>
          </m:e>
        </m:rad>
      </m:oMath>
      <w:r w:rsidR="004D2DBD">
        <w:rPr>
          <w:rFonts w:eastAsiaTheme="minorEastAsia"/>
          <w:lang w:val="uk-UA"/>
        </w:rPr>
        <w:t>, отже отримаємо:</w:t>
      </w:r>
    </w:p>
    <w:p w14:paraId="3B475451" w14:textId="3A7A786D" w:rsidR="004D2DBD" w:rsidRDefault="004D2DBD" w:rsidP="005159CB">
      <w:pPr>
        <w:rPr>
          <w:rFonts w:eastAsiaTheme="minorEastAsia"/>
          <w:lang w:val="uk-UA"/>
        </w:rPr>
      </w:pPr>
    </w:p>
    <w:p w14:paraId="076AAEA4" w14:textId="011B4CBA" w:rsidR="004D2DBD" w:rsidRPr="004D2DBD" w:rsidRDefault="0009494A" w:rsidP="005159CB">
      <w:pPr>
        <w:rPr>
          <w:rFonts w:eastAsiaTheme="minorEastAsia"/>
          <w:lang w:val="uk-UA"/>
        </w:rPr>
      </w:pPr>
      <m:oMathPara>
        <m:oMath>
          <m:eqArr>
            <m:eqArrPr>
              <m:maxDist m:val="1"/>
              <m:ctrlPr>
                <w:rPr>
                  <w:rFonts w:ascii="Cambria Math" w:eastAsiaTheme="minorEastAsia" w:hAnsi="Cambria Math"/>
                  <w:i/>
                  <w:lang w:val="uk-UA"/>
                </w:rPr>
              </m:ctrlPr>
            </m:eqArrPr>
            <m:e>
              <m:r>
                <w:rPr>
                  <w:rFonts w:ascii="Cambria Math" w:eastAsiaTheme="minorEastAsia" w:hAnsi="Cambria Math"/>
                  <w:lang w:val="uk-UA"/>
                </w:rPr>
                <m:t>D</m:t>
              </m:r>
              <m:d>
                <m:dPr>
                  <m:begChr m:val="["/>
                  <m:endChr m:val="]"/>
                  <m:ctrlPr>
                    <w:rPr>
                      <w:rFonts w:ascii="Cambria Math" w:eastAsiaTheme="minorEastAsia" w:hAnsi="Cambria Math"/>
                      <w:i/>
                      <w:lang w:val="uk-UA"/>
                    </w:rPr>
                  </m:ctrlPr>
                </m:dPr>
                <m:e>
                  <m:r>
                    <w:rPr>
                      <w:rFonts w:ascii="Cambria Math" w:eastAsiaTheme="minorEastAsia" w:hAnsi="Cambria Math"/>
                      <w:lang w:val="uk-UA"/>
                    </w:rPr>
                    <m:t>i</m:t>
                  </m:r>
                </m:e>
              </m:d>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σ</m:t>
                  </m:r>
                </m:e>
                <m:sup>
                  <m:r>
                    <w:rPr>
                      <w:rFonts w:ascii="Cambria Math" w:eastAsiaTheme="minorEastAsia" w:hAnsi="Cambria Math"/>
                      <w:lang w:val="uk-UA"/>
                    </w:rPr>
                    <m:t>2</m:t>
                  </m:r>
                </m:sup>
              </m:sSup>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0,158</m:t>
                  </m:r>
                </m:e>
                <m:sup>
                  <m:r>
                    <w:rPr>
                      <w:rFonts w:ascii="Cambria Math" w:eastAsiaTheme="minorEastAsia" w:hAnsi="Cambria Math"/>
                      <w:lang w:val="uk-UA"/>
                    </w:rPr>
                    <m:t>2</m:t>
                  </m:r>
                </m:sup>
              </m:sSup>
              <m:r>
                <w:rPr>
                  <w:rFonts w:ascii="Cambria Math" w:eastAsiaTheme="minorEastAsia" w:hAnsi="Cambria Math"/>
                  <w:lang w:val="uk-UA"/>
                </w:rPr>
                <m:t>=0,025.#</m:t>
              </m:r>
              <m:d>
                <m:dPr>
                  <m:ctrlPr>
                    <w:rPr>
                      <w:rFonts w:ascii="Cambria Math" w:eastAsiaTheme="minorEastAsia" w:hAnsi="Cambria Math"/>
                      <w:i/>
                      <w:lang w:val="uk-UA"/>
                    </w:rPr>
                  </m:ctrlPr>
                </m:dPr>
                <m:e>
                  <m:r>
                    <w:rPr>
                      <w:rFonts w:ascii="Cambria Math" w:eastAsiaTheme="minorEastAsia" w:hAnsi="Cambria Math"/>
                      <w:lang w:val="uk-UA"/>
                    </w:rPr>
                    <m:t>4.18</m:t>
                  </m:r>
                </m:e>
              </m:d>
            </m:e>
          </m:eqArr>
        </m:oMath>
      </m:oMathPara>
    </w:p>
    <w:p w14:paraId="02190FC4" w14:textId="25AED69A" w:rsidR="00C47D06" w:rsidRDefault="004D2DBD" w:rsidP="004D2DBD">
      <w:pPr>
        <w:ind w:firstLine="0"/>
        <w:rPr>
          <w:lang w:val="uk-UA"/>
        </w:rPr>
      </w:pPr>
      <w:r>
        <w:rPr>
          <w:rFonts w:eastAsiaTheme="minorEastAsia"/>
          <w:lang w:val="uk-UA"/>
        </w:rPr>
        <w:tab/>
      </w:r>
      <w:r w:rsidR="005159CB" w:rsidRPr="00370C64">
        <w:rPr>
          <w:lang w:val="uk-UA"/>
        </w:rPr>
        <w:t xml:space="preserve"> </w:t>
      </w:r>
    </w:p>
    <w:p w14:paraId="652F8535" w14:textId="3F6B9562" w:rsidR="00C47D06" w:rsidRDefault="00C47D06" w:rsidP="005159CB">
      <w:pPr>
        <w:rPr>
          <w:lang w:val="uk-UA"/>
        </w:rPr>
      </w:pPr>
      <w:r>
        <w:rPr>
          <w:lang w:val="uk-UA"/>
        </w:rPr>
        <w:t xml:space="preserve">У зв’язку з симетричністю розподілу </w:t>
      </w:r>
      <w:r w:rsidR="005159CB" w:rsidRPr="00370C64">
        <w:rPr>
          <w:lang w:val="uk-UA"/>
        </w:rPr>
        <w:t>трет</w:t>
      </w:r>
      <w:r>
        <w:rPr>
          <w:lang w:val="uk-UA"/>
        </w:rPr>
        <w:t>ій</w:t>
      </w:r>
      <w:r w:rsidR="005159CB">
        <w:rPr>
          <w:lang w:val="uk-UA"/>
        </w:rPr>
        <w:t xml:space="preserve"> </w:t>
      </w:r>
      <w:r w:rsidR="005159CB" w:rsidRPr="00370C64">
        <w:rPr>
          <w:lang w:val="uk-UA"/>
        </w:rPr>
        <w:t>поряд</w:t>
      </w:r>
      <w:r>
        <w:rPr>
          <w:lang w:val="uk-UA"/>
        </w:rPr>
        <w:t>ок та коефіцієнт асиметрії дорівнюють:</w:t>
      </w:r>
      <w:r w:rsidR="005159CB" w:rsidRPr="00370C64">
        <w:rPr>
          <w:lang w:val="uk-UA"/>
        </w:rPr>
        <w:t xml:space="preserve"> </w:t>
      </w:r>
    </w:p>
    <w:p w14:paraId="1D4E965D" w14:textId="6AEB2561" w:rsidR="004D2DBD" w:rsidRDefault="004D2DBD" w:rsidP="005159CB">
      <w:pPr>
        <w:rPr>
          <w:lang w:val="uk-UA"/>
        </w:rPr>
      </w:pPr>
    </w:p>
    <w:p w14:paraId="5A05F1E6" w14:textId="7B52E9D7" w:rsidR="004D2DBD" w:rsidRPr="004D2DBD" w:rsidRDefault="0009494A" w:rsidP="005159CB">
      <w:pPr>
        <w:rPr>
          <w:rFonts w:eastAsiaTheme="minorEastAsia"/>
          <w:lang w:val="uk-UA"/>
        </w:rPr>
      </w:pPr>
      <m:oMathPara>
        <m:oMath>
          <m:eqArr>
            <m:eqArrPr>
              <m:maxDist m:val="1"/>
              <m:ctrlPr>
                <w:rPr>
                  <w:rFonts w:ascii="Cambria Math" w:hAnsi="Cambria Math"/>
                  <w:i/>
                  <w:lang w:val="uk-UA"/>
                </w:rPr>
              </m:ctrlPr>
            </m:eqArrPr>
            <m:e>
              <m:sSub>
                <m:sSubPr>
                  <m:ctrlPr>
                    <w:rPr>
                      <w:rFonts w:ascii="Cambria Math" w:hAnsi="Cambria Math"/>
                      <w:i/>
                      <w:lang w:val="uk-UA"/>
                    </w:rPr>
                  </m:ctrlPr>
                </m:sSubPr>
                <m:e>
                  <m:r>
                    <w:rPr>
                      <w:rFonts w:ascii="Cambria Math" w:hAnsi="Cambria Math"/>
                      <w:lang w:val="uk-UA"/>
                    </w:rPr>
                    <m:t>μ</m:t>
                  </m:r>
                </m:e>
                <m:sub>
                  <m:r>
                    <w:rPr>
                      <w:rFonts w:ascii="Cambria Math" w:hAnsi="Cambria Math"/>
                      <w:lang w:val="uk-UA"/>
                    </w:rPr>
                    <m:t>3</m:t>
                  </m:r>
                </m:sub>
              </m:sSub>
              <m:r>
                <w:rPr>
                  <w:rFonts w:ascii="Cambria Math" w:hAnsi="Cambria Math"/>
                  <w:lang w:val="uk-UA"/>
                </w:rPr>
                <m:t>=</m:t>
              </m:r>
              <m:nary>
                <m:naryPr>
                  <m:chr m:val="∑"/>
                  <m:limLoc m:val="undOvr"/>
                  <m:ctrlPr>
                    <w:rPr>
                      <w:rFonts w:ascii="Cambria Math" w:hAnsi="Cambria Math"/>
                      <w:i/>
                      <w:lang w:val="uk-UA"/>
                    </w:rPr>
                  </m:ctrlPr>
                </m:naryPr>
                <m:sub>
                  <m:r>
                    <w:rPr>
                      <w:rFonts w:ascii="Cambria Math" w:hAnsi="Cambria Math"/>
                      <w:lang w:val="uk-UA"/>
                    </w:rPr>
                    <m:t>j=1</m:t>
                  </m:r>
                </m:sub>
                <m:sup>
                  <m:r>
                    <w:rPr>
                      <w:rFonts w:ascii="Cambria Math" w:hAnsi="Cambria Math"/>
                      <w:lang w:val="uk-UA"/>
                    </w:rPr>
                    <m:t>n</m:t>
                  </m:r>
                </m:sup>
                <m:e>
                  <m:sSup>
                    <m:sSupPr>
                      <m:ctrlPr>
                        <w:rPr>
                          <w:rFonts w:ascii="Cambria Math" w:hAnsi="Cambria Math"/>
                          <w:i/>
                          <w:lang w:val="uk-UA"/>
                        </w:rPr>
                      </m:ctrlPr>
                    </m:sSupPr>
                    <m:e>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i</m:t>
                              </m:r>
                            </m:e>
                            <m:sub>
                              <m:r>
                                <w:rPr>
                                  <w:rFonts w:ascii="Cambria Math" w:hAnsi="Cambria Math"/>
                                  <w:lang w:val="uk-UA"/>
                                </w:rPr>
                                <m:t>j</m:t>
                              </m:r>
                            </m:sub>
                          </m:sSub>
                          <m:r>
                            <w:rPr>
                              <w:rFonts w:ascii="Cambria Math" w:hAnsi="Cambria Math"/>
                              <w:lang w:val="uk-UA"/>
                            </w:rPr>
                            <m:t>-m</m:t>
                          </m:r>
                        </m:e>
                      </m:d>
                    </m:e>
                    <m:sup>
                      <m:r>
                        <w:rPr>
                          <w:rFonts w:ascii="Cambria Math" w:hAnsi="Cambria Math"/>
                          <w:lang w:val="uk-UA"/>
                        </w:rPr>
                        <m:t>3</m:t>
                      </m:r>
                    </m:sup>
                  </m:sSup>
                  <m:r>
                    <w:rPr>
                      <w:rFonts w:ascii="Cambria Math" w:hAnsi="Cambria Math"/>
                      <w:lang w:val="uk-UA"/>
                    </w:rPr>
                    <m:t>i</m:t>
                  </m:r>
                </m:e>
              </m:nary>
              <m:r>
                <w:rPr>
                  <w:rFonts w:ascii="Cambria Math" w:hAnsi="Cambria Math"/>
                  <w:lang w:val="uk-UA"/>
                </w:rPr>
                <m:t>=0;#</m:t>
              </m:r>
              <m:d>
                <m:dPr>
                  <m:ctrlPr>
                    <w:rPr>
                      <w:rFonts w:ascii="Cambria Math" w:hAnsi="Cambria Math"/>
                      <w:i/>
                      <w:lang w:val="uk-UA"/>
                    </w:rPr>
                  </m:ctrlPr>
                </m:dPr>
                <m:e>
                  <m:r>
                    <w:rPr>
                      <w:rFonts w:ascii="Cambria Math" w:hAnsi="Cambria Math"/>
                      <w:lang w:val="uk-UA"/>
                    </w:rPr>
                    <m:t>4.19</m:t>
                  </m:r>
                </m:e>
              </m:d>
            </m:e>
          </m:eqArr>
        </m:oMath>
      </m:oMathPara>
    </w:p>
    <w:p w14:paraId="7F318AA0" w14:textId="796F5B0E" w:rsidR="004D2DBD" w:rsidRPr="004D2DBD" w:rsidRDefault="0009494A" w:rsidP="005159CB">
      <w:pPr>
        <w:rPr>
          <w:rFonts w:eastAsiaTheme="minorEastAsia"/>
          <w:lang w:val="uk-UA"/>
        </w:rPr>
      </w:pPr>
      <m:oMathPara>
        <m:oMath>
          <m:eqArr>
            <m:eqArrPr>
              <m:maxDist m:val="1"/>
              <m:ctrlPr>
                <w:rPr>
                  <w:rFonts w:ascii="Cambria Math" w:eastAsiaTheme="minorEastAsia" w:hAnsi="Cambria Math"/>
                  <w:i/>
                  <w:lang w:val="uk-UA"/>
                </w:rPr>
              </m:ctrlPr>
            </m:eqArrPr>
            <m:e>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k</m:t>
                  </m:r>
                </m:sub>
              </m:sSub>
              <m:r>
                <w:rPr>
                  <w:rFonts w:ascii="Cambria Math" w:eastAsiaTheme="minorEastAsia" w:hAnsi="Cambria Math"/>
                  <w:lang w:val="uk-UA"/>
                </w:rPr>
                <m:t>=</m:t>
              </m:r>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μ</m:t>
                      </m:r>
                    </m:e>
                    <m:sub>
                      <m:r>
                        <w:rPr>
                          <w:rFonts w:ascii="Cambria Math" w:eastAsiaTheme="minorEastAsia" w:hAnsi="Cambria Math"/>
                          <w:lang w:val="uk-UA"/>
                        </w:rPr>
                        <m:t>3</m:t>
                      </m:r>
                    </m:sub>
                  </m:sSub>
                </m:num>
                <m:den>
                  <m:sSub>
                    <m:sSubPr>
                      <m:ctrlPr>
                        <w:rPr>
                          <w:rFonts w:ascii="Cambria Math" w:eastAsiaTheme="minorEastAsia" w:hAnsi="Cambria Math"/>
                          <w:i/>
                          <w:lang w:val="uk-UA"/>
                        </w:rPr>
                      </m:ctrlPr>
                    </m:sSubPr>
                    <m:e>
                      <m:r>
                        <w:rPr>
                          <w:rFonts w:ascii="Cambria Math" w:eastAsiaTheme="minorEastAsia" w:hAnsi="Cambria Math"/>
                          <w:lang w:val="uk-UA"/>
                        </w:rPr>
                        <m:t>σ</m:t>
                      </m:r>
                    </m:e>
                    <m:sub>
                      <m:r>
                        <w:rPr>
                          <w:rFonts w:ascii="Cambria Math" w:eastAsiaTheme="minorEastAsia" w:hAnsi="Cambria Math"/>
                          <w:lang w:val="uk-UA"/>
                        </w:rPr>
                        <m:t>3</m:t>
                      </m:r>
                    </m:sub>
                  </m:sSub>
                </m:den>
              </m:f>
              <m:r>
                <w:rPr>
                  <w:rFonts w:ascii="Cambria Math" w:eastAsiaTheme="minorEastAsia" w:hAnsi="Cambria Math"/>
                  <w:lang w:val="uk-UA"/>
                </w:rPr>
                <m:t>=0.#</m:t>
              </m:r>
              <m:d>
                <m:dPr>
                  <m:ctrlPr>
                    <w:rPr>
                      <w:rFonts w:ascii="Cambria Math" w:eastAsiaTheme="minorEastAsia" w:hAnsi="Cambria Math"/>
                      <w:i/>
                      <w:lang w:val="uk-UA"/>
                    </w:rPr>
                  </m:ctrlPr>
                </m:dPr>
                <m:e>
                  <m:r>
                    <w:rPr>
                      <w:rFonts w:ascii="Cambria Math" w:eastAsiaTheme="minorEastAsia" w:hAnsi="Cambria Math"/>
                      <w:lang w:val="uk-UA"/>
                    </w:rPr>
                    <m:t>4.20</m:t>
                  </m:r>
                </m:e>
              </m:d>
            </m:e>
          </m:eqArr>
        </m:oMath>
      </m:oMathPara>
    </w:p>
    <w:p w14:paraId="400524C4" w14:textId="77777777" w:rsidR="004D2DBD" w:rsidRPr="004D2DBD" w:rsidRDefault="004D2DBD" w:rsidP="005159CB">
      <w:pPr>
        <w:rPr>
          <w:rFonts w:eastAsiaTheme="minorEastAsia"/>
          <w:lang w:val="uk-UA"/>
        </w:rPr>
      </w:pPr>
    </w:p>
    <w:p w14:paraId="5B14069F" w14:textId="1634B35D" w:rsidR="00C47D06" w:rsidRDefault="00C47D06" w:rsidP="005159CB">
      <w:pPr>
        <w:rPr>
          <w:lang w:val="uk-UA"/>
        </w:rPr>
      </w:pPr>
      <w:r>
        <w:rPr>
          <w:lang w:val="uk-UA"/>
        </w:rPr>
        <w:lastRenderedPageBreak/>
        <w:t>Ч</w:t>
      </w:r>
      <w:r w:rsidR="005159CB" w:rsidRPr="00370C64">
        <w:rPr>
          <w:lang w:val="uk-UA"/>
        </w:rPr>
        <w:t>етверт</w:t>
      </w:r>
      <w:r>
        <w:rPr>
          <w:lang w:val="uk-UA"/>
        </w:rPr>
        <w:t>ий</w:t>
      </w:r>
      <w:r w:rsidR="005159CB" w:rsidRPr="00370C64">
        <w:rPr>
          <w:lang w:val="uk-UA"/>
        </w:rPr>
        <w:t xml:space="preserve"> поряд</w:t>
      </w:r>
      <w:r>
        <w:rPr>
          <w:lang w:val="uk-UA"/>
        </w:rPr>
        <w:t>ок</w:t>
      </w:r>
      <w:r w:rsidR="004D2DBD">
        <w:rPr>
          <w:lang w:val="en-US"/>
        </w:rPr>
        <w:t xml:space="preserve"> </w:t>
      </w:r>
      <w:r w:rsidR="004D2DBD">
        <w:rPr>
          <w:lang w:val="uk-UA"/>
        </w:rPr>
        <w:t xml:space="preserve">після перетворень </w:t>
      </w:r>
      <w:r w:rsidR="00B60105">
        <w:rPr>
          <w:lang w:val="en-US"/>
        </w:rPr>
        <w:t>[26]</w:t>
      </w:r>
      <w:r>
        <w:rPr>
          <w:lang w:val="uk-UA"/>
        </w:rPr>
        <w:t>:</w:t>
      </w:r>
    </w:p>
    <w:p w14:paraId="3A358306" w14:textId="77777777" w:rsidR="004D2DBD" w:rsidRDefault="004D2DBD" w:rsidP="005159CB">
      <w:pPr>
        <w:rPr>
          <w:lang w:val="uk-UA"/>
        </w:rPr>
      </w:pPr>
    </w:p>
    <w:p w14:paraId="6B0AFAB6" w14:textId="5F7BDF33" w:rsidR="004D2DBD" w:rsidRPr="004D2DBD" w:rsidRDefault="0009494A" w:rsidP="005159CB">
      <w:pPr>
        <w:rPr>
          <w:rFonts w:eastAsiaTheme="minorEastAsia"/>
          <w:lang w:val="uk-UA"/>
        </w:rPr>
      </w:pPr>
      <m:oMathPara>
        <m:oMath>
          <m:eqArr>
            <m:eqArrPr>
              <m:maxDist m:val="1"/>
              <m:ctrlPr>
                <w:rPr>
                  <w:rFonts w:ascii="Cambria Math" w:eastAsiaTheme="minorEastAsia" w:hAnsi="Cambria Math"/>
                  <w:i/>
                  <w:lang w:val="en-US"/>
                </w:rPr>
              </m:ctrlPr>
            </m:eqArrPr>
            <m:e>
              <m:sSub>
                <m:sSubPr>
                  <m:ctrlPr>
                    <w:rPr>
                      <w:rFonts w:ascii="Cambria Math" w:hAnsi="Cambria Math"/>
                      <w:i/>
                      <w:lang w:val="uk-UA"/>
                    </w:rPr>
                  </m:ctrlPr>
                </m:sSubPr>
                <m:e>
                  <m:r>
                    <w:rPr>
                      <w:rFonts w:ascii="Cambria Math" w:hAnsi="Cambria Math"/>
                      <w:lang w:val="uk-UA"/>
                    </w:rPr>
                    <m:t>μ</m:t>
                  </m:r>
                </m:e>
                <m:sub>
                  <m:r>
                    <w:rPr>
                      <w:rFonts w:ascii="Cambria Math" w:hAnsi="Cambria Math"/>
                      <w:lang w:val="uk-UA"/>
                    </w:rPr>
                    <m:t>4</m:t>
                  </m:r>
                </m:sub>
              </m:sSub>
              <m:r>
                <w:rPr>
                  <w:rFonts w:ascii="Cambria Math" w:hAnsi="Cambria Math"/>
                  <w:lang w:val="uk-UA"/>
                </w:rPr>
                <m:t>=3</m:t>
              </m:r>
              <m:sSup>
                <m:sSupPr>
                  <m:ctrlPr>
                    <w:rPr>
                      <w:rFonts w:ascii="Cambria Math" w:hAnsi="Cambria Math"/>
                      <w:i/>
                      <w:lang w:val="uk-UA"/>
                    </w:rPr>
                  </m:ctrlPr>
                </m:sSupPr>
                <m:e>
                  <m:r>
                    <w:rPr>
                      <w:rFonts w:ascii="Cambria Math" w:hAnsi="Cambria Math"/>
                      <w:lang w:val="uk-UA"/>
                    </w:rPr>
                    <m:t>σ</m:t>
                  </m:r>
                </m:e>
                <m:sup>
                  <m:r>
                    <w:rPr>
                      <w:rFonts w:ascii="Cambria Math" w:hAnsi="Cambria Math"/>
                      <w:lang w:val="uk-UA"/>
                    </w:rPr>
                    <m:t>4</m:t>
                  </m:r>
                </m:sup>
              </m:sSup>
              <m:r>
                <w:rPr>
                  <w:rFonts w:ascii="Cambria Math" w:hAnsi="Cambria Math"/>
                  <w:lang w:val="uk-UA"/>
                </w:rPr>
                <m:t>=</m:t>
              </m:r>
              <m:r>
                <w:rPr>
                  <w:rFonts w:ascii="Cambria Math" w:eastAsiaTheme="minorEastAsia" w:hAnsi="Cambria Math"/>
                  <w:lang w:val="uk-UA"/>
                </w:rPr>
                <m:t>3∙</m:t>
              </m:r>
              <m:sSup>
                <m:sSupPr>
                  <m:ctrlPr>
                    <w:rPr>
                      <w:rFonts w:ascii="Cambria Math" w:eastAsiaTheme="minorEastAsia" w:hAnsi="Cambria Math"/>
                      <w:i/>
                      <w:lang w:val="uk-UA"/>
                    </w:rPr>
                  </m:ctrlPr>
                </m:sSupPr>
                <m:e>
                  <m:r>
                    <w:rPr>
                      <w:rFonts w:ascii="Cambria Math" w:eastAsiaTheme="minorEastAsia" w:hAnsi="Cambria Math"/>
                      <w:lang w:val="uk-UA"/>
                    </w:rPr>
                    <m:t>0,158</m:t>
                  </m:r>
                </m:e>
                <m:sup>
                  <m:r>
                    <w:rPr>
                      <w:rFonts w:ascii="Cambria Math" w:eastAsiaTheme="minorEastAsia" w:hAnsi="Cambria Math"/>
                      <w:lang w:val="uk-UA"/>
                    </w:rPr>
                    <m:t>4</m:t>
                  </m:r>
                </m:sup>
              </m:sSup>
              <m:r>
                <w:rPr>
                  <w:rFonts w:ascii="Cambria Math" w:eastAsiaTheme="minorEastAsia" w:hAnsi="Cambria Math"/>
                  <w:lang w:val="uk-UA"/>
                </w:rPr>
                <m:t>=0,0019.</m:t>
              </m:r>
              <m:r>
                <w:rPr>
                  <w:rFonts w:ascii="Cambria Math" w:hAnsi="Cambria Math"/>
                  <w:lang w:val="uk-UA"/>
                </w:rPr>
                <m:t>#</m:t>
              </m:r>
              <m:d>
                <m:dPr>
                  <m:ctrlPr>
                    <w:rPr>
                      <w:rFonts w:ascii="Cambria Math" w:eastAsiaTheme="minorEastAsia" w:hAnsi="Cambria Math"/>
                      <w:i/>
                      <w:lang w:val="en-US"/>
                    </w:rPr>
                  </m:ctrlPr>
                </m:dPr>
                <m:e>
                  <m:r>
                    <w:rPr>
                      <w:rFonts w:ascii="Cambria Math" w:eastAsiaTheme="minorEastAsia" w:hAnsi="Cambria Math"/>
                      <w:lang w:val="en-US"/>
                    </w:rPr>
                    <m:t>4.21</m:t>
                  </m:r>
                </m:e>
              </m:d>
              <m:ctrlPr>
                <w:rPr>
                  <w:rFonts w:ascii="Cambria Math" w:hAnsi="Cambria Math"/>
                  <w:i/>
                  <w:lang w:val="uk-UA"/>
                </w:rPr>
              </m:ctrlPr>
            </m:e>
          </m:eqArr>
        </m:oMath>
      </m:oMathPara>
    </w:p>
    <w:p w14:paraId="2E2E8D48" w14:textId="77777777" w:rsidR="004D2DBD" w:rsidRPr="004D2DBD" w:rsidRDefault="004D2DBD" w:rsidP="005159CB">
      <w:pPr>
        <w:rPr>
          <w:rFonts w:eastAsiaTheme="minorEastAsia"/>
          <w:lang w:val="en-US"/>
        </w:rPr>
      </w:pPr>
    </w:p>
    <w:p w14:paraId="39C7F34C" w14:textId="6B4E532E" w:rsidR="00AC58C2" w:rsidRDefault="00C47D06" w:rsidP="005159CB">
      <w:pPr>
        <w:rPr>
          <w:lang w:val="uk-UA"/>
        </w:rPr>
      </w:pPr>
      <w:r>
        <w:rPr>
          <w:lang w:val="uk-UA"/>
        </w:rPr>
        <w:t>Е</w:t>
      </w:r>
      <w:r w:rsidR="005159CB" w:rsidRPr="00370C64">
        <w:rPr>
          <w:lang w:val="uk-UA"/>
        </w:rPr>
        <w:t>ксцес для нормального розподілу</w:t>
      </w:r>
      <w:r w:rsidR="00AC58C2">
        <w:rPr>
          <w:lang w:val="en-US"/>
        </w:rPr>
        <w:t xml:space="preserve"> </w:t>
      </w:r>
      <w:r w:rsidR="00AC58C2">
        <w:rPr>
          <w:lang w:val="uk-UA"/>
        </w:rPr>
        <w:t>дорівнює нулю</w:t>
      </w:r>
      <w:r>
        <w:rPr>
          <w:lang w:val="uk-UA"/>
        </w:rPr>
        <w:t>:</w:t>
      </w:r>
    </w:p>
    <w:p w14:paraId="56535675" w14:textId="77777777" w:rsidR="00AC58C2" w:rsidRDefault="00AC58C2" w:rsidP="005159CB">
      <w:pPr>
        <w:rPr>
          <w:lang w:val="uk-UA"/>
        </w:rPr>
      </w:pPr>
    </w:p>
    <w:p w14:paraId="6646DFA7" w14:textId="47FA4279" w:rsidR="00C47D06" w:rsidRPr="00AC58C2" w:rsidRDefault="0009494A" w:rsidP="005159CB">
      <w:pPr>
        <w:rPr>
          <w:rFonts w:eastAsiaTheme="minorEastAsia"/>
          <w:lang w:val="uk-UA"/>
        </w:rPr>
      </w:pPr>
      <m:oMathPara>
        <m:oMath>
          <m:eqArr>
            <m:eqArrPr>
              <m:maxDist m:val="1"/>
              <m:ctrlPr>
                <w:rPr>
                  <w:rFonts w:ascii="Cambria Math" w:hAnsi="Cambria Math"/>
                  <w:i/>
                  <w:lang w:val="en-US"/>
                </w:rPr>
              </m:ctrlPr>
            </m:eqArrPr>
            <m:e>
              <m:sSub>
                <m:sSubPr>
                  <m:ctrlPr>
                    <w:rPr>
                      <w:rFonts w:ascii="Cambria Math" w:hAnsi="Cambria Math"/>
                      <w:i/>
                      <w:lang w:val="uk-UA"/>
                    </w:rPr>
                  </m:ctrlPr>
                </m:sSubPr>
                <m:e>
                  <m:r>
                    <w:rPr>
                      <w:rFonts w:ascii="Cambria Math" w:hAnsi="Cambria Math"/>
                      <w:lang w:val="en-US"/>
                    </w:rPr>
                    <m:t>ε</m:t>
                  </m:r>
                </m:e>
                <m:sub>
                  <m:r>
                    <w:rPr>
                      <w:rFonts w:ascii="Cambria Math" w:hAnsi="Cambria Math"/>
                      <w:lang w:val="uk-UA"/>
                    </w:rPr>
                    <m:t>i</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μ</m:t>
                      </m:r>
                    </m:e>
                    <m:sub>
                      <m:r>
                        <w:rPr>
                          <w:rFonts w:ascii="Cambria Math" w:hAnsi="Cambria Math"/>
                          <w:lang w:val="uk-UA"/>
                        </w:rPr>
                        <m:t>4</m:t>
                      </m:r>
                    </m:sub>
                  </m:sSub>
                </m:num>
                <m:den>
                  <m:sSup>
                    <m:sSupPr>
                      <m:ctrlPr>
                        <w:rPr>
                          <w:rFonts w:ascii="Cambria Math" w:hAnsi="Cambria Math"/>
                          <w:i/>
                          <w:lang w:val="uk-UA"/>
                        </w:rPr>
                      </m:ctrlPr>
                    </m:sSupPr>
                    <m:e>
                      <m:r>
                        <w:rPr>
                          <w:rFonts w:ascii="Cambria Math" w:hAnsi="Cambria Math"/>
                          <w:lang w:val="uk-UA"/>
                        </w:rPr>
                        <m:t>σ</m:t>
                      </m:r>
                    </m:e>
                    <m:sup>
                      <m:r>
                        <w:rPr>
                          <w:rFonts w:ascii="Cambria Math" w:hAnsi="Cambria Math"/>
                          <w:lang w:val="uk-UA"/>
                        </w:rPr>
                        <m:t>4</m:t>
                      </m:r>
                    </m:sup>
                  </m:sSup>
                </m:den>
              </m:f>
              <m:r>
                <w:rPr>
                  <w:rFonts w:ascii="Cambria Math" w:hAnsi="Cambria Math"/>
                  <w:lang w:val="uk-UA"/>
                </w:rPr>
                <m:t>-3=</m:t>
              </m:r>
              <m:f>
                <m:fPr>
                  <m:ctrlPr>
                    <w:rPr>
                      <w:rFonts w:ascii="Cambria Math" w:hAnsi="Cambria Math"/>
                      <w:i/>
                      <w:lang w:val="uk-UA"/>
                    </w:rPr>
                  </m:ctrlPr>
                </m:fPr>
                <m:num>
                  <m:r>
                    <w:rPr>
                      <w:rFonts w:ascii="Cambria Math" w:hAnsi="Cambria Math"/>
                      <w:lang w:val="uk-UA"/>
                    </w:rPr>
                    <m:t>0,0019</m:t>
                  </m:r>
                </m:num>
                <m:den>
                  <m:sSup>
                    <m:sSupPr>
                      <m:ctrlPr>
                        <w:rPr>
                          <w:rFonts w:ascii="Cambria Math" w:hAnsi="Cambria Math"/>
                          <w:i/>
                          <w:lang w:val="uk-UA"/>
                        </w:rPr>
                      </m:ctrlPr>
                    </m:sSupPr>
                    <m:e>
                      <m:r>
                        <w:rPr>
                          <w:rFonts w:ascii="Cambria Math" w:hAnsi="Cambria Math"/>
                          <w:lang w:val="uk-UA"/>
                        </w:rPr>
                        <m:t>0,158</m:t>
                      </m:r>
                    </m:e>
                    <m:sup>
                      <m:r>
                        <w:rPr>
                          <w:rFonts w:ascii="Cambria Math" w:hAnsi="Cambria Math"/>
                          <w:lang w:val="uk-UA"/>
                        </w:rPr>
                        <m:t>4</m:t>
                      </m:r>
                    </m:sup>
                  </m:sSup>
                </m:den>
              </m:f>
              <m:r>
                <w:rPr>
                  <w:rFonts w:ascii="Cambria Math" w:hAnsi="Cambria Math"/>
                  <w:lang w:val="uk-UA"/>
                </w:rPr>
                <m:t>-3=0.#</m:t>
              </m:r>
              <m:d>
                <m:dPr>
                  <m:ctrlPr>
                    <w:rPr>
                      <w:rFonts w:ascii="Cambria Math" w:hAnsi="Cambria Math"/>
                      <w:i/>
                      <w:lang w:val="en-US"/>
                    </w:rPr>
                  </m:ctrlPr>
                </m:dPr>
                <m:e>
                  <m:r>
                    <w:rPr>
                      <w:rFonts w:ascii="Cambria Math" w:hAnsi="Cambria Math"/>
                      <w:lang w:val="en-US"/>
                    </w:rPr>
                    <m:t>4.22</m:t>
                  </m:r>
                </m:e>
              </m:d>
              <m:ctrlPr>
                <w:rPr>
                  <w:rFonts w:ascii="Cambria Math" w:hAnsi="Cambria Math"/>
                  <w:i/>
                  <w:lang w:val="uk-UA"/>
                </w:rPr>
              </m:ctrlPr>
            </m:e>
          </m:eqArr>
        </m:oMath>
      </m:oMathPara>
    </w:p>
    <w:p w14:paraId="66D5072D" w14:textId="77777777" w:rsidR="00AC58C2" w:rsidRPr="00AC58C2" w:rsidRDefault="00AC58C2" w:rsidP="005159CB">
      <w:pPr>
        <w:rPr>
          <w:rFonts w:eastAsiaTheme="minorEastAsia"/>
          <w:lang w:val="en-US"/>
        </w:rPr>
      </w:pPr>
    </w:p>
    <w:p w14:paraId="504EE32D" w14:textId="5117F9DB" w:rsidR="005159CB" w:rsidRPr="00E259A5" w:rsidRDefault="005159CB" w:rsidP="005159CB">
      <w:pPr>
        <w:rPr>
          <w:lang w:val="en-US"/>
        </w:rPr>
      </w:pPr>
      <w:r w:rsidRPr="00370C64">
        <w:rPr>
          <w:lang w:val="uk-UA"/>
        </w:rPr>
        <w:t xml:space="preserve">Крива нормального розподілу </w:t>
      </w:r>
      <w:r w:rsidR="00B60105">
        <w:rPr>
          <w:lang w:val="uk-UA"/>
        </w:rPr>
        <w:t>[25]</w:t>
      </w:r>
      <w:r w:rsidRPr="00370C64">
        <w:rPr>
          <w:lang w:val="uk-UA"/>
        </w:rPr>
        <w:t>:</w:t>
      </w:r>
    </w:p>
    <w:p w14:paraId="0C1EED01" w14:textId="19770161" w:rsidR="00AC58C2" w:rsidRDefault="00AC58C2" w:rsidP="005159CB">
      <w:pPr>
        <w:rPr>
          <w:lang w:val="uk-UA"/>
        </w:rPr>
      </w:pPr>
    </w:p>
    <w:p w14:paraId="0E74F447" w14:textId="37CBFE91" w:rsidR="00AC58C2" w:rsidRPr="00AC58C2" w:rsidRDefault="0009494A" w:rsidP="00AC58C2">
      <w:pPr>
        <w:rPr>
          <w:rFonts w:eastAsiaTheme="minorEastAsia"/>
          <w:lang w:val="uk-UA"/>
        </w:rPr>
      </w:pPr>
      <m:oMathPara>
        <m:oMath>
          <m:eqArr>
            <m:eqArrPr>
              <m:maxDist m:val="1"/>
              <m:ctrlPr>
                <w:rPr>
                  <w:rFonts w:ascii="Cambria Math" w:eastAsiaTheme="minorEastAsia" w:hAnsi="Cambria Math"/>
                  <w:i/>
                  <w:lang w:val="uk-UA"/>
                </w:rPr>
              </m:ctrlPr>
            </m:eqArrPr>
            <m:e>
              <m:r>
                <w:rPr>
                  <w:rFonts w:ascii="Cambria Math" w:hAnsi="Cambria Math"/>
                  <w:lang w:val="uk-UA"/>
                </w:rPr>
                <m:t>f</m:t>
              </m:r>
              <m:d>
                <m:dPr>
                  <m:ctrlPr>
                    <w:rPr>
                      <w:rFonts w:ascii="Cambria Math" w:hAnsi="Cambria Math"/>
                      <w:i/>
                      <w:lang w:val="uk-UA"/>
                    </w:rPr>
                  </m:ctrlPr>
                </m:dPr>
                <m:e>
                  <m:r>
                    <w:rPr>
                      <w:rFonts w:ascii="Cambria Math" w:hAnsi="Cambria Math"/>
                      <w:lang w:val="uk-UA"/>
                    </w:rPr>
                    <m:t>i</m:t>
                  </m:r>
                </m:e>
              </m:d>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σ</m:t>
                  </m:r>
                  <m:rad>
                    <m:radPr>
                      <m:degHide m:val="1"/>
                      <m:ctrlPr>
                        <w:rPr>
                          <w:rFonts w:ascii="Cambria Math" w:hAnsi="Cambria Math"/>
                          <w:i/>
                          <w:lang w:val="uk-UA"/>
                        </w:rPr>
                      </m:ctrlPr>
                    </m:radPr>
                    <m:deg/>
                    <m:e>
                      <m:r>
                        <w:rPr>
                          <w:rFonts w:ascii="Cambria Math" w:hAnsi="Cambria Math"/>
                          <w:lang w:val="uk-UA"/>
                        </w:rPr>
                        <m:t>2π</m:t>
                      </m:r>
                    </m:e>
                  </m:rad>
                </m:den>
              </m:f>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m:t>
                  </m:r>
                  <m:f>
                    <m:fPr>
                      <m:ctrlPr>
                        <w:rPr>
                          <w:rFonts w:ascii="Cambria Math" w:hAnsi="Cambria Math"/>
                          <w:i/>
                          <w:lang w:val="uk-UA"/>
                        </w:rPr>
                      </m:ctrlPr>
                    </m:fPr>
                    <m:num>
                      <m:sSup>
                        <m:sSupPr>
                          <m:ctrlPr>
                            <w:rPr>
                              <w:rFonts w:ascii="Cambria Math" w:hAnsi="Cambria Math"/>
                              <w:i/>
                              <w:lang w:val="uk-UA"/>
                            </w:rPr>
                          </m:ctrlPr>
                        </m:sSupPr>
                        <m:e>
                          <m:d>
                            <m:dPr>
                              <m:ctrlPr>
                                <w:rPr>
                                  <w:rFonts w:ascii="Cambria Math" w:hAnsi="Cambria Math"/>
                                  <w:i/>
                                  <w:lang w:val="uk-UA"/>
                                </w:rPr>
                              </m:ctrlPr>
                            </m:dPr>
                            <m:e>
                              <m:r>
                                <w:rPr>
                                  <w:rFonts w:ascii="Cambria Math" w:hAnsi="Cambria Math"/>
                                  <w:lang w:val="uk-UA"/>
                                </w:rPr>
                                <m:t>i-m</m:t>
                              </m:r>
                            </m:e>
                          </m:d>
                        </m:e>
                        <m:sup>
                          <m:r>
                            <w:rPr>
                              <w:rFonts w:ascii="Cambria Math" w:hAnsi="Cambria Math"/>
                              <w:lang w:val="uk-UA"/>
                            </w:rPr>
                            <m:t>2</m:t>
                          </m:r>
                        </m:sup>
                      </m:sSup>
                    </m:num>
                    <m:den>
                      <m:r>
                        <w:rPr>
                          <w:rFonts w:ascii="Cambria Math" w:hAnsi="Cambria Math"/>
                          <w:lang w:val="uk-UA"/>
                        </w:rPr>
                        <m:t>2</m:t>
                      </m:r>
                      <m:sSup>
                        <m:sSupPr>
                          <m:ctrlPr>
                            <w:rPr>
                              <w:rFonts w:ascii="Cambria Math" w:hAnsi="Cambria Math"/>
                              <w:i/>
                              <w:lang w:val="uk-UA"/>
                            </w:rPr>
                          </m:ctrlPr>
                        </m:sSupPr>
                        <m:e>
                          <m:r>
                            <w:rPr>
                              <w:rFonts w:ascii="Cambria Math" w:hAnsi="Cambria Math"/>
                              <w:lang w:val="uk-UA"/>
                            </w:rPr>
                            <m:t>σ</m:t>
                          </m:r>
                        </m:e>
                        <m:sup>
                          <m:r>
                            <w:rPr>
                              <w:rFonts w:ascii="Cambria Math" w:hAnsi="Cambria Math"/>
                              <w:lang w:val="uk-UA"/>
                            </w:rPr>
                            <m:t>2</m:t>
                          </m:r>
                        </m:sup>
                      </m:sSup>
                    </m:den>
                  </m:f>
                </m:sup>
              </m:sSup>
              <m:r>
                <w:rPr>
                  <w:rFonts w:ascii="Cambria Math" w:eastAsiaTheme="minorEastAsia" w:hAnsi="Cambria Math"/>
                  <w:lang w:val="uk-UA"/>
                </w:rPr>
                <m:t>.</m:t>
              </m:r>
              <m:r>
                <w:rPr>
                  <w:rFonts w:ascii="Cambria Math"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4.23</m:t>
                  </m:r>
                </m:e>
              </m:d>
              <m:ctrlPr>
                <w:rPr>
                  <w:rFonts w:ascii="Cambria Math" w:hAnsi="Cambria Math"/>
                  <w:i/>
                  <w:lang w:val="uk-UA"/>
                </w:rPr>
              </m:ctrlPr>
            </m:e>
          </m:eqArr>
        </m:oMath>
      </m:oMathPara>
    </w:p>
    <w:p w14:paraId="5C2CDD74" w14:textId="77777777" w:rsidR="00E259A5" w:rsidRDefault="00E259A5" w:rsidP="00B55F88">
      <w:pPr>
        <w:ind w:firstLine="0"/>
        <w:rPr>
          <w:lang w:val="uk-UA"/>
        </w:rPr>
      </w:pPr>
    </w:p>
    <w:p w14:paraId="5F59F17C" w14:textId="07842A7E" w:rsidR="00553674" w:rsidRPr="009B4014" w:rsidRDefault="00553674" w:rsidP="00553674">
      <w:pPr>
        <w:ind w:firstLine="0"/>
        <w:jc w:val="center"/>
        <w:rPr>
          <w:lang w:val="uk-UA"/>
        </w:rPr>
      </w:pPr>
      <w:r>
        <w:rPr>
          <w:lang w:val="uk-UA"/>
        </w:rPr>
        <w:t>4</w:t>
      </w:r>
      <w:r w:rsidRPr="009B4014">
        <w:rPr>
          <w:lang w:val="uk-UA"/>
        </w:rPr>
        <w:t>.</w:t>
      </w:r>
      <w:r>
        <w:rPr>
          <w:lang w:val="uk-UA"/>
        </w:rPr>
        <w:t>3</w:t>
      </w:r>
      <w:r w:rsidRPr="009B4014">
        <w:rPr>
          <w:lang w:val="uk-UA"/>
        </w:rPr>
        <w:t xml:space="preserve"> </w:t>
      </w:r>
      <w:r>
        <w:rPr>
          <w:b/>
          <w:lang w:val="uk-UA"/>
        </w:rPr>
        <w:t xml:space="preserve">Визначення </w:t>
      </w:r>
      <w:r w:rsidR="001D0B21">
        <w:rPr>
          <w:b/>
          <w:lang w:val="uk-UA"/>
        </w:rPr>
        <w:t>і</w:t>
      </w:r>
      <w:r>
        <w:rPr>
          <w:b/>
          <w:lang w:val="uk-UA"/>
        </w:rPr>
        <w:t>мовірності попадання в задану область</w:t>
      </w:r>
    </w:p>
    <w:p w14:paraId="68865069" w14:textId="6B9FF8CC" w:rsidR="00DE0EF7" w:rsidRDefault="001D0B21" w:rsidP="005159CB">
      <w:pPr>
        <w:rPr>
          <w:lang w:val="uk-UA"/>
        </w:rPr>
      </w:pPr>
      <w:r>
        <w:rPr>
          <w:lang w:val="uk-UA"/>
        </w:rPr>
        <w:t>Для обчислення імовірності потрапляння в задану область використаємо формулу:</w:t>
      </w:r>
    </w:p>
    <w:p w14:paraId="7318A823" w14:textId="13F734A3" w:rsidR="001D0B21" w:rsidRDefault="001D0B21" w:rsidP="005159CB">
      <w:pPr>
        <w:rPr>
          <w:lang w:val="uk-UA"/>
        </w:rPr>
      </w:pPr>
    </w:p>
    <w:p w14:paraId="0DAB16AD" w14:textId="5968E3B7" w:rsidR="001D0B21" w:rsidRPr="001D0B21" w:rsidRDefault="0009494A" w:rsidP="005159CB">
      <w:pPr>
        <w:rPr>
          <w:rFonts w:eastAsiaTheme="minorEastAsia"/>
          <w:lang w:val="uk-UA"/>
        </w:rPr>
      </w:pPr>
      <m:oMathPara>
        <m:oMath>
          <m:eqArr>
            <m:eqArrPr>
              <m:maxDist m:val="1"/>
              <m:ctrlPr>
                <w:rPr>
                  <w:rFonts w:ascii="Cambria Math" w:hAnsi="Cambria Math"/>
                  <w:i/>
                  <w:lang w:val="uk-UA"/>
                </w:rPr>
              </m:ctrlPr>
            </m:eqArrPr>
            <m:e>
              <m:r>
                <w:rPr>
                  <w:rFonts w:ascii="Cambria Math" w:hAnsi="Cambria Math"/>
                  <w:lang w:val="uk-UA"/>
                </w:rPr>
                <m:t>P</m:t>
              </m:r>
              <m:d>
                <m:dPr>
                  <m:begChr m:val="{"/>
                  <m:endChr m:val="}"/>
                  <m:ctrlPr>
                    <w:rPr>
                      <w:rFonts w:ascii="Cambria Math" w:hAnsi="Cambria Math"/>
                      <w:i/>
                      <w:lang w:val="uk-UA"/>
                    </w:rPr>
                  </m:ctrlPr>
                </m:dPr>
                <m:e>
                  <m:r>
                    <w:rPr>
                      <w:rFonts w:ascii="Cambria Math" w:hAnsi="Cambria Math"/>
                      <w:lang w:val="uk-UA"/>
                    </w:rPr>
                    <m:t>α&lt;i&lt;β</m:t>
                  </m:r>
                </m:e>
              </m:d>
              <m:r>
                <w:rPr>
                  <w:rFonts w:ascii="Cambria Math" w:hAnsi="Cambria Math"/>
                  <w:lang w:val="uk-UA"/>
                </w:rPr>
                <m:t>=</m:t>
              </m:r>
              <m:nary>
                <m:naryPr>
                  <m:limLoc m:val="undOvr"/>
                  <m:ctrlPr>
                    <w:rPr>
                      <w:rFonts w:ascii="Cambria Math" w:hAnsi="Cambria Math"/>
                      <w:i/>
                      <w:lang w:val="uk-UA"/>
                    </w:rPr>
                  </m:ctrlPr>
                </m:naryPr>
                <m:sub>
                  <m:r>
                    <w:rPr>
                      <w:rFonts w:ascii="Cambria Math" w:hAnsi="Cambria Math"/>
                      <w:lang w:val="uk-UA"/>
                    </w:rPr>
                    <m:t>α</m:t>
                  </m:r>
                </m:sub>
                <m:sup>
                  <m:r>
                    <w:rPr>
                      <w:rFonts w:ascii="Cambria Math" w:hAnsi="Cambria Math"/>
                      <w:lang w:val="uk-UA"/>
                    </w:rPr>
                    <m:t>β</m:t>
                  </m:r>
                </m:sup>
                <m:e>
                  <m:r>
                    <w:rPr>
                      <w:rFonts w:ascii="Cambria Math" w:hAnsi="Cambria Math"/>
                      <w:lang w:val="uk-UA"/>
                    </w:rPr>
                    <m:t>f</m:t>
                  </m:r>
                  <m:d>
                    <m:dPr>
                      <m:ctrlPr>
                        <w:rPr>
                          <w:rFonts w:ascii="Cambria Math" w:hAnsi="Cambria Math"/>
                          <w:i/>
                          <w:lang w:val="uk-UA"/>
                        </w:rPr>
                      </m:ctrlPr>
                    </m:dPr>
                    <m:e>
                      <m:r>
                        <w:rPr>
                          <w:rFonts w:ascii="Cambria Math" w:hAnsi="Cambria Math"/>
                          <w:lang w:val="uk-UA"/>
                        </w:rPr>
                        <m:t>i</m:t>
                      </m:r>
                    </m:e>
                  </m:d>
                  <m:r>
                    <w:rPr>
                      <w:rFonts w:ascii="Cambria Math" w:hAnsi="Cambria Math"/>
                      <w:lang w:val="uk-UA"/>
                    </w:rPr>
                    <m:t>di</m:t>
                  </m:r>
                </m:e>
              </m:nary>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σ</m:t>
                  </m:r>
                  <m:rad>
                    <m:radPr>
                      <m:degHide m:val="1"/>
                      <m:ctrlPr>
                        <w:rPr>
                          <w:rFonts w:ascii="Cambria Math" w:hAnsi="Cambria Math"/>
                          <w:i/>
                          <w:lang w:val="uk-UA"/>
                        </w:rPr>
                      </m:ctrlPr>
                    </m:radPr>
                    <m:deg/>
                    <m:e>
                      <m:r>
                        <w:rPr>
                          <w:rFonts w:ascii="Cambria Math" w:hAnsi="Cambria Math"/>
                          <w:lang w:val="uk-UA"/>
                        </w:rPr>
                        <m:t>2π</m:t>
                      </m:r>
                    </m:e>
                  </m:rad>
                </m:den>
              </m:f>
              <m:nary>
                <m:naryPr>
                  <m:limLoc m:val="undOvr"/>
                  <m:ctrlPr>
                    <w:rPr>
                      <w:rFonts w:ascii="Cambria Math" w:hAnsi="Cambria Math"/>
                      <w:i/>
                      <w:lang w:val="uk-UA"/>
                    </w:rPr>
                  </m:ctrlPr>
                </m:naryPr>
                <m:sub>
                  <m:r>
                    <w:rPr>
                      <w:rFonts w:ascii="Cambria Math" w:hAnsi="Cambria Math"/>
                      <w:lang w:val="uk-UA"/>
                    </w:rPr>
                    <m:t>-∞</m:t>
                  </m:r>
                </m:sub>
                <m:sup>
                  <m:r>
                    <w:rPr>
                      <w:rFonts w:ascii="Cambria Math" w:hAnsi="Cambria Math"/>
                      <w:lang w:val="uk-UA"/>
                    </w:rPr>
                    <m:t>∞</m:t>
                  </m:r>
                </m:sup>
                <m:e>
                  <m:r>
                    <w:rPr>
                      <w:rFonts w:ascii="Cambria Math" w:hAnsi="Cambria Math"/>
                      <w:lang w:val="uk-UA"/>
                    </w:rPr>
                    <m:t>i∙</m:t>
                  </m:r>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m:t>
                      </m:r>
                      <m:f>
                        <m:fPr>
                          <m:ctrlPr>
                            <w:rPr>
                              <w:rFonts w:ascii="Cambria Math" w:hAnsi="Cambria Math"/>
                              <w:i/>
                              <w:lang w:val="uk-UA"/>
                            </w:rPr>
                          </m:ctrlPr>
                        </m:fPr>
                        <m:num>
                          <m:sSup>
                            <m:sSupPr>
                              <m:ctrlPr>
                                <w:rPr>
                                  <w:rFonts w:ascii="Cambria Math" w:hAnsi="Cambria Math"/>
                                  <w:i/>
                                  <w:lang w:val="uk-UA"/>
                                </w:rPr>
                              </m:ctrlPr>
                            </m:sSupPr>
                            <m:e>
                              <m:d>
                                <m:dPr>
                                  <m:ctrlPr>
                                    <w:rPr>
                                      <w:rFonts w:ascii="Cambria Math" w:hAnsi="Cambria Math"/>
                                      <w:i/>
                                      <w:lang w:val="uk-UA"/>
                                    </w:rPr>
                                  </m:ctrlPr>
                                </m:dPr>
                                <m:e>
                                  <m:r>
                                    <w:rPr>
                                      <w:rFonts w:ascii="Cambria Math" w:hAnsi="Cambria Math"/>
                                      <w:lang w:val="uk-UA"/>
                                    </w:rPr>
                                    <m:t>i-m</m:t>
                                  </m:r>
                                </m:e>
                              </m:d>
                            </m:e>
                            <m:sup>
                              <m:r>
                                <w:rPr>
                                  <w:rFonts w:ascii="Cambria Math" w:hAnsi="Cambria Math"/>
                                  <w:lang w:val="uk-UA"/>
                                </w:rPr>
                                <m:t>2</m:t>
                              </m:r>
                            </m:sup>
                          </m:sSup>
                        </m:num>
                        <m:den>
                          <m:r>
                            <w:rPr>
                              <w:rFonts w:ascii="Cambria Math" w:hAnsi="Cambria Math"/>
                              <w:lang w:val="uk-UA"/>
                            </w:rPr>
                            <m:t>2</m:t>
                          </m:r>
                          <m:sSup>
                            <m:sSupPr>
                              <m:ctrlPr>
                                <w:rPr>
                                  <w:rFonts w:ascii="Cambria Math" w:hAnsi="Cambria Math"/>
                                  <w:i/>
                                  <w:lang w:val="uk-UA"/>
                                </w:rPr>
                              </m:ctrlPr>
                            </m:sSupPr>
                            <m:e>
                              <m:r>
                                <w:rPr>
                                  <w:rFonts w:ascii="Cambria Math" w:hAnsi="Cambria Math"/>
                                  <w:lang w:val="uk-UA"/>
                                </w:rPr>
                                <m:t>σ</m:t>
                              </m:r>
                            </m:e>
                            <m:sup>
                              <m:r>
                                <w:rPr>
                                  <w:rFonts w:ascii="Cambria Math" w:hAnsi="Cambria Math"/>
                                  <w:lang w:val="uk-UA"/>
                                </w:rPr>
                                <m:t>2</m:t>
                              </m:r>
                            </m:sup>
                          </m:sSup>
                        </m:den>
                      </m:f>
                    </m:sup>
                  </m:sSup>
                </m:e>
              </m:nary>
              <m:r>
                <w:rPr>
                  <w:rFonts w:ascii="Cambria Math" w:hAnsi="Cambria Math"/>
                  <w:lang w:val="uk-UA"/>
                </w:rPr>
                <m:t>.#</m:t>
              </m:r>
              <m:d>
                <m:dPr>
                  <m:ctrlPr>
                    <w:rPr>
                      <w:rFonts w:ascii="Cambria Math" w:hAnsi="Cambria Math"/>
                      <w:i/>
                      <w:lang w:val="uk-UA"/>
                    </w:rPr>
                  </m:ctrlPr>
                </m:dPr>
                <m:e>
                  <m:r>
                    <w:rPr>
                      <w:rFonts w:ascii="Cambria Math" w:hAnsi="Cambria Math"/>
                      <w:lang w:val="uk-UA"/>
                    </w:rPr>
                    <m:t>4.24</m:t>
                  </m:r>
                </m:e>
              </m:d>
            </m:e>
          </m:eqArr>
        </m:oMath>
      </m:oMathPara>
    </w:p>
    <w:p w14:paraId="27F4C21E" w14:textId="73C7BC2E" w:rsidR="001D0B21" w:rsidRDefault="001D0B21" w:rsidP="005159CB">
      <w:pPr>
        <w:rPr>
          <w:rFonts w:eastAsiaTheme="minorEastAsia"/>
          <w:lang w:val="uk-UA"/>
        </w:rPr>
      </w:pPr>
    </w:p>
    <w:p w14:paraId="669E7C35" w14:textId="72BDE5EE" w:rsidR="001D0B21" w:rsidRDefault="001D0B21" w:rsidP="001D0B21">
      <w:pPr>
        <w:rPr>
          <w:rFonts w:eastAsiaTheme="minorEastAsia"/>
          <w:lang w:val="uk-UA"/>
        </w:rPr>
      </w:pPr>
      <w:r>
        <w:rPr>
          <w:rFonts w:eastAsiaTheme="minorEastAsia"/>
          <w:lang w:val="uk-UA"/>
        </w:rPr>
        <w:t>Виконавши в інтегралі заміну змінної</w:t>
      </w:r>
      <w:r>
        <w:rPr>
          <w:rFonts w:eastAsiaTheme="minorEastAsia"/>
          <w:lang w:val="en-US"/>
        </w:rPr>
        <w:t xml:space="preserve"> (4.9) </w:t>
      </w:r>
      <w:r>
        <w:rPr>
          <w:rFonts w:eastAsiaTheme="minorEastAsia"/>
          <w:lang w:val="uk-UA"/>
        </w:rPr>
        <w:t xml:space="preserve"> і відповідно змінивши межі інтегрування отримаємо:</w:t>
      </w:r>
    </w:p>
    <w:p w14:paraId="7A2AE10E" w14:textId="5A08D131" w:rsidR="001D0B21" w:rsidRDefault="001D0B21" w:rsidP="001D0B21">
      <w:pPr>
        <w:rPr>
          <w:rFonts w:eastAsiaTheme="minorEastAsia"/>
          <w:lang w:val="uk-UA"/>
        </w:rPr>
      </w:pPr>
    </w:p>
    <w:p w14:paraId="1F4E2F6D" w14:textId="466843EE" w:rsidR="001D0B21" w:rsidRPr="009F2584" w:rsidRDefault="0009494A" w:rsidP="001D0B21">
      <w:pPr>
        <w:rPr>
          <w:rFonts w:eastAsiaTheme="minorEastAsia"/>
          <w:lang w:val="uk-UA"/>
        </w:rPr>
      </w:pPr>
      <m:oMathPara>
        <m:oMath>
          <m:eqArr>
            <m:eqArrPr>
              <m:maxDist m:val="1"/>
              <m:ctrlPr>
                <w:rPr>
                  <w:rFonts w:ascii="Cambria Math" w:eastAsiaTheme="minorEastAsia" w:hAnsi="Cambria Math"/>
                  <w:i/>
                  <w:lang w:val="uk-UA"/>
                </w:rPr>
              </m:ctrlPr>
            </m:eqArrPr>
            <m:e>
              <m:r>
                <w:rPr>
                  <w:rFonts w:ascii="Cambria Math" w:eastAsiaTheme="minorEastAsia" w:hAnsi="Cambria Math"/>
                  <w:lang w:val="uk-UA"/>
                </w:rPr>
                <m:t>P</m:t>
              </m:r>
              <m:d>
                <m:dPr>
                  <m:begChr m:val="{"/>
                  <m:endChr m:val="}"/>
                  <m:ctrlPr>
                    <w:rPr>
                      <w:rFonts w:ascii="Cambria Math" w:eastAsiaTheme="minorEastAsia" w:hAnsi="Cambria Math"/>
                      <w:i/>
                      <w:lang w:val="uk-UA"/>
                    </w:rPr>
                  </m:ctrlPr>
                </m:dPr>
                <m:e>
                  <m:r>
                    <w:rPr>
                      <w:rFonts w:ascii="Cambria Math" w:eastAsiaTheme="minorEastAsia" w:hAnsi="Cambria Math"/>
                      <w:lang w:val="uk-UA"/>
                    </w:rPr>
                    <m:t>α&lt;i&lt;β</m:t>
                  </m:r>
                </m:e>
              </m:d>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1</m:t>
                  </m:r>
                </m:num>
                <m:den>
                  <m:rad>
                    <m:radPr>
                      <m:degHide m:val="1"/>
                      <m:ctrlPr>
                        <w:rPr>
                          <w:rFonts w:ascii="Cambria Math" w:eastAsiaTheme="minorEastAsia" w:hAnsi="Cambria Math"/>
                          <w:i/>
                          <w:lang w:val="uk-UA"/>
                        </w:rPr>
                      </m:ctrlPr>
                    </m:radPr>
                    <m:deg/>
                    <m:e>
                      <m:r>
                        <w:rPr>
                          <w:rFonts w:ascii="Cambria Math" w:eastAsiaTheme="minorEastAsia" w:hAnsi="Cambria Math"/>
                          <w:lang w:val="uk-UA"/>
                        </w:rPr>
                        <m:t>2π</m:t>
                      </m:r>
                    </m:e>
                  </m:rad>
                </m:den>
              </m:f>
              <m:nary>
                <m:naryPr>
                  <m:limLoc m:val="undOvr"/>
                  <m:ctrlPr>
                    <w:rPr>
                      <w:rFonts w:ascii="Cambria Math" w:eastAsiaTheme="minorEastAsia" w:hAnsi="Cambria Math"/>
                      <w:i/>
                      <w:lang w:val="uk-UA"/>
                    </w:rPr>
                  </m:ctrlPr>
                </m:naryPr>
                <m:sub>
                  <m:d>
                    <m:dPr>
                      <m:ctrlPr>
                        <w:rPr>
                          <w:rFonts w:ascii="Cambria Math" w:eastAsiaTheme="minorEastAsia" w:hAnsi="Cambria Math"/>
                          <w:i/>
                          <w:lang w:val="uk-UA"/>
                        </w:rPr>
                      </m:ctrlPr>
                    </m:dPr>
                    <m:e>
                      <m:r>
                        <w:rPr>
                          <w:rFonts w:ascii="Cambria Math" w:eastAsiaTheme="minorEastAsia" w:hAnsi="Cambria Math"/>
                          <w:lang w:val="uk-UA"/>
                        </w:rPr>
                        <m:t>α-m</m:t>
                      </m:r>
                    </m:e>
                  </m:d>
                  <m:r>
                    <w:rPr>
                      <w:rFonts w:ascii="Cambria Math" w:eastAsiaTheme="minorEastAsia" w:hAnsi="Cambria Math"/>
                      <w:lang w:val="uk-UA"/>
                    </w:rPr>
                    <m:t>/σ</m:t>
                  </m:r>
                </m:sub>
                <m:sup>
                  <m:d>
                    <m:dPr>
                      <m:ctrlPr>
                        <w:rPr>
                          <w:rFonts w:ascii="Cambria Math" w:eastAsiaTheme="minorEastAsia" w:hAnsi="Cambria Math"/>
                          <w:i/>
                          <w:lang w:val="uk-UA"/>
                        </w:rPr>
                      </m:ctrlPr>
                    </m:dPr>
                    <m:e>
                      <m:r>
                        <w:rPr>
                          <w:rFonts w:ascii="Cambria Math" w:eastAsiaTheme="minorEastAsia" w:hAnsi="Cambria Math"/>
                          <w:lang w:val="uk-UA"/>
                        </w:rPr>
                        <m:t>β-m</m:t>
                      </m:r>
                    </m:e>
                  </m:d>
                  <m:r>
                    <w:rPr>
                      <w:rFonts w:ascii="Cambria Math" w:eastAsiaTheme="minorEastAsia" w:hAnsi="Cambria Math"/>
                      <w:lang w:val="uk-UA"/>
                    </w:rPr>
                    <m:t>/σ</m:t>
                  </m:r>
                </m:sup>
                <m:e>
                  <m:sSup>
                    <m:sSupPr>
                      <m:ctrlPr>
                        <w:rPr>
                          <w:rFonts w:ascii="Cambria Math" w:eastAsiaTheme="minorEastAsia" w:hAnsi="Cambria Math"/>
                          <w:i/>
                          <w:lang w:val="uk-UA"/>
                        </w:rPr>
                      </m:ctrlPr>
                    </m:sSupPr>
                    <m:e>
                      <m:r>
                        <w:rPr>
                          <w:rFonts w:ascii="Cambria Math" w:eastAsiaTheme="minorEastAsia" w:hAnsi="Cambria Math"/>
                          <w:lang w:val="uk-UA"/>
                        </w:rPr>
                        <m:t>e</m:t>
                      </m:r>
                    </m:e>
                    <m:sup>
                      <m:r>
                        <w:rPr>
                          <w:rFonts w:ascii="Cambria Math" w:eastAsiaTheme="minorEastAsia" w:hAnsi="Cambria Math"/>
                          <w:lang w:val="uk-UA"/>
                        </w:rPr>
                        <m:t>-</m:t>
                      </m:r>
                      <m:f>
                        <m:fPr>
                          <m:ctrlPr>
                            <w:rPr>
                              <w:rFonts w:ascii="Cambria Math" w:eastAsiaTheme="minorEastAsia" w:hAnsi="Cambria Math"/>
                              <w:i/>
                              <w:lang w:val="uk-UA"/>
                            </w:rPr>
                          </m:ctrlPr>
                        </m:fPr>
                        <m:num>
                          <m:sSup>
                            <m:sSupPr>
                              <m:ctrlPr>
                                <w:rPr>
                                  <w:rFonts w:ascii="Cambria Math" w:eastAsiaTheme="minorEastAsia" w:hAnsi="Cambria Math"/>
                                  <w:i/>
                                  <w:lang w:val="uk-UA"/>
                                </w:rPr>
                              </m:ctrlPr>
                            </m:sSupPr>
                            <m:e>
                              <m:r>
                                <w:rPr>
                                  <w:rFonts w:ascii="Cambria Math" w:eastAsiaTheme="minorEastAsia" w:hAnsi="Cambria Math"/>
                                  <w:lang w:val="uk-UA"/>
                                </w:rPr>
                                <m:t>t</m:t>
                              </m:r>
                            </m:e>
                            <m:sup>
                              <m:r>
                                <w:rPr>
                                  <w:rFonts w:ascii="Cambria Math" w:eastAsiaTheme="minorEastAsia" w:hAnsi="Cambria Math"/>
                                  <w:lang w:val="uk-UA"/>
                                </w:rPr>
                                <m:t>2</m:t>
                              </m:r>
                            </m:sup>
                          </m:sSup>
                        </m:num>
                        <m:den>
                          <m:r>
                            <w:rPr>
                              <w:rFonts w:ascii="Cambria Math" w:eastAsiaTheme="minorEastAsia" w:hAnsi="Cambria Math"/>
                              <w:lang w:val="uk-UA"/>
                            </w:rPr>
                            <m:t>2</m:t>
                          </m:r>
                        </m:den>
                      </m:f>
                    </m:sup>
                  </m:sSup>
                  <m:r>
                    <w:rPr>
                      <w:rFonts w:ascii="Cambria Math" w:eastAsiaTheme="minorEastAsia" w:hAnsi="Cambria Math"/>
                      <w:lang w:val="uk-UA"/>
                    </w:rPr>
                    <m:t>dt</m:t>
                  </m:r>
                </m:e>
              </m:nary>
              <m:r>
                <w:rPr>
                  <w:rFonts w:ascii="Cambria Math" w:eastAsiaTheme="minorEastAsia"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4.25</m:t>
                  </m:r>
                </m:e>
              </m:d>
            </m:e>
          </m:eqArr>
        </m:oMath>
      </m:oMathPara>
    </w:p>
    <w:p w14:paraId="4A912999" w14:textId="48B48B60" w:rsidR="009F2584" w:rsidRDefault="009F2584" w:rsidP="001D0B21">
      <w:pPr>
        <w:rPr>
          <w:rFonts w:eastAsiaTheme="minorEastAsia"/>
          <w:lang w:val="uk-UA"/>
        </w:rPr>
      </w:pPr>
    </w:p>
    <w:p w14:paraId="1366D6BE" w14:textId="1B7471C0" w:rsidR="00E00206" w:rsidRDefault="00E00206" w:rsidP="00E00206">
      <w:pPr>
        <w:rPr>
          <w:rFonts w:eastAsiaTheme="minorEastAsia"/>
          <w:lang w:val="uk-UA"/>
        </w:rPr>
      </w:pPr>
      <w:r w:rsidRPr="00E00206">
        <w:rPr>
          <w:rFonts w:eastAsiaTheme="minorEastAsia"/>
          <w:lang w:val="uk-UA"/>
        </w:rPr>
        <w:lastRenderedPageBreak/>
        <w:t xml:space="preserve">Як відомо, невизначений інтеграл </w:t>
      </w:r>
      <m:oMath>
        <m:nary>
          <m:naryPr>
            <m:limLoc m:val="undOvr"/>
            <m:subHide m:val="1"/>
            <m:supHide m:val="1"/>
            <m:ctrlPr>
              <w:rPr>
                <w:rFonts w:ascii="Cambria Math" w:eastAsiaTheme="minorEastAsia" w:hAnsi="Cambria Math"/>
                <w:i/>
                <w:lang w:val="uk-UA"/>
              </w:rPr>
            </m:ctrlPr>
          </m:naryPr>
          <m:sub/>
          <m:sup/>
          <m:e>
            <m:sSup>
              <m:sSupPr>
                <m:ctrlPr>
                  <w:rPr>
                    <w:rFonts w:ascii="Cambria Math" w:eastAsiaTheme="minorEastAsia" w:hAnsi="Cambria Math"/>
                    <w:i/>
                    <w:lang w:val="uk-UA"/>
                  </w:rPr>
                </m:ctrlPr>
              </m:sSupPr>
              <m:e>
                <m:r>
                  <w:rPr>
                    <w:rFonts w:ascii="Cambria Math" w:eastAsiaTheme="minorEastAsia" w:hAnsi="Cambria Math"/>
                    <w:lang w:val="uk-UA"/>
                  </w:rPr>
                  <m:t>e</m:t>
                </m:r>
              </m:e>
              <m:sup>
                <m:r>
                  <w:rPr>
                    <w:rFonts w:ascii="Cambria Math" w:eastAsiaTheme="minorEastAsia" w:hAnsi="Cambria Math"/>
                    <w:lang w:val="uk-UA"/>
                  </w:rPr>
                  <m:t>-</m:t>
                </m:r>
                <m:f>
                  <m:fPr>
                    <m:ctrlPr>
                      <w:rPr>
                        <w:rFonts w:ascii="Cambria Math" w:eastAsiaTheme="minorEastAsia" w:hAnsi="Cambria Math"/>
                        <w:i/>
                        <w:lang w:val="uk-UA"/>
                      </w:rPr>
                    </m:ctrlPr>
                  </m:fPr>
                  <m:num>
                    <m:sSup>
                      <m:sSupPr>
                        <m:ctrlPr>
                          <w:rPr>
                            <w:rFonts w:ascii="Cambria Math" w:eastAsiaTheme="minorEastAsia" w:hAnsi="Cambria Math"/>
                            <w:i/>
                            <w:lang w:val="uk-UA"/>
                          </w:rPr>
                        </m:ctrlPr>
                      </m:sSupPr>
                      <m:e>
                        <m:r>
                          <w:rPr>
                            <w:rFonts w:ascii="Cambria Math" w:eastAsiaTheme="minorEastAsia" w:hAnsi="Cambria Math"/>
                            <w:lang w:val="uk-UA"/>
                          </w:rPr>
                          <m:t>t</m:t>
                        </m:r>
                      </m:e>
                      <m:sup>
                        <m:r>
                          <w:rPr>
                            <w:rFonts w:ascii="Cambria Math" w:eastAsiaTheme="minorEastAsia" w:hAnsi="Cambria Math"/>
                            <w:lang w:val="uk-UA"/>
                          </w:rPr>
                          <m:t>2</m:t>
                        </m:r>
                      </m:sup>
                    </m:sSup>
                  </m:num>
                  <m:den>
                    <m:r>
                      <w:rPr>
                        <w:rFonts w:ascii="Cambria Math" w:eastAsiaTheme="minorEastAsia" w:hAnsi="Cambria Math"/>
                        <w:lang w:val="uk-UA"/>
                      </w:rPr>
                      <m:t>2</m:t>
                    </m:r>
                  </m:den>
                </m:f>
              </m:sup>
            </m:sSup>
            <m:r>
              <w:rPr>
                <w:rFonts w:ascii="Cambria Math" w:eastAsiaTheme="minorEastAsia" w:hAnsi="Cambria Math"/>
                <w:lang w:val="uk-UA"/>
              </w:rPr>
              <m:t>dt</m:t>
            </m:r>
          </m:e>
        </m:nary>
      </m:oMath>
      <w:r>
        <w:rPr>
          <w:rFonts w:eastAsiaTheme="minorEastAsia"/>
          <w:lang w:val="en-US"/>
        </w:rPr>
        <w:t xml:space="preserve"> </w:t>
      </w:r>
      <w:r w:rsidRPr="00E00206">
        <w:rPr>
          <w:rFonts w:eastAsiaTheme="minorEastAsia"/>
          <w:lang w:val="uk-UA"/>
        </w:rPr>
        <w:t>не виражається через елементарні функції, але його можна виразити через спеціальну функцію:</w:t>
      </w:r>
    </w:p>
    <w:p w14:paraId="70B57C60" w14:textId="7D71518E" w:rsidR="00E00206" w:rsidRDefault="00E00206" w:rsidP="00E00206">
      <w:pPr>
        <w:rPr>
          <w:rFonts w:eastAsiaTheme="minorEastAsia"/>
          <w:lang w:val="uk-UA"/>
        </w:rPr>
      </w:pPr>
    </w:p>
    <w:p w14:paraId="7F52ADE4" w14:textId="790D3502" w:rsidR="00E00206" w:rsidRPr="00E00206" w:rsidRDefault="0009494A" w:rsidP="00E00206">
      <w:pPr>
        <w:rPr>
          <w:rFonts w:eastAsiaTheme="minorEastAsia"/>
          <w:lang w:val="uk-UA"/>
        </w:rPr>
      </w:pPr>
      <m:oMathPara>
        <m:oMath>
          <m:eqArr>
            <m:eqArrPr>
              <m:maxDist m:val="1"/>
              <m:ctrlPr>
                <w:rPr>
                  <w:rFonts w:ascii="Cambria Math" w:eastAsiaTheme="minorEastAsia" w:hAnsi="Cambria Math"/>
                  <w:i/>
                  <w:lang w:val="uk-UA"/>
                </w:rPr>
              </m:ctrlPr>
            </m:eqArrPr>
            <m:e>
              <m:r>
                <w:rPr>
                  <w:rFonts w:ascii="Cambria Math" w:eastAsiaTheme="minorEastAsia" w:hAnsi="Cambria Math"/>
                  <w:lang w:val="uk-UA"/>
                </w:rPr>
                <m:t>Ф</m:t>
              </m:r>
              <m:d>
                <m:dPr>
                  <m:ctrlPr>
                    <w:rPr>
                      <w:rFonts w:ascii="Cambria Math" w:eastAsiaTheme="minorEastAsia" w:hAnsi="Cambria Math"/>
                      <w:i/>
                      <w:lang w:val="uk-UA"/>
                    </w:rPr>
                  </m:ctrlPr>
                </m:dPr>
                <m:e>
                  <m:r>
                    <w:rPr>
                      <w:rFonts w:ascii="Cambria Math" w:eastAsiaTheme="minorEastAsia" w:hAnsi="Cambria Math"/>
                      <w:lang w:val="uk-UA"/>
                    </w:rPr>
                    <m:t>i</m:t>
                  </m:r>
                </m:e>
              </m:d>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1</m:t>
                  </m:r>
                </m:num>
                <m:den>
                  <m:rad>
                    <m:radPr>
                      <m:degHide m:val="1"/>
                      <m:ctrlPr>
                        <w:rPr>
                          <w:rFonts w:ascii="Cambria Math" w:eastAsiaTheme="minorEastAsia" w:hAnsi="Cambria Math"/>
                          <w:i/>
                          <w:lang w:val="uk-UA"/>
                        </w:rPr>
                      </m:ctrlPr>
                    </m:radPr>
                    <m:deg/>
                    <m:e>
                      <m:r>
                        <w:rPr>
                          <w:rFonts w:ascii="Cambria Math" w:eastAsiaTheme="minorEastAsia" w:hAnsi="Cambria Math"/>
                          <w:lang w:val="uk-UA"/>
                        </w:rPr>
                        <m:t>2π</m:t>
                      </m:r>
                    </m:e>
                  </m:rad>
                </m:den>
              </m:f>
              <m:nary>
                <m:naryPr>
                  <m:limLoc m:val="undOvr"/>
                  <m:ctrlPr>
                    <w:rPr>
                      <w:rFonts w:ascii="Cambria Math" w:eastAsiaTheme="minorEastAsia" w:hAnsi="Cambria Math"/>
                      <w:i/>
                      <w:lang w:val="uk-UA"/>
                    </w:rPr>
                  </m:ctrlPr>
                </m:naryPr>
                <m:sub>
                  <m:r>
                    <w:rPr>
                      <w:rFonts w:ascii="Cambria Math" w:eastAsiaTheme="minorEastAsia" w:hAnsi="Cambria Math"/>
                      <w:lang w:val="uk-UA"/>
                    </w:rPr>
                    <m:t>0</m:t>
                  </m:r>
                </m:sub>
                <m:sup>
                  <m:r>
                    <w:rPr>
                      <w:rFonts w:ascii="Cambria Math" w:eastAsiaTheme="minorEastAsia" w:hAnsi="Cambria Math"/>
                      <w:lang w:val="uk-UA"/>
                    </w:rPr>
                    <m:t>i</m:t>
                  </m:r>
                </m:sup>
                <m:e>
                  <m:sSup>
                    <m:sSupPr>
                      <m:ctrlPr>
                        <w:rPr>
                          <w:rFonts w:ascii="Cambria Math" w:eastAsiaTheme="minorEastAsia" w:hAnsi="Cambria Math"/>
                          <w:i/>
                          <w:lang w:val="uk-UA"/>
                        </w:rPr>
                      </m:ctrlPr>
                    </m:sSupPr>
                    <m:e>
                      <m:r>
                        <w:rPr>
                          <w:rFonts w:ascii="Cambria Math" w:eastAsiaTheme="minorEastAsia" w:hAnsi="Cambria Math"/>
                          <w:lang w:val="uk-UA"/>
                        </w:rPr>
                        <m:t>e</m:t>
                      </m:r>
                    </m:e>
                    <m:sup>
                      <m:r>
                        <w:rPr>
                          <w:rFonts w:ascii="Cambria Math" w:eastAsiaTheme="minorEastAsia" w:hAnsi="Cambria Math"/>
                          <w:lang w:val="uk-UA"/>
                        </w:rPr>
                        <m:t>-</m:t>
                      </m:r>
                      <m:f>
                        <m:fPr>
                          <m:ctrlPr>
                            <w:rPr>
                              <w:rFonts w:ascii="Cambria Math" w:eastAsiaTheme="minorEastAsia" w:hAnsi="Cambria Math"/>
                              <w:i/>
                              <w:lang w:val="uk-UA"/>
                            </w:rPr>
                          </m:ctrlPr>
                        </m:fPr>
                        <m:num>
                          <m:sSup>
                            <m:sSupPr>
                              <m:ctrlPr>
                                <w:rPr>
                                  <w:rFonts w:ascii="Cambria Math" w:eastAsiaTheme="minorEastAsia" w:hAnsi="Cambria Math"/>
                                  <w:i/>
                                  <w:lang w:val="uk-UA"/>
                                </w:rPr>
                              </m:ctrlPr>
                            </m:sSupPr>
                            <m:e>
                              <m:r>
                                <w:rPr>
                                  <w:rFonts w:ascii="Cambria Math" w:eastAsiaTheme="minorEastAsia" w:hAnsi="Cambria Math"/>
                                  <w:lang w:val="uk-UA"/>
                                </w:rPr>
                                <m:t>t</m:t>
                              </m:r>
                            </m:e>
                            <m:sup>
                              <m:r>
                                <w:rPr>
                                  <w:rFonts w:ascii="Cambria Math" w:eastAsiaTheme="minorEastAsia" w:hAnsi="Cambria Math"/>
                                  <w:lang w:val="uk-UA"/>
                                </w:rPr>
                                <m:t>2</m:t>
                              </m:r>
                            </m:sup>
                          </m:sSup>
                        </m:num>
                        <m:den>
                          <m:r>
                            <w:rPr>
                              <w:rFonts w:ascii="Cambria Math" w:eastAsiaTheme="minorEastAsia" w:hAnsi="Cambria Math"/>
                              <w:lang w:val="uk-UA"/>
                            </w:rPr>
                            <m:t>2</m:t>
                          </m:r>
                        </m:den>
                      </m:f>
                    </m:sup>
                  </m:sSup>
                  <m:r>
                    <w:rPr>
                      <w:rFonts w:ascii="Cambria Math" w:eastAsiaTheme="minorEastAsia" w:hAnsi="Cambria Math"/>
                      <w:lang w:val="uk-UA"/>
                    </w:rPr>
                    <m:t>dt</m:t>
                  </m:r>
                </m:e>
              </m:nary>
              <m:r>
                <w:rPr>
                  <w:rFonts w:ascii="Cambria Math" w:eastAsiaTheme="minorEastAsia"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4.26</m:t>
                  </m:r>
                </m:e>
              </m:d>
            </m:e>
          </m:eqArr>
        </m:oMath>
      </m:oMathPara>
    </w:p>
    <w:p w14:paraId="0AB7889D" w14:textId="77777777" w:rsidR="00E00206" w:rsidRPr="00E00206" w:rsidRDefault="00E00206" w:rsidP="00E00206">
      <w:pPr>
        <w:rPr>
          <w:rFonts w:eastAsiaTheme="minorEastAsia"/>
          <w:lang w:val="uk-UA"/>
        </w:rPr>
      </w:pPr>
    </w:p>
    <w:p w14:paraId="5153B725" w14:textId="6B48E34E" w:rsidR="00E00206" w:rsidRPr="009F2584" w:rsidRDefault="00E00206" w:rsidP="00E00206">
      <w:pPr>
        <w:ind w:firstLine="0"/>
        <w:rPr>
          <w:rFonts w:eastAsiaTheme="minorEastAsia"/>
          <w:lang w:val="uk-UA"/>
        </w:rPr>
      </w:pPr>
      <w:r w:rsidRPr="00E00206">
        <w:rPr>
          <w:rFonts w:eastAsiaTheme="minorEastAsia"/>
          <w:lang w:val="uk-UA"/>
        </w:rPr>
        <w:t>яка називається функцією Лапласа (або “інтегралом ймовірності”), для якої складені таблиці.</w:t>
      </w:r>
    </w:p>
    <w:p w14:paraId="3C105CB3" w14:textId="41ABA02D" w:rsidR="005159CB" w:rsidRDefault="0035466E" w:rsidP="005159CB">
      <w:pPr>
        <w:rPr>
          <w:lang w:val="uk-UA"/>
        </w:rPr>
      </w:pPr>
      <w:r>
        <w:rPr>
          <w:lang w:val="uk-UA"/>
        </w:rPr>
        <w:t>Визначимо</w:t>
      </w:r>
      <w:r w:rsidR="005159CB" w:rsidRPr="00370C64">
        <w:rPr>
          <w:lang w:val="uk-UA"/>
        </w:rPr>
        <w:t xml:space="preserve"> потрапляння в зону математичного сподівання обмеженої </w:t>
      </w:r>
      <w:bookmarkStart w:id="32" w:name="_Hlk135597875"/>
      <w:r w:rsidR="005159CB" w:rsidRPr="00370C64">
        <w:rPr>
          <w:lang w:val="uk-UA"/>
        </w:rPr>
        <w:t>половиною середнього</w:t>
      </w:r>
      <w:r w:rsidR="005159CB">
        <w:rPr>
          <w:lang w:val="uk-UA"/>
        </w:rPr>
        <w:t xml:space="preserve"> </w:t>
      </w:r>
      <w:r w:rsidR="005159CB" w:rsidRPr="00370C64">
        <w:rPr>
          <w:lang w:val="uk-UA"/>
        </w:rPr>
        <w:t>квадратичного відхилення</w:t>
      </w:r>
      <w:bookmarkEnd w:id="32"/>
      <w:r>
        <w:rPr>
          <w:lang w:val="uk-UA"/>
        </w:rPr>
        <w:t>,</w:t>
      </w:r>
      <w:r w:rsidR="005159CB" w:rsidRPr="00370C64">
        <w:rPr>
          <w:lang w:val="uk-UA"/>
        </w:rPr>
        <w:t xml:space="preserve"> </w:t>
      </w:r>
      <w:r>
        <w:rPr>
          <w:lang w:val="uk-UA"/>
        </w:rPr>
        <w:t>т</w:t>
      </w:r>
      <w:r w:rsidR="005159CB" w:rsidRPr="00370C64">
        <w:rPr>
          <w:lang w:val="uk-UA"/>
        </w:rPr>
        <w:t>обто</w:t>
      </w:r>
      <w:r>
        <w:rPr>
          <w:lang w:val="uk-UA"/>
        </w:rPr>
        <w:t>:</w:t>
      </w:r>
    </w:p>
    <w:p w14:paraId="58CDB929" w14:textId="67454A96" w:rsidR="0035466E" w:rsidRDefault="0035466E" w:rsidP="005159CB">
      <w:pPr>
        <w:rPr>
          <w:lang w:val="uk-UA"/>
        </w:rPr>
      </w:pPr>
    </w:p>
    <w:p w14:paraId="7316DA9F" w14:textId="4ECDF734" w:rsidR="00765767" w:rsidRPr="00765767" w:rsidRDefault="0009494A" w:rsidP="00765767">
      <w:pPr>
        <w:rPr>
          <w:rFonts w:eastAsiaTheme="minorEastAsia"/>
          <w:lang w:val="uk-UA"/>
        </w:rPr>
      </w:pPr>
      <m:oMathPara>
        <m:oMath>
          <m:eqArr>
            <m:eqArrPr>
              <m:maxDist m:val="1"/>
              <m:ctrlPr>
                <w:rPr>
                  <w:rFonts w:ascii="Cambria Math" w:hAnsi="Cambria Math"/>
                  <w:i/>
                  <w:lang w:val="en-US"/>
                </w:rPr>
              </m:ctrlPr>
            </m:eqArrPr>
            <m:e>
              <w:bookmarkStart w:id="33" w:name="_Hlk134986260"/>
              <m:r>
                <w:rPr>
                  <w:rFonts w:ascii="Cambria Math" w:hAnsi="Cambria Math"/>
                  <w:lang w:val="uk-UA"/>
                </w:rPr>
                <m:t>α=</m:t>
              </m:r>
              <w:bookmarkEnd w:id="33"/>
              <m:r>
                <w:rPr>
                  <w:rFonts w:ascii="Cambria Math" w:hAnsi="Cambria Math"/>
                  <w:lang w:val="en-US"/>
                </w:rPr>
                <m:t>m-</m:t>
              </m:r>
              <m:f>
                <m:fPr>
                  <m:ctrlPr>
                    <w:rPr>
                      <w:rFonts w:ascii="Cambria Math" w:hAnsi="Cambria Math"/>
                      <w:i/>
                      <w:lang w:val="en-US"/>
                    </w:rPr>
                  </m:ctrlPr>
                </m:fPr>
                <m:num>
                  <m:r>
                    <w:rPr>
                      <w:rFonts w:ascii="Cambria Math" w:hAnsi="Cambria Math"/>
                      <w:lang w:val="en-US"/>
                    </w:rPr>
                    <m:t>σ</m:t>
                  </m:r>
                </m:num>
                <m:den>
                  <m:r>
                    <w:rPr>
                      <w:rFonts w:ascii="Cambria Math" w:hAnsi="Cambria Math"/>
                      <w:lang w:val="en-US"/>
                    </w:rPr>
                    <m:t>2</m:t>
                  </m:r>
                </m:den>
              </m:f>
              <m:r>
                <w:rPr>
                  <w:rFonts w:ascii="Cambria Math" w:hAnsi="Cambria Math"/>
                  <w:lang w:val="en-US"/>
                </w:rPr>
                <m:t>=0,475-</m:t>
              </m:r>
              <m:f>
                <m:fPr>
                  <m:ctrlPr>
                    <w:rPr>
                      <w:rFonts w:ascii="Cambria Math" w:hAnsi="Cambria Math"/>
                      <w:i/>
                      <w:lang w:val="en-US"/>
                    </w:rPr>
                  </m:ctrlPr>
                </m:fPr>
                <m:num>
                  <m:r>
                    <w:rPr>
                      <w:rFonts w:ascii="Cambria Math" w:hAnsi="Cambria Math"/>
                      <w:lang w:val="en-US"/>
                    </w:rPr>
                    <m:t>0,158</m:t>
                  </m:r>
                </m:num>
                <m:den>
                  <m:r>
                    <w:rPr>
                      <w:rFonts w:ascii="Cambria Math" w:hAnsi="Cambria Math"/>
                      <w:lang w:val="en-US"/>
                    </w:rPr>
                    <m:t>2</m:t>
                  </m:r>
                </m:den>
              </m:f>
              <m:r>
                <w:rPr>
                  <w:rFonts w:ascii="Cambria Math" w:hAnsi="Cambria Math"/>
                  <w:lang w:val="en-US"/>
                </w:rPr>
                <m:t>=0,396;</m:t>
              </m:r>
              <m:r>
                <w:rPr>
                  <w:rFonts w:ascii="Cambria Math" w:hAnsi="Cambria Math"/>
                  <w:lang w:val="uk-UA"/>
                </w:rPr>
                <m:t>#</m:t>
              </m:r>
              <m:d>
                <m:dPr>
                  <m:ctrlPr>
                    <w:rPr>
                      <w:rFonts w:ascii="Cambria Math" w:hAnsi="Cambria Math"/>
                      <w:i/>
                      <w:lang w:val="en-US"/>
                    </w:rPr>
                  </m:ctrlPr>
                </m:dPr>
                <m:e>
                  <m:r>
                    <w:rPr>
                      <w:rFonts w:ascii="Cambria Math" w:hAnsi="Cambria Math"/>
                      <w:lang w:val="en-US"/>
                    </w:rPr>
                    <m:t>4.27</m:t>
                  </m:r>
                </m:e>
              </m:d>
              <m:ctrlPr>
                <w:rPr>
                  <w:rFonts w:ascii="Cambria Math" w:hAnsi="Cambria Math"/>
                  <w:i/>
                  <w:lang w:val="uk-UA"/>
                </w:rPr>
              </m:ctrlPr>
            </m:e>
          </m:eqArr>
        </m:oMath>
      </m:oMathPara>
    </w:p>
    <w:p w14:paraId="5D0E9096" w14:textId="6D1D520F" w:rsidR="00765767" w:rsidRPr="00B55F88" w:rsidRDefault="0009494A" w:rsidP="00765767">
      <w:pPr>
        <w:rPr>
          <w:rFonts w:eastAsiaTheme="minorEastAsia"/>
          <w:lang w:val="uk-UA"/>
        </w:rPr>
      </w:pPr>
      <m:oMathPara>
        <m:oMath>
          <m:eqArr>
            <m:eqArrPr>
              <m:maxDist m:val="1"/>
              <m:ctrlPr>
                <w:rPr>
                  <w:rFonts w:ascii="Cambria Math" w:eastAsiaTheme="minorEastAsia" w:hAnsi="Cambria Math"/>
                  <w:i/>
                  <w:lang w:val="en-US"/>
                </w:rPr>
              </m:ctrlPr>
            </m:eqArrPr>
            <m:e>
              <m:r>
                <w:rPr>
                  <w:rFonts w:ascii="Cambria Math" w:hAnsi="Cambria Math"/>
                  <w:lang w:val="uk-UA"/>
                </w:rPr>
                <m:t>β=</m:t>
              </m:r>
              <m:r>
                <w:rPr>
                  <w:rFonts w:ascii="Cambria Math" w:hAnsi="Cambria Math"/>
                  <w:lang w:val="en-US"/>
                </w:rPr>
                <m:t>m+</m:t>
              </m:r>
              <m:f>
                <m:fPr>
                  <m:ctrlPr>
                    <w:rPr>
                      <w:rFonts w:ascii="Cambria Math" w:hAnsi="Cambria Math"/>
                      <w:i/>
                      <w:lang w:val="en-US"/>
                    </w:rPr>
                  </m:ctrlPr>
                </m:fPr>
                <m:num>
                  <m:r>
                    <w:rPr>
                      <w:rFonts w:ascii="Cambria Math" w:hAnsi="Cambria Math"/>
                      <w:lang w:val="en-US"/>
                    </w:rPr>
                    <m:t>σ</m:t>
                  </m:r>
                </m:num>
                <m:den>
                  <m:r>
                    <w:rPr>
                      <w:rFonts w:ascii="Cambria Math" w:hAnsi="Cambria Math"/>
                      <w:lang w:val="en-US"/>
                    </w:rPr>
                    <m:t>2</m:t>
                  </m:r>
                </m:den>
              </m:f>
              <m:r>
                <w:rPr>
                  <w:rFonts w:ascii="Cambria Math" w:hAnsi="Cambria Math"/>
                  <w:lang w:val="en-US"/>
                </w:rPr>
                <m:t>=0,475+</m:t>
              </m:r>
              <m:f>
                <m:fPr>
                  <m:ctrlPr>
                    <w:rPr>
                      <w:rFonts w:ascii="Cambria Math" w:hAnsi="Cambria Math"/>
                      <w:i/>
                      <w:lang w:val="en-US"/>
                    </w:rPr>
                  </m:ctrlPr>
                </m:fPr>
                <m:num>
                  <m:r>
                    <w:rPr>
                      <w:rFonts w:ascii="Cambria Math" w:hAnsi="Cambria Math"/>
                      <w:lang w:val="en-US"/>
                    </w:rPr>
                    <m:t>0,158</m:t>
                  </m:r>
                </m:num>
                <m:den>
                  <m:r>
                    <w:rPr>
                      <w:rFonts w:ascii="Cambria Math" w:hAnsi="Cambria Math"/>
                      <w:lang w:val="en-US"/>
                    </w:rPr>
                    <m:t>2</m:t>
                  </m:r>
                </m:den>
              </m:f>
              <m:r>
                <w:rPr>
                  <w:rFonts w:ascii="Cambria Math" w:hAnsi="Cambria Math"/>
                  <w:lang w:val="en-US"/>
                </w:rPr>
                <m:t>=0,554.</m:t>
              </m:r>
              <m:r>
                <w:rPr>
                  <w:rFonts w:ascii="Cambria Math" w:hAnsi="Cambria Math"/>
                  <w:lang w:val="uk-UA"/>
                </w:rPr>
                <m:t>#</m:t>
              </m:r>
              <m:d>
                <m:dPr>
                  <m:ctrlPr>
                    <w:rPr>
                      <w:rFonts w:ascii="Cambria Math" w:eastAsiaTheme="minorEastAsia" w:hAnsi="Cambria Math"/>
                      <w:i/>
                      <w:lang w:val="en-US"/>
                    </w:rPr>
                  </m:ctrlPr>
                </m:dPr>
                <m:e>
                  <m:r>
                    <w:rPr>
                      <w:rFonts w:ascii="Cambria Math" w:eastAsiaTheme="minorEastAsia" w:hAnsi="Cambria Math"/>
                      <w:lang w:val="en-US"/>
                    </w:rPr>
                    <m:t>4.28</m:t>
                  </m:r>
                </m:e>
              </m:d>
              <m:ctrlPr>
                <w:rPr>
                  <w:rFonts w:ascii="Cambria Math" w:hAnsi="Cambria Math"/>
                  <w:i/>
                  <w:lang w:val="uk-UA"/>
                </w:rPr>
              </m:ctrlPr>
            </m:e>
          </m:eqArr>
        </m:oMath>
      </m:oMathPara>
    </w:p>
    <w:p w14:paraId="18E202FC" w14:textId="77777777" w:rsidR="00B55F88" w:rsidRPr="00765767" w:rsidRDefault="00B55F88" w:rsidP="00765767">
      <w:pPr>
        <w:rPr>
          <w:rFonts w:eastAsiaTheme="minorEastAsia"/>
          <w:lang w:val="uk-UA"/>
        </w:rPr>
      </w:pPr>
    </w:p>
    <w:p w14:paraId="10459E8E" w14:textId="412C6BC9" w:rsidR="0020195B" w:rsidRDefault="001D3B46" w:rsidP="005159CB">
      <w:pPr>
        <w:rPr>
          <w:lang w:val="uk-UA"/>
        </w:rPr>
      </w:pPr>
      <w:r>
        <w:rPr>
          <w:lang w:val="uk-UA"/>
        </w:rPr>
        <w:t>Імовірність потрапляння:</w:t>
      </w:r>
    </w:p>
    <w:p w14:paraId="602FE4E5" w14:textId="286D0E18" w:rsidR="001D3B46" w:rsidRDefault="001D3B46" w:rsidP="005159CB">
      <w:pPr>
        <w:rPr>
          <w:lang w:val="uk-UA"/>
        </w:rPr>
      </w:pPr>
    </w:p>
    <w:p w14:paraId="60B95406" w14:textId="77777777" w:rsidR="001D3B46" w:rsidRPr="001D3B46" w:rsidRDefault="001D3B46" w:rsidP="005159CB">
      <w:pPr>
        <w:rPr>
          <w:rFonts w:eastAsiaTheme="minorEastAsia"/>
          <w:lang w:val="uk-UA"/>
        </w:rPr>
      </w:pPr>
      <m:oMathPara>
        <m:oMath>
          <m:r>
            <w:rPr>
              <w:rFonts w:ascii="Cambria Math" w:hAnsi="Cambria Math"/>
              <w:lang w:val="uk-UA"/>
            </w:rPr>
            <m:t>P</m:t>
          </m:r>
          <m:d>
            <m:dPr>
              <m:begChr m:val="{"/>
              <m:endChr m:val="}"/>
              <m:ctrlPr>
                <w:rPr>
                  <w:rFonts w:ascii="Cambria Math" w:hAnsi="Cambria Math"/>
                  <w:i/>
                  <w:lang w:val="uk-UA"/>
                </w:rPr>
              </m:ctrlPr>
            </m:dPr>
            <m:e>
              <m:r>
                <w:rPr>
                  <w:rFonts w:ascii="Cambria Math" w:hAnsi="Cambria Math"/>
                  <w:lang w:val="uk-UA"/>
                </w:rPr>
                <m:t>α&lt;i&lt;β</m:t>
              </m:r>
            </m:e>
          </m:d>
          <m:r>
            <w:rPr>
              <w:rFonts w:ascii="Cambria Math" w:hAnsi="Cambria Math"/>
              <w:lang w:val="uk-UA"/>
            </w:rPr>
            <m:t>=Ф</m:t>
          </m:r>
          <m:d>
            <m:dPr>
              <m:ctrlPr>
                <w:rPr>
                  <w:rFonts w:ascii="Cambria Math" w:hAnsi="Cambria Math"/>
                  <w:i/>
                  <w:lang w:val="uk-UA"/>
                </w:rPr>
              </m:ctrlPr>
            </m:dPr>
            <m:e>
              <m:f>
                <m:fPr>
                  <m:ctrlPr>
                    <w:rPr>
                      <w:rFonts w:ascii="Cambria Math" w:hAnsi="Cambria Math"/>
                      <w:i/>
                      <w:lang w:val="uk-UA"/>
                    </w:rPr>
                  </m:ctrlPr>
                </m:fPr>
                <m:num>
                  <m:r>
                    <w:rPr>
                      <w:rFonts w:ascii="Cambria Math" w:hAnsi="Cambria Math"/>
                      <w:lang w:val="uk-UA"/>
                    </w:rPr>
                    <m:t>β-</m:t>
                  </m:r>
                  <m:r>
                    <w:rPr>
                      <w:rFonts w:ascii="Cambria Math" w:hAnsi="Cambria Math"/>
                      <w:lang w:val="en-US"/>
                    </w:rPr>
                    <m:t>m</m:t>
                  </m:r>
                </m:num>
                <m:den>
                  <m:r>
                    <w:rPr>
                      <w:rFonts w:ascii="Cambria Math" w:hAnsi="Cambria Math"/>
                      <w:lang w:val="uk-UA"/>
                    </w:rPr>
                    <m:t>σ</m:t>
                  </m:r>
                </m:den>
              </m:f>
            </m:e>
          </m:d>
          <m:r>
            <w:rPr>
              <w:rFonts w:ascii="Cambria Math" w:hAnsi="Cambria Math"/>
              <w:lang w:val="uk-UA"/>
            </w:rPr>
            <m:t>-Ф</m:t>
          </m:r>
          <m:d>
            <m:dPr>
              <m:ctrlPr>
                <w:rPr>
                  <w:rFonts w:ascii="Cambria Math" w:hAnsi="Cambria Math"/>
                  <w:i/>
                  <w:lang w:val="uk-UA"/>
                </w:rPr>
              </m:ctrlPr>
            </m:dPr>
            <m:e>
              <m:f>
                <m:fPr>
                  <m:ctrlPr>
                    <w:rPr>
                      <w:rFonts w:ascii="Cambria Math" w:hAnsi="Cambria Math"/>
                      <w:i/>
                      <w:lang w:val="uk-UA"/>
                    </w:rPr>
                  </m:ctrlPr>
                </m:fPr>
                <m:num>
                  <m:r>
                    <w:rPr>
                      <w:rFonts w:ascii="Cambria Math" w:hAnsi="Cambria Math"/>
                      <w:lang w:val="uk-UA"/>
                    </w:rPr>
                    <m:t>α-m</m:t>
                  </m:r>
                </m:num>
                <m:den>
                  <m:r>
                    <w:rPr>
                      <w:rFonts w:ascii="Cambria Math" w:hAnsi="Cambria Math"/>
                      <w:lang w:val="uk-UA"/>
                    </w:rPr>
                    <m:t>σ</m:t>
                  </m:r>
                </m:den>
              </m:f>
            </m:e>
          </m:d>
          <m:r>
            <w:rPr>
              <w:rFonts w:ascii="Cambria Math" w:hAnsi="Cambria Math"/>
              <w:lang w:val="uk-UA"/>
            </w:rPr>
            <m:t>=</m:t>
          </m:r>
        </m:oMath>
      </m:oMathPara>
    </w:p>
    <w:p w14:paraId="7AC26D95" w14:textId="4BDEAFE5" w:rsidR="001D3B46" w:rsidRPr="001D3B46" w:rsidRDefault="0009494A" w:rsidP="005159CB">
      <w:pPr>
        <w:rPr>
          <w:rFonts w:eastAsiaTheme="minorEastAsia"/>
          <w:lang w:val="uk-UA"/>
        </w:rPr>
      </w:pPr>
      <m:oMathPara>
        <m:oMath>
          <m:eqArr>
            <m:eqArrPr>
              <m:maxDist m:val="1"/>
              <m:ctrlPr>
                <w:rPr>
                  <w:rFonts w:ascii="Cambria Math" w:eastAsiaTheme="minorEastAsia" w:hAnsi="Cambria Math"/>
                  <w:i/>
                  <w:lang w:val="en-US"/>
                </w:rPr>
              </m:ctrlPr>
            </m:eqArrPr>
            <m:e>
              <m:r>
                <w:rPr>
                  <w:rFonts w:ascii="Cambria Math" w:hAnsi="Cambria Math"/>
                  <w:lang w:val="uk-UA"/>
                </w:rPr>
                <m:t>=Ф</m:t>
              </m:r>
              <m:d>
                <m:dPr>
                  <m:ctrlPr>
                    <w:rPr>
                      <w:rFonts w:ascii="Cambria Math" w:hAnsi="Cambria Math"/>
                      <w:i/>
                      <w:lang w:val="uk-UA"/>
                    </w:rPr>
                  </m:ctrlPr>
                </m:dPr>
                <m:e>
                  <m:f>
                    <m:fPr>
                      <m:ctrlPr>
                        <w:rPr>
                          <w:rFonts w:ascii="Cambria Math" w:hAnsi="Cambria Math"/>
                          <w:i/>
                          <w:lang w:val="uk-UA"/>
                        </w:rPr>
                      </m:ctrlPr>
                    </m:fPr>
                    <m:num>
                      <m:r>
                        <w:rPr>
                          <w:rFonts w:ascii="Cambria Math" w:hAnsi="Cambria Math"/>
                          <w:lang w:val="uk-UA"/>
                        </w:rPr>
                        <m:t>0,554-0,475</m:t>
                      </m:r>
                    </m:num>
                    <m:den>
                      <m:r>
                        <w:rPr>
                          <w:rFonts w:ascii="Cambria Math" w:hAnsi="Cambria Math"/>
                          <w:lang w:val="uk-UA"/>
                        </w:rPr>
                        <m:t>0,158</m:t>
                      </m:r>
                    </m:den>
                  </m:f>
                </m:e>
              </m:d>
              <m:r>
                <w:rPr>
                  <w:rFonts w:ascii="Cambria Math" w:hAnsi="Cambria Math"/>
                  <w:lang w:val="uk-UA"/>
                </w:rPr>
                <m:t>-Ф</m:t>
              </m:r>
              <m:d>
                <m:dPr>
                  <m:ctrlPr>
                    <w:rPr>
                      <w:rFonts w:ascii="Cambria Math" w:hAnsi="Cambria Math"/>
                      <w:i/>
                      <w:lang w:val="uk-UA"/>
                    </w:rPr>
                  </m:ctrlPr>
                </m:dPr>
                <m:e>
                  <m:f>
                    <m:fPr>
                      <m:ctrlPr>
                        <w:rPr>
                          <w:rFonts w:ascii="Cambria Math" w:hAnsi="Cambria Math"/>
                          <w:i/>
                          <w:lang w:val="uk-UA"/>
                        </w:rPr>
                      </m:ctrlPr>
                    </m:fPr>
                    <m:num>
                      <m:r>
                        <w:rPr>
                          <w:rFonts w:ascii="Cambria Math" w:hAnsi="Cambria Math"/>
                          <w:lang w:val="uk-UA"/>
                        </w:rPr>
                        <m:t>0,396-0,475</m:t>
                      </m:r>
                    </m:num>
                    <m:den>
                      <m:r>
                        <w:rPr>
                          <w:rFonts w:ascii="Cambria Math" w:hAnsi="Cambria Math"/>
                          <w:lang w:val="uk-UA"/>
                        </w:rPr>
                        <m:t>0,158</m:t>
                      </m:r>
                    </m:den>
                  </m:f>
                </m:e>
              </m:d>
              <m:r>
                <w:rPr>
                  <w:rFonts w:ascii="Cambria Math" w:hAnsi="Cambria Math"/>
                  <w:lang w:val="uk-UA"/>
                </w:rPr>
                <m:t>=</m:t>
              </m:r>
              <m:r>
                <w:rPr>
                  <w:rFonts w:ascii="Cambria Math" w:eastAsiaTheme="minorEastAsia" w:hAnsi="Cambria Math"/>
                  <w:lang w:val="en-US"/>
                </w:rPr>
                <m:t>0,383.</m:t>
              </m:r>
              <m:r>
                <w:rPr>
                  <w:rFonts w:ascii="Cambria Math" w:hAnsi="Cambria Math"/>
                  <w:lang w:val="uk-UA"/>
                </w:rPr>
                <m:t>#</m:t>
              </m:r>
              <m:d>
                <m:dPr>
                  <m:ctrlPr>
                    <w:rPr>
                      <w:rFonts w:ascii="Cambria Math" w:eastAsiaTheme="minorEastAsia" w:hAnsi="Cambria Math"/>
                      <w:i/>
                      <w:lang w:val="en-US"/>
                    </w:rPr>
                  </m:ctrlPr>
                </m:dPr>
                <m:e>
                  <m:r>
                    <w:rPr>
                      <w:rFonts w:ascii="Cambria Math" w:eastAsiaTheme="minorEastAsia" w:hAnsi="Cambria Math"/>
                      <w:lang w:val="en-US"/>
                    </w:rPr>
                    <m:t>4.29</m:t>
                  </m:r>
                </m:e>
              </m:d>
              <m:ctrlPr>
                <w:rPr>
                  <w:rFonts w:ascii="Cambria Math" w:hAnsi="Cambria Math"/>
                  <w:i/>
                  <w:lang w:val="uk-UA"/>
                </w:rPr>
              </m:ctrlPr>
            </m:e>
          </m:eqArr>
        </m:oMath>
      </m:oMathPara>
    </w:p>
    <w:p w14:paraId="390EB377" w14:textId="77777777" w:rsidR="001D3B46" w:rsidRPr="001D3B46" w:rsidRDefault="001D3B46" w:rsidP="005159CB">
      <w:pPr>
        <w:rPr>
          <w:rFonts w:eastAsiaTheme="minorEastAsia"/>
          <w:lang w:val="en-US"/>
        </w:rPr>
      </w:pPr>
    </w:p>
    <w:p w14:paraId="5AC10755" w14:textId="39DD6327" w:rsidR="005159CB" w:rsidRDefault="005159CB" w:rsidP="005159CB">
      <w:pPr>
        <w:rPr>
          <w:lang w:val="uk-UA"/>
        </w:rPr>
      </w:pPr>
      <w:r w:rsidRPr="00370C64">
        <w:rPr>
          <w:lang w:val="uk-UA"/>
        </w:rPr>
        <w:t>На рис</w:t>
      </w:r>
      <w:r w:rsidR="00A45423">
        <w:rPr>
          <w:lang w:val="uk-UA"/>
        </w:rPr>
        <w:t>унку 4.5</w:t>
      </w:r>
      <w:r w:rsidRPr="00370C64">
        <w:rPr>
          <w:lang w:val="uk-UA"/>
        </w:rPr>
        <w:t xml:space="preserve"> наведено графік щільності ймовірності за нормальним законом розподілу з виділенням</w:t>
      </w:r>
      <w:r>
        <w:rPr>
          <w:lang w:val="uk-UA"/>
        </w:rPr>
        <w:t xml:space="preserve"> </w:t>
      </w:r>
      <w:r w:rsidRPr="00370C64">
        <w:rPr>
          <w:lang w:val="uk-UA"/>
        </w:rPr>
        <w:t xml:space="preserve">зони для визначення ймовірності потрапляння в цю зону, яка знаходиться </w:t>
      </w:r>
      <w:bookmarkStart w:id="34" w:name="_Hlk135597804"/>
      <w:r w:rsidRPr="00370C64">
        <w:rPr>
          <w:lang w:val="uk-UA"/>
        </w:rPr>
        <w:t>в межах реалізації середнього</w:t>
      </w:r>
      <w:r>
        <w:rPr>
          <w:lang w:val="uk-UA"/>
        </w:rPr>
        <w:t xml:space="preserve"> </w:t>
      </w:r>
      <w:r w:rsidRPr="00370C64">
        <w:rPr>
          <w:lang w:val="uk-UA"/>
        </w:rPr>
        <w:t>квадратичного відхилення</w:t>
      </w:r>
      <w:bookmarkEnd w:id="34"/>
      <w:r w:rsidRPr="00370C64">
        <w:rPr>
          <w:lang w:val="uk-UA"/>
        </w:rPr>
        <w:t xml:space="preserve">. На осі </w:t>
      </w:r>
      <w:r w:rsidR="00A45423">
        <w:rPr>
          <w:lang w:val="uk-UA"/>
        </w:rPr>
        <w:t>ОХ</w:t>
      </w:r>
      <w:r w:rsidRPr="00370C64">
        <w:rPr>
          <w:lang w:val="uk-UA"/>
        </w:rPr>
        <w:t xml:space="preserve"> відкладені значення коефіцієнта інжекції від 0 до 0,9</w:t>
      </w:r>
      <w:r w:rsidR="00A45423">
        <w:rPr>
          <w:lang w:val="uk-UA"/>
        </w:rPr>
        <w:t>5</w:t>
      </w:r>
      <w:r w:rsidRPr="00370C64">
        <w:rPr>
          <w:lang w:val="uk-UA"/>
        </w:rPr>
        <w:t>.</w:t>
      </w:r>
    </w:p>
    <w:p w14:paraId="69D03057" w14:textId="4884C562" w:rsidR="00B55F88" w:rsidRPr="00CE36F2" w:rsidRDefault="00B55F88" w:rsidP="00B55F88">
      <w:pPr>
        <w:rPr>
          <w:lang w:val="en-US"/>
        </w:rPr>
      </w:pPr>
      <w:r>
        <w:rPr>
          <w:lang w:val="uk-UA"/>
        </w:rPr>
        <w:t>Визначимо</w:t>
      </w:r>
      <w:r w:rsidRPr="00370C64">
        <w:rPr>
          <w:lang w:val="uk-UA"/>
        </w:rPr>
        <w:t xml:space="preserve"> </w:t>
      </w:r>
      <w:r>
        <w:rPr>
          <w:lang w:val="uk-UA"/>
        </w:rPr>
        <w:t xml:space="preserve">імовірність </w:t>
      </w:r>
      <w:r w:rsidRPr="00370C64">
        <w:rPr>
          <w:lang w:val="uk-UA"/>
        </w:rPr>
        <w:t xml:space="preserve">потрапляння в </w:t>
      </w:r>
      <w:bookmarkStart w:id="35" w:name="_Hlk135597923"/>
      <w:r w:rsidRPr="00370C64">
        <w:rPr>
          <w:lang w:val="uk-UA"/>
        </w:rPr>
        <w:t xml:space="preserve">зону </w:t>
      </w:r>
      <w:r>
        <w:rPr>
          <w:lang w:val="uk-UA"/>
        </w:rPr>
        <w:t>коефіцієнт</w:t>
      </w:r>
      <w:r w:rsidR="00B55811">
        <w:rPr>
          <w:lang w:val="uk-UA"/>
        </w:rPr>
        <w:t>а</w:t>
      </w:r>
      <w:r>
        <w:rPr>
          <w:lang w:val="uk-UA"/>
        </w:rPr>
        <w:t xml:space="preserve"> інжекції розрахованого в розділі 3</w:t>
      </w:r>
      <w:r w:rsidRPr="00370C64">
        <w:rPr>
          <w:lang w:val="uk-UA"/>
        </w:rPr>
        <w:t xml:space="preserve"> обмежено</w:t>
      </w:r>
      <w:r>
        <w:rPr>
          <w:lang w:val="uk-UA"/>
        </w:rPr>
        <w:t>го</w:t>
      </w:r>
      <w:r w:rsidRPr="00370C64">
        <w:rPr>
          <w:lang w:val="uk-UA"/>
        </w:rPr>
        <w:t xml:space="preserve"> середньо</w:t>
      </w:r>
      <w:r>
        <w:rPr>
          <w:lang w:val="uk-UA"/>
        </w:rPr>
        <w:t xml:space="preserve"> </w:t>
      </w:r>
      <w:r w:rsidRPr="00370C64">
        <w:rPr>
          <w:lang w:val="uk-UA"/>
        </w:rPr>
        <w:t>квадратичн</w:t>
      </w:r>
      <w:r>
        <w:rPr>
          <w:lang w:val="uk-UA"/>
        </w:rPr>
        <w:t>им</w:t>
      </w:r>
      <w:r w:rsidRPr="00370C64">
        <w:rPr>
          <w:lang w:val="uk-UA"/>
        </w:rPr>
        <w:t xml:space="preserve"> відхилення</w:t>
      </w:r>
      <w:r>
        <w:rPr>
          <w:lang w:val="uk-UA"/>
        </w:rPr>
        <w:t>м</w:t>
      </w:r>
      <w:r>
        <w:rPr>
          <w:lang w:val="en-US"/>
        </w:rPr>
        <w:t xml:space="preserve"> </w:t>
      </w:r>
      <w:r>
        <w:rPr>
          <w:lang w:val="uk-UA"/>
        </w:rPr>
        <w:t xml:space="preserve">          </w:t>
      </w:r>
      <w:bookmarkEnd w:id="35"/>
      <w:r>
        <w:rPr>
          <w:lang w:val="en-US"/>
        </w:rPr>
        <w:t>(</w:t>
      </w:r>
      <m:oMath>
        <m:r>
          <w:rPr>
            <w:rFonts w:ascii="Cambria Math" w:hAnsi="Cambria Math"/>
            <w:lang w:val="en-US"/>
          </w:rPr>
          <m:t>α=</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3</m:t>
            </m:r>
          </m:sub>
        </m:sSub>
        <m:r>
          <w:rPr>
            <w:rFonts w:ascii="Cambria Math" w:hAnsi="Cambria Math"/>
            <w:lang w:val="en-US"/>
          </w:rPr>
          <m:t>-σ=0,281; β=</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3</m:t>
            </m:r>
          </m:sub>
        </m:sSub>
        <m:r>
          <w:rPr>
            <w:rFonts w:ascii="Cambria Math" w:hAnsi="Cambria Math"/>
            <w:lang w:val="en-US"/>
          </w:rPr>
          <m:t>+σ=0,597</m:t>
        </m:r>
      </m:oMath>
      <w:r>
        <w:rPr>
          <w:lang w:val="en-US"/>
        </w:rPr>
        <w:t>):</w:t>
      </w:r>
    </w:p>
    <w:p w14:paraId="72DB6C2B" w14:textId="77777777" w:rsidR="00B55F88" w:rsidRPr="001D3B46" w:rsidRDefault="00B55F88" w:rsidP="00B55F88">
      <w:pPr>
        <w:rPr>
          <w:rFonts w:eastAsiaTheme="minorEastAsia"/>
          <w:lang w:val="uk-UA"/>
        </w:rPr>
      </w:pPr>
      <m:oMathPara>
        <m:oMath>
          <m:r>
            <w:rPr>
              <w:rFonts w:ascii="Cambria Math" w:hAnsi="Cambria Math"/>
              <w:lang w:val="uk-UA"/>
            </w:rPr>
            <w:lastRenderedPageBreak/>
            <m:t>=Ф</m:t>
          </m:r>
          <m:d>
            <m:dPr>
              <m:ctrlPr>
                <w:rPr>
                  <w:rFonts w:ascii="Cambria Math" w:hAnsi="Cambria Math"/>
                  <w:i/>
                  <w:lang w:val="uk-UA"/>
                </w:rPr>
              </m:ctrlPr>
            </m:dPr>
            <m:e>
              <m:f>
                <m:fPr>
                  <m:ctrlPr>
                    <w:rPr>
                      <w:rFonts w:ascii="Cambria Math" w:hAnsi="Cambria Math"/>
                      <w:i/>
                      <w:lang w:val="uk-UA"/>
                    </w:rPr>
                  </m:ctrlPr>
                </m:fPr>
                <m:num>
                  <m:r>
                    <w:rPr>
                      <w:rFonts w:ascii="Cambria Math" w:hAnsi="Cambria Math"/>
                      <w:lang w:val="uk-UA"/>
                    </w:rPr>
                    <m:t>β-</m:t>
                  </m:r>
                  <m:r>
                    <w:rPr>
                      <w:rFonts w:ascii="Cambria Math" w:hAnsi="Cambria Math"/>
                      <w:lang w:val="en-US"/>
                    </w:rPr>
                    <m:t>m</m:t>
                  </m:r>
                </m:num>
                <m:den>
                  <m:r>
                    <w:rPr>
                      <w:rFonts w:ascii="Cambria Math" w:hAnsi="Cambria Math"/>
                      <w:lang w:val="uk-UA"/>
                    </w:rPr>
                    <m:t>σ</m:t>
                  </m:r>
                </m:den>
              </m:f>
            </m:e>
          </m:d>
          <m:r>
            <w:rPr>
              <w:rFonts w:ascii="Cambria Math" w:hAnsi="Cambria Math"/>
              <w:lang w:val="uk-UA"/>
            </w:rPr>
            <m:t>-Ф</m:t>
          </m:r>
          <m:d>
            <m:dPr>
              <m:ctrlPr>
                <w:rPr>
                  <w:rFonts w:ascii="Cambria Math" w:hAnsi="Cambria Math"/>
                  <w:i/>
                  <w:lang w:val="uk-UA"/>
                </w:rPr>
              </m:ctrlPr>
            </m:dPr>
            <m:e>
              <m:f>
                <m:fPr>
                  <m:ctrlPr>
                    <w:rPr>
                      <w:rFonts w:ascii="Cambria Math" w:hAnsi="Cambria Math"/>
                      <w:i/>
                      <w:lang w:val="uk-UA"/>
                    </w:rPr>
                  </m:ctrlPr>
                </m:fPr>
                <m:num>
                  <m:r>
                    <w:rPr>
                      <w:rFonts w:ascii="Cambria Math" w:hAnsi="Cambria Math"/>
                      <w:lang w:val="uk-UA"/>
                    </w:rPr>
                    <m:t>α-m</m:t>
                  </m:r>
                </m:num>
                <m:den>
                  <m:r>
                    <w:rPr>
                      <w:rFonts w:ascii="Cambria Math" w:hAnsi="Cambria Math"/>
                      <w:lang w:val="uk-UA"/>
                    </w:rPr>
                    <m:t>σ</m:t>
                  </m:r>
                </m:den>
              </m:f>
            </m:e>
          </m:d>
          <m:r>
            <w:rPr>
              <w:rFonts w:ascii="Cambria Math" w:hAnsi="Cambria Math"/>
              <w:lang w:val="uk-UA"/>
            </w:rPr>
            <m:t>=</m:t>
          </m:r>
        </m:oMath>
      </m:oMathPara>
    </w:p>
    <w:p w14:paraId="66D1A368" w14:textId="77777777" w:rsidR="00B55F88" w:rsidRPr="00CE36F2" w:rsidRDefault="0009494A" w:rsidP="00B55F88">
      <w:pPr>
        <w:rPr>
          <w:rFonts w:eastAsiaTheme="minorEastAsia"/>
          <w:lang w:val="uk-UA"/>
        </w:rPr>
      </w:pPr>
      <m:oMathPara>
        <m:oMath>
          <m:eqArr>
            <m:eqArrPr>
              <m:maxDist m:val="1"/>
              <m:ctrlPr>
                <w:rPr>
                  <w:rFonts w:ascii="Cambria Math" w:eastAsiaTheme="minorEastAsia" w:hAnsi="Cambria Math"/>
                  <w:i/>
                  <w:lang w:val="en-US"/>
                </w:rPr>
              </m:ctrlPr>
            </m:eqArrPr>
            <m:e>
              <m:r>
                <w:rPr>
                  <w:rFonts w:ascii="Cambria Math" w:hAnsi="Cambria Math"/>
                  <w:lang w:val="uk-UA"/>
                </w:rPr>
                <m:t>=Ф</m:t>
              </m:r>
              <m:d>
                <m:dPr>
                  <m:ctrlPr>
                    <w:rPr>
                      <w:rFonts w:ascii="Cambria Math" w:hAnsi="Cambria Math"/>
                      <w:i/>
                      <w:lang w:val="uk-UA"/>
                    </w:rPr>
                  </m:ctrlPr>
                </m:dPr>
                <m:e>
                  <m:f>
                    <m:fPr>
                      <m:ctrlPr>
                        <w:rPr>
                          <w:rFonts w:ascii="Cambria Math" w:hAnsi="Cambria Math"/>
                          <w:i/>
                          <w:lang w:val="uk-UA"/>
                        </w:rPr>
                      </m:ctrlPr>
                    </m:fPr>
                    <m:num>
                      <m:r>
                        <w:rPr>
                          <w:rFonts w:ascii="Cambria Math" w:hAnsi="Cambria Math"/>
                          <w:lang w:val="uk-UA"/>
                        </w:rPr>
                        <m:t>0,597-0,475</m:t>
                      </m:r>
                    </m:num>
                    <m:den>
                      <m:r>
                        <w:rPr>
                          <w:rFonts w:ascii="Cambria Math" w:hAnsi="Cambria Math"/>
                          <w:lang w:val="uk-UA"/>
                        </w:rPr>
                        <m:t>0,158</m:t>
                      </m:r>
                    </m:den>
                  </m:f>
                </m:e>
              </m:d>
              <m:r>
                <w:rPr>
                  <w:rFonts w:ascii="Cambria Math" w:hAnsi="Cambria Math"/>
                  <w:lang w:val="uk-UA"/>
                </w:rPr>
                <m:t>-Ф</m:t>
              </m:r>
              <m:d>
                <m:dPr>
                  <m:ctrlPr>
                    <w:rPr>
                      <w:rFonts w:ascii="Cambria Math" w:hAnsi="Cambria Math"/>
                      <w:i/>
                      <w:lang w:val="uk-UA"/>
                    </w:rPr>
                  </m:ctrlPr>
                </m:dPr>
                <m:e>
                  <m:f>
                    <m:fPr>
                      <m:ctrlPr>
                        <w:rPr>
                          <w:rFonts w:ascii="Cambria Math" w:hAnsi="Cambria Math"/>
                          <w:i/>
                          <w:lang w:val="uk-UA"/>
                        </w:rPr>
                      </m:ctrlPr>
                    </m:fPr>
                    <m:num>
                      <m:r>
                        <w:rPr>
                          <w:rFonts w:ascii="Cambria Math" w:hAnsi="Cambria Math"/>
                          <w:lang w:val="uk-UA"/>
                        </w:rPr>
                        <m:t>0,281-0,475</m:t>
                      </m:r>
                    </m:num>
                    <m:den>
                      <m:r>
                        <w:rPr>
                          <w:rFonts w:ascii="Cambria Math" w:hAnsi="Cambria Math"/>
                          <w:lang w:val="uk-UA"/>
                        </w:rPr>
                        <m:t>0,158</m:t>
                      </m:r>
                    </m:den>
                  </m:f>
                </m:e>
              </m:d>
              <m:r>
                <w:rPr>
                  <w:rFonts w:ascii="Cambria Math" w:hAnsi="Cambria Math"/>
                  <w:lang w:val="uk-UA"/>
                </w:rPr>
                <m:t>=</m:t>
              </m:r>
              <m:r>
                <w:rPr>
                  <w:rFonts w:ascii="Cambria Math" w:eastAsiaTheme="minorEastAsia" w:hAnsi="Cambria Math"/>
                  <w:lang w:val="en-US"/>
                </w:rPr>
                <m:t>0,67.</m:t>
              </m:r>
              <m:r>
                <w:rPr>
                  <w:rFonts w:ascii="Cambria Math" w:hAnsi="Cambria Math"/>
                  <w:lang w:val="uk-UA"/>
                </w:rPr>
                <m:t>#</m:t>
              </m:r>
              <m:d>
                <m:dPr>
                  <m:ctrlPr>
                    <w:rPr>
                      <w:rFonts w:ascii="Cambria Math" w:eastAsiaTheme="minorEastAsia" w:hAnsi="Cambria Math"/>
                      <w:i/>
                      <w:lang w:val="en-US"/>
                    </w:rPr>
                  </m:ctrlPr>
                </m:dPr>
                <m:e>
                  <m:r>
                    <w:rPr>
                      <w:rFonts w:ascii="Cambria Math" w:eastAsiaTheme="minorEastAsia" w:hAnsi="Cambria Math"/>
                      <w:lang w:val="en-US"/>
                    </w:rPr>
                    <m:t>4.30</m:t>
                  </m:r>
                </m:e>
              </m:d>
              <m:ctrlPr>
                <w:rPr>
                  <w:rFonts w:ascii="Cambria Math" w:hAnsi="Cambria Math"/>
                  <w:i/>
                  <w:lang w:val="uk-UA"/>
                </w:rPr>
              </m:ctrlPr>
            </m:e>
          </m:eqArr>
        </m:oMath>
      </m:oMathPara>
    </w:p>
    <w:p w14:paraId="1376BB4E" w14:textId="77777777" w:rsidR="00B55F88" w:rsidRDefault="00B55F88" w:rsidP="00B55F88">
      <w:pPr>
        <w:rPr>
          <w:rFonts w:eastAsiaTheme="minorEastAsia"/>
          <w:lang w:val="uk-UA"/>
        </w:rPr>
      </w:pPr>
    </w:p>
    <w:p w14:paraId="7D31B36B" w14:textId="1B606544" w:rsidR="00A45423" w:rsidRDefault="00B55F88" w:rsidP="00B55F88">
      <w:pPr>
        <w:rPr>
          <w:lang w:val="uk-UA"/>
        </w:rPr>
      </w:pPr>
      <w:r w:rsidRPr="00370C64">
        <w:rPr>
          <w:lang w:val="uk-UA"/>
        </w:rPr>
        <w:t>На рис</w:t>
      </w:r>
      <w:r>
        <w:rPr>
          <w:lang w:val="uk-UA"/>
        </w:rPr>
        <w:t>унку 4.6</w:t>
      </w:r>
      <w:r w:rsidRPr="00370C64">
        <w:rPr>
          <w:lang w:val="uk-UA"/>
        </w:rPr>
        <w:t xml:space="preserve"> наведено графік щільності ймовірності за </w:t>
      </w:r>
      <w:r>
        <w:rPr>
          <w:lang w:val="uk-UA"/>
        </w:rPr>
        <w:t>цих меж.</w:t>
      </w:r>
    </w:p>
    <w:p w14:paraId="5C19A0B7" w14:textId="77777777" w:rsidR="00B55F88" w:rsidRDefault="00B55F88" w:rsidP="00B55F88">
      <w:pPr>
        <w:rPr>
          <w:lang w:val="uk-UA"/>
        </w:rPr>
      </w:pPr>
    </w:p>
    <w:p w14:paraId="4E523852" w14:textId="08C3283A" w:rsidR="00A45423" w:rsidRDefault="00A45423" w:rsidP="00A45423">
      <w:pPr>
        <w:ind w:firstLine="0"/>
        <w:jc w:val="center"/>
        <w:rPr>
          <w:lang w:val="en-US"/>
        </w:rPr>
      </w:pPr>
      <w:bookmarkStart w:id="36" w:name="_Hlk135598045"/>
      <w:r>
        <w:rPr>
          <w:noProof/>
          <w:lang w:eastAsia="ru-RU"/>
        </w:rPr>
        <w:drawing>
          <wp:inline distT="0" distB="0" distL="0" distR="0" wp14:anchorId="70F9501D" wp14:editId="51FA608E">
            <wp:extent cx="4242795" cy="2281438"/>
            <wp:effectExtent l="0" t="0" r="5715" b="508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280025" cy="2301458"/>
                    </a:xfrm>
                    <a:prstGeom prst="rect">
                      <a:avLst/>
                    </a:prstGeom>
                    <a:noFill/>
                    <a:ln>
                      <a:noFill/>
                    </a:ln>
                  </pic:spPr>
                </pic:pic>
              </a:graphicData>
            </a:graphic>
          </wp:inline>
        </w:drawing>
      </w:r>
    </w:p>
    <w:p w14:paraId="4E49D3E9" w14:textId="216CABF9" w:rsidR="00A45423" w:rsidRPr="00A45423" w:rsidRDefault="00A45423" w:rsidP="00A45423">
      <w:pPr>
        <w:ind w:firstLine="0"/>
        <w:jc w:val="center"/>
        <w:rPr>
          <w:lang w:val="uk-UA"/>
        </w:rPr>
      </w:pPr>
      <w:r>
        <w:rPr>
          <w:lang w:val="uk-UA"/>
        </w:rPr>
        <w:t xml:space="preserve">Рисунок 4.5 – </w:t>
      </w:r>
      <w:r w:rsidRPr="00A45423">
        <w:rPr>
          <w:lang w:val="uk-UA"/>
        </w:rPr>
        <w:t>Функція щільності ймовірності для нормального розподілу</w:t>
      </w:r>
    </w:p>
    <w:p w14:paraId="41EAE6A0" w14:textId="113B25CA" w:rsidR="00A45423" w:rsidRDefault="00A45423" w:rsidP="00A45423">
      <w:pPr>
        <w:ind w:firstLine="0"/>
        <w:jc w:val="center"/>
        <w:rPr>
          <w:lang w:val="uk-UA"/>
        </w:rPr>
      </w:pPr>
      <w:r w:rsidRPr="00A45423">
        <w:rPr>
          <w:lang w:val="uk-UA"/>
        </w:rPr>
        <w:t>коефіцієнта інжекції та діапазон (</w:t>
      </w:r>
      <m:oMath>
        <m:r>
          <w:rPr>
            <w:rFonts w:ascii="Cambria Math" w:hAnsi="Cambria Math"/>
            <w:lang w:val="uk-UA"/>
          </w:rPr>
          <m:t>α=0,396; β=0,554</m:t>
        </m:r>
      </m:oMath>
      <w:r w:rsidRPr="00A45423">
        <w:rPr>
          <w:lang w:val="uk-UA"/>
        </w:rPr>
        <w:t>) для визначення ймовірності потрапляння в нього</w:t>
      </w:r>
    </w:p>
    <w:bookmarkEnd w:id="36"/>
    <w:p w14:paraId="388FEBAE" w14:textId="04514A8E" w:rsidR="0067648A" w:rsidRDefault="0067648A" w:rsidP="00CE36F2">
      <w:pPr>
        <w:rPr>
          <w:rFonts w:eastAsiaTheme="minorEastAsia"/>
          <w:lang w:val="uk-UA"/>
        </w:rPr>
      </w:pPr>
    </w:p>
    <w:p w14:paraId="3DA5EE72" w14:textId="16409DD9" w:rsidR="0067648A" w:rsidRDefault="0067648A" w:rsidP="0067648A">
      <w:pPr>
        <w:ind w:firstLine="0"/>
        <w:jc w:val="center"/>
        <w:rPr>
          <w:rFonts w:eastAsiaTheme="minorEastAsia"/>
          <w:lang w:val="uk-UA"/>
        </w:rPr>
      </w:pPr>
      <w:bookmarkStart w:id="37" w:name="_Hlk135598116"/>
      <w:r>
        <w:rPr>
          <w:rFonts w:eastAsiaTheme="minorEastAsia"/>
          <w:noProof/>
          <w:lang w:eastAsia="ru-RU"/>
        </w:rPr>
        <w:drawing>
          <wp:inline distT="0" distB="0" distL="0" distR="0" wp14:anchorId="3B889A0A" wp14:editId="28B01761">
            <wp:extent cx="4167366" cy="2441554"/>
            <wp:effectExtent l="0" t="0" r="508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200291" cy="2460844"/>
                    </a:xfrm>
                    <a:prstGeom prst="rect">
                      <a:avLst/>
                    </a:prstGeom>
                    <a:noFill/>
                    <a:ln>
                      <a:noFill/>
                    </a:ln>
                  </pic:spPr>
                </pic:pic>
              </a:graphicData>
            </a:graphic>
          </wp:inline>
        </w:drawing>
      </w:r>
    </w:p>
    <w:p w14:paraId="5E17A9CE" w14:textId="23FFFC7B" w:rsidR="0067648A" w:rsidRPr="00A45423" w:rsidRDefault="0067648A" w:rsidP="0067648A">
      <w:pPr>
        <w:ind w:firstLine="0"/>
        <w:jc w:val="center"/>
        <w:rPr>
          <w:lang w:val="uk-UA"/>
        </w:rPr>
      </w:pPr>
      <w:r>
        <w:rPr>
          <w:lang w:val="uk-UA"/>
        </w:rPr>
        <w:t xml:space="preserve">Рисунок 4.6 – </w:t>
      </w:r>
      <w:r w:rsidRPr="00A45423">
        <w:rPr>
          <w:lang w:val="uk-UA"/>
        </w:rPr>
        <w:t>Функція щільності ймовірності для нормального розподілу</w:t>
      </w:r>
    </w:p>
    <w:p w14:paraId="35E2CFCC" w14:textId="067DB6F7" w:rsidR="00CE36F2" w:rsidRPr="009B4014" w:rsidRDefault="0067648A" w:rsidP="00B55F88">
      <w:pPr>
        <w:ind w:firstLine="0"/>
        <w:jc w:val="center"/>
        <w:rPr>
          <w:lang w:val="uk-UA"/>
        </w:rPr>
      </w:pPr>
      <w:r w:rsidRPr="00A45423">
        <w:rPr>
          <w:lang w:val="uk-UA"/>
        </w:rPr>
        <w:t>коефіцієнта інжекції та діапазон (</w:t>
      </w:r>
      <m:oMath>
        <m:r>
          <w:rPr>
            <w:rFonts w:ascii="Cambria Math" w:hAnsi="Cambria Math"/>
            <w:lang w:val="uk-UA"/>
          </w:rPr>
          <m:t>α=0,281; β=0,597</m:t>
        </m:r>
      </m:oMath>
      <w:r w:rsidRPr="00A45423">
        <w:rPr>
          <w:lang w:val="uk-UA"/>
        </w:rPr>
        <w:t>) для визначення ймовірності потрапляння в нього</w:t>
      </w:r>
    </w:p>
    <w:bookmarkEnd w:id="37"/>
    <w:p w14:paraId="44C8C331" w14:textId="77777777" w:rsidR="0025640C" w:rsidRDefault="0025640C" w:rsidP="0025640C">
      <w:pPr>
        <w:ind w:firstLine="0"/>
        <w:jc w:val="center"/>
        <w:rPr>
          <w:b/>
          <w:lang w:val="uk-UA"/>
        </w:rPr>
      </w:pPr>
      <w:r w:rsidRPr="009B4014">
        <w:rPr>
          <w:b/>
          <w:lang w:val="uk-UA"/>
        </w:rPr>
        <w:lastRenderedPageBreak/>
        <w:t>Виснов</w:t>
      </w:r>
      <w:r>
        <w:rPr>
          <w:b/>
          <w:lang w:val="uk-UA"/>
        </w:rPr>
        <w:t>ок</w:t>
      </w:r>
    </w:p>
    <w:p w14:paraId="3683A161" w14:textId="5B70B22D" w:rsidR="00167866" w:rsidRPr="00167866" w:rsidRDefault="001502FC" w:rsidP="00167866">
      <w:pPr>
        <w:rPr>
          <w:rFonts w:eastAsiaTheme="minorEastAsia"/>
          <w:lang w:val="uk-UA"/>
        </w:rPr>
      </w:pPr>
      <w:r>
        <w:rPr>
          <w:rFonts w:eastAsiaTheme="minorEastAsia"/>
          <w:lang w:val="uk-UA"/>
        </w:rPr>
        <w:t>Однією з актуальних задач</w:t>
      </w:r>
      <w:r w:rsidR="00167866" w:rsidRPr="00167866">
        <w:rPr>
          <w:rFonts w:eastAsiaTheme="minorEastAsia"/>
          <w:lang w:val="uk-UA"/>
        </w:rPr>
        <w:t xml:space="preserve"> </w:t>
      </w:r>
      <w:r>
        <w:rPr>
          <w:rFonts w:eastAsiaTheme="minorEastAsia"/>
          <w:lang w:val="uk-UA"/>
        </w:rPr>
        <w:t xml:space="preserve">залишається </w:t>
      </w:r>
      <w:r w:rsidR="00C4249F">
        <w:rPr>
          <w:rFonts w:eastAsiaTheme="minorEastAsia"/>
          <w:lang w:val="uk-UA"/>
        </w:rPr>
        <w:t xml:space="preserve">налаштування </w:t>
      </w:r>
      <w:r w:rsidR="00167866" w:rsidRPr="00167866">
        <w:rPr>
          <w:rFonts w:eastAsiaTheme="minorEastAsia"/>
          <w:lang w:val="uk-UA"/>
        </w:rPr>
        <w:t>початкови</w:t>
      </w:r>
      <w:r w:rsidR="00C4249F">
        <w:rPr>
          <w:rFonts w:eastAsiaTheme="minorEastAsia"/>
          <w:lang w:val="uk-UA"/>
        </w:rPr>
        <w:t>х</w:t>
      </w:r>
      <w:r w:rsidR="00167866" w:rsidRPr="00167866">
        <w:rPr>
          <w:rFonts w:eastAsiaTheme="minorEastAsia"/>
          <w:lang w:val="uk-UA"/>
        </w:rPr>
        <w:t xml:space="preserve"> умов </w:t>
      </w:r>
      <w:r w:rsidR="00C4249F">
        <w:rPr>
          <w:rFonts w:eastAsiaTheme="minorEastAsia"/>
          <w:lang w:val="uk-UA"/>
        </w:rPr>
        <w:t xml:space="preserve">роботи </w:t>
      </w:r>
      <w:r w:rsidR="00167866" w:rsidRPr="00167866">
        <w:rPr>
          <w:rFonts w:eastAsiaTheme="minorEastAsia"/>
          <w:lang w:val="uk-UA"/>
        </w:rPr>
        <w:t xml:space="preserve">струминного </w:t>
      </w:r>
      <w:r w:rsidR="00371574">
        <w:rPr>
          <w:rFonts w:eastAsiaTheme="minorEastAsia"/>
          <w:lang w:val="uk-UA"/>
        </w:rPr>
        <w:t>насоса</w:t>
      </w:r>
      <w:r w:rsidR="00167866" w:rsidRPr="00167866">
        <w:rPr>
          <w:rFonts w:eastAsiaTheme="minorEastAsia"/>
          <w:lang w:val="uk-UA"/>
        </w:rPr>
        <w:t xml:space="preserve"> на оптимальний робочий режим, оскільки подача рідини з поверхні і співвідношення тисків на вході і виході струминного апарату носить в певних межах випадковий характер, що в свою чергу впливає на коефіцієнт інжекції та коефіцієнт корисної дії струминного </w:t>
      </w:r>
      <w:r w:rsidR="00371574">
        <w:rPr>
          <w:rFonts w:eastAsiaTheme="minorEastAsia"/>
          <w:lang w:val="uk-UA"/>
        </w:rPr>
        <w:t>насоса</w:t>
      </w:r>
      <w:r w:rsidR="00167866" w:rsidRPr="00167866">
        <w:rPr>
          <w:rFonts w:eastAsiaTheme="minorEastAsia"/>
          <w:lang w:val="uk-UA"/>
        </w:rPr>
        <w:t xml:space="preserve">. </w:t>
      </w:r>
    </w:p>
    <w:p w14:paraId="72D2C699" w14:textId="63D322E8" w:rsidR="00167866" w:rsidRPr="00167866" w:rsidRDefault="00C4249F" w:rsidP="00167866">
      <w:pPr>
        <w:rPr>
          <w:rFonts w:eastAsiaTheme="minorEastAsia"/>
          <w:lang w:val="uk-UA"/>
        </w:rPr>
      </w:pPr>
      <w:r>
        <w:rPr>
          <w:rFonts w:eastAsiaTheme="minorEastAsia"/>
          <w:lang w:val="uk-UA"/>
        </w:rPr>
        <w:t>В результаті цього розділу в</w:t>
      </w:r>
      <w:r w:rsidR="00167866" w:rsidRPr="00167866">
        <w:rPr>
          <w:rFonts w:eastAsiaTheme="minorEastAsia"/>
          <w:lang w:val="uk-UA"/>
        </w:rPr>
        <w:t xml:space="preserve">становлений робочий діапазон тиску в межах </w:t>
      </w:r>
      <w:r w:rsidR="00EF6626">
        <w:rPr>
          <w:rFonts w:eastAsiaTheme="minorEastAsia"/>
          <w:lang w:val="uk-UA"/>
        </w:rPr>
        <w:t>80…180 МПа</w:t>
      </w:r>
      <w:r w:rsidR="00167866" w:rsidRPr="00167866">
        <w:rPr>
          <w:rFonts w:eastAsiaTheme="minorEastAsia"/>
          <w:lang w:val="uk-UA"/>
        </w:rPr>
        <w:t xml:space="preserve">, що відповідає тиску дроселювання при проходженні рідини через сопло струминного </w:t>
      </w:r>
      <w:r w:rsidR="00371574">
        <w:rPr>
          <w:rFonts w:eastAsiaTheme="minorEastAsia"/>
          <w:lang w:val="uk-UA"/>
        </w:rPr>
        <w:t>насоса</w:t>
      </w:r>
      <w:r w:rsidR="00167866" w:rsidRPr="00167866">
        <w:rPr>
          <w:rFonts w:eastAsiaTheme="minorEastAsia"/>
          <w:lang w:val="uk-UA"/>
        </w:rPr>
        <w:t xml:space="preserve"> в межах прийнятих в нафтовій галузі величин. Відповідно, при </w:t>
      </w:r>
      <w:r>
        <w:rPr>
          <w:rFonts w:eastAsiaTheme="minorEastAsia"/>
          <w:lang w:val="uk-UA"/>
        </w:rPr>
        <w:t>влаштуванні</w:t>
      </w:r>
      <w:r w:rsidR="00167866" w:rsidRPr="00167866">
        <w:rPr>
          <w:rFonts w:eastAsiaTheme="minorEastAsia"/>
          <w:lang w:val="uk-UA"/>
        </w:rPr>
        <w:t xml:space="preserve"> струминного </w:t>
      </w:r>
      <w:r w:rsidR="00371574">
        <w:rPr>
          <w:rFonts w:eastAsiaTheme="minorEastAsia"/>
          <w:lang w:val="uk-UA"/>
        </w:rPr>
        <w:t>насоса</w:t>
      </w:r>
      <w:r w:rsidR="00167866" w:rsidRPr="00167866">
        <w:rPr>
          <w:rFonts w:eastAsiaTheme="minorEastAsia"/>
          <w:lang w:val="uk-UA"/>
        </w:rPr>
        <w:t xml:space="preserve">, на глибині </w:t>
      </w:r>
      <w:r w:rsidR="00EF6626">
        <w:rPr>
          <w:rFonts w:eastAsiaTheme="minorEastAsia"/>
          <w:lang w:val="uk-UA"/>
        </w:rPr>
        <w:t>19</w:t>
      </w:r>
      <w:r w:rsidR="00167866" w:rsidRPr="00167866">
        <w:rPr>
          <w:rFonts w:eastAsiaTheme="minorEastAsia"/>
          <w:lang w:val="uk-UA"/>
        </w:rPr>
        <w:t xml:space="preserve">00 м з урахування гідростатичного тиску </w:t>
      </w:r>
      <w:r w:rsidR="00EF6626">
        <w:rPr>
          <w:rFonts w:eastAsiaTheme="minorEastAsia"/>
          <w:lang w:val="uk-UA"/>
        </w:rPr>
        <w:t>19 МПа</w:t>
      </w:r>
      <w:r w:rsidR="00167866" w:rsidRPr="00167866">
        <w:rPr>
          <w:rFonts w:eastAsiaTheme="minorEastAsia"/>
          <w:lang w:val="uk-UA"/>
        </w:rPr>
        <w:t xml:space="preserve">, сумарний тиск </w:t>
      </w:r>
      <w:r>
        <w:rPr>
          <w:rFonts w:eastAsiaTheme="minorEastAsia"/>
          <w:lang w:val="uk-UA"/>
        </w:rPr>
        <w:t xml:space="preserve">робочого потоку </w:t>
      </w:r>
      <w:r w:rsidR="00167866" w:rsidRPr="00167866">
        <w:rPr>
          <w:rFonts w:eastAsiaTheme="minorEastAsia"/>
          <w:lang w:val="uk-UA"/>
        </w:rPr>
        <w:t xml:space="preserve">на вході </w:t>
      </w:r>
      <w:r>
        <w:rPr>
          <w:rFonts w:eastAsiaTheme="minorEastAsia"/>
          <w:lang w:val="uk-UA"/>
        </w:rPr>
        <w:t xml:space="preserve">в </w:t>
      </w:r>
      <w:r w:rsidR="00167866" w:rsidRPr="00167866">
        <w:rPr>
          <w:rFonts w:eastAsiaTheme="minorEastAsia"/>
          <w:lang w:val="uk-UA"/>
        </w:rPr>
        <w:t>струминн</w:t>
      </w:r>
      <w:r>
        <w:rPr>
          <w:rFonts w:eastAsiaTheme="minorEastAsia"/>
          <w:lang w:val="uk-UA"/>
        </w:rPr>
        <w:t>ий</w:t>
      </w:r>
      <w:r w:rsidR="00167866" w:rsidRPr="00167866">
        <w:rPr>
          <w:rFonts w:eastAsiaTheme="minorEastAsia"/>
          <w:lang w:val="uk-UA"/>
        </w:rPr>
        <w:t xml:space="preserve"> насос буде в межах </w:t>
      </w:r>
      <w:r w:rsidR="00EF6626">
        <w:rPr>
          <w:rFonts w:eastAsiaTheme="minorEastAsia"/>
          <w:lang w:val="uk-UA"/>
        </w:rPr>
        <w:t>27…37 МПа</w:t>
      </w:r>
      <w:r w:rsidR="00167866" w:rsidRPr="00167866">
        <w:rPr>
          <w:rFonts w:eastAsiaTheme="minorEastAsia"/>
          <w:lang w:val="uk-UA"/>
        </w:rPr>
        <w:t xml:space="preserve"> при продуктивності насосного агрегату в межах </w:t>
      </w:r>
      <w:r w:rsidR="00C27B68">
        <w:rPr>
          <w:rFonts w:eastAsiaTheme="minorEastAsia"/>
          <w:lang w:val="uk-UA"/>
        </w:rPr>
        <w:t>133</w:t>
      </w:r>
      <w:r w:rsidR="00EF6626">
        <w:rPr>
          <w:rFonts w:eastAsiaTheme="minorEastAsia"/>
          <w:lang w:val="uk-UA"/>
        </w:rPr>
        <w:t>…</w:t>
      </w:r>
      <w:r w:rsidR="00C27B68">
        <w:rPr>
          <w:rFonts w:eastAsiaTheme="minorEastAsia"/>
          <w:lang w:val="uk-UA"/>
        </w:rPr>
        <w:t>200</w:t>
      </w:r>
      <w:r w:rsidR="00167866" w:rsidRPr="00167866">
        <w:rPr>
          <w:rFonts w:eastAsiaTheme="minorEastAsia"/>
          <w:lang w:val="uk-UA"/>
        </w:rPr>
        <w:t xml:space="preserve"> л/хв.</w:t>
      </w:r>
    </w:p>
    <w:p w14:paraId="1B19DCE9" w14:textId="2BE26CBD" w:rsidR="00167866" w:rsidRPr="00167866" w:rsidRDefault="00C4249F" w:rsidP="00167866">
      <w:pPr>
        <w:rPr>
          <w:rFonts w:eastAsiaTheme="minorEastAsia"/>
          <w:lang w:val="uk-UA"/>
        </w:rPr>
      </w:pPr>
      <w:r>
        <w:rPr>
          <w:rFonts w:eastAsiaTheme="minorEastAsia"/>
          <w:lang w:val="uk-UA"/>
        </w:rPr>
        <w:t>Також визначено</w:t>
      </w:r>
      <w:r w:rsidR="00167866" w:rsidRPr="00167866">
        <w:rPr>
          <w:rFonts w:eastAsiaTheme="minorEastAsia"/>
          <w:lang w:val="uk-UA"/>
        </w:rPr>
        <w:t xml:space="preserve"> вплив на величину коефіцієнта інжекції окремо тиску на вході та виході із струминного </w:t>
      </w:r>
      <w:r w:rsidR="00371574">
        <w:rPr>
          <w:rFonts w:eastAsiaTheme="minorEastAsia"/>
          <w:lang w:val="uk-UA"/>
        </w:rPr>
        <w:t>насоса</w:t>
      </w:r>
      <w:r w:rsidR="00167866" w:rsidRPr="00167866">
        <w:rPr>
          <w:rFonts w:eastAsiaTheme="minorEastAsia"/>
          <w:lang w:val="uk-UA"/>
        </w:rPr>
        <w:t xml:space="preserve">, а також комплексний вплив з визначенням ймовірного діапазону тиску на вході в межах </w:t>
      </w:r>
      <w:r w:rsidR="00EF6626">
        <w:rPr>
          <w:rFonts w:eastAsiaTheme="minorEastAsia"/>
          <w:lang w:val="uk-UA"/>
        </w:rPr>
        <w:t>27…37 МПа</w:t>
      </w:r>
      <w:r w:rsidR="00167866" w:rsidRPr="00167866">
        <w:rPr>
          <w:rFonts w:eastAsiaTheme="minorEastAsia"/>
          <w:lang w:val="uk-UA"/>
        </w:rPr>
        <w:t xml:space="preserve"> та на виході </w:t>
      </w:r>
      <w:r w:rsidR="00EF6626">
        <w:rPr>
          <w:rFonts w:eastAsiaTheme="minorEastAsia"/>
          <w:lang w:val="uk-UA"/>
        </w:rPr>
        <w:t>22,4…23 МПа</w:t>
      </w:r>
      <w:r>
        <w:rPr>
          <w:rFonts w:eastAsiaTheme="minorEastAsia"/>
          <w:lang w:val="uk-UA"/>
        </w:rPr>
        <w:t>.</w:t>
      </w:r>
      <w:r w:rsidR="00167866" w:rsidRPr="00167866">
        <w:rPr>
          <w:rFonts w:eastAsiaTheme="minorEastAsia"/>
          <w:lang w:val="uk-UA"/>
        </w:rPr>
        <w:t xml:space="preserve"> </w:t>
      </w:r>
      <w:r>
        <w:rPr>
          <w:rFonts w:eastAsiaTheme="minorEastAsia"/>
          <w:lang w:val="uk-UA"/>
        </w:rPr>
        <w:t>За таких умов</w:t>
      </w:r>
      <w:r w:rsidR="00167866" w:rsidRPr="00167866">
        <w:rPr>
          <w:rFonts w:eastAsiaTheme="minorEastAsia"/>
          <w:lang w:val="uk-UA"/>
        </w:rPr>
        <w:t xml:space="preserve"> коефіцієнт інжекції </w:t>
      </w:r>
      <w:r>
        <w:rPr>
          <w:rFonts w:eastAsiaTheme="minorEastAsia"/>
          <w:lang w:val="uk-UA"/>
        </w:rPr>
        <w:t xml:space="preserve">буде </w:t>
      </w:r>
      <w:r w:rsidR="00167866" w:rsidRPr="00167866">
        <w:rPr>
          <w:rFonts w:eastAsiaTheme="minorEastAsia"/>
          <w:lang w:val="uk-UA"/>
        </w:rPr>
        <w:t>зміню</w:t>
      </w:r>
      <w:r>
        <w:rPr>
          <w:rFonts w:eastAsiaTheme="minorEastAsia"/>
          <w:lang w:val="uk-UA"/>
        </w:rPr>
        <w:t>ватися</w:t>
      </w:r>
      <w:r w:rsidR="00167866" w:rsidRPr="00167866">
        <w:rPr>
          <w:rFonts w:eastAsiaTheme="minorEastAsia"/>
          <w:lang w:val="uk-UA"/>
        </w:rPr>
        <w:t xml:space="preserve"> від 0 до максимального значення 0,9</w:t>
      </w:r>
      <w:r w:rsidR="00EF6626">
        <w:rPr>
          <w:rFonts w:eastAsiaTheme="minorEastAsia"/>
          <w:lang w:val="uk-UA"/>
        </w:rPr>
        <w:t>5</w:t>
      </w:r>
      <w:r w:rsidR="00167866" w:rsidRPr="00167866">
        <w:rPr>
          <w:rFonts w:eastAsiaTheme="minorEastAsia"/>
          <w:lang w:val="uk-UA"/>
        </w:rPr>
        <w:t>. З урахуванням того, що крайні значення малоймовірні, побудований діапазон зміни коефіцієнта інжекції в межах 3σ з центруванням випадкової величини та визначенням математичного сподівання з величиною 0,4</w:t>
      </w:r>
      <w:r w:rsidR="00EF6626">
        <w:rPr>
          <w:rFonts w:eastAsiaTheme="minorEastAsia"/>
          <w:lang w:val="uk-UA"/>
        </w:rPr>
        <w:t>75</w:t>
      </w:r>
      <w:r w:rsidR="00167866" w:rsidRPr="00167866">
        <w:rPr>
          <w:rFonts w:eastAsiaTheme="minorEastAsia"/>
          <w:lang w:val="uk-UA"/>
        </w:rPr>
        <w:t>.</w:t>
      </w:r>
    </w:p>
    <w:p w14:paraId="4A3C9DE7" w14:textId="4FA1A6A2" w:rsidR="00167866" w:rsidRPr="00167866" w:rsidRDefault="00C4249F" w:rsidP="00167866">
      <w:pPr>
        <w:rPr>
          <w:rFonts w:eastAsiaTheme="minorEastAsia"/>
          <w:lang w:val="uk-UA"/>
        </w:rPr>
      </w:pPr>
      <w:r>
        <w:rPr>
          <w:rFonts w:eastAsiaTheme="minorEastAsia"/>
          <w:lang w:val="uk-UA"/>
        </w:rPr>
        <w:t>Встановлений характер</w:t>
      </w:r>
      <w:r w:rsidR="00167866" w:rsidRPr="00167866">
        <w:rPr>
          <w:rFonts w:eastAsiaTheme="minorEastAsia"/>
          <w:lang w:val="uk-UA"/>
        </w:rPr>
        <w:t xml:space="preserve"> розподілу </w:t>
      </w:r>
      <w:r>
        <w:rPr>
          <w:rFonts w:eastAsiaTheme="minorEastAsia"/>
          <w:lang w:val="uk-UA"/>
        </w:rPr>
        <w:t xml:space="preserve">– </w:t>
      </w:r>
      <w:r w:rsidR="00167866" w:rsidRPr="00167866">
        <w:rPr>
          <w:rFonts w:eastAsiaTheme="minorEastAsia"/>
          <w:lang w:val="uk-UA"/>
        </w:rPr>
        <w:t xml:space="preserve">Гауса </w:t>
      </w:r>
      <w:r>
        <w:rPr>
          <w:rFonts w:eastAsiaTheme="minorEastAsia"/>
          <w:lang w:val="uk-UA"/>
        </w:rPr>
        <w:t xml:space="preserve">та </w:t>
      </w:r>
      <w:r w:rsidR="00167866" w:rsidRPr="00167866">
        <w:rPr>
          <w:rFonts w:eastAsiaTheme="minorEastAsia"/>
          <w:lang w:val="uk-UA"/>
        </w:rPr>
        <w:t xml:space="preserve">визначені </w:t>
      </w:r>
      <w:r>
        <w:rPr>
          <w:rFonts w:eastAsiaTheme="minorEastAsia"/>
          <w:lang w:val="uk-UA"/>
        </w:rPr>
        <w:t xml:space="preserve">для ного </w:t>
      </w:r>
      <w:r w:rsidR="00167866" w:rsidRPr="00167866">
        <w:rPr>
          <w:rFonts w:eastAsiaTheme="minorEastAsia"/>
          <w:lang w:val="uk-UA"/>
        </w:rPr>
        <w:t>моменти вищих порядків та основні параметри розподілу: середнє квадратичне відхилення 0,1</w:t>
      </w:r>
      <w:r w:rsidR="00EF6626">
        <w:rPr>
          <w:rFonts w:eastAsiaTheme="minorEastAsia"/>
          <w:lang w:val="uk-UA"/>
        </w:rPr>
        <w:t>58</w:t>
      </w:r>
      <w:r w:rsidR="00167866" w:rsidRPr="00167866">
        <w:rPr>
          <w:rFonts w:eastAsiaTheme="minorEastAsia"/>
          <w:lang w:val="uk-UA"/>
        </w:rPr>
        <w:t xml:space="preserve">; дисперсія 0,025; третій центральний момент та коефіцієнт асиметрії, у зв’язку з симетричністю розподілу, дорівнюють нулю; момент четвертого порядку дорівнює </w:t>
      </w:r>
      <w:r w:rsidR="00EF6626">
        <w:rPr>
          <w:rFonts w:eastAsiaTheme="minorEastAsia"/>
          <w:lang w:val="uk-UA"/>
        </w:rPr>
        <w:t>0,0019</w:t>
      </w:r>
      <w:r w:rsidR="00167866" w:rsidRPr="00167866">
        <w:rPr>
          <w:rFonts w:eastAsiaTheme="minorEastAsia"/>
          <w:lang w:val="uk-UA"/>
        </w:rPr>
        <w:t>; ексцес для нормального розподілу дорівнює нулю.</w:t>
      </w:r>
    </w:p>
    <w:p w14:paraId="325BC849" w14:textId="0BDB0626" w:rsidR="00C4249F" w:rsidRDefault="00C4249F" w:rsidP="00167866">
      <w:pPr>
        <w:rPr>
          <w:rFonts w:eastAsiaTheme="minorEastAsia"/>
          <w:lang w:val="uk-UA"/>
        </w:rPr>
      </w:pPr>
      <w:r>
        <w:rPr>
          <w:rFonts w:eastAsiaTheme="minorEastAsia"/>
          <w:lang w:val="uk-UA"/>
        </w:rPr>
        <w:lastRenderedPageBreak/>
        <w:t>Визначено ймовірність потрапляння в межах середнього квадратичного відхилення від розрахованого коефіцієнт</w:t>
      </w:r>
      <w:r w:rsidR="005F3F11">
        <w:rPr>
          <w:rFonts w:eastAsiaTheme="minorEastAsia"/>
          <w:lang w:val="uk-UA"/>
        </w:rPr>
        <w:t>а</w:t>
      </w:r>
      <w:r>
        <w:rPr>
          <w:rFonts w:eastAsiaTheme="minorEastAsia"/>
          <w:lang w:val="uk-UA"/>
        </w:rPr>
        <w:t xml:space="preserve"> інжекції за розділом 3, який дорівнює 0,67, що підтверджує високу ймовірність реалізації визначеного раніше коефіцієнт</w:t>
      </w:r>
      <w:r w:rsidR="005F3F11">
        <w:rPr>
          <w:rFonts w:eastAsiaTheme="minorEastAsia"/>
          <w:lang w:val="uk-UA"/>
        </w:rPr>
        <w:t>а</w:t>
      </w:r>
      <w:r>
        <w:rPr>
          <w:rFonts w:eastAsiaTheme="minorEastAsia"/>
          <w:lang w:val="uk-UA"/>
        </w:rPr>
        <w:t xml:space="preserve"> інжекції</w:t>
      </w:r>
    </w:p>
    <w:p w14:paraId="63DF2046" w14:textId="33F593B0" w:rsidR="00E1268B" w:rsidRPr="00091211" w:rsidRDefault="00C4249F" w:rsidP="00091211">
      <w:pPr>
        <w:rPr>
          <w:rFonts w:eastAsiaTheme="minorEastAsia"/>
          <w:lang w:val="uk-UA"/>
        </w:rPr>
        <w:sectPr w:rsidR="00E1268B" w:rsidRPr="00091211" w:rsidSect="00FD6D47">
          <w:pgSz w:w="11906" w:h="16838"/>
          <w:pgMar w:top="1134" w:right="851" w:bottom="1418" w:left="1701" w:header="709" w:footer="709" w:gutter="0"/>
          <w:cols w:space="708"/>
          <w:docGrid w:linePitch="381"/>
        </w:sectPr>
      </w:pPr>
      <w:r>
        <w:rPr>
          <w:rFonts w:eastAsiaTheme="minorEastAsia"/>
          <w:lang w:val="uk-UA"/>
        </w:rPr>
        <w:t>Проведені розрахунки статистичних характеристик коефіцієнт</w:t>
      </w:r>
      <w:r w:rsidR="00B55811">
        <w:rPr>
          <w:rFonts w:eastAsiaTheme="minorEastAsia"/>
          <w:lang w:val="uk-UA"/>
        </w:rPr>
        <w:t>а</w:t>
      </w:r>
      <w:r>
        <w:rPr>
          <w:rFonts w:eastAsiaTheme="minorEastAsia"/>
          <w:lang w:val="uk-UA"/>
        </w:rPr>
        <w:t xml:space="preserve"> інжекції</w:t>
      </w:r>
      <w:r w:rsidR="00167866" w:rsidRPr="00167866">
        <w:rPr>
          <w:rFonts w:eastAsiaTheme="minorEastAsia"/>
          <w:lang w:val="uk-UA"/>
        </w:rPr>
        <w:t xml:space="preserve"> дозволять </w:t>
      </w:r>
      <w:r>
        <w:rPr>
          <w:rFonts w:eastAsiaTheme="minorEastAsia"/>
          <w:lang w:val="uk-UA"/>
        </w:rPr>
        <w:t xml:space="preserve">обґрунтовувати параметри конструкції та енергетичних параметрів системи подачі </w:t>
      </w:r>
      <w:r w:rsidR="00E1268B">
        <w:rPr>
          <w:rFonts w:eastAsiaTheme="minorEastAsia"/>
          <w:lang w:val="uk-UA"/>
        </w:rPr>
        <w:t>як для розробленої так і для</w:t>
      </w:r>
      <w:r>
        <w:rPr>
          <w:rFonts w:eastAsiaTheme="minorEastAsia"/>
          <w:lang w:val="uk-UA"/>
        </w:rPr>
        <w:t xml:space="preserve"> майбутніх струминних систем</w:t>
      </w:r>
      <w:r w:rsidR="00B55F88">
        <w:rPr>
          <w:rFonts w:eastAsiaTheme="minorEastAsia"/>
          <w:lang w:val="uk-UA"/>
        </w:rPr>
        <w:t>, що в свою чергу да</w:t>
      </w:r>
      <w:r w:rsidR="00690A03">
        <w:rPr>
          <w:rFonts w:eastAsiaTheme="minorEastAsia"/>
          <w:lang w:val="uk-UA"/>
        </w:rPr>
        <w:t>є</w:t>
      </w:r>
      <w:r w:rsidR="00B55F88">
        <w:rPr>
          <w:rFonts w:eastAsiaTheme="minorEastAsia"/>
          <w:lang w:val="uk-UA"/>
        </w:rPr>
        <w:t xml:space="preserve"> змогу</w:t>
      </w:r>
      <w:r w:rsidR="00167866" w:rsidRPr="00167866">
        <w:rPr>
          <w:rFonts w:eastAsiaTheme="minorEastAsia"/>
          <w:lang w:val="uk-UA"/>
        </w:rPr>
        <w:t xml:space="preserve"> підвищити ефективність впливу струминного </w:t>
      </w:r>
      <w:r w:rsidR="00371574">
        <w:rPr>
          <w:rFonts w:eastAsiaTheme="minorEastAsia"/>
          <w:lang w:val="uk-UA"/>
        </w:rPr>
        <w:t>насоса</w:t>
      </w:r>
      <w:r w:rsidR="00167866" w:rsidRPr="00167866">
        <w:rPr>
          <w:rFonts w:eastAsiaTheme="minorEastAsia"/>
          <w:lang w:val="uk-UA"/>
        </w:rPr>
        <w:t xml:space="preserve"> на очищення привибійної зони нафтової свердловини та сприяти підвищенню видобутку вуглеводнів.</w:t>
      </w:r>
    </w:p>
    <w:p w14:paraId="79522C96" w14:textId="1EBCCA41" w:rsidR="00BE4D24" w:rsidRDefault="005A6F0A" w:rsidP="00BE4D24">
      <w:pPr>
        <w:ind w:firstLine="0"/>
        <w:jc w:val="center"/>
        <w:rPr>
          <w:b/>
          <w:lang w:val="uk-UA"/>
        </w:rPr>
      </w:pPr>
      <w:r w:rsidRPr="005A6F0A">
        <w:rPr>
          <w:b/>
          <w:lang w:val="uk-UA"/>
        </w:rPr>
        <w:lastRenderedPageBreak/>
        <w:t>СПИСОК ВИКОРИСТАНИХ ДЖЕРЕЛ</w:t>
      </w:r>
    </w:p>
    <w:p w14:paraId="4BA7F16F" w14:textId="77777777" w:rsidR="005A6F0A" w:rsidRPr="009B4014" w:rsidRDefault="005A6F0A" w:rsidP="00BE4D24">
      <w:pPr>
        <w:ind w:firstLine="0"/>
        <w:jc w:val="center"/>
        <w:rPr>
          <w:b/>
          <w:lang w:val="uk-UA"/>
        </w:rPr>
      </w:pPr>
    </w:p>
    <w:p w14:paraId="60856828" w14:textId="35553A48" w:rsidR="00BE4D24" w:rsidRPr="008B7528" w:rsidRDefault="008B7528" w:rsidP="00BE4D24">
      <w:pPr>
        <w:pStyle w:val="a4"/>
        <w:numPr>
          <w:ilvl w:val="0"/>
          <w:numId w:val="2"/>
        </w:numPr>
        <w:ind w:left="0" w:firstLine="0"/>
      </w:pPr>
      <w:r w:rsidRPr="008B7528">
        <w:t>Лямаев, Б. Ф. Гидроструйные насосы и установки / Б. Ф. Лямаев. Ленинград: Машиностроение. Ленинградское отделение, 1988. – 277 с.</w:t>
      </w:r>
    </w:p>
    <w:p w14:paraId="78F9B57F" w14:textId="6DC817F5" w:rsidR="00BE4D24" w:rsidRPr="009B4014" w:rsidRDefault="000F5494" w:rsidP="00BE4D24">
      <w:pPr>
        <w:pStyle w:val="a4"/>
        <w:numPr>
          <w:ilvl w:val="0"/>
          <w:numId w:val="2"/>
        </w:numPr>
        <w:ind w:left="0" w:firstLine="0"/>
        <w:rPr>
          <w:lang w:val="uk-UA"/>
        </w:rPr>
      </w:pPr>
      <w:r w:rsidRPr="000F5494">
        <w:rPr>
          <w:lang w:val="uk-UA"/>
        </w:rPr>
        <w:t>Паневник, О. В. Перспективи використання ежекційних технологій / О. В. Паневник, Р. Г. Онацко // Розвідка та розробка нафтових і газових родовищ. - 2007. - № 2. - С.23-26.</w:t>
      </w:r>
    </w:p>
    <w:p w14:paraId="51C94464" w14:textId="21A9AF1B" w:rsidR="00BE4D24" w:rsidRPr="008B7528" w:rsidRDefault="00BE4D24" w:rsidP="008B7528">
      <w:pPr>
        <w:pStyle w:val="a4"/>
        <w:numPr>
          <w:ilvl w:val="0"/>
          <w:numId w:val="2"/>
        </w:numPr>
        <w:ind w:left="0" w:firstLine="0"/>
      </w:pPr>
      <w:r w:rsidRPr="008B7528">
        <w:t>Башмакова И. Г. Лекции по истории математики в Древней Греции // Историко-математические исследования. – М.: Физматгиз, 1958. – Вып. 11. – 425-426 с.</w:t>
      </w:r>
      <w:bookmarkStart w:id="38" w:name="_Hlk134799507"/>
    </w:p>
    <w:bookmarkEnd w:id="38"/>
    <w:p w14:paraId="315181DA" w14:textId="77777777" w:rsidR="00BE4D24" w:rsidRPr="009B4014" w:rsidRDefault="00BE4D24" w:rsidP="00BE4D24">
      <w:pPr>
        <w:pStyle w:val="a4"/>
        <w:numPr>
          <w:ilvl w:val="0"/>
          <w:numId w:val="2"/>
        </w:numPr>
        <w:ind w:left="0" w:firstLine="0"/>
        <w:rPr>
          <w:lang w:val="uk-UA"/>
        </w:rPr>
      </w:pPr>
      <w:r w:rsidRPr="009B4014">
        <w:rPr>
          <w:lang w:val="uk-UA"/>
        </w:rPr>
        <w:t>Дубей, О. Я. Підвищення ефективності установок свердловинних штангових насосів шляхом застосування нафтогазових ежекторів: дисс. докт. тех. наук. / Дубей Ольга Ярославівна. – К., 2016. – 194 с.</w:t>
      </w:r>
    </w:p>
    <w:p w14:paraId="1EEF53A7" w14:textId="05AF5536" w:rsidR="00BE4D24" w:rsidRPr="008B7528" w:rsidRDefault="00BE4D24" w:rsidP="00BE4D24">
      <w:pPr>
        <w:pStyle w:val="a4"/>
        <w:numPr>
          <w:ilvl w:val="0"/>
          <w:numId w:val="2"/>
        </w:numPr>
        <w:ind w:left="0" w:firstLine="0"/>
      </w:pPr>
      <w:r w:rsidRPr="008B7528">
        <w:t>Мищенко И. Т., Гумерский Х. Х., Марьенко В. П. Струйные насосы для добычи нефти: – М.: Нефть и газ, 1996. – 75 с.</w:t>
      </w:r>
    </w:p>
    <w:p w14:paraId="3929A6F3" w14:textId="630D2C85" w:rsidR="008B7528" w:rsidRPr="009B4014" w:rsidRDefault="000F5494" w:rsidP="00BE4D24">
      <w:pPr>
        <w:pStyle w:val="a4"/>
        <w:numPr>
          <w:ilvl w:val="0"/>
          <w:numId w:val="2"/>
        </w:numPr>
        <w:ind w:left="0" w:firstLine="0"/>
        <w:rPr>
          <w:lang w:val="uk-UA"/>
        </w:rPr>
      </w:pPr>
      <w:r w:rsidRPr="000F5494">
        <w:rPr>
          <w:lang w:val="uk-UA"/>
        </w:rPr>
        <w:t>І. М. Іванченко, «АНАЛІЗ ЕФЕКТИВНОСТІ МЕТОДІВ ІНТЕНСИФІКАЦІЇ ВИДОБУТКУ НАФТИ НА НАФТОВИХ РОДОВИЩАХ УКРАЇНИ», Вісник ВПІ, вип. 4, с. 71–77, Листоп. 2010.</w:t>
      </w:r>
    </w:p>
    <w:p w14:paraId="5E68DDC5" w14:textId="77777777" w:rsidR="00BE4D24" w:rsidRPr="009B4014" w:rsidRDefault="00BE4D24" w:rsidP="00BE4D24">
      <w:pPr>
        <w:pStyle w:val="a4"/>
        <w:numPr>
          <w:ilvl w:val="0"/>
          <w:numId w:val="2"/>
        </w:numPr>
        <w:ind w:left="0" w:firstLine="0"/>
        <w:rPr>
          <w:lang w:val="uk-UA"/>
        </w:rPr>
      </w:pPr>
      <w:r w:rsidRPr="009B4014">
        <w:rPr>
          <w:lang w:val="uk-UA"/>
        </w:rPr>
        <w:t>Пат. 78491 Україна, МПК</w:t>
      </w:r>
      <w:r w:rsidRPr="009B4014">
        <w:rPr>
          <w:vertAlign w:val="superscript"/>
          <w:lang w:val="uk-UA"/>
        </w:rPr>
        <w:t>7</w:t>
      </w:r>
      <w:r w:rsidRPr="009B4014">
        <w:rPr>
          <w:lang w:val="uk-UA"/>
        </w:rPr>
        <w:t xml:space="preserve"> F04F 5/14. Струминний насос зі змінним об’ємом камери змішування / Степанов А. В., Догода О. П., Догода П. А., Беренштейн І. Б., Аніщенко В. І. (Україна) ; опубл. 25.03.13, Бюл. № 6. – 4 с.</w:t>
      </w:r>
    </w:p>
    <w:p w14:paraId="7810BFEE" w14:textId="77777777" w:rsidR="00BE4D24" w:rsidRPr="009B4014" w:rsidRDefault="00BE4D24" w:rsidP="00BE4D24">
      <w:pPr>
        <w:pStyle w:val="a4"/>
        <w:numPr>
          <w:ilvl w:val="0"/>
          <w:numId w:val="2"/>
        </w:numPr>
        <w:ind w:left="0" w:firstLine="0"/>
        <w:rPr>
          <w:lang w:val="uk-UA"/>
        </w:rPr>
      </w:pPr>
      <w:r w:rsidRPr="009B4014">
        <w:rPr>
          <w:lang w:val="uk-UA"/>
        </w:rPr>
        <w:t>Пат. 113922 Україна, МПК</w:t>
      </w:r>
      <w:r w:rsidRPr="009B4014">
        <w:rPr>
          <w:vertAlign w:val="superscript"/>
          <w:lang w:val="uk-UA"/>
        </w:rPr>
        <w:t>7</w:t>
      </w:r>
      <w:r w:rsidRPr="009B4014">
        <w:rPr>
          <w:lang w:val="uk-UA"/>
        </w:rPr>
        <w:t xml:space="preserve"> E21B 37/06. Струминний змішувач / Сліденко В. М., Савченко А. В., Лістовщик Л. К. (Україна) ; опубл. 27.02.17, Бюл. № 4. – 4 с.</w:t>
      </w:r>
    </w:p>
    <w:p w14:paraId="35A006D9" w14:textId="32661BB1" w:rsidR="00BE4D24" w:rsidRPr="009B4014" w:rsidRDefault="00F9119A" w:rsidP="00BE4D24">
      <w:pPr>
        <w:pStyle w:val="a4"/>
        <w:numPr>
          <w:ilvl w:val="0"/>
          <w:numId w:val="2"/>
        </w:numPr>
        <w:ind w:left="0" w:firstLine="0"/>
        <w:rPr>
          <w:lang w:val="uk-UA"/>
        </w:rPr>
      </w:pPr>
      <w:r>
        <w:rPr>
          <w:lang w:val="uk-UA"/>
        </w:rPr>
        <w:t xml:space="preserve">Пат. 93488 Україна, </w:t>
      </w:r>
      <w:r w:rsidR="008E5DEF">
        <w:rPr>
          <w:lang w:val="uk-UA"/>
        </w:rPr>
        <w:t>МПК</w:t>
      </w:r>
      <w:r w:rsidR="008E5DEF" w:rsidRPr="008E5DEF">
        <w:rPr>
          <w:vertAlign w:val="superscript"/>
          <w:lang w:val="uk-UA"/>
        </w:rPr>
        <w:t>6</w:t>
      </w:r>
      <w:r w:rsidR="008E5DEF" w:rsidRPr="008E5DEF">
        <w:t xml:space="preserve"> </w:t>
      </w:r>
      <w:r w:rsidR="008E5DEF" w:rsidRPr="008E5DEF">
        <w:rPr>
          <w:lang w:val="uk-UA"/>
        </w:rPr>
        <w:t>Е21В43/18</w:t>
      </w:r>
      <w:r w:rsidR="008E5DEF">
        <w:rPr>
          <w:lang w:val="uk-UA"/>
        </w:rPr>
        <w:t>. Н</w:t>
      </w:r>
      <w:r w:rsidR="002E3E5B" w:rsidRPr="002E3E5B">
        <w:rPr>
          <w:lang w:val="uk-UA"/>
        </w:rPr>
        <w:t>асос струминний</w:t>
      </w:r>
      <w:r w:rsidR="008E5DEF">
        <w:rPr>
          <w:lang w:val="uk-UA"/>
        </w:rPr>
        <w:t xml:space="preserve"> /</w:t>
      </w:r>
      <w:r w:rsidR="002E3E5B" w:rsidRPr="002E3E5B">
        <w:rPr>
          <w:lang w:val="uk-UA"/>
        </w:rPr>
        <w:t xml:space="preserve"> </w:t>
      </w:r>
      <w:r w:rsidR="008E5DEF" w:rsidRPr="008E5DEF">
        <w:rPr>
          <w:lang w:val="uk-UA"/>
        </w:rPr>
        <w:t>Лотовський І</w:t>
      </w:r>
      <w:r w:rsidR="008E5DEF">
        <w:rPr>
          <w:lang w:val="uk-UA"/>
        </w:rPr>
        <w:t>.</w:t>
      </w:r>
      <w:r w:rsidR="008E5DEF" w:rsidRPr="008E5DEF">
        <w:rPr>
          <w:lang w:val="uk-UA"/>
        </w:rPr>
        <w:t xml:space="preserve"> В</w:t>
      </w:r>
      <w:r w:rsidR="008E5DEF">
        <w:rPr>
          <w:lang w:val="uk-UA"/>
        </w:rPr>
        <w:t>.</w:t>
      </w:r>
      <w:r w:rsidR="008E5DEF" w:rsidRPr="008E5DEF">
        <w:rPr>
          <w:lang w:val="uk-UA"/>
        </w:rPr>
        <w:t>, Чирва С</w:t>
      </w:r>
      <w:r w:rsidR="008E5DEF">
        <w:rPr>
          <w:lang w:val="uk-UA"/>
        </w:rPr>
        <w:t>.</w:t>
      </w:r>
      <w:r w:rsidR="008E5DEF" w:rsidRPr="008E5DEF">
        <w:rPr>
          <w:lang w:val="uk-UA"/>
        </w:rPr>
        <w:t xml:space="preserve"> С</w:t>
      </w:r>
      <w:r w:rsidR="008E5DEF">
        <w:rPr>
          <w:lang w:val="uk-UA"/>
        </w:rPr>
        <w:t xml:space="preserve">. (Україна) ; </w:t>
      </w:r>
      <w:r w:rsidR="002E3E5B" w:rsidRPr="002E3E5B">
        <w:rPr>
          <w:lang w:val="uk-UA"/>
        </w:rPr>
        <w:t xml:space="preserve">опубл. 10.10.2014, Бюл. № 19. </w:t>
      </w:r>
      <w:r w:rsidR="008E5DEF">
        <w:rPr>
          <w:lang w:val="uk-UA"/>
        </w:rPr>
        <w:t xml:space="preserve">– </w:t>
      </w:r>
      <w:r w:rsidR="002E3E5B" w:rsidRPr="002E3E5B">
        <w:rPr>
          <w:lang w:val="uk-UA"/>
        </w:rPr>
        <w:t>6 с.</w:t>
      </w:r>
    </w:p>
    <w:p w14:paraId="57337032" w14:textId="7E5D8919" w:rsidR="00BE4D24" w:rsidRPr="009B4014" w:rsidRDefault="008E5DEF" w:rsidP="00BE4D24">
      <w:pPr>
        <w:pStyle w:val="a4"/>
        <w:numPr>
          <w:ilvl w:val="0"/>
          <w:numId w:val="2"/>
        </w:numPr>
        <w:ind w:left="0" w:firstLine="0"/>
        <w:rPr>
          <w:lang w:val="uk-UA"/>
        </w:rPr>
      </w:pPr>
      <w:r>
        <w:rPr>
          <w:lang w:val="uk-UA"/>
        </w:rPr>
        <w:t>П</w:t>
      </w:r>
      <w:r w:rsidRPr="008E5DEF">
        <w:rPr>
          <w:lang w:val="uk-UA"/>
        </w:rPr>
        <w:t>ат. 53909 Україна: МПК</w:t>
      </w:r>
      <w:r w:rsidRPr="008E5DEF">
        <w:rPr>
          <w:vertAlign w:val="superscript"/>
          <w:lang w:val="uk-UA"/>
        </w:rPr>
        <w:t>6</w:t>
      </w:r>
      <w:r w:rsidRPr="008E5DEF">
        <w:rPr>
          <w:lang w:val="uk-UA"/>
        </w:rPr>
        <w:t xml:space="preserve"> F04F5/02, F04F5/54, F04F5/44.</w:t>
      </w:r>
      <w:r>
        <w:rPr>
          <w:lang w:val="uk-UA"/>
        </w:rPr>
        <w:t xml:space="preserve"> </w:t>
      </w:r>
      <w:r w:rsidR="002E3E5B" w:rsidRPr="002E3E5B">
        <w:rPr>
          <w:lang w:val="uk-UA"/>
        </w:rPr>
        <w:t>Свердловинна струминна насосна установка</w:t>
      </w:r>
      <w:r>
        <w:rPr>
          <w:lang w:val="uk-UA"/>
        </w:rPr>
        <w:t xml:space="preserve"> / </w:t>
      </w:r>
      <w:r w:rsidRPr="008E5DEF">
        <w:rPr>
          <w:lang w:val="uk-UA"/>
        </w:rPr>
        <w:t>Верба А</w:t>
      </w:r>
      <w:r>
        <w:rPr>
          <w:lang w:val="uk-UA"/>
        </w:rPr>
        <w:t>.</w:t>
      </w:r>
      <w:r w:rsidRPr="008E5DEF">
        <w:rPr>
          <w:lang w:val="uk-UA"/>
        </w:rPr>
        <w:t xml:space="preserve"> Ю</w:t>
      </w:r>
      <w:r>
        <w:rPr>
          <w:lang w:val="uk-UA"/>
        </w:rPr>
        <w:t>.</w:t>
      </w:r>
      <w:r w:rsidRPr="008E5DEF">
        <w:rPr>
          <w:lang w:val="uk-UA"/>
        </w:rPr>
        <w:t>, Мартинюк С</w:t>
      </w:r>
      <w:r>
        <w:rPr>
          <w:lang w:val="uk-UA"/>
        </w:rPr>
        <w:t>.</w:t>
      </w:r>
      <w:r w:rsidRPr="008E5DEF">
        <w:rPr>
          <w:lang w:val="uk-UA"/>
        </w:rPr>
        <w:t xml:space="preserve"> Б</w:t>
      </w:r>
      <w:r>
        <w:rPr>
          <w:lang w:val="uk-UA"/>
        </w:rPr>
        <w:t>.</w:t>
      </w:r>
      <w:r w:rsidRPr="008E5DEF">
        <w:rPr>
          <w:lang w:val="uk-UA"/>
        </w:rPr>
        <w:t>, Нікітін В</w:t>
      </w:r>
      <w:r>
        <w:rPr>
          <w:lang w:val="uk-UA"/>
        </w:rPr>
        <w:t>.</w:t>
      </w:r>
      <w:r w:rsidRPr="008E5DEF">
        <w:rPr>
          <w:lang w:val="uk-UA"/>
        </w:rPr>
        <w:t xml:space="preserve"> О</w:t>
      </w:r>
      <w:r>
        <w:rPr>
          <w:lang w:val="uk-UA"/>
        </w:rPr>
        <w:t>.</w:t>
      </w:r>
      <w:r w:rsidRPr="008E5DEF">
        <w:rPr>
          <w:lang w:val="uk-UA"/>
        </w:rPr>
        <w:t xml:space="preserve">, </w:t>
      </w:r>
      <w:r w:rsidRPr="008E5DEF">
        <w:rPr>
          <w:lang w:val="uk-UA"/>
        </w:rPr>
        <w:lastRenderedPageBreak/>
        <w:t>Шандаровський Т</w:t>
      </w:r>
      <w:r>
        <w:rPr>
          <w:lang w:val="uk-UA"/>
        </w:rPr>
        <w:t>.</w:t>
      </w:r>
      <w:r w:rsidRPr="008E5DEF">
        <w:rPr>
          <w:lang w:val="uk-UA"/>
        </w:rPr>
        <w:t xml:space="preserve"> Р</w:t>
      </w:r>
      <w:r>
        <w:rPr>
          <w:lang w:val="uk-UA"/>
        </w:rPr>
        <w:t>.</w:t>
      </w:r>
      <w:r w:rsidRPr="008E5DEF">
        <w:rPr>
          <w:lang w:val="uk-UA"/>
        </w:rPr>
        <w:t>, Здольник Г</w:t>
      </w:r>
      <w:r>
        <w:rPr>
          <w:lang w:val="uk-UA"/>
        </w:rPr>
        <w:t>.</w:t>
      </w:r>
      <w:r w:rsidRPr="008E5DEF">
        <w:rPr>
          <w:lang w:val="uk-UA"/>
        </w:rPr>
        <w:t xml:space="preserve"> П</w:t>
      </w:r>
      <w:r>
        <w:rPr>
          <w:lang w:val="uk-UA"/>
        </w:rPr>
        <w:t>.</w:t>
      </w:r>
      <w:r w:rsidRPr="008E5DEF">
        <w:rPr>
          <w:lang w:val="uk-UA"/>
        </w:rPr>
        <w:t>, Верба Ю</w:t>
      </w:r>
      <w:r>
        <w:rPr>
          <w:lang w:val="uk-UA"/>
        </w:rPr>
        <w:t>.</w:t>
      </w:r>
      <w:r w:rsidRPr="008E5DEF">
        <w:rPr>
          <w:lang w:val="uk-UA"/>
        </w:rPr>
        <w:t xml:space="preserve"> В</w:t>
      </w:r>
      <w:r>
        <w:rPr>
          <w:lang w:val="uk-UA"/>
        </w:rPr>
        <w:t xml:space="preserve">. (Україна) </w:t>
      </w:r>
      <w:r w:rsidR="002E3E5B" w:rsidRPr="002E3E5B">
        <w:rPr>
          <w:lang w:val="uk-UA"/>
        </w:rPr>
        <w:t xml:space="preserve">; опубл. 25.10.2010, Бюл. № 20. </w:t>
      </w:r>
      <w:r>
        <w:rPr>
          <w:lang w:val="uk-UA"/>
        </w:rPr>
        <w:t xml:space="preserve">– </w:t>
      </w:r>
      <w:r w:rsidR="002E3E5B" w:rsidRPr="002E3E5B">
        <w:rPr>
          <w:lang w:val="uk-UA"/>
        </w:rPr>
        <w:t>8 с.</w:t>
      </w:r>
    </w:p>
    <w:p w14:paraId="6B64254C" w14:textId="74DDF887" w:rsidR="00BE4D24" w:rsidRDefault="008E5DEF" w:rsidP="00BE4D24">
      <w:pPr>
        <w:pStyle w:val="a4"/>
        <w:numPr>
          <w:ilvl w:val="0"/>
          <w:numId w:val="2"/>
        </w:numPr>
        <w:ind w:left="0" w:firstLine="0"/>
        <w:rPr>
          <w:lang w:val="uk-UA"/>
        </w:rPr>
      </w:pPr>
      <w:r>
        <w:rPr>
          <w:lang w:val="uk-UA"/>
        </w:rPr>
        <w:t>П</w:t>
      </w:r>
      <w:r w:rsidRPr="008E5DEF">
        <w:rPr>
          <w:lang w:val="uk-UA"/>
        </w:rPr>
        <w:t>ат. 95391 Україна: МПК</w:t>
      </w:r>
      <w:r w:rsidRPr="008E5DEF">
        <w:rPr>
          <w:vertAlign w:val="superscript"/>
          <w:lang w:val="uk-UA"/>
        </w:rPr>
        <w:t>6</w:t>
      </w:r>
      <w:r w:rsidRPr="008E5DEF">
        <w:rPr>
          <w:lang w:val="uk-UA"/>
        </w:rPr>
        <w:t xml:space="preserve"> F04F 5/54, E21B 47/00.</w:t>
      </w:r>
      <w:r>
        <w:rPr>
          <w:lang w:val="uk-UA"/>
        </w:rPr>
        <w:t xml:space="preserve"> </w:t>
      </w:r>
      <w:r w:rsidR="002E3E5B" w:rsidRPr="002E3E5B">
        <w:rPr>
          <w:lang w:val="uk-UA"/>
        </w:rPr>
        <w:t>Свердловинна струминна установка для гідророзриву пласта і дослідження горизонтальних свердловин та спосіб її роботи</w:t>
      </w:r>
      <w:r>
        <w:rPr>
          <w:lang w:val="uk-UA"/>
        </w:rPr>
        <w:t xml:space="preserve"> /</w:t>
      </w:r>
      <w:r w:rsidR="002E3E5B">
        <w:rPr>
          <w:lang w:val="uk-UA"/>
        </w:rPr>
        <w:t xml:space="preserve"> </w:t>
      </w:r>
      <w:r w:rsidRPr="008E5DEF">
        <w:rPr>
          <w:lang w:val="uk-UA"/>
        </w:rPr>
        <w:t>Хоминець З</w:t>
      </w:r>
      <w:r>
        <w:rPr>
          <w:lang w:val="uk-UA"/>
        </w:rPr>
        <w:t>.</w:t>
      </w:r>
      <w:r w:rsidRPr="008E5DEF">
        <w:rPr>
          <w:lang w:val="uk-UA"/>
        </w:rPr>
        <w:t xml:space="preserve"> Д</w:t>
      </w:r>
      <w:r>
        <w:rPr>
          <w:lang w:val="uk-UA"/>
        </w:rPr>
        <w:t xml:space="preserve">. (Україна) ; </w:t>
      </w:r>
      <w:r w:rsidR="002E3E5B">
        <w:rPr>
          <w:lang w:val="uk-UA"/>
        </w:rPr>
        <w:t xml:space="preserve">опубл. 25.07.2011, Бюл. № 14. </w:t>
      </w:r>
      <w:r>
        <w:rPr>
          <w:lang w:val="uk-UA"/>
        </w:rPr>
        <w:t xml:space="preserve">– </w:t>
      </w:r>
      <w:r w:rsidR="002E3E5B">
        <w:rPr>
          <w:lang w:val="uk-UA"/>
        </w:rPr>
        <w:t>8 с.</w:t>
      </w:r>
    </w:p>
    <w:p w14:paraId="0769C728" w14:textId="2498E362" w:rsidR="008B7528" w:rsidRPr="009B4014" w:rsidRDefault="0090373C" w:rsidP="00BE4D24">
      <w:pPr>
        <w:pStyle w:val="a4"/>
        <w:numPr>
          <w:ilvl w:val="0"/>
          <w:numId w:val="2"/>
        </w:numPr>
        <w:ind w:left="0" w:firstLine="0"/>
        <w:rPr>
          <w:lang w:val="uk-UA"/>
        </w:rPr>
      </w:pPr>
      <w:r w:rsidRPr="0090373C">
        <w:rPr>
          <w:lang w:val="uk-UA"/>
        </w:rPr>
        <w:t>Копей</w:t>
      </w:r>
      <w:r>
        <w:rPr>
          <w:lang w:val="uk-UA"/>
        </w:rPr>
        <w:t xml:space="preserve"> Б. В.</w:t>
      </w:r>
      <w:r w:rsidRPr="0090373C">
        <w:rPr>
          <w:lang w:val="uk-UA"/>
        </w:rPr>
        <w:t>, Кузьмін</w:t>
      </w:r>
      <w:r>
        <w:rPr>
          <w:lang w:val="uk-UA"/>
        </w:rPr>
        <w:t xml:space="preserve"> О. О.</w:t>
      </w:r>
      <w:r w:rsidRPr="0090373C">
        <w:rPr>
          <w:lang w:val="uk-UA"/>
        </w:rPr>
        <w:t>, Онищук</w:t>
      </w:r>
      <w:r>
        <w:rPr>
          <w:lang w:val="uk-UA"/>
        </w:rPr>
        <w:t xml:space="preserve"> С. Ю. Обладнання для попередження відкладень асфальтосмолистих речовин, парафіну та піску: монографія. Івано-Франківськ : ІФНТУНГ, 2014. 216 с.</w:t>
      </w:r>
    </w:p>
    <w:p w14:paraId="7BF7CD77" w14:textId="29AC2BE8" w:rsidR="00BE4D24" w:rsidRPr="008B7528" w:rsidRDefault="00BE4D24" w:rsidP="00BE4D24">
      <w:pPr>
        <w:pStyle w:val="a4"/>
        <w:numPr>
          <w:ilvl w:val="0"/>
          <w:numId w:val="2"/>
        </w:numPr>
        <w:ind w:left="0" w:firstLine="0"/>
      </w:pPr>
      <w:r w:rsidRPr="008B7528">
        <w:t>Насосы Calpeda S.P.A. [</w:t>
      </w:r>
      <w:r w:rsidRPr="008B7528">
        <w:rPr>
          <w:lang w:val="uk-UA"/>
        </w:rPr>
        <w:t>Електронний ресурс</w:t>
      </w:r>
      <w:r w:rsidRPr="008B7528">
        <w:t>] – Струйные центробежные самовсасывающие насосы. Режим доступу: https://calpeda.ua/struynyye-samovsasyvayushchiye</w:t>
      </w:r>
    </w:p>
    <w:p w14:paraId="70FA8428" w14:textId="3EE110C4" w:rsidR="008B7528" w:rsidRDefault="00BE4D24" w:rsidP="008B7528">
      <w:pPr>
        <w:pStyle w:val="a4"/>
        <w:numPr>
          <w:ilvl w:val="0"/>
          <w:numId w:val="2"/>
        </w:numPr>
        <w:ind w:left="0" w:firstLine="0"/>
        <w:rPr>
          <w:lang w:val="uk-UA"/>
        </w:rPr>
      </w:pPr>
      <w:r w:rsidRPr="009B4014">
        <w:rPr>
          <w:lang w:val="uk-UA"/>
        </w:rPr>
        <w:t xml:space="preserve">GEA [Електронний ресурс] – </w:t>
      </w:r>
      <w:r w:rsidRPr="008B7528">
        <w:t>Струйные насосы</w:t>
      </w:r>
      <w:r w:rsidRPr="009B4014">
        <w:rPr>
          <w:lang w:val="uk-UA"/>
        </w:rPr>
        <w:t>. Режим доступу: https://www.gea.com/ru/productgroups/pumps_valves/jet-pumps/index.jsp</w:t>
      </w:r>
    </w:p>
    <w:p w14:paraId="5B4D1807" w14:textId="7FCE3723" w:rsidR="008B7528" w:rsidRDefault="00160A3F" w:rsidP="008B7528">
      <w:pPr>
        <w:pStyle w:val="a4"/>
        <w:numPr>
          <w:ilvl w:val="0"/>
          <w:numId w:val="2"/>
        </w:numPr>
        <w:ind w:left="0" w:firstLine="0"/>
        <w:rPr>
          <w:lang w:val="uk-UA"/>
        </w:rPr>
      </w:pPr>
      <w:r>
        <w:rPr>
          <w:lang w:val="uk-UA"/>
        </w:rPr>
        <w:t xml:space="preserve">Підприємства України. Реєстр компаній і організацій </w:t>
      </w:r>
      <w:r>
        <w:rPr>
          <w:lang w:val="en-US"/>
        </w:rPr>
        <w:t>[</w:t>
      </w:r>
      <w:r>
        <w:rPr>
          <w:lang w:val="uk-UA"/>
        </w:rPr>
        <w:t>Електронний ресурс</w:t>
      </w:r>
      <w:r>
        <w:rPr>
          <w:lang w:val="en-US"/>
        </w:rPr>
        <w:t xml:space="preserve">] – </w:t>
      </w:r>
      <w:r w:rsidRPr="00160A3F">
        <w:rPr>
          <w:lang w:val="uk-UA"/>
        </w:rPr>
        <w:t>Надання послуг в сфері видобутку нафти і природного газу</w:t>
      </w:r>
      <w:r>
        <w:rPr>
          <w:lang w:val="uk-UA"/>
        </w:rPr>
        <w:t xml:space="preserve">. </w:t>
      </w:r>
      <w:r w:rsidRPr="00160A3F">
        <w:rPr>
          <w:lang w:val="uk-UA"/>
        </w:rPr>
        <w:t>Режим доступу:</w:t>
      </w:r>
      <w:r>
        <w:rPr>
          <w:lang w:val="uk-UA"/>
        </w:rPr>
        <w:t xml:space="preserve"> </w:t>
      </w:r>
      <w:r w:rsidRPr="00160A3F">
        <w:rPr>
          <w:lang w:val="uk-UA"/>
        </w:rPr>
        <w:t>https://www.ua-region.com.ua/kved/09.10</w:t>
      </w:r>
    </w:p>
    <w:p w14:paraId="2072F8E8" w14:textId="637DF2BB" w:rsidR="008B7528" w:rsidRDefault="00C175D2" w:rsidP="008B7528">
      <w:pPr>
        <w:pStyle w:val="a4"/>
        <w:numPr>
          <w:ilvl w:val="0"/>
          <w:numId w:val="2"/>
        </w:numPr>
        <w:ind w:left="0" w:firstLine="0"/>
        <w:rPr>
          <w:lang w:val="uk-UA"/>
        </w:rPr>
      </w:pPr>
      <w:r w:rsidRPr="00C175D2">
        <w:rPr>
          <w:lang w:val="uk-UA"/>
        </w:rPr>
        <w:t>«НПО «ІННОВАЦІЙНІ ТЕХНОЛОГІЇ І СИСТЕМИ»</w:t>
      </w:r>
      <w:r>
        <w:rPr>
          <w:lang w:val="uk-UA"/>
        </w:rPr>
        <w:t xml:space="preserve"> </w:t>
      </w:r>
      <w:r w:rsidRPr="00C175D2">
        <w:rPr>
          <w:lang w:val="uk-UA"/>
        </w:rPr>
        <w:t xml:space="preserve">[Електронний ресурс] – </w:t>
      </w:r>
      <w:r>
        <w:rPr>
          <w:lang w:val="uk-UA"/>
        </w:rPr>
        <w:t xml:space="preserve">Головна. </w:t>
      </w:r>
      <w:r w:rsidR="00160A3F" w:rsidRPr="00160A3F">
        <w:rPr>
          <w:lang w:val="uk-UA"/>
        </w:rPr>
        <w:t>Режим доступу:</w:t>
      </w:r>
      <w:r w:rsidR="00160A3F">
        <w:rPr>
          <w:lang w:val="uk-UA"/>
        </w:rPr>
        <w:t xml:space="preserve"> </w:t>
      </w:r>
      <w:r w:rsidR="00160A3F" w:rsidRPr="00160A3F">
        <w:rPr>
          <w:lang w:val="uk-UA"/>
        </w:rPr>
        <w:t>http://www.itis.com.ua/index.php/uk/</w:t>
      </w:r>
    </w:p>
    <w:p w14:paraId="15CD79FA" w14:textId="40180516" w:rsidR="008B7528" w:rsidRDefault="00C175D2" w:rsidP="008B7528">
      <w:pPr>
        <w:pStyle w:val="a4"/>
        <w:numPr>
          <w:ilvl w:val="0"/>
          <w:numId w:val="2"/>
        </w:numPr>
        <w:ind w:left="0" w:firstLine="0"/>
        <w:rPr>
          <w:lang w:val="uk-UA"/>
        </w:rPr>
      </w:pPr>
      <w:r w:rsidRPr="00C175D2">
        <w:rPr>
          <w:lang w:val="uk-UA"/>
        </w:rPr>
        <w:t xml:space="preserve">«НПО «ІННОВАЦІЙНІ ТЕХНОЛОГІЇ І СИСТЕМИ» [Електронний ресурс] – </w:t>
      </w:r>
      <w:r>
        <w:rPr>
          <w:lang w:val="uk-UA"/>
        </w:rPr>
        <w:t xml:space="preserve">Наші наукові публікації. </w:t>
      </w:r>
      <w:r w:rsidR="00160A3F" w:rsidRPr="00160A3F">
        <w:rPr>
          <w:lang w:val="uk-UA"/>
        </w:rPr>
        <w:t>Режим доступу:</w:t>
      </w:r>
      <w:r w:rsidR="00160A3F">
        <w:rPr>
          <w:lang w:val="uk-UA"/>
        </w:rPr>
        <w:t xml:space="preserve"> </w:t>
      </w:r>
      <w:r w:rsidR="00160A3F" w:rsidRPr="00160A3F">
        <w:rPr>
          <w:lang w:val="uk-UA"/>
        </w:rPr>
        <w:t>http://www.itis.com.ua/index.php/uk/publikaczii/nashi-nauchnye-publikaczii</w:t>
      </w:r>
    </w:p>
    <w:p w14:paraId="44844F5A" w14:textId="06EE4D01" w:rsidR="008B7528" w:rsidRDefault="00C175D2" w:rsidP="008B7528">
      <w:pPr>
        <w:pStyle w:val="a4"/>
        <w:numPr>
          <w:ilvl w:val="0"/>
          <w:numId w:val="2"/>
        </w:numPr>
        <w:ind w:left="0" w:firstLine="0"/>
        <w:rPr>
          <w:lang w:val="uk-UA"/>
        </w:rPr>
      </w:pPr>
      <w:r w:rsidRPr="00C175D2">
        <w:rPr>
          <w:lang w:val="uk-UA"/>
        </w:rPr>
        <w:t xml:space="preserve">Weatherford [Електронний ресурс] – </w:t>
      </w:r>
      <w:r w:rsidRPr="00C175D2">
        <w:rPr>
          <w:lang w:val="en-US"/>
        </w:rPr>
        <w:t>Hydraulic Jet Pump Achieves Target Production Rate of 5,000 bopd within a Five-Day Test</w:t>
      </w:r>
      <w:r>
        <w:rPr>
          <w:lang w:val="uk-UA"/>
        </w:rPr>
        <w:t xml:space="preserve">. </w:t>
      </w:r>
      <w:r w:rsidR="00160A3F">
        <w:rPr>
          <w:lang w:val="uk-UA"/>
        </w:rPr>
        <w:t xml:space="preserve">Режим доступу: </w:t>
      </w:r>
      <w:r w:rsidR="00160A3F" w:rsidRPr="00160A3F">
        <w:rPr>
          <w:lang w:val="uk-UA"/>
        </w:rPr>
        <w:t>https://www.weatherford.com/documents/real-result/production/artificial-lift-systems/hydraulic-jet-pump-achieves-target-production-rate-of-5,000-bopd-within-a-five-day-test/</w:t>
      </w:r>
    </w:p>
    <w:p w14:paraId="7F0CDF46" w14:textId="489A1E08" w:rsidR="00094E73" w:rsidRDefault="00094E73" w:rsidP="008B7528">
      <w:pPr>
        <w:pStyle w:val="a4"/>
        <w:numPr>
          <w:ilvl w:val="0"/>
          <w:numId w:val="2"/>
        </w:numPr>
        <w:ind w:left="0" w:firstLine="0"/>
        <w:rPr>
          <w:lang w:val="uk-UA"/>
        </w:rPr>
      </w:pPr>
      <w:r w:rsidRPr="00094E73">
        <w:rPr>
          <w:lang w:val="uk-UA"/>
        </w:rPr>
        <w:lastRenderedPageBreak/>
        <w:t>Довідник з нафтогазової справи [Текст] / Івано-Франківський держ. технічний ун-т нафти і газу ; ред. В. С. Бойко [та ін.]. - Львів : [б.в.], 1996. - 620 с. - ISBN 5-335-01293-5</w:t>
      </w:r>
    </w:p>
    <w:p w14:paraId="0EF990C7" w14:textId="0826FA19" w:rsidR="008B7528" w:rsidRDefault="00323AFE" w:rsidP="008B7528">
      <w:pPr>
        <w:pStyle w:val="a4"/>
        <w:numPr>
          <w:ilvl w:val="0"/>
          <w:numId w:val="2"/>
        </w:numPr>
        <w:ind w:left="0" w:firstLine="0"/>
        <w:rPr>
          <w:lang w:val="uk-UA"/>
        </w:rPr>
      </w:pPr>
      <w:r w:rsidRPr="00323AFE">
        <w:rPr>
          <w:lang w:val="uk-UA"/>
        </w:rPr>
        <w:t xml:space="preserve">Паневник, О. В. </w:t>
      </w:r>
      <w:r w:rsidR="00904345">
        <w:rPr>
          <w:lang w:val="uk-UA"/>
        </w:rPr>
        <w:t xml:space="preserve">Обґрунтування вибору геометричних розмірів свердловинного струминного насоса // </w:t>
      </w:r>
      <w:r w:rsidR="00904345" w:rsidRPr="00904345">
        <w:rPr>
          <w:lang w:val="uk-UA"/>
        </w:rPr>
        <w:t>Розвідка та розробка нафтових і газових родовищ. - 20</w:t>
      </w:r>
      <w:r w:rsidR="00904345">
        <w:rPr>
          <w:lang w:val="uk-UA"/>
        </w:rPr>
        <w:t>18</w:t>
      </w:r>
      <w:r w:rsidR="00904345" w:rsidRPr="00904345">
        <w:rPr>
          <w:lang w:val="uk-UA"/>
        </w:rPr>
        <w:t xml:space="preserve">. - № </w:t>
      </w:r>
      <w:r w:rsidR="00904345">
        <w:rPr>
          <w:lang w:val="uk-UA"/>
        </w:rPr>
        <w:t>4</w:t>
      </w:r>
      <w:r w:rsidR="00904345" w:rsidRPr="00904345">
        <w:rPr>
          <w:lang w:val="uk-UA"/>
        </w:rPr>
        <w:t>. - С.</w:t>
      </w:r>
      <w:r w:rsidR="00904345">
        <w:rPr>
          <w:lang w:val="uk-UA"/>
        </w:rPr>
        <w:t>70</w:t>
      </w:r>
      <w:r w:rsidR="00904345" w:rsidRPr="00904345">
        <w:rPr>
          <w:lang w:val="uk-UA"/>
        </w:rPr>
        <w:t>-</w:t>
      </w:r>
      <w:r w:rsidR="00904345">
        <w:rPr>
          <w:lang w:val="uk-UA"/>
        </w:rPr>
        <w:t>7</w:t>
      </w:r>
      <w:r w:rsidR="00904345" w:rsidRPr="00904345">
        <w:rPr>
          <w:lang w:val="uk-UA"/>
        </w:rPr>
        <w:t>6.</w:t>
      </w:r>
    </w:p>
    <w:p w14:paraId="2C8338E6" w14:textId="147499A7" w:rsidR="00316BC0" w:rsidRPr="0090373C" w:rsidRDefault="0090373C" w:rsidP="008B7528">
      <w:pPr>
        <w:pStyle w:val="a4"/>
        <w:numPr>
          <w:ilvl w:val="0"/>
          <w:numId w:val="2"/>
        </w:numPr>
        <w:ind w:left="0" w:firstLine="0"/>
      </w:pPr>
      <w:r w:rsidRPr="0090373C">
        <w:t xml:space="preserve">Коваль П.В. Гидравлика и гидропривод горных машин: Учебник для вузов по </w:t>
      </w:r>
      <w:proofErr w:type="gramStart"/>
      <w:r w:rsidRPr="0090373C">
        <w:t>специальности ”Горные</w:t>
      </w:r>
      <w:proofErr w:type="gramEnd"/>
      <w:r w:rsidRPr="0090373C">
        <w:t xml:space="preserve"> машины и комплексы”. -М.: Машиностроение, 1979. -319 с.</w:t>
      </w:r>
    </w:p>
    <w:p w14:paraId="6ABFF3BD" w14:textId="7565A02B" w:rsidR="00316BC0" w:rsidRPr="0090373C" w:rsidRDefault="0090373C" w:rsidP="008B7528">
      <w:pPr>
        <w:pStyle w:val="a4"/>
        <w:numPr>
          <w:ilvl w:val="0"/>
          <w:numId w:val="2"/>
        </w:numPr>
        <w:ind w:left="0" w:firstLine="0"/>
      </w:pPr>
      <w:r w:rsidRPr="0090373C">
        <w:t>Соколов, Е.Я. Струйные аппараты / Е.Я. Соколов, Н.М. Зингер. – 3-е изд. – М.: Энергоатомиздат, 1989. – 352 с.: ил.</w:t>
      </w:r>
    </w:p>
    <w:p w14:paraId="72F7F3EB" w14:textId="25BB14CF" w:rsidR="00316BC0" w:rsidRPr="0090373C" w:rsidRDefault="0090373C" w:rsidP="008B7528">
      <w:pPr>
        <w:pStyle w:val="a4"/>
        <w:numPr>
          <w:ilvl w:val="0"/>
          <w:numId w:val="2"/>
        </w:numPr>
        <w:ind w:left="0" w:firstLine="0"/>
        <w:rPr>
          <w:lang w:val="en-US"/>
        </w:rPr>
      </w:pPr>
      <w:r w:rsidRPr="0090373C">
        <w:rPr>
          <w:lang w:val="en-US"/>
        </w:rPr>
        <w:t>E. Nesvold and R. B. Bratvold, “Debiasing probabilistic oil production forecasts,” Energy, vol. 258, p. 124744, Nov. 2022, doi: https://doi.org/10.1016/j.energy.2022.124744.</w:t>
      </w:r>
    </w:p>
    <w:p w14:paraId="7EC3808E" w14:textId="1B3C829C" w:rsidR="00316BC0" w:rsidRPr="0090373C" w:rsidRDefault="0090373C" w:rsidP="008B7528">
      <w:pPr>
        <w:pStyle w:val="a4"/>
        <w:numPr>
          <w:ilvl w:val="0"/>
          <w:numId w:val="2"/>
        </w:numPr>
        <w:ind w:left="0" w:firstLine="0"/>
        <w:rPr>
          <w:lang w:val="en-US"/>
        </w:rPr>
      </w:pPr>
      <w:r w:rsidRPr="0090373C">
        <w:rPr>
          <w:lang w:val="en-US"/>
        </w:rPr>
        <w:t>N. Acharki, A. Bertoncello, and J. Garnier, “Robust prediction interval estimation for Gaussian processes by cross-validation method,” Computational Statistics &amp; Data Analysis, vol. 178, p. 107597, Feb. 2023, doi: https://doi.org/10.1016/j.csda.2022.107597.</w:t>
      </w:r>
    </w:p>
    <w:p w14:paraId="30C090ED" w14:textId="49D15684" w:rsidR="00316BC0" w:rsidRPr="0090373C" w:rsidRDefault="0090373C" w:rsidP="008B7528">
      <w:pPr>
        <w:pStyle w:val="a4"/>
        <w:numPr>
          <w:ilvl w:val="0"/>
          <w:numId w:val="2"/>
        </w:numPr>
        <w:ind w:left="0" w:firstLine="0"/>
      </w:pPr>
      <w:r w:rsidRPr="0090373C">
        <w:t>Вентцель Е. С., Овчаров Л. А. Теория вероятностей и ее инженерные приложения. 3-е изд., перераб</w:t>
      </w:r>
      <w:proofErr w:type="gramStart"/>
      <w:r w:rsidRPr="0090373C">
        <w:t>.</w:t>
      </w:r>
      <w:proofErr w:type="gramEnd"/>
      <w:r w:rsidRPr="0090373C">
        <w:t xml:space="preserve"> и доп. - М.: Издательский центр «Академия», 2003. - 464 с.</w:t>
      </w:r>
    </w:p>
    <w:p w14:paraId="01F3BDCE" w14:textId="019F426B" w:rsidR="00316BC0" w:rsidRDefault="0090373C" w:rsidP="008B7528">
      <w:pPr>
        <w:pStyle w:val="a4"/>
        <w:numPr>
          <w:ilvl w:val="0"/>
          <w:numId w:val="2"/>
        </w:numPr>
        <w:ind w:left="0" w:firstLine="0"/>
      </w:pPr>
      <w:r w:rsidRPr="0090373C">
        <w:t xml:space="preserve">Гиматудинов Ш.К. Справочное руководство по проектированию и эксплуатации нефтяных месторождений. Добыча нефти/Ш.К. </w:t>
      </w:r>
      <w:proofErr w:type="gramStart"/>
      <w:r w:rsidRPr="0090373C">
        <w:t>Гиматудинов.-</w:t>
      </w:r>
      <w:proofErr w:type="gramEnd"/>
      <w:r w:rsidRPr="0090373C">
        <w:t xml:space="preserve"> М.:Недра, 1983.-562 с.</w:t>
      </w:r>
    </w:p>
    <w:p w14:paraId="55C3C269" w14:textId="0A524D6E" w:rsidR="00185D64" w:rsidRPr="00034578" w:rsidRDefault="00034578" w:rsidP="008B7528">
      <w:pPr>
        <w:pStyle w:val="a4"/>
        <w:numPr>
          <w:ilvl w:val="0"/>
          <w:numId w:val="2"/>
        </w:numPr>
        <w:ind w:left="0" w:firstLine="0"/>
        <w:rPr>
          <w:lang w:val="uk-UA"/>
        </w:rPr>
      </w:pPr>
      <w:r w:rsidRPr="00034578">
        <w:rPr>
          <w:lang w:val="uk-UA"/>
        </w:rPr>
        <w:t>В. С. Білецький, В. М. Орловський, В.Г. Вітрик «Основи нафтогазової інженерії» – Харків : НТУ «ХПІ», Полтава : ТОВ  «АСМІ», 2018. – 415 с.</w:t>
      </w:r>
    </w:p>
    <w:p w14:paraId="12711C87" w14:textId="29B2C7EC" w:rsidR="00034578" w:rsidRPr="00034578" w:rsidRDefault="00034578" w:rsidP="008B7528">
      <w:pPr>
        <w:pStyle w:val="a4"/>
        <w:numPr>
          <w:ilvl w:val="0"/>
          <w:numId w:val="2"/>
        </w:numPr>
        <w:ind w:left="0" w:firstLine="0"/>
        <w:rPr>
          <w:lang w:val="uk-UA"/>
        </w:rPr>
      </w:pPr>
      <w:r w:rsidRPr="00034578">
        <w:rPr>
          <w:lang w:val="uk-UA"/>
        </w:rPr>
        <w:t xml:space="preserve">Сірик, А. В. Електромеханічне обладнання Леляківського нафтогазоконденсатного родовища з розробкою дворежимного струминного насоса для обробок свердловин кислотними розчинами : дипломний проект ... бакалавра </w:t>
      </w:r>
      <w:r w:rsidRPr="00034578">
        <w:rPr>
          <w:lang w:val="uk-UA"/>
        </w:rPr>
        <w:lastRenderedPageBreak/>
        <w:t>: 141 Електроенергетика, електротехніка та електромеханіка / Сірик Анатолій Віталійович. – Київ, 2021. – 155 с.</w:t>
      </w:r>
    </w:p>
    <w:p w14:paraId="2DC3C974" w14:textId="57C29078" w:rsidR="00034578" w:rsidRDefault="00804E4F" w:rsidP="008B7528">
      <w:pPr>
        <w:pStyle w:val="a4"/>
        <w:numPr>
          <w:ilvl w:val="0"/>
          <w:numId w:val="2"/>
        </w:numPr>
        <w:ind w:left="0" w:firstLine="0"/>
        <w:rPr>
          <w:lang w:val="uk-UA"/>
        </w:rPr>
      </w:pPr>
      <w:r w:rsidRPr="00804E4F">
        <w:rPr>
          <w:lang w:val="uk-UA"/>
        </w:rPr>
        <w:t xml:space="preserve">Паневник D. O., &amp; Паневник O. V. (2020). Контроль та регулювання режиму роботи свердловинного струминного насоса. </w:t>
      </w:r>
      <w:r w:rsidRPr="00804E4F">
        <w:rPr>
          <w:lang w:val="en-US"/>
        </w:rPr>
        <w:t>Prospecting and Development of Oil and Gas Fields,</w:t>
      </w:r>
      <w:r w:rsidRPr="00804E4F">
        <w:rPr>
          <w:lang w:val="uk-UA"/>
        </w:rPr>
        <w:t xml:space="preserve"> (1(74), 18–25.</w:t>
      </w:r>
    </w:p>
    <w:p w14:paraId="5E2D232F" w14:textId="59B9094C" w:rsidR="002641A7" w:rsidRDefault="002641A7" w:rsidP="008B7528">
      <w:pPr>
        <w:pStyle w:val="a4"/>
        <w:numPr>
          <w:ilvl w:val="0"/>
          <w:numId w:val="2"/>
        </w:numPr>
        <w:ind w:left="0" w:firstLine="0"/>
        <w:rPr>
          <w:lang w:val="uk-UA"/>
        </w:rPr>
      </w:pPr>
      <w:r w:rsidRPr="002641A7">
        <w:rPr>
          <w:lang w:val="uk-UA"/>
        </w:rPr>
        <w:t>Скороход А.В. Елементи теорії ймовірностей та випадкових процесів.-К.: Вища шк. Головне вид-во. 1975.- 344 с.</w:t>
      </w:r>
    </w:p>
    <w:p w14:paraId="3BE4DF3F" w14:textId="2AA68D9D" w:rsidR="00804E4F" w:rsidRDefault="00804E4F" w:rsidP="008B7528">
      <w:pPr>
        <w:pStyle w:val="a4"/>
        <w:numPr>
          <w:ilvl w:val="0"/>
          <w:numId w:val="2"/>
        </w:numPr>
        <w:ind w:left="0" w:firstLine="0"/>
        <w:rPr>
          <w:lang w:val="uk-UA"/>
        </w:rPr>
      </w:pPr>
      <w:r w:rsidRPr="00804E4F">
        <w:rPr>
          <w:lang w:val="uk-UA"/>
        </w:rPr>
        <w:t xml:space="preserve">Паневник, Д. О. (2020). Аналіз досліджень впливу закручування потоку на характеристику свердловинних струминних насосів. </w:t>
      </w:r>
      <w:r w:rsidRPr="00804E4F">
        <w:rPr>
          <w:lang w:val="en-US"/>
        </w:rPr>
        <w:t>Prospecting and Development of Oil and Gas Fields</w:t>
      </w:r>
      <w:r w:rsidRPr="00804E4F">
        <w:rPr>
          <w:lang w:val="uk-UA"/>
        </w:rPr>
        <w:t>, (4(77), 31–40.</w:t>
      </w:r>
    </w:p>
    <w:p w14:paraId="5293942E" w14:textId="3CE197F2" w:rsidR="002641A7" w:rsidRPr="002641A7" w:rsidRDefault="002641A7" w:rsidP="008B7528">
      <w:pPr>
        <w:pStyle w:val="a4"/>
        <w:numPr>
          <w:ilvl w:val="0"/>
          <w:numId w:val="2"/>
        </w:numPr>
        <w:ind w:left="0" w:firstLine="0"/>
      </w:pPr>
      <w:r w:rsidRPr="002641A7">
        <w:rPr>
          <w:lang w:val="uk-UA"/>
        </w:rPr>
        <w:t xml:space="preserve">Гиматудинов Ш.К. </w:t>
      </w:r>
      <w:r w:rsidRPr="002641A7">
        <w:t xml:space="preserve">Справочное руководство по проектированию и эксплуатации нефтяных месторождений. Добыча нефти/Ш.К. </w:t>
      </w:r>
      <w:proofErr w:type="gramStart"/>
      <w:r w:rsidRPr="002641A7">
        <w:t>Гиматудинов.-</w:t>
      </w:r>
      <w:proofErr w:type="gramEnd"/>
      <w:r w:rsidRPr="002641A7">
        <w:t xml:space="preserve"> М.:Недра, 1983.-562 с.</w:t>
      </w:r>
    </w:p>
    <w:p w14:paraId="3AC6C71A" w14:textId="63CF3082" w:rsidR="00804E4F" w:rsidRDefault="00804E4F" w:rsidP="008B7528">
      <w:pPr>
        <w:pStyle w:val="a4"/>
        <w:numPr>
          <w:ilvl w:val="0"/>
          <w:numId w:val="2"/>
        </w:numPr>
        <w:ind w:left="0" w:firstLine="0"/>
        <w:rPr>
          <w:lang w:val="uk-UA"/>
        </w:rPr>
      </w:pPr>
      <w:r w:rsidRPr="00804E4F">
        <w:rPr>
          <w:lang w:val="uk-UA"/>
        </w:rPr>
        <w:t xml:space="preserve">Паневник O. V. (2019). ДОСЛІДЖЕННЯ ПЕРСПЕКТИВ РОЗВИТКУ НАФТОВИХ СТРУМИННИХ НАСОСІВ. </w:t>
      </w:r>
      <w:r w:rsidRPr="00804E4F">
        <w:rPr>
          <w:lang w:val="en-US"/>
        </w:rPr>
        <w:t>Prospecting and Development of Oil and Gas Fields,</w:t>
      </w:r>
      <w:r w:rsidRPr="00804E4F">
        <w:rPr>
          <w:lang w:val="uk-UA"/>
        </w:rPr>
        <w:t xml:space="preserve"> (1(70), 41–51.</w:t>
      </w:r>
    </w:p>
    <w:p w14:paraId="1E84D5DA" w14:textId="09031ED5" w:rsidR="002641A7" w:rsidRDefault="002641A7" w:rsidP="008B7528">
      <w:pPr>
        <w:pStyle w:val="a4"/>
        <w:numPr>
          <w:ilvl w:val="0"/>
          <w:numId w:val="2"/>
        </w:numPr>
        <w:ind w:left="0" w:firstLine="0"/>
        <w:rPr>
          <w:lang w:val="uk-UA"/>
        </w:rPr>
      </w:pPr>
      <w:r w:rsidRPr="002641A7">
        <w:rPr>
          <w:lang w:val="uk-UA"/>
        </w:rPr>
        <w:t>Гідравліка. Методичні вказівки до самостійної роботи «Розрахунок гідроприводу» для студентів зі спеціальності 208 – «Агроінженерія» -Таврійський державний агротехнологічний університет, 2019. – 52 с.</w:t>
      </w:r>
    </w:p>
    <w:p w14:paraId="1D1A1DD5" w14:textId="3ABF0E5A" w:rsidR="00804E4F" w:rsidRDefault="00804E4F" w:rsidP="008B7528">
      <w:pPr>
        <w:pStyle w:val="a4"/>
        <w:numPr>
          <w:ilvl w:val="0"/>
          <w:numId w:val="2"/>
        </w:numPr>
        <w:ind w:left="0" w:firstLine="0"/>
        <w:rPr>
          <w:lang w:val="uk-UA"/>
        </w:rPr>
      </w:pPr>
      <w:r w:rsidRPr="00804E4F">
        <w:rPr>
          <w:lang w:val="uk-UA"/>
        </w:rPr>
        <w:t>Експериментальне дослідження свердловинних струминних насосів / О. В. Паневник, І. Ф. Концур, І. Д. Лівак, Р. Г. Онацко, В. В. Михайлюк, В. І. Кобльовський // Науковий вісник Івано-Франківського національного технічного університету нафти і газу. - 2011. - № 1. - С. 66-74.</w:t>
      </w:r>
    </w:p>
    <w:p w14:paraId="4E96595A" w14:textId="0E473CE6" w:rsidR="00633D9F" w:rsidRDefault="00633D9F" w:rsidP="008B7528">
      <w:pPr>
        <w:pStyle w:val="a4"/>
        <w:numPr>
          <w:ilvl w:val="0"/>
          <w:numId w:val="2"/>
        </w:numPr>
        <w:ind w:left="0" w:firstLine="0"/>
        <w:rPr>
          <w:lang w:val="uk-UA"/>
        </w:rPr>
      </w:pPr>
      <w:r w:rsidRPr="00633D9F">
        <w:rPr>
          <w:lang w:val="uk-UA"/>
        </w:rPr>
        <w:t>Іванюта І.Д. Елементи теорії ймовірностей та математичної статистики/ І.Д. Іванюта, В.І. Рибалка, І.А. Рудоміно-Дусятська. К. Слово, 2006. 272 с.</w:t>
      </w:r>
    </w:p>
    <w:p w14:paraId="08D953FF" w14:textId="743F9C66" w:rsidR="007C06C0" w:rsidRDefault="007C06C0" w:rsidP="008B7528">
      <w:pPr>
        <w:pStyle w:val="a4"/>
        <w:numPr>
          <w:ilvl w:val="0"/>
          <w:numId w:val="2"/>
        </w:numPr>
        <w:ind w:left="0" w:firstLine="0"/>
        <w:rPr>
          <w:lang w:val="uk-UA"/>
        </w:rPr>
      </w:pPr>
      <w:r w:rsidRPr="007C06C0">
        <w:rPr>
          <w:lang w:val="uk-UA"/>
        </w:rPr>
        <w:t>Паневник О.В.</w:t>
      </w:r>
      <w:r>
        <w:rPr>
          <w:lang w:val="uk-UA"/>
        </w:rPr>
        <w:t xml:space="preserve"> </w:t>
      </w:r>
      <w:r w:rsidRPr="007C06C0">
        <w:rPr>
          <w:lang w:val="uk-UA"/>
        </w:rPr>
        <w:t>Обґрунтування методу контролю характеристик свердловинного струминного насоса</w:t>
      </w:r>
      <w:r>
        <w:rPr>
          <w:lang w:val="uk-UA"/>
        </w:rPr>
        <w:t xml:space="preserve"> / </w:t>
      </w:r>
      <w:r w:rsidRPr="007C06C0">
        <w:rPr>
          <w:lang w:val="uk-UA"/>
        </w:rPr>
        <w:t>О.</w:t>
      </w:r>
      <w:r>
        <w:rPr>
          <w:lang w:val="uk-UA"/>
        </w:rPr>
        <w:t xml:space="preserve"> </w:t>
      </w:r>
      <w:r w:rsidRPr="007C06C0">
        <w:rPr>
          <w:lang w:val="uk-UA"/>
        </w:rPr>
        <w:t>В.</w:t>
      </w:r>
      <w:r>
        <w:rPr>
          <w:lang w:val="uk-UA"/>
        </w:rPr>
        <w:t xml:space="preserve"> </w:t>
      </w:r>
      <w:r w:rsidRPr="007C06C0">
        <w:rPr>
          <w:lang w:val="uk-UA"/>
        </w:rPr>
        <w:t>Паневник</w:t>
      </w:r>
      <w:r>
        <w:rPr>
          <w:lang w:val="uk-UA"/>
        </w:rPr>
        <w:t xml:space="preserve">, </w:t>
      </w:r>
      <w:r w:rsidRPr="007C06C0">
        <w:rPr>
          <w:lang w:val="uk-UA"/>
        </w:rPr>
        <w:t>І.</w:t>
      </w:r>
      <w:r>
        <w:rPr>
          <w:lang w:val="uk-UA"/>
        </w:rPr>
        <w:t xml:space="preserve"> </w:t>
      </w:r>
      <w:r w:rsidRPr="007C06C0">
        <w:rPr>
          <w:lang w:val="uk-UA"/>
        </w:rPr>
        <w:t>Ф.</w:t>
      </w:r>
      <w:r>
        <w:rPr>
          <w:lang w:val="uk-UA"/>
        </w:rPr>
        <w:t xml:space="preserve"> Концур, Д. О. Паневник // </w:t>
      </w:r>
      <w:r w:rsidRPr="007C06C0">
        <w:rPr>
          <w:lang w:val="uk-UA"/>
        </w:rPr>
        <w:t>Нафтогазова галузь України</w:t>
      </w:r>
      <w:r w:rsidR="005A6F0A">
        <w:rPr>
          <w:lang w:val="uk-UA"/>
        </w:rPr>
        <w:t>. – 2018. - № 1. – С. 22-24.</w:t>
      </w:r>
    </w:p>
    <w:p w14:paraId="475FFACE" w14:textId="1A478B0B" w:rsidR="005A6F0A" w:rsidRDefault="008E5DEF" w:rsidP="008B7528">
      <w:pPr>
        <w:pStyle w:val="a4"/>
        <w:numPr>
          <w:ilvl w:val="0"/>
          <w:numId w:val="2"/>
        </w:numPr>
        <w:ind w:left="0" w:firstLine="0"/>
        <w:rPr>
          <w:lang w:val="uk-UA"/>
        </w:rPr>
      </w:pPr>
      <w:r>
        <w:rPr>
          <w:lang w:val="uk-UA"/>
        </w:rPr>
        <w:lastRenderedPageBreak/>
        <w:t>Пат.</w:t>
      </w:r>
      <w:r w:rsidR="0000697A">
        <w:rPr>
          <w:lang w:val="uk-UA"/>
        </w:rPr>
        <w:t xml:space="preserve"> 90016 Україна: МПК</w:t>
      </w:r>
      <w:r w:rsidR="0000697A" w:rsidRPr="0000697A">
        <w:rPr>
          <w:vertAlign w:val="superscript"/>
          <w:lang w:val="uk-UA"/>
        </w:rPr>
        <w:t>6</w:t>
      </w:r>
      <w:r w:rsidR="0000697A">
        <w:rPr>
          <w:vertAlign w:val="superscript"/>
          <w:lang w:val="uk-UA"/>
        </w:rPr>
        <w:t xml:space="preserve"> </w:t>
      </w:r>
      <w:r w:rsidR="0000697A" w:rsidRPr="0000697A">
        <w:rPr>
          <w:lang w:val="uk-UA"/>
        </w:rPr>
        <w:t>F04B 47/00, F04F 5/00</w:t>
      </w:r>
      <w:r w:rsidR="0000697A">
        <w:rPr>
          <w:lang w:val="uk-UA"/>
        </w:rPr>
        <w:t xml:space="preserve">. </w:t>
      </w:r>
      <w:r w:rsidR="0000697A" w:rsidRPr="0000697A">
        <w:rPr>
          <w:lang w:val="uk-UA"/>
        </w:rPr>
        <w:t>Свердловинний ежектор</w:t>
      </w:r>
      <w:r w:rsidR="0000697A">
        <w:rPr>
          <w:lang w:val="uk-UA"/>
        </w:rPr>
        <w:t xml:space="preserve"> / </w:t>
      </w:r>
      <w:r w:rsidR="0000697A" w:rsidRPr="0000697A">
        <w:rPr>
          <w:lang w:val="uk-UA"/>
        </w:rPr>
        <w:t>Лях М</w:t>
      </w:r>
      <w:r w:rsidR="0000697A">
        <w:rPr>
          <w:lang w:val="uk-UA"/>
        </w:rPr>
        <w:t>.</w:t>
      </w:r>
      <w:r w:rsidR="0000697A" w:rsidRPr="0000697A">
        <w:rPr>
          <w:lang w:val="uk-UA"/>
        </w:rPr>
        <w:t xml:space="preserve"> М</w:t>
      </w:r>
      <w:r w:rsidR="0000697A">
        <w:rPr>
          <w:lang w:val="uk-UA"/>
        </w:rPr>
        <w:t>.</w:t>
      </w:r>
      <w:r w:rsidR="0000697A" w:rsidRPr="0000697A">
        <w:rPr>
          <w:lang w:val="uk-UA"/>
        </w:rPr>
        <w:t>, Дубей О</w:t>
      </w:r>
      <w:r w:rsidR="0000697A">
        <w:rPr>
          <w:lang w:val="uk-UA"/>
        </w:rPr>
        <w:t>.</w:t>
      </w:r>
      <w:r w:rsidR="0000697A" w:rsidRPr="0000697A">
        <w:rPr>
          <w:lang w:val="uk-UA"/>
        </w:rPr>
        <w:t xml:space="preserve"> Я</w:t>
      </w:r>
      <w:r w:rsidR="0000697A">
        <w:rPr>
          <w:lang w:val="uk-UA"/>
        </w:rPr>
        <w:t>.</w:t>
      </w:r>
      <w:r w:rsidR="0000697A" w:rsidRPr="0000697A">
        <w:rPr>
          <w:lang w:val="uk-UA"/>
        </w:rPr>
        <w:t>, Паневник О</w:t>
      </w:r>
      <w:r w:rsidR="0000697A">
        <w:rPr>
          <w:lang w:val="uk-UA"/>
        </w:rPr>
        <w:t>.</w:t>
      </w:r>
      <w:r w:rsidR="0000697A" w:rsidRPr="0000697A">
        <w:rPr>
          <w:lang w:val="uk-UA"/>
        </w:rPr>
        <w:t xml:space="preserve"> В</w:t>
      </w:r>
      <w:r w:rsidR="0000697A">
        <w:rPr>
          <w:lang w:val="uk-UA"/>
        </w:rPr>
        <w:t>.</w:t>
      </w:r>
      <w:r w:rsidR="0000697A" w:rsidRPr="0000697A">
        <w:rPr>
          <w:lang w:val="uk-UA"/>
        </w:rPr>
        <w:t>, Яремко І</w:t>
      </w:r>
      <w:r w:rsidR="0000697A">
        <w:rPr>
          <w:lang w:val="uk-UA"/>
        </w:rPr>
        <w:t>.</w:t>
      </w:r>
      <w:r w:rsidR="0000697A" w:rsidRPr="0000697A">
        <w:rPr>
          <w:lang w:val="uk-UA"/>
        </w:rPr>
        <w:t xml:space="preserve"> Я</w:t>
      </w:r>
      <w:r w:rsidR="0000697A">
        <w:rPr>
          <w:lang w:val="uk-UA"/>
        </w:rPr>
        <w:t>. (Україна) ; опубл. 12.05.2014, Бюл. № 9. – 5 с.</w:t>
      </w:r>
    </w:p>
    <w:p w14:paraId="45ADD686" w14:textId="57AFBDBF" w:rsidR="0000697A" w:rsidRDefault="0000697A" w:rsidP="008B7528">
      <w:pPr>
        <w:pStyle w:val="a4"/>
        <w:numPr>
          <w:ilvl w:val="0"/>
          <w:numId w:val="2"/>
        </w:numPr>
        <w:ind w:left="0" w:firstLine="0"/>
        <w:rPr>
          <w:lang w:val="uk-UA"/>
        </w:rPr>
      </w:pPr>
      <w:r>
        <w:rPr>
          <w:lang w:val="uk-UA"/>
        </w:rPr>
        <w:t>Пат. 40766 Україна: МПК</w:t>
      </w:r>
      <w:r w:rsidRPr="0000697A">
        <w:rPr>
          <w:vertAlign w:val="superscript"/>
          <w:lang w:val="uk-UA"/>
        </w:rPr>
        <w:t>6</w:t>
      </w:r>
      <w:r>
        <w:rPr>
          <w:lang w:val="uk-UA"/>
        </w:rPr>
        <w:t xml:space="preserve"> </w:t>
      </w:r>
      <w:r w:rsidRPr="0000697A">
        <w:rPr>
          <w:lang w:val="uk-UA"/>
        </w:rPr>
        <w:t>E21B 43/18</w:t>
      </w:r>
      <w:r>
        <w:rPr>
          <w:lang w:val="uk-UA"/>
        </w:rPr>
        <w:t xml:space="preserve">. </w:t>
      </w:r>
      <w:r w:rsidRPr="0000697A">
        <w:rPr>
          <w:lang w:val="uk-UA"/>
        </w:rPr>
        <w:t>Насос струминний видобувний</w:t>
      </w:r>
      <w:r>
        <w:rPr>
          <w:lang w:val="uk-UA"/>
        </w:rPr>
        <w:t xml:space="preserve"> / </w:t>
      </w:r>
      <w:r w:rsidRPr="0000697A">
        <w:rPr>
          <w:lang w:val="uk-UA"/>
        </w:rPr>
        <w:t>Магамедов М</w:t>
      </w:r>
      <w:r>
        <w:rPr>
          <w:lang w:val="uk-UA"/>
        </w:rPr>
        <w:t>.</w:t>
      </w:r>
      <w:r w:rsidRPr="0000697A">
        <w:rPr>
          <w:lang w:val="uk-UA"/>
        </w:rPr>
        <w:t xml:space="preserve"> С</w:t>
      </w:r>
      <w:r>
        <w:rPr>
          <w:lang w:val="uk-UA"/>
        </w:rPr>
        <w:t>.</w:t>
      </w:r>
      <w:r w:rsidRPr="0000697A">
        <w:rPr>
          <w:lang w:val="uk-UA"/>
        </w:rPr>
        <w:t>, Лотовський І</w:t>
      </w:r>
      <w:r>
        <w:rPr>
          <w:lang w:val="uk-UA"/>
        </w:rPr>
        <w:t>.</w:t>
      </w:r>
      <w:r w:rsidRPr="0000697A">
        <w:rPr>
          <w:lang w:val="uk-UA"/>
        </w:rPr>
        <w:t xml:space="preserve"> В</w:t>
      </w:r>
      <w:r>
        <w:rPr>
          <w:lang w:val="uk-UA"/>
        </w:rPr>
        <w:t>.</w:t>
      </w:r>
      <w:r w:rsidRPr="0000697A">
        <w:rPr>
          <w:lang w:val="uk-UA"/>
        </w:rPr>
        <w:t>, Леонтьєв О</w:t>
      </w:r>
      <w:r>
        <w:rPr>
          <w:lang w:val="uk-UA"/>
        </w:rPr>
        <w:t>.</w:t>
      </w:r>
      <w:r w:rsidRPr="0000697A">
        <w:rPr>
          <w:lang w:val="uk-UA"/>
        </w:rPr>
        <w:t xml:space="preserve"> В</w:t>
      </w:r>
      <w:r>
        <w:rPr>
          <w:lang w:val="uk-UA"/>
        </w:rPr>
        <w:t>.</w:t>
      </w:r>
      <w:r w:rsidRPr="0000697A">
        <w:rPr>
          <w:lang w:val="uk-UA"/>
        </w:rPr>
        <w:t>, Івасишин М</w:t>
      </w:r>
      <w:r>
        <w:rPr>
          <w:lang w:val="uk-UA"/>
        </w:rPr>
        <w:t>.</w:t>
      </w:r>
      <w:r w:rsidRPr="0000697A">
        <w:rPr>
          <w:lang w:val="uk-UA"/>
        </w:rPr>
        <w:t xml:space="preserve"> В</w:t>
      </w:r>
      <w:r>
        <w:rPr>
          <w:lang w:val="uk-UA"/>
        </w:rPr>
        <w:t>. (Україна) ; опубл. 27.04.2009, Бюл. № 8. – 2 с.</w:t>
      </w:r>
    </w:p>
    <w:p w14:paraId="3CA8A5AD" w14:textId="1C77193A" w:rsidR="0000697A" w:rsidRDefault="0000697A" w:rsidP="008B7528">
      <w:pPr>
        <w:pStyle w:val="a4"/>
        <w:numPr>
          <w:ilvl w:val="0"/>
          <w:numId w:val="2"/>
        </w:numPr>
        <w:ind w:left="0" w:firstLine="0"/>
        <w:rPr>
          <w:lang w:val="uk-UA"/>
        </w:rPr>
      </w:pPr>
      <w:r w:rsidRPr="0000697A">
        <w:rPr>
          <w:lang w:val="uk-UA"/>
        </w:rPr>
        <w:t xml:space="preserve">Пат. </w:t>
      </w:r>
      <w:r w:rsidR="00B65FA9" w:rsidRPr="00B65FA9">
        <w:rPr>
          <w:lang w:val="uk-UA"/>
        </w:rPr>
        <w:t>13379</w:t>
      </w:r>
      <w:r w:rsidRPr="0000697A">
        <w:rPr>
          <w:lang w:val="uk-UA"/>
        </w:rPr>
        <w:t xml:space="preserve"> Україна: МПК</w:t>
      </w:r>
      <w:r w:rsidRPr="00B65FA9">
        <w:rPr>
          <w:vertAlign w:val="superscript"/>
          <w:lang w:val="uk-UA"/>
        </w:rPr>
        <w:t>6</w:t>
      </w:r>
      <w:r w:rsidRPr="0000697A">
        <w:rPr>
          <w:lang w:val="uk-UA"/>
        </w:rPr>
        <w:t xml:space="preserve"> </w:t>
      </w:r>
      <w:r w:rsidR="00B65FA9" w:rsidRPr="00B65FA9">
        <w:rPr>
          <w:lang w:val="uk-UA"/>
        </w:rPr>
        <w:t>F04F 5/02</w:t>
      </w:r>
      <w:r w:rsidRPr="0000697A">
        <w:rPr>
          <w:lang w:val="uk-UA"/>
        </w:rPr>
        <w:t xml:space="preserve">. </w:t>
      </w:r>
      <w:r w:rsidR="00B65FA9" w:rsidRPr="00B65FA9">
        <w:rPr>
          <w:lang w:val="uk-UA"/>
        </w:rPr>
        <w:t>Струминний апарат</w:t>
      </w:r>
      <w:r w:rsidRPr="0000697A">
        <w:rPr>
          <w:lang w:val="uk-UA"/>
        </w:rPr>
        <w:t xml:space="preserve"> / </w:t>
      </w:r>
      <w:r w:rsidR="00B65FA9" w:rsidRPr="00B65FA9">
        <w:rPr>
          <w:lang w:val="uk-UA"/>
        </w:rPr>
        <w:t>Галанічєв Ф</w:t>
      </w:r>
      <w:r w:rsidR="00B65FA9">
        <w:rPr>
          <w:lang w:val="uk-UA"/>
        </w:rPr>
        <w:t>.</w:t>
      </w:r>
      <w:r w:rsidR="00B65FA9" w:rsidRPr="00B65FA9">
        <w:rPr>
          <w:lang w:val="uk-UA"/>
        </w:rPr>
        <w:t xml:space="preserve"> Н</w:t>
      </w:r>
      <w:r w:rsidR="00B65FA9">
        <w:rPr>
          <w:lang w:val="uk-UA"/>
        </w:rPr>
        <w:t>.</w:t>
      </w:r>
      <w:r w:rsidRPr="0000697A">
        <w:rPr>
          <w:lang w:val="uk-UA"/>
        </w:rPr>
        <w:t xml:space="preserve"> (Україна) ; опубл. </w:t>
      </w:r>
      <w:r w:rsidR="00B65FA9">
        <w:rPr>
          <w:lang w:val="uk-UA"/>
        </w:rPr>
        <w:t>15.03.2006</w:t>
      </w:r>
      <w:r w:rsidRPr="0000697A">
        <w:rPr>
          <w:lang w:val="uk-UA"/>
        </w:rPr>
        <w:t xml:space="preserve">, Бюл. № </w:t>
      </w:r>
      <w:r w:rsidR="00B65FA9">
        <w:rPr>
          <w:lang w:val="uk-UA"/>
        </w:rPr>
        <w:t>3</w:t>
      </w:r>
      <w:r w:rsidRPr="0000697A">
        <w:rPr>
          <w:lang w:val="uk-UA"/>
        </w:rPr>
        <w:t xml:space="preserve">. – </w:t>
      </w:r>
      <w:r w:rsidR="00B65FA9">
        <w:rPr>
          <w:lang w:val="uk-UA"/>
        </w:rPr>
        <w:t>3</w:t>
      </w:r>
      <w:r w:rsidRPr="0000697A">
        <w:rPr>
          <w:lang w:val="uk-UA"/>
        </w:rPr>
        <w:t xml:space="preserve"> с.</w:t>
      </w:r>
    </w:p>
    <w:p w14:paraId="6A1B4A62" w14:textId="1414388D" w:rsidR="0000697A" w:rsidRDefault="0000697A" w:rsidP="008B7528">
      <w:pPr>
        <w:pStyle w:val="a4"/>
        <w:numPr>
          <w:ilvl w:val="0"/>
          <w:numId w:val="2"/>
        </w:numPr>
        <w:ind w:left="0" w:firstLine="0"/>
        <w:rPr>
          <w:lang w:val="uk-UA"/>
        </w:rPr>
      </w:pPr>
      <w:r w:rsidRPr="0000697A">
        <w:rPr>
          <w:lang w:val="uk-UA"/>
        </w:rPr>
        <w:t xml:space="preserve">Пат. </w:t>
      </w:r>
      <w:r w:rsidR="00B65FA9" w:rsidRPr="00B65FA9">
        <w:rPr>
          <w:lang w:val="uk-UA"/>
        </w:rPr>
        <w:t>94663</w:t>
      </w:r>
      <w:r w:rsidRPr="0000697A">
        <w:rPr>
          <w:lang w:val="uk-UA"/>
        </w:rPr>
        <w:t xml:space="preserve"> Україна: МПК</w:t>
      </w:r>
      <w:r w:rsidRPr="00B65FA9">
        <w:rPr>
          <w:vertAlign w:val="superscript"/>
          <w:lang w:val="uk-UA"/>
        </w:rPr>
        <w:t>6</w:t>
      </w:r>
      <w:r w:rsidRPr="0000697A">
        <w:rPr>
          <w:lang w:val="uk-UA"/>
        </w:rPr>
        <w:t xml:space="preserve"> </w:t>
      </w:r>
      <w:r w:rsidR="00B65FA9" w:rsidRPr="00B65FA9">
        <w:rPr>
          <w:lang w:val="uk-UA"/>
        </w:rPr>
        <w:t>E21B 47/00, F04F 5/54</w:t>
      </w:r>
      <w:r w:rsidRPr="0000697A">
        <w:rPr>
          <w:lang w:val="uk-UA"/>
        </w:rPr>
        <w:t xml:space="preserve">. </w:t>
      </w:r>
      <w:r w:rsidR="00B65FA9" w:rsidRPr="00B65FA9">
        <w:rPr>
          <w:lang w:val="uk-UA"/>
        </w:rPr>
        <w:t>Свердловинна струминна установка</w:t>
      </w:r>
      <w:r w:rsidRPr="0000697A">
        <w:rPr>
          <w:lang w:val="uk-UA"/>
        </w:rPr>
        <w:t xml:space="preserve"> / </w:t>
      </w:r>
      <w:r w:rsidR="00B65FA9" w:rsidRPr="00B65FA9">
        <w:rPr>
          <w:lang w:val="uk-UA"/>
        </w:rPr>
        <w:t>Хоминець З</w:t>
      </w:r>
      <w:r w:rsidR="00B65FA9">
        <w:rPr>
          <w:lang w:val="uk-UA"/>
        </w:rPr>
        <w:t>.</w:t>
      </w:r>
      <w:r w:rsidR="00B65FA9" w:rsidRPr="00B65FA9">
        <w:rPr>
          <w:lang w:val="uk-UA"/>
        </w:rPr>
        <w:t xml:space="preserve"> Д</w:t>
      </w:r>
      <w:r w:rsidR="00B65FA9">
        <w:rPr>
          <w:lang w:val="uk-UA"/>
        </w:rPr>
        <w:t>.</w:t>
      </w:r>
      <w:r w:rsidRPr="0000697A">
        <w:rPr>
          <w:lang w:val="uk-UA"/>
        </w:rPr>
        <w:t xml:space="preserve"> (Україна) ; опубл. </w:t>
      </w:r>
      <w:r w:rsidR="00B65FA9">
        <w:rPr>
          <w:lang w:val="uk-UA"/>
        </w:rPr>
        <w:t>25.05.2011</w:t>
      </w:r>
      <w:r w:rsidRPr="0000697A">
        <w:rPr>
          <w:lang w:val="uk-UA"/>
        </w:rPr>
        <w:t xml:space="preserve">, Бюл. № </w:t>
      </w:r>
      <w:r w:rsidR="00B65FA9">
        <w:rPr>
          <w:lang w:val="uk-UA"/>
        </w:rPr>
        <w:t>10</w:t>
      </w:r>
      <w:r w:rsidRPr="0000697A">
        <w:rPr>
          <w:lang w:val="uk-UA"/>
        </w:rPr>
        <w:t xml:space="preserve">. – </w:t>
      </w:r>
      <w:r w:rsidR="00B65FA9">
        <w:rPr>
          <w:lang w:val="uk-UA"/>
        </w:rPr>
        <w:t>4</w:t>
      </w:r>
      <w:r w:rsidRPr="0000697A">
        <w:rPr>
          <w:lang w:val="uk-UA"/>
        </w:rPr>
        <w:t xml:space="preserve"> с.</w:t>
      </w:r>
    </w:p>
    <w:p w14:paraId="05EAAF32" w14:textId="3AC05F18" w:rsidR="0000697A" w:rsidRDefault="0000697A" w:rsidP="008B7528">
      <w:pPr>
        <w:pStyle w:val="a4"/>
        <w:numPr>
          <w:ilvl w:val="0"/>
          <w:numId w:val="2"/>
        </w:numPr>
        <w:ind w:left="0" w:firstLine="0"/>
        <w:rPr>
          <w:lang w:val="uk-UA"/>
        </w:rPr>
      </w:pPr>
      <w:r w:rsidRPr="0000697A">
        <w:rPr>
          <w:lang w:val="uk-UA"/>
        </w:rPr>
        <w:t xml:space="preserve">Пат. </w:t>
      </w:r>
      <w:r w:rsidR="00B65FA9" w:rsidRPr="00B65FA9">
        <w:rPr>
          <w:lang w:val="uk-UA"/>
        </w:rPr>
        <w:t>109987</w:t>
      </w:r>
      <w:r w:rsidRPr="0000697A">
        <w:rPr>
          <w:lang w:val="uk-UA"/>
        </w:rPr>
        <w:t xml:space="preserve"> Україна: МПК</w:t>
      </w:r>
      <w:r w:rsidRPr="00B65FA9">
        <w:rPr>
          <w:vertAlign w:val="superscript"/>
          <w:lang w:val="uk-UA"/>
        </w:rPr>
        <w:t>6</w:t>
      </w:r>
      <w:r w:rsidRPr="0000697A">
        <w:rPr>
          <w:lang w:val="uk-UA"/>
        </w:rPr>
        <w:t xml:space="preserve"> </w:t>
      </w:r>
      <w:r w:rsidR="00B65FA9" w:rsidRPr="00B65FA9">
        <w:rPr>
          <w:lang w:val="uk-UA"/>
        </w:rPr>
        <w:t>E21B 43/12, F04F 5/24, F04B 47/02</w:t>
      </w:r>
      <w:r w:rsidRPr="0000697A">
        <w:rPr>
          <w:lang w:val="uk-UA"/>
        </w:rPr>
        <w:t xml:space="preserve">. </w:t>
      </w:r>
      <w:r w:rsidR="00B65FA9" w:rsidRPr="00B65FA9">
        <w:rPr>
          <w:lang w:val="uk-UA"/>
        </w:rPr>
        <w:t>Свердловинний ежектор</w:t>
      </w:r>
      <w:r w:rsidRPr="0000697A">
        <w:rPr>
          <w:lang w:val="uk-UA"/>
        </w:rPr>
        <w:t xml:space="preserve"> / </w:t>
      </w:r>
      <w:r w:rsidR="00B65FA9" w:rsidRPr="00B65FA9">
        <w:rPr>
          <w:lang w:val="uk-UA"/>
        </w:rPr>
        <w:t>Яремко І</w:t>
      </w:r>
      <w:r w:rsidR="00B65FA9">
        <w:rPr>
          <w:lang w:val="uk-UA"/>
        </w:rPr>
        <w:t>.</w:t>
      </w:r>
      <w:r w:rsidR="00B65FA9" w:rsidRPr="00B65FA9">
        <w:rPr>
          <w:lang w:val="uk-UA"/>
        </w:rPr>
        <w:t xml:space="preserve"> Я</w:t>
      </w:r>
      <w:r w:rsidR="00B65FA9">
        <w:rPr>
          <w:lang w:val="uk-UA"/>
        </w:rPr>
        <w:t>.</w:t>
      </w:r>
      <w:r w:rsidR="00B65FA9" w:rsidRPr="00B65FA9">
        <w:rPr>
          <w:lang w:val="uk-UA"/>
        </w:rPr>
        <w:t>, Лях М</w:t>
      </w:r>
      <w:r w:rsidR="00B65FA9">
        <w:rPr>
          <w:lang w:val="uk-UA"/>
        </w:rPr>
        <w:t>.</w:t>
      </w:r>
      <w:r w:rsidR="00B65FA9" w:rsidRPr="00B65FA9">
        <w:rPr>
          <w:lang w:val="uk-UA"/>
        </w:rPr>
        <w:t xml:space="preserve"> М</w:t>
      </w:r>
      <w:r w:rsidR="00B65FA9">
        <w:rPr>
          <w:lang w:val="uk-UA"/>
        </w:rPr>
        <w:t>.</w:t>
      </w:r>
      <w:r w:rsidR="00B65FA9" w:rsidRPr="00B65FA9">
        <w:rPr>
          <w:lang w:val="uk-UA"/>
        </w:rPr>
        <w:t>, Паневник О</w:t>
      </w:r>
      <w:r w:rsidR="00B65FA9">
        <w:rPr>
          <w:lang w:val="uk-UA"/>
        </w:rPr>
        <w:t>.</w:t>
      </w:r>
      <w:r w:rsidR="00B65FA9" w:rsidRPr="00B65FA9">
        <w:rPr>
          <w:lang w:val="uk-UA"/>
        </w:rPr>
        <w:t xml:space="preserve"> В</w:t>
      </w:r>
      <w:r w:rsidR="00B65FA9">
        <w:rPr>
          <w:lang w:val="uk-UA"/>
        </w:rPr>
        <w:t>.</w:t>
      </w:r>
      <w:r w:rsidR="00B65FA9" w:rsidRPr="00B65FA9">
        <w:rPr>
          <w:lang w:val="uk-UA"/>
        </w:rPr>
        <w:t>, Дубей О</w:t>
      </w:r>
      <w:r w:rsidR="00B65FA9">
        <w:rPr>
          <w:lang w:val="uk-UA"/>
        </w:rPr>
        <w:t>.</w:t>
      </w:r>
      <w:r w:rsidR="00B65FA9" w:rsidRPr="00B65FA9">
        <w:rPr>
          <w:lang w:val="uk-UA"/>
        </w:rPr>
        <w:t xml:space="preserve"> Я</w:t>
      </w:r>
      <w:r w:rsidR="00B65FA9">
        <w:rPr>
          <w:lang w:val="uk-UA"/>
        </w:rPr>
        <w:t>.</w:t>
      </w:r>
      <w:r w:rsidRPr="0000697A">
        <w:rPr>
          <w:lang w:val="uk-UA"/>
        </w:rPr>
        <w:t xml:space="preserve"> (Україна) ; опубл. </w:t>
      </w:r>
      <w:r w:rsidR="00B65FA9">
        <w:rPr>
          <w:lang w:val="uk-UA"/>
        </w:rPr>
        <w:t>26.10.2015</w:t>
      </w:r>
      <w:r w:rsidRPr="0000697A">
        <w:rPr>
          <w:lang w:val="uk-UA"/>
        </w:rPr>
        <w:t xml:space="preserve">, Бюл. № </w:t>
      </w:r>
      <w:r w:rsidR="00B65FA9">
        <w:rPr>
          <w:lang w:val="uk-UA"/>
        </w:rPr>
        <w:t>20</w:t>
      </w:r>
      <w:r w:rsidRPr="0000697A">
        <w:rPr>
          <w:lang w:val="uk-UA"/>
        </w:rPr>
        <w:t xml:space="preserve">. – </w:t>
      </w:r>
      <w:r w:rsidR="00B65FA9">
        <w:rPr>
          <w:lang w:val="uk-UA"/>
        </w:rPr>
        <w:t>6</w:t>
      </w:r>
      <w:r w:rsidRPr="0000697A">
        <w:rPr>
          <w:lang w:val="uk-UA"/>
        </w:rPr>
        <w:t xml:space="preserve"> с.</w:t>
      </w:r>
    </w:p>
    <w:p w14:paraId="0958DD20" w14:textId="7223B060" w:rsidR="008B7528" w:rsidRDefault="0000697A" w:rsidP="002641A7">
      <w:pPr>
        <w:pStyle w:val="a4"/>
        <w:numPr>
          <w:ilvl w:val="0"/>
          <w:numId w:val="2"/>
        </w:numPr>
        <w:ind w:left="0" w:firstLine="0"/>
        <w:rPr>
          <w:lang w:val="uk-UA"/>
        </w:rPr>
      </w:pPr>
      <w:r w:rsidRPr="0000697A">
        <w:rPr>
          <w:lang w:val="uk-UA"/>
        </w:rPr>
        <w:t xml:space="preserve">Пат. </w:t>
      </w:r>
      <w:r w:rsidR="00B65FA9" w:rsidRPr="00B65FA9">
        <w:rPr>
          <w:lang w:val="uk-UA"/>
        </w:rPr>
        <w:t>53908</w:t>
      </w:r>
      <w:r w:rsidRPr="0000697A">
        <w:rPr>
          <w:lang w:val="uk-UA"/>
        </w:rPr>
        <w:t xml:space="preserve"> Україна: МПК</w:t>
      </w:r>
      <w:r w:rsidRPr="00B65FA9">
        <w:rPr>
          <w:vertAlign w:val="superscript"/>
          <w:lang w:val="uk-UA"/>
        </w:rPr>
        <w:t>6</w:t>
      </w:r>
      <w:r w:rsidRPr="0000697A">
        <w:rPr>
          <w:lang w:val="uk-UA"/>
        </w:rPr>
        <w:t xml:space="preserve"> </w:t>
      </w:r>
      <w:r w:rsidR="00B65FA9" w:rsidRPr="00B65FA9">
        <w:rPr>
          <w:lang w:val="uk-UA"/>
        </w:rPr>
        <w:t>F04F 5/02, F04F 5/54, F04F 5/44</w:t>
      </w:r>
      <w:r w:rsidRPr="0000697A">
        <w:rPr>
          <w:lang w:val="uk-UA"/>
        </w:rPr>
        <w:t xml:space="preserve">. </w:t>
      </w:r>
      <w:r w:rsidR="00B65FA9" w:rsidRPr="00B65FA9">
        <w:rPr>
          <w:lang w:val="uk-UA"/>
        </w:rPr>
        <w:t>Свердловинна струминна насосна установка</w:t>
      </w:r>
      <w:r w:rsidRPr="0000697A">
        <w:rPr>
          <w:lang w:val="uk-UA"/>
        </w:rPr>
        <w:t xml:space="preserve"> / </w:t>
      </w:r>
      <w:r w:rsidR="00B65FA9" w:rsidRPr="00B65FA9">
        <w:rPr>
          <w:lang w:val="uk-UA"/>
        </w:rPr>
        <w:t>Здольник Г</w:t>
      </w:r>
      <w:r w:rsidR="00B65FA9">
        <w:rPr>
          <w:lang w:val="uk-UA"/>
        </w:rPr>
        <w:t>.</w:t>
      </w:r>
      <w:r w:rsidR="00B65FA9" w:rsidRPr="00B65FA9">
        <w:rPr>
          <w:lang w:val="uk-UA"/>
        </w:rPr>
        <w:t xml:space="preserve"> П</w:t>
      </w:r>
      <w:r w:rsidR="00B65FA9">
        <w:rPr>
          <w:lang w:val="uk-UA"/>
        </w:rPr>
        <w:t>.</w:t>
      </w:r>
      <w:r w:rsidR="00B65FA9" w:rsidRPr="00B65FA9">
        <w:rPr>
          <w:lang w:val="uk-UA"/>
        </w:rPr>
        <w:t>, Шандаровський Т</w:t>
      </w:r>
      <w:r w:rsidR="00B65FA9">
        <w:rPr>
          <w:lang w:val="uk-UA"/>
        </w:rPr>
        <w:t>.</w:t>
      </w:r>
      <w:r w:rsidR="00B65FA9" w:rsidRPr="00B65FA9">
        <w:rPr>
          <w:lang w:val="uk-UA"/>
        </w:rPr>
        <w:t xml:space="preserve"> Р</w:t>
      </w:r>
      <w:r w:rsidR="00B65FA9">
        <w:rPr>
          <w:lang w:val="uk-UA"/>
        </w:rPr>
        <w:t>.</w:t>
      </w:r>
      <w:r w:rsidR="00B65FA9" w:rsidRPr="00B65FA9">
        <w:rPr>
          <w:lang w:val="uk-UA"/>
        </w:rPr>
        <w:t>, Мартинюк С</w:t>
      </w:r>
      <w:r w:rsidR="00B65FA9">
        <w:rPr>
          <w:lang w:val="uk-UA"/>
        </w:rPr>
        <w:t>.</w:t>
      </w:r>
      <w:r w:rsidR="00B65FA9" w:rsidRPr="00B65FA9">
        <w:rPr>
          <w:lang w:val="uk-UA"/>
        </w:rPr>
        <w:t xml:space="preserve"> Б</w:t>
      </w:r>
      <w:r w:rsidR="00B65FA9">
        <w:rPr>
          <w:lang w:val="uk-UA"/>
        </w:rPr>
        <w:t>.</w:t>
      </w:r>
      <w:r w:rsidR="00B65FA9" w:rsidRPr="00B65FA9">
        <w:rPr>
          <w:lang w:val="uk-UA"/>
        </w:rPr>
        <w:t>, Верба Ю</w:t>
      </w:r>
      <w:r w:rsidR="00B65FA9">
        <w:rPr>
          <w:lang w:val="uk-UA"/>
        </w:rPr>
        <w:t>.</w:t>
      </w:r>
      <w:r w:rsidR="00B65FA9" w:rsidRPr="00B65FA9">
        <w:rPr>
          <w:lang w:val="uk-UA"/>
        </w:rPr>
        <w:t xml:space="preserve"> В</w:t>
      </w:r>
      <w:r w:rsidR="00B65FA9">
        <w:rPr>
          <w:lang w:val="uk-UA"/>
        </w:rPr>
        <w:t>.</w:t>
      </w:r>
      <w:r w:rsidR="00B65FA9" w:rsidRPr="00B65FA9">
        <w:rPr>
          <w:lang w:val="uk-UA"/>
        </w:rPr>
        <w:t>, Верба А</w:t>
      </w:r>
      <w:r w:rsidR="00B65FA9">
        <w:rPr>
          <w:lang w:val="uk-UA"/>
        </w:rPr>
        <w:t>.</w:t>
      </w:r>
      <w:r w:rsidR="00B65FA9" w:rsidRPr="00B65FA9">
        <w:rPr>
          <w:lang w:val="uk-UA"/>
        </w:rPr>
        <w:t xml:space="preserve"> Ю</w:t>
      </w:r>
      <w:r w:rsidR="00B65FA9">
        <w:rPr>
          <w:lang w:val="uk-UA"/>
        </w:rPr>
        <w:t>.</w:t>
      </w:r>
      <w:r w:rsidR="00B65FA9" w:rsidRPr="00B65FA9">
        <w:rPr>
          <w:lang w:val="uk-UA"/>
        </w:rPr>
        <w:t>, Нікітін В</w:t>
      </w:r>
      <w:r w:rsidR="00B65FA9">
        <w:rPr>
          <w:lang w:val="uk-UA"/>
        </w:rPr>
        <w:t>.</w:t>
      </w:r>
      <w:r w:rsidR="00B65FA9" w:rsidRPr="00B65FA9">
        <w:rPr>
          <w:lang w:val="uk-UA"/>
        </w:rPr>
        <w:t xml:space="preserve"> О</w:t>
      </w:r>
      <w:r w:rsidR="00B65FA9">
        <w:rPr>
          <w:lang w:val="uk-UA"/>
        </w:rPr>
        <w:t>.</w:t>
      </w:r>
      <w:r w:rsidRPr="0000697A">
        <w:rPr>
          <w:lang w:val="uk-UA"/>
        </w:rPr>
        <w:t xml:space="preserve"> (Україна) ; опубл. </w:t>
      </w:r>
      <w:r w:rsidR="00B65FA9">
        <w:rPr>
          <w:lang w:val="uk-UA"/>
        </w:rPr>
        <w:t>25.10.2010</w:t>
      </w:r>
      <w:r w:rsidRPr="0000697A">
        <w:rPr>
          <w:lang w:val="uk-UA"/>
        </w:rPr>
        <w:t xml:space="preserve">, Бюл. № </w:t>
      </w:r>
      <w:r w:rsidR="00B65FA9">
        <w:rPr>
          <w:lang w:val="uk-UA"/>
        </w:rPr>
        <w:t>20</w:t>
      </w:r>
      <w:r w:rsidRPr="0000697A">
        <w:rPr>
          <w:lang w:val="uk-UA"/>
        </w:rPr>
        <w:t xml:space="preserve">. – </w:t>
      </w:r>
      <w:r w:rsidR="00B65FA9">
        <w:rPr>
          <w:lang w:val="uk-UA"/>
        </w:rPr>
        <w:t>8</w:t>
      </w:r>
      <w:r w:rsidRPr="0000697A">
        <w:rPr>
          <w:lang w:val="uk-UA"/>
        </w:rPr>
        <w:t xml:space="preserve"> с.</w:t>
      </w:r>
    </w:p>
    <w:p w14:paraId="2049790C" w14:textId="0C26F640" w:rsidR="00C175D2" w:rsidRPr="00094E73" w:rsidRDefault="002641A7" w:rsidP="00094E73">
      <w:pPr>
        <w:pStyle w:val="a4"/>
        <w:numPr>
          <w:ilvl w:val="0"/>
          <w:numId w:val="2"/>
        </w:numPr>
        <w:ind w:left="0" w:firstLine="0"/>
        <w:rPr>
          <w:lang w:val="uk-UA"/>
        </w:rPr>
      </w:pPr>
      <w:r w:rsidRPr="002641A7">
        <w:rPr>
          <w:lang w:val="uk-UA"/>
        </w:rPr>
        <w:t xml:space="preserve">Яремчук Р.С. </w:t>
      </w:r>
      <w:r w:rsidRPr="002641A7">
        <w:t>Повышение продуктивности скважин при освоении и эксплуатации месторождений парафинистых нефтей/ Р.С. Яремийчук, В.М. Светлицкий, Г.П. Савьюк. - Киев: Гос. науч.-исслед</w:t>
      </w:r>
      <w:proofErr w:type="gramStart"/>
      <w:r w:rsidRPr="002641A7">
        <w:t>.</w:t>
      </w:r>
      <w:proofErr w:type="gramEnd"/>
      <w:r w:rsidRPr="002641A7">
        <w:t xml:space="preserve"> и проект. ин-т нефт. пром-сти, 1993. -226 c.</w:t>
      </w:r>
    </w:p>
    <w:p w14:paraId="773011D0" w14:textId="0A285AA4" w:rsidR="00C175D2" w:rsidRDefault="00C175D2" w:rsidP="008B7528">
      <w:pPr>
        <w:rPr>
          <w:lang w:val="uk-UA"/>
        </w:rPr>
      </w:pPr>
    </w:p>
    <w:p w14:paraId="492A05A4" w14:textId="6C274A07" w:rsidR="00C175D2" w:rsidRDefault="00C175D2" w:rsidP="008B7528">
      <w:pPr>
        <w:rPr>
          <w:lang w:val="uk-UA"/>
        </w:rPr>
      </w:pPr>
    </w:p>
    <w:p w14:paraId="3A4FEC80" w14:textId="2730AB04" w:rsidR="00C175D2" w:rsidRDefault="00C175D2" w:rsidP="008B7528">
      <w:pPr>
        <w:rPr>
          <w:lang w:val="uk-UA"/>
        </w:rPr>
      </w:pPr>
    </w:p>
    <w:p w14:paraId="111D7AFE" w14:textId="33042124" w:rsidR="00C175D2" w:rsidRDefault="00C175D2" w:rsidP="008B7528">
      <w:pPr>
        <w:rPr>
          <w:lang w:val="uk-UA"/>
        </w:rPr>
      </w:pPr>
    </w:p>
    <w:p w14:paraId="407824C4" w14:textId="5C274001" w:rsidR="00C175D2" w:rsidRDefault="00C175D2" w:rsidP="008B7528">
      <w:pPr>
        <w:rPr>
          <w:lang w:val="uk-UA"/>
        </w:rPr>
      </w:pPr>
    </w:p>
    <w:p w14:paraId="7D50A235" w14:textId="31D47989" w:rsidR="00C175D2" w:rsidRDefault="00C175D2" w:rsidP="00633D9F">
      <w:pPr>
        <w:ind w:firstLine="0"/>
        <w:rPr>
          <w:lang w:val="uk-UA"/>
        </w:rPr>
      </w:pPr>
    </w:p>
    <w:p w14:paraId="3F4750B1" w14:textId="77777777" w:rsidR="00AF5244" w:rsidRDefault="00AF5244" w:rsidP="00633D9F">
      <w:pPr>
        <w:ind w:firstLine="0"/>
        <w:rPr>
          <w:lang w:val="uk-UA"/>
        </w:rPr>
      </w:pPr>
    </w:p>
    <w:p w14:paraId="15161ABB" w14:textId="4D1D2D89" w:rsidR="00843F28" w:rsidRPr="009B4014" w:rsidRDefault="00972FF5" w:rsidP="0075025F">
      <w:pPr>
        <w:ind w:firstLine="0"/>
        <w:jc w:val="center"/>
        <w:rPr>
          <w:b/>
          <w:lang w:val="uk-UA"/>
        </w:rPr>
      </w:pPr>
      <w:r w:rsidRPr="009B4014">
        <w:rPr>
          <w:b/>
          <w:lang w:val="uk-UA"/>
        </w:rPr>
        <w:lastRenderedPageBreak/>
        <w:t>ДОДАТОК А</w:t>
      </w:r>
    </w:p>
    <w:p w14:paraId="7909EA1A" w14:textId="6121E2C5" w:rsidR="0075025F" w:rsidRDefault="0075025F" w:rsidP="00D92FE2">
      <w:pPr>
        <w:ind w:firstLine="0"/>
        <w:jc w:val="center"/>
        <w:rPr>
          <w:lang w:val="uk-UA"/>
        </w:rPr>
      </w:pPr>
      <w:r w:rsidRPr="009B4014">
        <w:rPr>
          <w:lang w:val="uk-UA"/>
        </w:rPr>
        <w:t>Код програми мовою C#</w:t>
      </w:r>
    </w:p>
    <w:p w14:paraId="1C4E6C3B" w14:textId="77777777" w:rsidR="00D92FE2" w:rsidRPr="00D92FE2" w:rsidRDefault="00D92FE2" w:rsidP="00D92FE2">
      <w:pPr>
        <w:spacing w:line="240" w:lineRule="auto"/>
        <w:ind w:firstLine="0"/>
        <w:rPr>
          <w:lang w:val="uk-UA"/>
        </w:rPr>
      </w:pPr>
      <w:r w:rsidRPr="00D92FE2">
        <w:rPr>
          <w:lang w:val="uk-UA"/>
        </w:rPr>
        <w:t>using System;</w:t>
      </w:r>
    </w:p>
    <w:p w14:paraId="079AD3BA" w14:textId="77777777" w:rsidR="00D92FE2" w:rsidRPr="00D92FE2" w:rsidRDefault="00D92FE2" w:rsidP="00D92FE2">
      <w:pPr>
        <w:spacing w:line="240" w:lineRule="auto"/>
        <w:ind w:firstLine="0"/>
        <w:rPr>
          <w:lang w:val="uk-UA"/>
        </w:rPr>
      </w:pPr>
      <w:r w:rsidRPr="00D92FE2">
        <w:rPr>
          <w:lang w:val="uk-UA"/>
        </w:rPr>
        <w:t>using System.Collections.Generic;</w:t>
      </w:r>
    </w:p>
    <w:p w14:paraId="59B93433" w14:textId="77777777" w:rsidR="00D92FE2" w:rsidRPr="00D92FE2" w:rsidRDefault="00D92FE2" w:rsidP="00D92FE2">
      <w:pPr>
        <w:spacing w:line="240" w:lineRule="auto"/>
        <w:ind w:firstLine="0"/>
        <w:rPr>
          <w:lang w:val="uk-UA"/>
        </w:rPr>
      </w:pPr>
      <w:r w:rsidRPr="00D92FE2">
        <w:rPr>
          <w:lang w:val="uk-UA"/>
        </w:rPr>
        <w:t>using System.Linq;</w:t>
      </w:r>
    </w:p>
    <w:p w14:paraId="31147A1F" w14:textId="77777777" w:rsidR="00D92FE2" w:rsidRPr="00D92FE2" w:rsidRDefault="00D92FE2" w:rsidP="00D92FE2">
      <w:pPr>
        <w:spacing w:line="240" w:lineRule="auto"/>
        <w:ind w:firstLine="0"/>
        <w:rPr>
          <w:lang w:val="uk-UA"/>
        </w:rPr>
      </w:pPr>
      <w:r w:rsidRPr="00D92FE2">
        <w:rPr>
          <w:lang w:val="uk-UA"/>
        </w:rPr>
        <w:t>using System.Text;</w:t>
      </w:r>
    </w:p>
    <w:p w14:paraId="799DB8D2" w14:textId="77777777" w:rsidR="00D92FE2" w:rsidRPr="00D92FE2" w:rsidRDefault="00D92FE2" w:rsidP="00D92FE2">
      <w:pPr>
        <w:spacing w:line="240" w:lineRule="auto"/>
        <w:ind w:firstLine="0"/>
        <w:rPr>
          <w:lang w:val="uk-UA"/>
        </w:rPr>
      </w:pPr>
      <w:r w:rsidRPr="00D92FE2">
        <w:rPr>
          <w:lang w:val="uk-UA"/>
        </w:rPr>
        <w:t>using System.Threading.Tasks;</w:t>
      </w:r>
    </w:p>
    <w:p w14:paraId="32C84E05" w14:textId="77777777" w:rsidR="00D92FE2" w:rsidRPr="00D92FE2" w:rsidRDefault="00D92FE2" w:rsidP="00D92FE2">
      <w:pPr>
        <w:spacing w:line="240" w:lineRule="auto"/>
        <w:ind w:firstLine="0"/>
        <w:rPr>
          <w:lang w:val="uk-UA"/>
        </w:rPr>
      </w:pPr>
      <w:r w:rsidRPr="00D92FE2">
        <w:rPr>
          <w:lang w:val="uk-UA"/>
        </w:rPr>
        <w:t>using System.Windows;</w:t>
      </w:r>
    </w:p>
    <w:p w14:paraId="4965E7DD" w14:textId="77777777" w:rsidR="00D92FE2" w:rsidRPr="00D92FE2" w:rsidRDefault="00D92FE2" w:rsidP="00D92FE2">
      <w:pPr>
        <w:spacing w:line="240" w:lineRule="auto"/>
        <w:ind w:firstLine="0"/>
        <w:rPr>
          <w:lang w:val="uk-UA"/>
        </w:rPr>
      </w:pPr>
      <w:r w:rsidRPr="00D92FE2">
        <w:rPr>
          <w:lang w:val="uk-UA"/>
        </w:rPr>
        <w:t>using System.Windows.Controls;</w:t>
      </w:r>
    </w:p>
    <w:p w14:paraId="657CDF27" w14:textId="77777777" w:rsidR="00D92FE2" w:rsidRPr="00D92FE2" w:rsidRDefault="00D92FE2" w:rsidP="00D92FE2">
      <w:pPr>
        <w:spacing w:line="240" w:lineRule="auto"/>
        <w:ind w:firstLine="0"/>
        <w:rPr>
          <w:lang w:val="uk-UA"/>
        </w:rPr>
      </w:pPr>
      <w:r w:rsidRPr="00D92FE2">
        <w:rPr>
          <w:lang w:val="uk-UA"/>
        </w:rPr>
        <w:t>using System.Windows.Data;</w:t>
      </w:r>
    </w:p>
    <w:p w14:paraId="0289BB28" w14:textId="77777777" w:rsidR="00D92FE2" w:rsidRPr="00D92FE2" w:rsidRDefault="00D92FE2" w:rsidP="00D92FE2">
      <w:pPr>
        <w:spacing w:line="240" w:lineRule="auto"/>
        <w:ind w:firstLine="0"/>
        <w:rPr>
          <w:lang w:val="uk-UA"/>
        </w:rPr>
      </w:pPr>
      <w:r w:rsidRPr="00D92FE2">
        <w:rPr>
          <w:lang w:val="uk-UA"/>
        </w:rPr>
        <w:t>using System.Windows.Documents;</w:t>
      </w:r>
    </w:p>
    <w:p w14:paraId="78DD94CA" w14:textId="77777777" w:rsidR="00D92FE2" w:rsidRPr="00D92FE2" w:rsidRDefault="00D92FE2" w:rsidP="00D92FE2">
      <w:pPr>
        <w:spacing w:line="240" w:lineRule="auto"/>
        <w:ind w:firstLine="0"/>
        <w:rPr>
          <w:lang w:val="uk-UA"/>
        </w:rPr>
      </w:pPr>
      <w:r w:rsidRPr="00D92FE2">
        <w:rPr>
          <w:lang w:val="uk-UA"/>
        </w:rPr>
        <w:t>using System.Windows.Input;</w:t>
      </w:r>
    </w:p>
    <w:p w14:paraId="67A2107B" w14:textId="77777777" w:rsidR="00D92FE2" w:rsidRPr="00D92FE2" w:rsidRDefault="00D92FE2" w:rsidP="00D92FE2">
      <w:pPr>
        <w:spacing w:line="240" w:lineRule="auto"/>
        <w:ind w:firstLine="0"/>
        <w:rPr>
          <w:lang w:val="uk-UA"/>
        </w:rPr>
      </w:pPr>
      <w:r w:rsidRPr="00D92FE2">
        <w:rPr>
          <w:lang w:val="uk-UA"/>
        </w:rPr>
        <w:t>using System.Windows.Media;</w:t>
      </w:r>
    </w:p>
    <w:p w14:paraId="4F5F1C45" w14:textId="77777777" w:rsidR="00D92FE2" w:rsidRPr="00D92FE2" w:rsidRDefault="00D92FE2" w:rsidP="00D92FE2">
      <w:pPr>
        <w:spacing w:line="240" w:lineRule="auto"/>
        <w:ind w:firstLine="0"/>
        <w:rPr>
          <w:lang w:val="uk-UA"/>
        </w:rPr>
      </w:pPr>
      <w:r w:rsidRPr="00D92FE2">
        <w:rPr>
          <w:lang w:val="uk-UA"/>
        </w:rPr>
        <w:t>using System.Windows.Media.Imaging;</w:t>
      </w:r>
    </w:p>
    <w:p w14:paraId="0ECC57E3" w14:textId="77777777" w:rsidR="00D92FE2" w:rsidRPr="00D92FE2" w:rsidRDefault="00D92FE2" w:rsidP="00D92FE2">
      <w:pPr>
        <w:spacing w:line="240" w:lineRule="auto"/>
        <w:ind w:firstLine="0"/>
        <w:rPr>
          <w:lang w:val="uk-UA"/>
        </w:rPr>
      </w:pPr>
      <w:r w:rsidRPr="00D92FE2">
        <w:rPr>
          <w:lang w:val="uk-UA"/>
        </w:rPr>
        <w:t>using System.Windows.Navigation;</w:t>
      </w:r>
    </w:p>
    <w:p w14:paraId="50546A9E" w14:textId="77777777" w:rsidR="00D92FE2" w:rsidRPr="00D92FE2" w:rsidRDefault="00D92FE2" w:rsidP="00D92FE2">
      <w:pPr>
        <w:spacing w:line="240" w:lineRule="auto"/>
        <w:ind w:firstLine="0"/>
        <w:rPr>
          <w:lang w:val="uk-UA"/>
        </w:rPr>
      </w:pPr>
      <w:r w:rsidRPr="00D92FE2">
        <w:rPr>
          <w:lang w:val="uk-UA"/>
        </w:rPr>
        <w:t>using System.Windows.Shapes;</w:t>
      </w:r>
    </w:p>
    <w:p w14:paraId="518B105B" w14:textId="77777777" w:rsidR="00D92FE2" w:rsidRPr="00D92FE2" w:rsidRDefault="00D92FE2" w:rsidP="00D92FE2">
      <w:pPr>
        <w:spacing w:line="240" w:lineRule="auto"/>
        <w:ind w:firstLine="0"/>
        <w:rPr>
          <w:lang w:val="uk-UA"/>
        </w:rPr>
      </w:pPr>
      <w:r w:rsidRPr="00D92FE2">
        <w:rPr>
          <w:lang w:val="uk-UA"/>
        </w:rPr>
        <w:t>using System.IO;</w:t>
      </w:r>
    </w:p>
    <w:p w14:paraId="5EFF4E8B" w14:textId="77777777" w:rsidR="00D92FE2" w:rsidRPr="00D92FE2" w:rsidRDefault="00D92FE2" w:rsidP="00D92FE2">
      <w:pPr>
        <w:spacing w:line="240" w:lineRule="auto"/>
        <w:ind w:firstLine="0"/>
        <w:rPr>
          <w:lang w:val="uk-UA"/>
        </w:rPr>
      </w:pPr>
      <w:r w:rsidRPr="00D92FE2">
        <w:rPr>
          <w:lang w:val="uk-UA"/>
        </w:rPr>
        <w:t>using System.Runtime.Serialization.Formatters.Binary;</w:t>
      </w:r>
    </w:p>
    <w:p w14:paraId="03752263" w14:textId="77777777" w:rsidR="00D92FE2" w:rsidRPr="00D92FE2" w:rsidRDefault="00D92FE2" w:rsidP="00D92FE2">
      <w:pPr>
        <w:spacing w:line="240" w:lineRule="auto"/>
        <w:ind w:firstLine="0"/>
        <w:rPr>
          <w:lang w:val="uk-UA"/>
        </w:rPr>
      </w:pPr>
      <w:r w:rsidRPr="00D92FE2">
        <w:rPr>
          <w:lang w:val="uk-UA"/>
        </w:rPr>
        <w:t>using Microsoft.Win32;</w:t>
      </w:r>
    </w:p>
    <w:p w14:paraId="3FB4D50E" w14:textId="77777777" w:rsidR="00D92FE2" w:rsidRPr="00D92FE2" w:rsidRDefault="00D92FE2" w:rsidP="00D92FE2">
      <w:pPr>
        <w:spacing w:line="240" w:lineRule="auto"/>
        <w:ind w:firstLine="0"/>
        <w:rPr>
          <w:lang w:val="uk-UA"/>
        </w:rPr>
      </w:pPr>
      <w:r w:rsidRPr="00D92FE2">
        <w:rPr>
          <w:lang w:val="uk-UA"/>
        </w:rPr>
        <w:t>using OxyPlot;</w:t>
      </w:r>
    </w:p>
    <w:p w14:paraId="175E508E" w14:textId="77777777" w:rsidR="00D92FE2" w:rsidRPr="00D92FE2" w:rsidRDefault="00D92FE2" w:rsidP="00D92FE2">
      <w:pPr>
        <w:spacing w:line="240" w:lineRule="auto"/>
        <w:ind w:firstLine="0"/>
        <w:rPr>
          <w:lang w:val="uk-UA"/>
        </w:rPr>
      </w:pPr>
      <w:r w:rsidRPr="00D92FE2">
        <w:rPr>
          <w:lang w:val="uk-UA"/>
        </w:rPr>
        <w:t>using OxyPlot.Series;</w:t>
      </w:r>
    </w:p>
    <w:p w14:paraId="18452298" w14:textId="77777777" w:rsidR="00D92FE2" w:rsidRPr="00D92FE2" w:rsidRDefault="00D92FE2" w:rsidP="00D92FE2">
      <w:pPr>
        <w:spacing w:line="240" w:lineRule="auto"/>
        <w:ind w:firstLine="0"/>
        <w:rPr>
          <w:lang w:val="uk-UA"/>
        </w:rPr>
      </w:pPr>
      <w:r w:rsidRPr="00D92FE2">
        <w:rPr>
          <w:lang w:val="uk-UA"/>
        </w:rPr>
        <w:t>using OxyPlot.Axes;</w:t>
      </w:r>
    </w:p>
    <w:p w14:paraId="2F4CCDE1" w14:textId="77777777" w:rsidR="00D92FE2" w:rsidRPr="00D92FE2" w:rsidRDefault="00D92FE2" w:rsidP="00D92FE2">
      <w:pPr>
        <w:spacing w:line="240" w:lineRule="auto"/>
        <w:ind w:firstLine="0"/>
        <w:rPr>
          <w:lang w:val="uk-UA"/>
        </w:rPr>
      </w:pPr>
    </w:p>
    <w:p w14:paraId="3082EE1B" w14:textId="77777777" w:rsidR="00D92FE2" w:rsidRPr="00D92FE2" w:rsidRDefault="00D92FE2" w:rsidP="00D92FE2">
      <w:pPr>
        <w:spacing w:line="240" w:lineRule="auto"/>
        <w:ind w:firstLine="0"/>
        <w:rPr>
          <w:lang w:val="uk-UA"/>
        </w:rPr>
      </w:pPr>
      <w:r w:rsidRPr="00D92FE2">
        <w:rPr>
          <w:lang w:val="uk-UA"/>
        </w:rPr>
        <w:t>namespace Струминний_насос</w:t>
      </w:r>
    </w:p>
    <w:p w14:paraId="29F55295" w14:textId="77777777" w:rsidR="00D92FE2" w:rsidRPr="00D92FE2" w:rsidRDefault="00D92FE2" w:rsidP="00D92FE2">
      <w:pPr>
        <w:spacing w:line="240" w:lineRule="auto"/>
        <w:ind w:firstLine="0"/>
        <w:rPr>
          <w:lang w:val="uk-UA"/>
        </w:rPr>
      </w:pPr>
      <w:r w:rsidRPr="00D92FE2">
        <w:rPr>
          <w:lang w:val="uk-UA"/>
        </w:rPr>
        <w:t>{</w:t>
      </w:r>
    </w:p>
    <w:p w14:paraId="436DF0A0" w14:textId="77777777" w:rsidR="00D92FE2" w:rsidRPr="00D92FE2" w:rsidRDefault="00D92FE2" w:rsidP="00D92FE2">
      <w:pPr>
        <w:spacing w:line="240" w:lineRule="auto"/>
        <w:ind w:firstLine="0"/>
        <w:rPr>
          <w:lang w:val="uk-UA"/>
        </w:rPr>
      </w:pPr>
      <w:r w:rsidRPr="00D92FE2">
        <w:rPr>
          <w:lang w:val="uk-UA"/>
        </w:rPr>
        <w:t xml:space="preserve">    [Serializable]</w:t>
      </w:r>
    </w:p>
    <w:p w14:paraId="6BB50370" w14:textId="77777777" w:rsidR="00D92FE2" w:rsidRPr="00D92FE2" w:rsidRDefault="00D92FE2" w:rsidP="00D92FE2">
      <w:pPr>
        <w:spacing w:line="240" w:lineRule="auto"/>
        <w:ind w:firstLine="0"/>
        <w:rPr>
          <w:lang w:val="uk-UA"/>
        </w:rPr>
      </w:pPr>
      <w:r w:rsidRPr="00D92FE2">
        <w:rPr>
          <w:lang w:val="uk-UA"/>
        </w:rPr>
        <w:t xml:space="preserve">    public class Data1</w:t>
      </w:r>
    </w:p>
    <w:p w14:paraId="1A51CD4F" w14:textId="77777777" w:rsidR="00D92FE2" w:rsidRPr="00D92FE2" w:rsidRDefault="00D92FE2" w:rsidP="00D92FE2">
      <w:pPr>
        <w:spacing w:line="240" w:lineRule="auto"/>
        <w:ind w:firstLine="0"/>
        <w:rPr>
          <w:lang w:val="uk-UA"/>
        </w:rPr>
      </w:pPr>
      <w:r w:rsidRPr="00D92FE2">
        <w:rPr>
          <w:lang w:val="uk-UA"/>
        </w:rPr>
        <w:t xml:space="preserve">    {</w:t>
      </w:r>
    </w:p>
    <w:p w14:paraId="4F3E1FA6" w14:textId="77777777" w:rsidR="00D92FE2" w:rsidRPr="00D92FE2" w:rsidRDefault="00D92FE2" w:rsidP="00D92FE2">
      <w:pPr>
        <w:spacing w:line="240" w:lineRule="auto"/>
        <w:ind w:firstLine="0"/>
        <w:rPr>
          <w:lang w:val="uk-UA"/>
        </w:rPr>
      </w:pPr>
      <w:r w:rsidRPr="00D92FE2">
        <w:rPr>
          <w:lang w:val="uk-UA"/>
        </w:rPr>
        <w:t xml:space="preserve">        public double Dc;</w:t>
      </w:r>
    </w:p>
    <w:p w14:paraId="1D50F5E1" w14:textId="77777777" w:rsidR="00D92FE2" w:rsidRPr="00D92FE2" w:rsidRDefault="00D92FE2" w:rsidP="00D92FE2">
      <w:pPr>
        <w:spacing w:line="240" w:lineRule="auto"/>
        <w:ind w:firstLine="0"/>
        <w:rPr>
          <w:lang w:val="uk-UA"/>
        </w:rPr>
      </w:pPr>
      <w:r w:rsidRPr="00D92FE2">
        <w:rPr>
          <w:lang w:val="uk-UA"/>
        </w:rPr>
        <w:t xml:space="preserve">        public double Dz;</w:t>
      </w:r>
    </w:p>
    <w:p w14:paraId="45F572A8" w14:textId="77777777" w:rsidR="00D92FE2" w:rsidRPr="00D92FE2" w:rsidRDefault="00D92FE2" w:rsidP="00D92FE2">
      <w:pPr>
        <w:spacing w:line="240" w:lineRule="auto"/>
        <w:ind w:firstLine="0"/>
        <w:rPr>
          <w:lang w:val="uk-UA"/>
        </w:rPr>
      </w:pPr>
      <w:r w:rsidRPr="00D92FE2">
        <w:rPr>
          <w:lang w:val="uk-UA"/>
        </w:rPr>
        <w:t xml:space="preserve">        public double Qp;</w:t>
      </w:r>
    </w:p>
    <w:p w14:paraId="743C8087" w14:textId="77777777" w:rsidR="00D92FE2" w:rsidRPr="00D92FE2" w:rsidRDefault="00D92FE2" w:rsidP="00D92FE2">
      <w:pPr>
        <w:spacing w:line="240" w:lineRule="auto"/>
        <w:ind w:firstLine="0"/>
        <w:rPr>
          <w:lang w:val="uk-UA"/>
        </w:rPr>
      </w:pPr>
      <w:r w:rsidRPr="00D92FE2">
        <w:rPr>
          <w:lang w:val="uk-UA"/>
        </w:rPr>
        <w:t xml:space="preserve">        public double Ph;</w:t>
      </w:r>
    </w:p>
    <w:p w14:paraId="501BB1A7" w14:textId="77777777" w:rsidR="00D92FE2" w:rsidRPr="00D92FE2" w:rsidRDefault="00D92FE2" w:rsidP="00D92FE2">
      <w:pPr>
        <w:spacing w:line="240" w:lineRule="auto"/>
        <w:ind w:firstLine="0"/>
        <w:rPr>
          <w:lang w:val="uk-UA"/>
        </w:rPr>
      </w:pPr>
      <w:r w:rsidRPr="00D92FE2">
        <w:rPr>
          <w:lang w:val="uk-UA"/>
        </w:rPr>
        <w:t xml:space="preserve">        public double H1;</w:t>
      </w:r>
    </w:p>
    <w:p w14:paraId="517B4230" w14:textId="77777777" w:rsidR="00D92FE2" w:rsidRPr="00D92FE2" w:rsidRDefault="00D92FE2" w:rsidP="00D92FE2">
      <w:pPr>
        <w:spacing w:line="240" w:lineRule="auto"/>
        <w:ind w:firstLine="0"/>
        <w:rPr>
          <w:lang w:val="uk-UA"/>
        </w:rPr>
      </w:pPr>
    </w:p>
    <w:p w14:paraId="00A70235" w14:textId="77777777" w:rsidR="00D92FE2" w:rsidRPr="00D92FE2" w:rsidRDefault="00D92FE2" w:rsidP="00D92FE2">
      <w:pPr>
        <w:spacing w:line="240" w:lineRule="auto"/>
        <w:ind w:firstLine="0"/>
        <w:rPr>
          <w:lang w:val="uk-UA"/>
        </w:rPr>
      </w:pPr>
      <w:r w:rsidRPr="00D92FE2">
        <w:rPr>
          <w:lang w:val="uk-UA"/>
        </w:rPr>
        <w:t xml:space="preserve">        public double De;</w:t>
      </w:r>
    </w:p>
    <w:p w14:paraId="220C6BC5" w14:textId="77777777" w:rsidR="00D92FE2" w:rsidRPr="00D92FE2" w:rsidRDefault="00D92FE2" w:rsidP="00D92FE2">
      <w:pPr>
        <w:spacing w:line="240" w:lineRule="auto"/>
        <w:ind w:firstLine="0"/>
        <w:rPr>
          <w:lang w:val="uk-UA"/>
        </w:rPr>
      </w:pPr>
      <w:r w:rsidRPr="00D92FE2">
        <w:rPr>
          <w:lang w:val="uk-UA"/>
        </w:rPr>
        <w:t xml:space="preserve">        public double Dn;</w:t>
      </w:r>
    </w:p>
    <w:p w14:paraId="518F271A" w14:textId="77777777" w:rsidR="00D92FE2" w:rsidRPr="00D92FE2" w:rsidRDefault="00D92FE2" w:rsidP="00D92FE2">
      <w:pPr>
        <w:spacing w:line="240" w:lineRule="auto"/>
        <w:ind w:firstLine="0"/>
        <w:rPr>
          <w:lang w:val="uk-UA"/>
        </w:rPr>
      </w:pPr>
      <w:r w:rsidRPr="00D92FE2">
        <w:rPr>
          <w:lang w:val="uk-UA"/>
        </w:rPr>
        <w:t xml:space="preserve">        public double Dn1;</w:t>
      </w:r>
    </w:p>
    <w:p w14:paraId="7BDC012C" w14:textId="77777777" w:rsidR="00D92FE2" w:rsidRPr="00D92FE2" w:rsidRDefault="00D92FE2" w:rsidP="00D92FE2">
      <w:pPr>
        <w:spacing w:line="240" w:lineRule="auto"/>
        <w:ind w:firstLine="0"/>
        <w:rPr>
          <w:lang w:val="uk-UA"/>
        </w:rPr>
      </w:pPr>
      <w:r w:rsidRPr="00D92FE2">
        <w:rPr>
          <w:lang w:val="uk-UA"/>
        </w:rPr>
        <w:t xml:space="preserve">        public double Hn;</w:t>
      </w:r>
    </w:p>
    <w:p w14:paraId="4225ECB8" w14:textId="77777777" w:rsidR="00D92FE2" w:rsidRPr="00D92FE2" w:rsidRDefault="00D92FE2" w:rsidP="00D92FE2">
      <w:pPr>
        <w:spacing w:line="240" w:lineRule="auto"/>
        <w:ind w:firstLine="0"/>
        <w:rPr>
          <w:lang w:val="uk-UA"/>
        </w:rPr>
      </w:pPr>
      <w:r w:rsidRPr="00D92FE2">
        <w:rPr>
          <w:lang w:val="uk-UA"/>
        </w:rPr>
        <w:t xml:space="preserve">        public double H; </w:t>
      </w:r>
    </w:p>
    <w:p w14:paraId="43F732E0" w14:textId="77777777" w:rsidR="00D92FE2" w:rsidRPr="00D92FE2" w:rsidRDefault="00D92FE2" w:rsidP="00D92FE2">
      <w:pPr>
        <w:spacing w:line="240" w:lineRule="auto"/>
        <w:ind w:firstLine="0"/>
        <w:rPr>
          <w:lang w:val="uk-UA"/>
        </w:rPr>
      </w:pPr>
      <w:r w:rsidRPr="00D92FE2">
        <w:rPr>
          <w:lang w:val="uk-UA"/>
        </w:rPr>
        <w:t xml:space="preserve">        public double H2;</w:t>
      </w:r>
    </w:p>
    <w:p w14:paraId="7D6781A8" w14:textId="77777777" w:rsidR="00D92FE2" w:rsidRPr="00D92FE2" w:rsidRDefault="00D92FE2" w:rsidP="00D92FE2">
      <w:pPr>
        <w:spacing w:line="240" w:lineRule="auto"/>
        <w:ind w:firstLine="0"/>
        <w:rPr>
          <w:lang w:val="uk-UA"/>
        </w:rPr>
      </w:pPr>
      <w:r w:rsidRPr="00D92FE2">
        <w:rPr>
          <w:lang w:val="uk-UA"/>
        </w:rPr>
        <w:t xml:space="preserve">        public double H3;</w:t>
      </w:r>
    </w:p>
    <w:p w14:paraId="06E5F269" w14:textId="77777777" w:rsidR="00D92FE2" w:rsidRPr="00D92FE2" w:rsidRDefault="00D92FE2" w:rsidP="00D92FE2">
      <w:pPr>
        <w:spacing w:line="240" w:lineRule="auto"/>
        <w:ind w:firstLine="0"/>
        <w:rPr>
          <w:lang w:val="uk-UA"/>
        </w:rPr>
      </w:pPr>
      <w:r w:rsidRPr="00D92FE2">
        <w:rPr>
          <w:lang w:val="uk-UA"/>
        </w:rPr>
        <w:t xml:space="preserve">        public double Dv;</w:t>
      </w:r>
    </w:p>
    <w:p w14:paraId="3E915AAB" w14:textId="77777777" w:rsidR="00D92FE2" w:rsidRPr="00D92FE2" w:rsidRDefault="00D92FE2" w:rsidP="00D92FE2">
      <w:pPr>
        <w:spacing w:line="240" w:lineRule="auto"/>
        <w:ind w:firstLine="0"/>
        <w:rPr>
          <w:lang w:val="uk-UA"/>
        </w:rPr>
      </w:pPr>
      <w:r w:rsidRPr="00D92FE2">
        <w:rPr>
          <w:lang w:val="uk-UA"/>
        </w:rPr>
        <w:t xml:space="preserve">        public double Lv;</w:t>
      </w:r>
    </w:p>
    <w:p w14:paraId="6950389F" w14:textId="77777777" w:rsidR="00D92FE2" w:rsidRPr="00D92FE2" w:rsidRDefault="00D92FE2" w:rsidP="00D92FE2">
      <w:pPr>
        <w:spacing w:line="240" w:lineRule="auto"/>
        <w:ind w:firstLine="0"/>
        <w:rPr>
          <w:lang w:val="uk-UA"/>
        </w:rPr>
      </w:pPr>
      <w:r w:rsidRPr="00D92FE2">
        <w:rPr>
          <w:lang w:val="uk-UA"/>
        </w:rPr>
        <w:lastRenderedPageBreak/>
        <w:t xml:space="preserve">        public double Pnl;</w:t>
      </w:r>
    </w:p>
    <w:p w14:paraId="4599182F" w14:textId="77777777" w:rsidR="00D92FE2" w:rsidRPr="00D92FE2" w:rsidRDefault="00D92FE2" w:rsidP="00D92FE2">
      <w:pPr>
        <w:spacing w:line="240" w:lineRule="auto"/>
        <w:ind w:firstLine="0"/>
        <w:rPr>
          <w:lang w:val="uk-UA"/>
        </w:rPr>
      </w:pPr>
      <w:r w:rsidRPr="00D92FE2">
        <w:rPr>
          <w:lang w:val="uk-UA"/>
        </w:rPr>
        <w:t xml:space="preserve">        public double KKK;</w:t>
      </w:r>
    </w:p>
    <w:p w14:paraId="1D41968C" w14:textId="77777777" w:rsidR="00D92FE2" w:rsidRPr="00D92FE2" w:rsidRDefault="00D92FE2" w:rsidP="00D92FE2">
      <w:pPr>
        <w:spacing w:line="240" w:lineRule="auto"/>
        <w:ind w:firstLine="0"/>
        <w:rPr>
          <w:lang w:val="uk-UA"/>
        </w:rPr>
      </w:pPr>
      <w:r w:rsidRPr="00D92FE2">
        <w:rPr>
          <w:lang w:val="uk-UA"/>
        </w:rPr>
        <w:t xml:space="preserve">        public double Ro;</w:t>
      </w:r>
    </w:p>
    <w:p w14:paraId="783939AB" w14:textId="77777777" w:rsidR="00D92FE2" w:rsidRPr="00D92FE2" w:rsidRDefault="00D92FE2" w:rsidP="00D92FE2">
      <w:pPr>
        <w:spacing w:line="240" w:lineRule="auto"/>
        <w:ind w:firstLine="0"/>
        <w:rPr>
          <w:lang w:val="uk-UA"/>
        </w:rPr>
      </w:pPr>
      <w:r w:rsidRPr="00D92FE2">
        <w:rPr>
          <w:lang w:val="uk-UA"/>
        </w:rPr>
        <w:t xml:space="preserve">        public double Xk;</w:t>
      </w:r>
    </w:p>
    <w:p w14:paraId="466659E5" w14:textId="77777777" w:rsidR="00D92FE2" w:rsidRPr="00D92FE2" w:rsidRDefault="00D92FE2" w:rsidP="00D92FE2">
      <w:pPr>
        <w:spacing w:line="240" w:lineRule="auto"/>
        <w:ind w:firstLine="0"/>
        <w:rPr>
          <w:lang w:val="uk-UA"/>
        </w:rPr>
      </w:pPr>
      <w:r w:rsidRPr="00D92FE2">
        <w:rPr>
          <w:lang w:val="uk-UA"/>
        </w:rPr>
        <w:t xml:space="preserve">        public double Xp;</w:t>
      </w:r>
    </w:p>
    <w:p w14:paraId="5F937AEF" w14:textId="77777777" w:rsidR="00D92FE2" w:rsidRPr="00D92FE2" w:rsidRDefault="00D92FE2" w:rsidP="00D92FE2">
      <w:pPr>
        <w:spacing w:line="240" w:lineRule="auto"/>
        <w:ind w:firstLine="0"/>
        <w:rPr>
          <w:lang w:val="uk-UA"/>
        </w:rPr>
      </w:pPr>
    </w:p>
    <w:p w14:paraId="37E00D60" w14:textId="77777777" w:rsidR="00D92FE2" w:rsidRPr="00D92FE2" w:rsidRDefault="00D92FE2" w:rsidP="00D92FE2">
      <w:pPr>
        <w:spacing w:line="240" w:lineRule="auto"/>
        <w:ind w:firstLine="0"/>
        <w:rPr>
          <w:lang w:val="uk-UA"/>
        </w:rPr>
      </w:pPr>
      <w:r w:rsidRPr="00D92FE2">
        <w:rPr>
          <w:lang w:val="uk-UA"/>
        </w:rPr>
        <w:t xml:space="preserve">        public Data1()</w:t>
      </w:r>
    </w:p>
    <w:p w14:paraId="296DDA97" w14:textId="77777777" w:rsidR="00D92FE2" w:rsidRPr="00D92FE2" w:rsidRDefault="00D92FE2" w:rsidP="00D92FE2">
      <w:pPr>
        <w:spacing w:line="240" w:lineRule="auto"/>
        <w:ind w:firstLine="0"/>
        <w:rPr>
          <w:lang w:val="uk-UA"/>
        </w:rPr>
      </w:pPr>
      <w:r w:rsidRPr="00D92FE2">
        <w:rPr>
          <w:lang w:val="uk-UA"/>
        </w:rPr>
        <w:t xml:space="preserve">        { }</w:t>
      </w:r>
    </w:p>
    <w:p w14:paraId="7667ADF7" w14:textId="77777777" w:rsidR="00D92FE2" w:rsidRPr="00D92FE2" w:rsidRDefault="00D92FE2" w:rsidP="00D92FE2">
      <w:pPr>
        <w:spacing w:line="240" w:lineRule="auto"/>
        <w:ind w:firstLine="0"/>
        <w:rPr>
          <w:lang w:val="uk-UA"/>
        </w:rPr>
      </w:pPr>
    </w:p>
    <w:p w14:paraId="0289D824" w14:textId="77777777" w:rsidR="00D92FE2" w:rsidRPr="00D92FE2" w:rsidRDefault="00D92FE2" w:rsidP="00D92FE2">
      <w:pPr>
        <w:spacing w:line="240" w:lineRule="auto"/>
        <w:ind w:firstLine="0"/>
        <w:rPr>
          <w:lang w:val="uk-UA"/>
        </w:rPr>
      </w:pPr>
      <w:r w:rsidRPr="00D92FE2">
        <w:rPr>
          <w:lang w:val="uk-UA"/>
        </w:rPr>
        <w:t xml:space="preserve">        public Data1(double dc, double dz, double qp, double ph, double h1, double de, double dn, double dn1, double hn, double h, double h2, double h3, double dv, double lv, double pnl, double kkk, double ro, double xk, double xp)</w:t>
      </w:r>
    </w:p>
    <w:p w14:paraId="7D3596D8" w14:textId="77777777" w:rsidR="00D92FE2" w:rsidRPr="00D92FE2" w:rsidRDefault="00D92FE2" w:rsidP="00D92FE2">
      <w:pPr>
        <w:spacing w:line="240" w:lineRule="auto"/>
        <w:ind w:firstLine="0"/>
        <w:rPr>
          <w:lang w:val="uk-UA"/>
        </w:rPr>
      </w:pPr>
      <w:r w:rsidRPr="00D92FE2">
        <w:rPr>
          <w:lang w:val="uk-UA"/>
        </w:rPr>
        <w:t xml:space="preserve">        {</w:t>
      </w:r>
    </w:p>
    <w:p w14:paraId="0BE8DE66" w14:textId="77777777" w:rsidR="00D92FE2" w:rsidRPr="00D92FE2" w:rsidRDefault="00D92FE2" w:rsidP="00D92FE2">
      <w:pPr>
        <w:spacing w:line="240" w:lineRule="auto"/>
        <w:ind w:firstLine="0"/>
        <w:rPr>
          <w:lang w:val="uk-UA"/>
        </w:rPr>
      </w:pPr>
      <w:r w:rsidRPr="00D92FE2">
        <w:rPr>
          <w:lang w:val="uk-UA"/>
        </w:rPr>
        <w:t xml:space="preserve">            Dc = dc;</w:t>
      </w:r>
    </w:p>
    <w:p w14:paraId="7FA8B842" w14:textId="77777777" w:rsidR="00D92FE2" w:rsidRPr="00D92FE2" w:rsidRDefault="00D92FE2" w:rsidP="00D92FE2">
      <w:pPr>
        <w:spacing w:line="240" w:lineRule="auto"/>
        <w:ind w:firstLine="0"/>
        <w:rPr>
          <w:lang w:val="uk-UA"/>
        </w:rPr>
      </w:pPr>
      <w:r w:rsidRPr="00D92FE2">
        <w:rPr>
          <w:lang w:val="uk-UA"/>
        </w:rPr>
        <w:t xml:space="preserve">            Dz = dz;</w:t>
      </w:r>
    </w:p>
    <w:p w14:paraId="06B1A794" w14:textId="77777777" w:rsidR="00D92FE2" w:rsidRPr="00D92FE2" w:rsidRDefault="00D92FE2" w:rsidP="00D92FE2">
      <w:pPr>
        <w:spacing w:line="240" w:lineRule="auto"/>
        <w:ind w:firstLine="0"/>
        <w:rPr>
          <w:lang w:val="uk-UA"/>
        </w:rPr>
      </w:pPr>
      <w:r w:rsidRPr="00D92FE2">
        <w:rPr>
          <w:lang w:val="uk-UA"/>
        </w:rPr>
        <w:t xml:space="preserve">            Qp = qp;</w:t>
      </w:r>
    </w:p>
    <w:p w14:paraId="687685F2" w14:textId="77777777" w:rsidR="00D92FE2" w:rsidRPr="00D92FE2" w:rsidRDefault="00D92FE2" w:rsidP="00D92FE2">
      <w:pPr>
        <w:spacing w:line="240" w:lineRule="auto"/>
        <w:ind w:firstLine="0"/>
        <w:rPr>
          <w:lang w:val="uk-UA"/>
        </w:rPr>
      </w:pPr>
      <w:r w:rsidRPr="00D92FE2">
        <w:rPr>
          <w:lang w:val="uk-UA"/>
        </w:rPr>
        <w:t xml:space="preserve">            Ph = ph;</w:t>
      </w:r>
    </w:p>
    <w:p w14:paraId="25FD8310" w14:textId="77777777" w:rsidR="00D92FE2" w:rsidRPr="00D92FE2" w:rsidRDefault="00D92FE2" w:rsidP="00D92FE2">
      <w:pPr>
        <w:spacing w:line="240" w:lineRule="auto"/>
        <w:ind w:firstLine="0"/>
        <w:rPr>
          <w:lang w:val="uk-UA"/>
        </w:rPr>
      </w:pPr>
      <w:r w:rsidRPr="00D92FE2">
        <w:rPr>
          <w:lang w:val="uk-UA"/>
        </w:rPr>
        <w:t xml:space="preserve">            H1 = h1;</w:t>
      </w:r>
    </w:p>
    <w:p w14:paraId="0999B0BE" w14:textId="77777777" w:rsidR="00D92FE2" w:rsidRPr="00D92FE2" w:rsidRDefault="00D92FE2" w:rsidP="00D92FE2">
      <w:pPr>
        <w:spacing w:line="240" w:lineRule="auto"/>
        <w:ind w:firstLine="0"/>
        <w:rPr>
          <w:lang w:val="uk-UA"/>
        </w:rPr>
      </w:pPr>
    </w:p>
    <w:p w14:paraId="681E17C7" w14:textId="77777777" w:rsidR="00D92FE2" w:rsidRPr="00D92FE2" w:rsidRDefault="00D92FE2" w:rsidP="00D92FE2">
      <w:pPr>
        <w:spacing w:line="240" w:lineRule="auto"/>
        <w:ind w:firstLine="0"/>
        <w:rPr>
          <w:lang w:val="uk-UA"/>
        </w:rPr>
      </w:pPr>
      <w:r w:rsidRPr="00D92FE2">
        <w:rPr>
          <w:lang w:val="uk-UA"/>
        </w:rPr>
        <w:t xml:space="preserve">            De = de;</w:t>
      </w:r>
    </w:p>
    <w:p w14:paraId="65831451" w14:textId="77777777" w:rsidR="00D92FE2" w:rsidRPr="00D92FE2" w:rsidRDefault="00D92FE2" w:rsidP="00D92FE2">
      <w:pPr>
        <w:spacing w:line="240" w:lineRule="auto"/>
        <w:ind w:firstLine="0"/>
        <w:rPr>
          <w:lang w:val="uk-UA"/>
        </w:rPr>
      </w:pPr>
      <w:r w:rsidRPr="00D92FE2">
        <w:rPr>
          <w:lang w:val="uk-UA"/>
        </w:rPr>
        <w:t xml:space="preserve">            Dn = dn;</w:t>
      </w:r>
    </w:p>
    <w:p w14:paraId="70AF5E42" w14:textId="77777777" w:rsidR="00D92FE2" w:rsidRPr="00D92FE2" w:rsidRDefault="00D92FE2" w:rsidP="00D92FE2">
      <w:pPr>
        <w:spacing w:line="240" w:lineRule="auto"/>
        <w:ind w:firstLine="0"/>
        <w:rPr>
          <w:lang w:val="uk-UA"/>
        </w:rPr>
      </w:pPr>
      <w:r w:rsidRPr="00D92FE2">
        <w:rPr>
          <w:lang w:val="uk-UA"/>
        </w:rPr>
        <w:t xml:space="preserve">            Dn1 = dn1;</w:t>
      </w:r>
    </w:p>
    <w:p w14:paraId="12C00D54" w14:textId="77777777" w:rsidR="00D92FE2" w:rsidRPr="00D92FE2" w:rsidRDefault="00D92FE2" w:rsidP="00D92FE2">
      <w:pPr>
        <w:spacing w:line="240" w:lineRule="auto"/>
        <w:ind w:firstLine="0"/>
        <w:rPr>
          <w:lang w:val="uk-UA"/>
        </w:rPr>
      </w:pPr>
      <w:r w:rsidRPr="00D92FE2">
        <w:rPr>
          <w:lang w:val="uk-UA"/>
        </w:rPr>
        <w:t xml:space="preserve">            Hn = hn;</w:t>
      </w:r>
    </w:p>
    <w:p w14:paraId="6CCC1306" w14:textId="77777777" w:rsidR="00D92FE2" w:rsidRPr="00D92FE2" w:rsidRDefault="00D92FE2" w:rsidP="00D92FE2">
      <w:pPr>
        <w:spacing w:line="240" w:lineRule="auto"/>
        <w:ind w:firstLine="0"/>
        <w:rPr>
          <w:lang w:val="uk-UA"/>
        </w:rPr>
      </w:pPr>
      <w:r w:rsidRPr="00D92FE2">
        <w:rPr>
          <w:lang w:val="uk-UA"/>
        </w:rPr>
        <w:t xml:space="preserve">            H = h;</w:t>
      </w:r>
    </w:p>
    <w:p w14:paraId="6C02C044" w14:textId="77777777" w:rsidR="00D92FE2" w:rsidRPr="00D92FE2" w:rsidRDefault="00D92FE2" w:rsidP="00D92FE2">
      <w:pPr>
        <w:spacing w:line="240" w:lineRule="auto"/>
        <w:ind w:firstLine="0"/>
        <w:rPr>
          <w:lang w:val="uk-UA"/>
        </w:rPr>
      </w:pPr>
      <w:r w:rsidRPr="00D92FE2">
        <w:rPr>
          <w:lang w:val="uk-UA"/>
        </w:rPr>
        <w:t xml:space="preserve">            H2 = h2;</w:t>
      </w:r>
    </w:p>
    <w:p w14:paraId="4096F0E8" w14:textId="77777777" w:rsidR="00D92FE2" w:rsidRPr="00D92FE2" w:rsidRDefault="00D92FE2" w:rsidP="00D92FE2">
      <w:pPr>
        <w:spacing w:line="240" w:lineRule="auto"/>
        <w:ind w:firstLine="0"/>
        <w:rPr>
          <w:lang w:val="uk-UA"/>
        </w:rPr>
      </w:pPr>
      <w:r w:rsidRPr="00D92FE2">
        <w:rPr>
          <w:lang w:val="uk-UA"/>
        </w:rPr>
        <w:t xml:space="preserve">            H3 = h3;</w:t>
      </w:r>
    </w:p>
    <w:p w14:paraId="79A4C606" w14:textId="77777777" w:rsidR="00D92FE2" w:rsidRPr="00D92FE2" w:rsidRDefault="00D92FE2" w:rsidP="00D92FE2">
      <w:pPr>
        <w:spacing w:line="240" w:lineRule="auto"/>
        <w:ind w:firstLine="0"/>
        <w:rPr>
          <w:lang w:val="uk-UA"/>
        </w:rPr>
      </w:pPr>
      <w:r w:rsidRPr="00D92FE2">
        <w:rPr>
          <w:lang w:val="uk-UA"/>
        </w:rPr>
        <w:t xml:space="preserve">            Dv = dv;</w:t>
      </w:r>
    </w:p>
    <w:p w14:paraId="414DDAE7" w14:textId="77777777" w:rsidR="00D92FE2" w:rsidRPr="00D92FE2" w:rsidRDefault="00D92FE2" w:rsidP="00D92FE2">
      <w:pPr>
        <w:spacing w:line="240" w:lineRule="auto"/>
        <w:ind w:firstLine="0"/>
        <w:rPr>
          <w:lang w:val="uk-UA"/>
        </w:rPr>
      </w:pPr>
      <w:r w:rsidRPr="00D92FE2">
        <w:rPr>
          <w:lang w:val="uk-UA"/>
        </w:rPr>
        <w:t xml:space="preserve">            Lv = lv;</w:t>
      </w:r>
    </w:p>
    <w:p w14:paraId="62D39A2C" w14:textId="77777777" w:rsidR="00D92FE2" w:rsidRPr="00D92FE2" w:rsidRDefault="00D92FE2" w:rsidP="00D92FE2">
      <w:pPr>
        <w:spacing w:line="240" w:lineRule="auto"/>
        <w:ind w:firstLine="0"/>
        <w:rPr>
          <w:lang w:val="uk-UA"/>
        </w:rPr>
      </w:pPr>
      <w:r w:rsidRPr="00D92FE2">
        <w:rPr>
          <w:lang w:val="uk-UA"/>
        </w:rPr>
        <w:t xml:space="preserve">            Pnl = pnl;</w:t>
      </w:r>
    </w:p>
    <w:p w14:paraId="6ACE640C" w14:textId="77777777" w:rsidR="00D92FE2" w:rsidRPr="00D92FE2" w:rsidRDefault="00D92FE2" w:rsidP="00D92FE2">
      <w:pPr>
        <w:spacing w:line="240" w:lineRule="auto"/>
        <w:ind w:firstLine="0"/>
        <w:rPr>
          <w:lang w:val="uk-UA"/>
        </w:rPr>
      </w:pPr>
      <w:r w:rsidRPr="00D92FE2">
        <w:rPr>
          <w:lang w:val="uk-UA"/>
        </w:rPr>
        <w:t xml:space="preserve">            KKK = kkk;</w:t>
      </w:r>
    </w:p>
    <w:p w14:paraId="0AE106F1" w14:textId="77777777" w:rsidR="00D92FE2" w:rsidRPr="00D92FE2" w:rsidRDefault="00D92FE2" w:rsidP="00D92FE2">
      <w:pPr>
        <w:spacing w:line="240" w:lineRule="auto"/>
        <w:ind w:firstLine="0"/>
        <w:rPr>
          <w:lang w:val="uk-UA"/>
        </w:rPr>
      </w:pPr>
      <w:r w:rsidRPr="00D92FE2">
        <w:rPr>
          <w:lang w:val="uk-UA"/>
        </w:rPr>
        <w:t xml:space="preserve">            Ro = ro;</w:t>
      </w:r>
    </w:p>
    <w:p w14:paraId="75D3F249" w14:textId="77777777" w:rsidR="00D92FE2" w:rsidRPr="00D92FE2" w:rsidRDefault="00D92FE2" w:rsidP="00D92FE2">
      <w:pPr>
        <w:spacing w:line="240" w:lineRule="auto"/>
        <w:ind w:firstLine="0"/>
        <w:rPr>
          <w:lang w:val="uk-UA"/>
        </w:rPr>
      </w:pPr>
      <w:r w:rsidRPr="00D92FE2">
        <w:rPr>
          <w:lang w:val="uk-UA"/>
        </w:rPr>
        <w:t xml:space="preserve">            Xk = xk;</w:t>
      </w:r>
    </w:p>
    <w:p w14:paraId="5F02D733" w14:textId="77777777" w:rsidR="00D92FE2" w:rsidRPr="00D92FE2" w:rsidRDefault="00D92FE2" w:rsidP="00D92FE2">
      <w:pPr>
        <w:spacing w:line="240" w:lineRule="auto"/>
        <w:ind w:firstLine="0"/>
        <w:rPr>
          <w:lang w:val="uk-UA"/>
        </w:rPr>
      </w:pPr>
      <w:r w:rsidRPr="00D92FE2">
        <w:rPr>
          <w:lang w:val="uk-UA"/>
        </w:rPr>
        <w:t xml:space="preserve">            Xp = xp;</w:t>
      </w:r>
    </w:p>
    <w:p w14:paraId="0B06A2F6" w14:textId="77777777" w:rsidR="00D92FE2" w:rsidRPr="00D92FE2" w:rsidRDefault="00D92FE2" w:rsidP="00D92FE2">
      <w:pPr>
        <w:spacing w:line="240" w:lineRule="auto"/>
        <w:ind w:firstLine="0"/>
        <w:rPr>
          <w:lang w:val="uk-UA"/>
        </w:rPr>
      </w:pPr>
      <w:r w:rsidRPr="00D92FE2">
        <w:rPr>
          <w:lang w:val="uk-UA"/>
        </w:rPr>
        <w:t xml:space="preserve">        }</w:t>
      </w:r>
    </w:p>
    <w:p w14:paraId="18A66C45" w14:textId="77777777" w:rsidR="00D92FE2" w:rsidRPr="00D92FE2" w:rsidRDefault="00D92FE2" w:rsidP="00D92FE2">
      <w:pPr>
        <w:spacing w:line="240" w:lineRule="auto"/>
        <w:ind w:firstLine="0"/>
        <w:rPr>
          <w:lang w:val="uk-UA"/>
        </w:rPr>
      </w:pPr>
      <w:r w:rsidRPr="00D92FE2">
        <w:rPr>
          <w:lang w:val="uk-UA"/>
        </w:rPr>
        <w:t xml:space="preserve">    }</w:t>
      </w:r>
    </w:p>
    <w:p w14:paraId="43944FAF" w14:textId="77777777" w:rsidR="00D92FE2" w:rsidRPr="00D92FE2" w:rsidRDefault="00D92FE2" w:rsidP="00D92FE2">
      <w:pPr>
        <w:spacing w:line="240" w:lineRule="auto"/>
        <w:ind w:firstLine="0"/>
        <w:rPr>
          <w:lang w:val="uk-UA"/>
        </w:rPr>
      </w:pPr>
    </w:p>
    <w:p w14:paraId="2BC1C464" w14:textId="77777777" w:rsidR="00D92FE2" w:rsidRPr="00D92FE2" w:rsidRDefault="00D92FE2" w:rsidP="00D92FE2">
      <w:pPr>
        <w:spacing w:line="240" w:lineRule="auto"/>
        <w:ind w:firstLine="0"/>
        <w:rPr>
          <w:lang w:val="uk-UA"/>
        </w:rPr>
      </w:pPr>
      <w:r w:rsidRPr="00D92FE2">
        <w:rPr>
          <w:lang w:val="uk-UA"/>
        </w:rPr>
        <w:t xml:space="preserve">    public partial class MainWindow : Window</w:t>
      </w:r>
    </w:p>
    <w:p w14:paraId="439805AC" w14:textId="77777777" w:rsidR="00D92FE2" w:rsidRPr="00D92FE2" w:rsidRDefault="00D92FE2" w:rsidP="00D92FE2">
      <w:pPr>
        <w:spacing w:line="240" w:lineRule="auto"/>
        <w:ind w:firstLine="0"/>
        <w:rPr>
          <w:lang w:val="uk-UA"/>
        </w:rPr>
      </w:pPr>
      <w:r w:rsidRPr="00D92FE2">
        <w:rPr>
          <w:lang w:val="uk-UA"/>
        </w:rPr>
        <w:t xml:space="preserve">    {</w:t>
      </w:r>
    </w:p>
    <w:p w14:paraId="3A1E6D0E" w14:textId="77777777" w:rsidR="00D92FE2" w:rsidRPr="00D92FE2" w:rsidRDefault="00D92FE2" w:rsidP="00D92FE2">
      <w:pPr>
        <w:spacing w:line="240" w:lineRule="auto"/>
        <w:ind w:firstLine="0"/>
        <w:rPr>
          <w:lang w:val="uk-UA"/>
        </w:rPr>
      </w:pPr>
      <w:r w:rsidRPr="00D92FE2">
        <w:rPr>
          <w:lang w:val="uk-UA"/>
        </w:rPr>
        <w:t xml:space="preserve">        Data1 Data = new Data1();</w:t>
      </w:r>
    </w:p>
    <w:p w14:paraId="3C4A7632" w14:textId="77777777" w:rsidR="00D92FE2" w:rsidRPr="00D92FE2" w:rsidRDefault="00D92FE2" w:rsidP="00D92FE2">
      <w:pPr>
        <w:spacing w:line="240" w:lineRule="auto"/>
        <w:ind w:firstLine="0"/>
        <w:rPr>
          <w:lang w:val="uk-UA"/>
        </w:rPr>
      </w:pPr>
    </w:p>
    <w:p w14:paraId="0FA53A47" w14:textId="77777777" w:rsidR="00D92FE2" w:rsidRPr="00D92FE2" w:rsidRDefault="00D92FE2" w:rsidP="00D92FE2">
      <w:pPr>
        <w:spacing w:line="240" w:lineRule="auto"/>
        <w:ind w:firstLine="0"/>
        <w:rPr>
          <w:lang w:val="uk-UA"/>
        </w:rPr>
      </w:pPr>
      <w:r w:rsidRPr="00D92FE2">
        <w:rPr>
          <w:lang w:val="uk-UA"/>
        </w:rPr>
        <w:t xml:space="preserve">        public MainWindow()</w:t>
      </w:r>
    </w:p>
    <w:p w14:paraId="50B96EAA" w14:textId="77777777" w:rsidR="00D92FE2" w:rsidRPr="00D92FE2" w:rsidRDefault="00D92FE2" w:rsidP="00D92FE2">
      <w:pPr>
        <w:spacing w:line="240" w:lineRule="auto"/>
        <w:ind w:firstLine="0"/>
        <w:rPr>
          <w:lang w:val="uk-UA"/>
        </w:rPr>
      </w:pPr>
      <w:r w:rsidRPr="00D92FE2">
        <w:rPr>
          <w:lang w:val="uk-UA"/>
        </w:rPr>
        <w:t xml:space="preserve">        {</w:t>
      </w:r>
    </w:p>
    <w:p w14:paraId="74D7446D" w14:textId="77777777" w:rsidR="00D92FE2" w:rsidRPr="00D92FE2" w:rsidRDefault="00D92FE2" w:rsidP="00D92FE2">
      <w:pPr>
        <w:spacing w:line="240" w:lineRule="auto"/>
        <w:ind w:firstLine="0"/>
        <w:rPr>
          <w:lang w:val="uk-UA"/>
        </w:rPr>
      </w:pPr>
      <w:r w:rsidRPr="00D92FE2">
        <w:rPr>
          <w:lang w:val="uk-UA"/>
        </w:rPr>
        <w:t xml:space="preserve">            InitializeComponent();</w:t>
      </w:r>
    </w:p>
    <w:p w14:paraId="0168ED2E" w14:textId="77777777" w:rsidR="00D92FE2" w:rsidRPr="00D92FE2" w:rsidRDefault="00D92FE2" w:rsidP="00D92FE2">
      <w:pPr>
        <w:spacing w:line="240" w:lineRule="auto"/>
        <w:ind w:firstLine="0"/>
        <w:rPr>
          <w:lang w:val="uk-UA"/>
        </w:rPr>
      </w:pPr>
      <w:r w:rsidRPr="00D92FE2">
        <w:rPr>
          <w:lang w:val="uk-UA"/>
        </w:rPr>
        <w:t xml:space="preserve">        }</w:t>
      </w:r>
    </w:p>
    <w:p w14:paraId="315FC0A0" w14:textId="77777777" w:rsidR="00D92FE2" w:rsidRPr="00D92FE2" w:rsidRDefault="00D92FE2" w:rsidP="00D92FE2">
      <w:pPr>
        <w:spacing w:line="240" w:lineRule="auto"/>
        <w:ind w:firstLine="0"/>
        <w:rPr>
          <w:lang w:val="uk-UA"/>
        </w:rPr>
      </w:pPr>
    </w:p>
    <w:p w14:paraId="416D7578" w14:textId="77777777" w:rsidR="00D92FE2" w:rsidRPr="00D92FE2" w:rsidRDefault="00D92FE2" w:rsidP="00D92FE2">
      <w:pPr>
        <w:spacing w:line="240" w:lineRule="auto"/>
        <w:ind w:firstLine="0"/>
        <w:rPr>
          <w:lang w:val="uk-UA"/>
        </w:rPr>
      </w:pPr>
      <w:r w:rsidRPr="00D92FE2">
        <w:rPr>
          <w:lang w:val="uk-UA"/>
        </w:rPr>
        <w:t xml:space="preserve">        private void Save_data(object sender, RoutedEventArgs e)</w:t>
      </w:r>
    </w:p>
    <w:p w14:paraId="1F405C8B" w14:textId="77777777" w:rsidR="00D92FE2" w:rsidRPr="00D92FE2" w:rsidRDefault="00D92FE2" w:rsidP="00D92FE2">
      <w:pPr>
        <w:spacing w:line="240" w:lineRule="auto"/>
        <w:ind w:firstLine="0"/>
        <w:rPr>
          <w:lang w:val="uk-UA"/>
        </w:rPr>
      </w:pPr>
      <w:r w:rsidRPr="00D92FE2">
        <w:rPr>
          <w:lang w:val="uk-UA"/>
        </w:rPr>
        <w:t xml:space="preserve">        {</w:t>
      </w:r>
    </w:p>
    <w:p w14:paraId="032AF77F" w14:textId="77777777" w:rsidR="00D92FE2" w:rsidRPr="00D92FE2" w:rsidRDefault="00D92FE2" w:rsidP="00D92FE2">
      <w:pPr>
        <w:spacing w:line="240" w:lineRule="auto"/>
        <w:ind w:firstLine="0"/>
        <w:rPr>
          <w:lang w:val="uk-UA"/>
        </w:rPr>
      </w:pPr>
      <w:r w:rsidRPr="00D92FE2">
        <w:rPr>
          <w:lang w:val="uk-UA"/>
        </w:rPr>
        <w:t xml:space="preserve">            var saveDlg = new SaveFileDialog();</w:t>
      </w:r>
    </w:p>
    <w:p w14:paraId="2265830D" w14:textId="77777777" w:rsidR="00D92FE2" w:rsidRPr="00D92FE2" w:rsidRDefault="00D92FE2" w:rsidP="00D92FE2">
      <w:pPr>
        <w:spacing w:line="240" w:lineRule="auto"/>
        <w:ind w:firstLine="0"/>
        <w:rPr>
          <w:lang w:val="uk-UA"/>
        </w:rPr>
      </w:pPr>
      <w:r w:rsidRPr="00D92FE2">
        <w:rPr>
          <w:lang w:val="uk-UA"/>
        </w:rPr>
        <w:t xml:space="preserve">            saveDlg.Filter = "inData Files | * .data";</w:t>
      </w:r>
    </w:p>
    <w:p w14:paraId="2B61613E" w14:textId="77777777" w:rsidR="00D92FE2" w:rsidRPr="00D92FE2" w:rsidRDefault="00D92FE2" w:rsidP="00D92FE2">
      <w:pPr>
        <w:spacing w:line="240" w:lineRule="auto"/>
        <w:ind w:firstLine="0"/>
        <w:rPr>
          <w:lang w:val="uk-UA"/>
        </w:rPr>
      </w:pPr>
      <w:r w:rsidRPr="00D92FE2">
        <w:rPr>
          <w:lang w:val="uk-UA"/>
        </w:rPr>
        <w:t xml:space="preserve">            if (true == saveDlg.ShowDialog())</w:t>
      </w:r>
    </w:p>
    <w:p w14:paraId="51DC57FF" w14:textId="77777777" w:rsidR="00D92FE2" w:rsidRPr="00D92FE2" w:rsidRDefault="00D92FE2" w:rsidP="00D92FE2">
      <w:pPr>
        <w:spacing w:line="240" w:lineRule="auto"/>
        <w:ind w:firstLine="0"/>
        <w:rPr>
          <w:lang w:val="uk-UA"/>
        </w:rPr>
      </w:pPr>
      <w:r w:rsidRPr="00D92FE2">
        <w:rPr>
          <w:lang w:val="uk-UA"/>
        </w:rPr>
        <w:t xml:space="preserve">            {</w:t>
      </w:r>
    </w:p>
    <w:p w14:paraId="0D28AEA0" w14:textId="77777777" w:rsidR="00D92FE2" w:rsidRPr="00D92FE2" w:rsidRDefault="00D92FE2" w:rsidP="00D92FE2">
      <w:pPr>
        <w:spacing w:line="240" w:lineRule="auto"/>
        <w:ind w:firstLine="0"/>
        <w:rPr>
          <w:lang w:val="uk-UA"/>
        </w:rPr>
      </w:pPr>
      <w:r w:rsidRPr="00D92FE2">
        <w:rPr>
          <w:lang w:val="uk-UA"/>
        </w:rPr>
        <w:t xml:space="preserve">                var binFormat = new BinaryFormatter();</w:t>
      </w:r>
    </w:p>
    <w:p w14:paraId="6CBFF38F" w14:textId="77777777" w:rsidR="00D92FE2" w:rsidRPr="00D92FE2" w:rsidRDefault="00D92FE2" w:rsidP="00D92FE2">
      <w:pPr>
        <w:spacing w:line="240" w:lineRule="auto"/>
        <w:ind w:firstLine="0"/>
        <w:rPr>
          <w:lang w:val="uk-UA"/>
        </w:rPr>
      </w:pPr>
      <w:r w:rsidRPr="00D92FE2">
        <w:rPr>
          <w:lang w:val="uk-UA"/>
        </w:rPr>
        <w:t xml:space="preserve">                var fStream = new FileStream(saveDlg.FileName, FileMode.Create);</w:t>
      </w:r>
    </w:p>
    <w:p w14:paraId="1AEFA113" w14:textId="77777777" w:rsidR="00D92FE2" w:rsidRPr="00D92FE2" w:rsidRDefault="00D92FE2" w:rsidP="00D92FE2">
      <w:pPr>
        <w:spacing w:line="240" w:lineRule="auto"/>
        <w:ind w:firstLine="0"/>
        <w:rPr>
          <w:lang w:val="uk-UA"/>
        </w:rPr>
      </w:pPr>
      <w:r w:rsidRPr="00D92FE2">
        <w:rPr>
          <w:lang w:val="uk-UA"/>
        </w:rPr>
        <w:t xml:space="preserve">                var Dc = double.Parse(dc.Text);</w:t>
      </w:r>
    </w:p>
    <w:p w14:paraId="76030D92" w14:textId="77777777" w:rsidR="00D92FE2" w:rsidRPr="00D92FE2" w:rsidRDefault="00D92FE2" w:rsidP="00D92FE2">
      <w:pPr>
        <w:spacing w:line="240" w:lineRule="auto"/>
        <w:ind w:firstLine="0"/>
        <w:rPr>
          <w:lang w:val="uk-UA"/>
        </w:rPr>
      </w:pPr>
      <w:r w:rsidRPr="00D92FE2">
        <w:rPr>
          <w:lang w:val="uk-UA"/>
        </w:rPr>
        <w:t xml:space="preserve">                var Dz = double.Parse(dz.Text);</w:t>
      </w:r>
    </w:p>
    <w:p w14:paraId="6E2C98AA" w14:textId="77777777" w:rsidR="00D92FE2" w:rsidRPr="00D92FE2" w:rsidRDefault="00D92FE2" w:rsidP="00D92FE2">
      <w:pPr>
        <w:spacing w:line="240" w:lineRule="auto"/>
        <w:ind w:firstLine="0"/>
        <w:rPr>
          <w:lang w:val="uk-UA"/>
        </w:rPr>
      </w:pPr>
      <w:r w:rsidRPr="00D92FE2">
        <w:rPr>
          <w:lang w:val="uk-UA"/>
        </w:rPr>
        <w:t xml:space="preserve">                var Qp = double.Parse(qp.Text);</w:t>
      </w:r>
    </w:p>
    <w:p w14:paraId="3FE9B110" w14:textId="77777777" w:rsidR="00D92FE2" w:rsidRPr="00D92FE2" w:rsidRDefault="00D92FE2" w:rsidP="00D92FE2">
      <w:pPr>
        <w:spacing w:line="240" w:lineRule="auto"/>
        <w:ind w:firstLine="0"/>
        <w:rPr>
          <w:lang w:val="uk-UA"/>
        </w:rPr>
      </w:pPr>
      <w:r w:rsidRPr="00D92FE2">
        <w:rPr>
          <w:lang w:val="uk-UA"/>
        </w:rPr>
        <w:t xml:space="preserve">                var Ph = double.Parse(ph.Text);</w:t>
      </w:r>
    </w:p>
    <w:p w14:paraId="033A7DAB" w14:textId="77777777" w:rsidR="00D92FE2" w:rsidRPr="00D92FE2" w:rsidRDefault="00D92FE2" w:rsidP="00D92FE2">
      <w:pPr>
        <w:spacing w:line="240" w:lineRule="auto"/>
        <w:ind w:firstLine="0"/>
        <w:rPr>
          <w:lang w:val="uk-UA"/>
        </w:rPr>
      </w:pPr>
      <w:r w:rsidRPr="00D92FE2">
        <w:rPr>
          <w:lang w:val="uk-UA"/>
        </w:rPr>
        <w:t xml:space="preserve">                var H1 = double.Parse(h1.Text);</w:t>
      </w:r>
    </w:p>
    <w:p w14:paraId="75F3CE34" w14:textId="77777777" w:rsidR="00D92FE2" w:rsidRPr="00D92FE2" w:rsidRDefault="00D92FE2" w:rsidP="00D92FE2">
      <w:pPr>
        <w:spacing w:line="240" w:lineRule="auto"/>
        <w:ind w:firstLine="0"/>
        <w:rPr>
          <w:lang w:val="uk-UA"/>
        </w:rPr>
      </w:pPr>
      <w:r w:rsidRPr="00D92FE2">
        <w:rPr>
          <w:lang w:val="uk-UA"/>
        </w:rPr>
        <w:t xml:space="preserve">                var De = double.Parse(de.Text);</w:t>
      </w:r>
    </w:p>
    <w:p w14:paraId="253A8CDE" w14:textId="77777777" w:rsidR="00D92FE2" w:rsidRPr="00D92FE2" w:rsidRDefault="00D92FE2" w:rsidP="00D92FE2">
      <w:pPr>
        <w:spacing w:line="240" w:lineRule="auto"/>
        <w:ind w:firstLine="0"/>
        <w:rPr>
          <w:lang w:val="uk-UA"/>
        </w:rPr>
      </w:pPr>
      <w:r w:rsidRPr="00D92FE2">
        <w:rPr>
          <w:lang w:val="uk-UA"/>
        </w:rPr>
        <w:t xml:space="preserve">                var Dn = double.Parse(dn.Text);</w:t>
      </w:r>
    </w:p>
    <w:p w14:paraId="523AE150" w14:textId="77777777" w:rsidR="00D92FE2" w:rsidRPr="00D92FE2" w:rsidRDefault="00D92FE2" w:rsidP="00D92FE2">
      <w:pPr>
        <w:spacing w:line="240" w:lineRule="auto"/>
        <w:ind w:firstLine="0"/>
        <w:rPr>
          <w:lang w:val="uk-UA"/>
        </w:rPr>
      </w:pPr>
      <w:r w:rsidRPr="00D92FE2">
        <w:rPr>
          <w:lang w:val="uk-UA"/>
        </w:rPr>
        <w:t xml:space="preserve">                var Dn1 = double.Parse(dn1.Text);</w:t>
      </w:r>
    </w:p>
    <w:p w14:paraId="37E28A89" w14:textId="77777777" w:rsidR="00D92FE2" w:rsidRPr="00D92FE2" w:rsidRDefault="00D92FE2" w:rsidP="00D92FE2">
      <w:pPr>
        <w:spacing w:line="240" w:lineRule="auto"/>
        <w:ind w:firstLine="0"/>
        <w:rPr>
          <w:lang w:val="uk-UA"/>
        </w:rPr>
      </w:pPr>
      <w:r w:rsidRPr="00D92FE2">
        <w:rPr>
          <w:lang w:val="uk-UA"/>
        </w:rPr>
        <w:t xml:space="preserve">                var Hn = double.Parse(hn.Text);</w:t>
      </w:r>
    </w:p>
    <w:p w14:paraId="08E986C2" w14:textId="77777777" w:rsidR="00D92FE2" w:rsidRPr="00D92FE2" w:rsidRDefault="00D92FE2" w:rsidP="00D92FE2">
      <w:pPr>
        <w:spacing w:line="240" w:lineRule="auto"/>
        <w:ind w:firstLine="0"/>
        <w:rPr>
          <w:lang w:val="uk-UA"/>
        </w:rPr>
      </w:pPr>
      <w:r w:rsidRPr="00D92FE2">
        <w:rPr>
          <w:lang w:val="uk-UA"/>
        </w:rPr>
        <w:t xml:space="preserve">                var H = double.Parse(h.Text);</w:t>
      </w:r>
    </w:p>
    <w:p w14:paraId="01E383EB" w14:textId="77777777" w:rsidR="00D92FE2" w:rsidRPr="00D92FE2" w:rsidRDefault="00D92FE2" w:rsidP="00D92FE2">
      <w:pPr>
        <w:spacing w:line="240" w:lineRule="auto"/>
        <w:ind w:firstLine="0"/>
        <w:rPr>
          <w:lang w:val="uk-UA"/>
        </w:rPr>
      </w:pPr>
      <w:r w:rsidRPr="00D92FE2">
        <w:rPr>
          <w:lang w:val="uk-UA"/>
        </w:rPr>
        <w:t xml:space="preserve">                var H2 = double.Parse(h2.Text);</w:t>
      </w:r>
    </w:p>
    <w:p w14:paraId="10486DC5" w14:textId="77777777" w:rsidR="00D92FE2" w:rsidRPr="00D92FE2" w:rsidRDefault="00D92FE2" w:rsidP="00D92FE2">
      <w:pPr>
        <w:spacing w:line="240" w:lineRule="auto"/>
        <w:ind w:firstLine="0"/>
        <w:rPr>
          <w:lang w:val="uk-UA"/>
        </w:rPr>
      </w:pPr>
      <w:r w:rsidRPr="00D92FE2">
        <w:rPr>
          <w:lang w:val="uk-UA"/>
        </w:rPr>
        <w:t xml:space="preserve">                var H3 = double.Parse(h3.Text);</w:t>
      </w:r>
    </w:p>
    <w:p w14:paraId="45A7D62A" w14:textId="77777777" w:rsidR="00D92FE2" w:rsidRPr="00D92FE2" w:rsidRDefault="00D92FE2" w:rsidP="00D92FE2">
      <w:pPr>
        <w:spacing w:line="240" w:lineRule="auto"/>
        <w:ind w:firstLine="0"/>
        <w:rPr>
          <w:lang w:val="uk-UA"/>
        </w:rPr>
      </w:pPr>
      <w:r w:rsidRPr="00D92FE2">
        <w:rPr>
          <w:lang w:val="uk-UA"/>
        </w:rPr>
        <w:t xml:space="preserve">                var Dv = double.Parse(dv.Text);</w:t>
      </w:r>
    </w:p>
    <w:p w14:paraId="52CFF18F" w14:textId="77777777" w:rsidR="00D92FE2" w:rsidRPr="00D92FE2" w:rsidRDefault="00D92FE2" w:rsidP="00D92FE2">
      <w:pPr>
        <w:spacing w:line="240" w:lineRule="auto"/>
        <w:ind w:firstLine="0"/>
        <w:rPr>
          <w:lang w:val="uk-UA"/>
        </w:rPr>
      </w:pPr>
      <w:r w:rsidRPr="00D92FE2">
        <w:rPr>
          <w:lang w:val="uk-UA"/>
        </w:rPr>
        <w:t xml:space="preserve">                var Lv = double.Parse(lv.Text);</w:t>
      </w:r>
    </w:p>
    <w:p w14:paraId="0E72CECC" w14:textId="77777777" w:rsidR="00D92FE2" w:rsidRPr="00D92FE2" w:rsidRDefault="00D92FE2" w:rsidP="00D92FE2">
      <w:pPr>
        <w:spacing w:line="240" w:lineRule="auto"/>
        <w:ind w:firstLine="0"/>
        <w:rPr>
          <w:lang w:val="uk-UA"/>
        </w:rPr>
      </w:pPr>
      <w:r w:rsidRPr="00D92FE2">
        <w:rPr>
          <w:lang w:val="uk-UA"/>
        </w:rPr>
        <w:t xml:space="preserve">                var Pnl = double.Parse(pnl.Text);</w:t>
      </w:r>
    </w:p>
    <w:p w14:paraId="65742566" w14:textId="77777777" w:rsidR="00D92FE2" w:rsidRPr="00D92FE2" w:rsidRDefault="00D92FE2" w:rsidP="00D92FE2">
      <w:pPr>
        <w:spacing w:line="240" w:lineRule="auto"/>
        <w:ind w:firstLine="0"/>
        <w:rPr>
          <w:lang w:val="uk-UA"/>
        </w:rPr>
      </w:pPr>
      <w:r w:rsidRPr="00D92FE2">
        <w:rPr>
          <w:lang w:val="uk-UA"/>
        </w:rPr>
        <w:t xml:space="preserve">                var KKK = double.Parse(kkk.Text);</w:t>
      </w:r>
    </w:p>
    <w:p w14:paraId="33CBAA39" w14:textId="77777777" w:rsidR="00D92FE2" w:rsidRPr="00D92FE2" w:rsidRDefault="00D92FE2" w:rsidP="00D92FE2">
      <w:pPr>
        <w:spacing w:line="240" w:lineRule="auto"/>
        <w:ind w:firstLine="0"/>
        <w:rPr>
          <w:lang w:val="uk-UA"/>
        </w:rPr>
      </w:pPr>
      <w:r w:rsidRPr="00D92FE2">
        <w:rPr>
          <w:lang w:val="uk-UA"/>
        </w:rPr>
        <w:t xml:space="preserve">                var Ro = double.Parse(ro.Text);</w:t>
      </w:r>
    </w:p>
    <w:p w14:paraId="274E2353" w14:textId="77777777" w:rsidR="00D92FE2" w:rsidRPr="00D92FE2" w:rsidRDefault="00D92FE2" w:rsidP="00D92FE2">
      <w:pPr>
        <w:spacing w:line="240" w:lineRule="auto"/>
        <w:ind w:firstLine="0"/>
        <w:rPr>
          <w:lang w:val="uk-UA"/>
        </w:rPr>
      </w:pPr>
      <w:r w:rsidRPr="00D92FE2">
        <w:rPr>
          <w:lang w:val="uk-UA"/>
        </w:rPr>
        <w:t xml:space="preserve">                var Xk = double.Parse(xk.Text);</w:t>
      </w:r>
    </w:p>
    <w:p w14:paraId="7BAE0017" w14:textId="77777777" w:rsidR="00D92FE2" w:rsidRPr="00D92FE2" w:rsidRDefault="00D92FE2" w:rsidP="00D92FE2">
      <w:pPr>
        <w:spacing w:line="240" w:lineRule="auto"/>
        <w:ind w:firstLine="0"/>
        <w:rPr>
          <w:lang w:val="uk-UA"/>
        </w:rPr>
      </w:pPr>
      <w:r w:rsidRPr="00D92FE2">
        <w:rPr>
          <w:lang w:val="uk-UA"/>
        </w:rPr>
        <w:t xml:space="preserve">                var Xp = double.Parse(xp.Text);</w:t>
      </w:r>
    </w:p>
    <w:p w14:paraId="5D46637F" w14:textId="77777777" w:rsidR="00D92FE2" w:rsidRPr="00D92FE2" w:rsidRDefault="00D92FE2" w:rsidP="00D92FE2">
      <w:pPr>
        <w:spacing w:line="240" w:lineRule="auto"/>
        <w:ind w:firstLine="0"/>
        <w:rPr>
          <w:lang w:val="uk-UA"/>
        </w:rPr>
      </w:pPr>
      <w:r w:rsidRPr="00D92FE2">
        <w:rPr>
          <w:lang w:val="uk-UA"/>
        </w:rPr>
        <w:t xml:space="preserve">                Data = new Data1(Dc, Dz, Qp, Ph, H1, De, Dn, Dn1, Hn, H, H2, H3, Dv, Lv, Pnl, KKK, Ro, Xk, Xp);</w:t>
      </w:r>
    </w:p>
    <w:p w14:paraId="7063E3C3" w14:textId="77777777" w:rsidR="00D92FE2" w:rsidRPr="00D92FE2" w:rsidRDefault="00D92FE2" w:rsidP="00D92FE2">
      <w:pPr>
        <w:spacing w:line="240" w:lineRule="auto"/>
        <w:ind w:firstLine="0"/>
        <w:rPr>
          <w:lang w:val="uk-UA"/>
        </w:rPr>
      </w:pPr>
      <w:r w:rsidRPr="00D92FE2">
        <w:rPr>
          <w:lang w:val="uk-UA"/>
        </w:rPr>
        <w:t xml:space="preserve">                binFormat.Serialize(fStream, Data);</w:t>
      </w:r>
    </w:p>
    <w:p w14:paraId="4325ADDF" w14:textId="77777777" w:rsidR="00D92FE2" w:rsidRPr="00D92FE2" w:rsidRDefault="00D92FE2" w:rsidP="00D92FE2">
      <w:pPr>
        <w:spacing w:line="240" w:lineRule="auto"/>
        <w:ind w:firstLine="0"/>
        <w:rPr>
          <w:lang w:val="uk-UA"/>
        </w:rPr>
      </w:pPr>
      <w:r w:rsidRPr="00D92FE2">
        <w:rPr>
          <w:lang w:val="uk-UA"/>
        </w:rPr>
        <w:t xml:space="preserve">            }</w:t>
      </w:r>
    </w:p>
    <w:p w14:paraId="178C0B92" w14:textId="77777777" w:rsidR="00D92FE2" w:rsidRPr="00D92FE2" w:rsidRDefault="00D92FE2" w:rsidP="00D92FE2">
      <w:pPr>
        <w:spacing w:line="240" w:lineRule="auto"/>
        <w:ind w:firstLine="0"/>
        <w:rPr>
          <w:lang w:val="uk-UA"/>
        </w:rPr>
      </w:pPr>
      <w:r w:rsidRPr="00D92FE2">
        <w:rPr>
          <w:lang w:val="uk-UA"/>
        </w:rPr>
        <w:t xml:space="preserve">            MessageBox.Show("Поточні данні збережено");</w:t>
      </w:r>
    </w:p>
    <w:p w14:paraId="72A4A56B" w14:textId="77777777" w:rsidR="00D92FE2" w:rsidRPr="00D92FE2" w:rsidRDefault="00D92FE2" w:rsidP="00D92FE2">
      <w:pPr>
        <w:spacing w:line="240" w:lineRule="auto"/>
        <w:ind w:firstLine="0"/>
        <w:rPr>
          <w:lang w:val="uk-UA"/>
        </w:rPr>
      </w:pPr>
      <w:r w:rsidRPr="00D92FE2">
        <w:rPr>
          <w:lang w:val="uk-UA"/>
        </w:rPr>
        <w:t xml:space="preserve">        }</w:t>
      </w:r>
    </w:p>
    <w:p w14:paraId="316B01B8" w14:textId="77777777" w:rsidR="00D92FE2" w:rsidRPr="00D92FE2" w:rsidRDefault="00D92FE2" w:rsidP="00D92FE2">
      <w:pPr>
        <w:spacing w:line="240" w:lineRule="auto"/>
        <w:ind w:firstLine="0"/>
        <w:rPr>
          <w:lang w:val="uk-UA"/>
        </w:rPr>
      </w:pPr>
    </w:p>
    <w:p w14:paraId="712DAF75" w14:textId="77777777" w:rsidR="00D92FE2" w:rsidRPr="00D92FE2" w:rsidRDefault="00D92FE2" w:rsidP="00D92FE2">
      <w:pPr>
        <w:spacing w:line="240" w:lineRule="auto"/>
        <w:ind w:firstLine="0"/>
        <w:rPr>
          <w:lang w:val="uk-UA"/>
        </w:rPr>
      </w:pPr>
      <w:r w:rsidRPr="00D92FE2">
        <w:rPr>
          <w:lang w:val="uk-UA"/>
        </w:rPr>
        <w:t xml:space="preserve">        private void Open_data(object sender, RoutedEventArgs e)</w:t>
      </w:r>
    </w:p>
    <w:p w14:paraId="00B0FD84" w14:textId="77777777" w:rsidR="00D92FE2" w:rsidRPr="00D92FE2" w:rsidRDefault="00D92FE2" w:rsidP="00D92FE2">
      <w:pPr>
        <w:spacing w:line="240" w:lineRule="auto"/>
        <w:ind w:firstLine="0"/>
        <w:rPr>
          <w:lang w:val="uk-UA"/>
        </w:rPr>
      </w:pPr>
      <w:r w:rsidRPr="00D92FE2">
        <w:rPr>
          <w:lang w:val="uk-UA"/>
        </w:rPr>
        <w:t xml:space="preserve">        {</w:t>
      </w:r>
    </w:p>
    <w:p w14:paraId="20FA548C" w14:textId="77777777" w:rsidR="00D92FE2" w:rsidRPr="00D92FE2" w:rsidRDefault="00D92FE2" w:rsidP="00D92FE2">
      <w:pPr>
        <w:spacing w:line="240" w:lineRule="auto"/>
        <w:ind w:firstLine="0"/>
        <w:rPr>
          <w:lang w:val="uk-UA"/>
        </w:rPr>
      </w:pPr>
      <w:r w:rsidRPr="00D92FE2">
        <w:rPr>
          <w:lang w:val="uk-UA"/>
        </w:rPr>
        <w:t xml:space="preserve">            var openDlg = new OpenFileDialog();</w:t>
      </w:r>
    </w:p>
    <w:p w14:paraId="3E8A3D0D" w14:textId="77777777" w:rsidR="00D92FE2" w:rsidRPr="00D92FE2" w:rsidRDefault="00D92FE2" w:rsidP="00D92FE2">
      <w:pPr>
        <w:spacing w:line="240" w:lineRule="auto"/>
        <w:ind w:firstLine="0"/>
        <w:rPr>
          <w:lang w:val="uk-UA"/>
        </w:rPr>
      </w:pPr>
      <w:r w:rsidRPr="00D92FE2">
        <w:rPr>
          <w:lang w:val="uk-UA"/>
        </w:rPr>
        <w:t xml:space="preserve">            openDlg.Filter = "inData Files | * .data";</w:t>
      </w:r>
    </w:p>
    <w:p w14:paraId="5854F7EC" w14:textId="77777777" w:rsidR="00D92FE2" w:rsidRPr="00D92FE2" w:rsidRDefault="00D92FE2" w:rsidP="00D92FE2">
      <w:pPr>
        <w:spacing w:line="240" w:lineRule="auto"/>
        <w:ind w:firstLine="0"/>
        <w:rPr>
          <w:lang w:val="uk-UA"/>
        </w:rPr>
      </w:pPr>
      <w:r w:rsidRPr="00D92FE2">
        <w:rPr>
          <w:lang w:val="uk-UA"/>
        </w:rPr>
        <w:t xml:space="preserve">            if (true == openDlg.ShowDialog())</w:t>
      </w:r>
    </w:p>
    <w:p w14:paraId="4EB7F2F3" w14:textId="77777777" w:rsidR="00D92FE2" w:rsidRPr="00D92FE2" w:rsidRDefault="00D92FE2" w:rsidP="00D92FE2">
      <w:pPr>
        <w:spacing w:line="240" w:lineRule="auto"/>
        <w:ind w:firstLine="0"/>
        <w:rPr>
          <w:lang w:val="uk-UA"/>
        </w:rPr>
      </w:pPr>
      <w:r w:rsidRPr="00D92FE2">
        <w:rPr>
          <w:lang w:val="uk-UA"/>
        </w:rPr>
        <w:t xml:space="preserve">            {</w:t>
      </w:r>
    </w:p>
    <w:p w14:paraId="01F0226F" w14:textId="77777777" w:rsidR="00D92FE2" w:rsidRPr="00D92FE2" w:rsidRDefault="00D92FE2" w:rsidP="00D92FE2">
      <w:pPr>
        <w:spacing w:line="240" w:lineRule="auto"/>
        <w:ind w:firstLine="0"/>
        <w:rPr>
          <w:lang w:val="uk-UA"/>
        </w:rPr>
      </w:pPr>
      <w:r w:rsidRPr="00D92FE2">
        <w:rPr>
          <w:lang w:val="uk-UA"/>
        </w:rPr>
        <w:t xml:space="preserve">                var dataFile = File.OpenRead(openDlg.FileName);</w:t>
      </w:r>
    </w:p>
    <w:p w14:paraId="74659ABE" w14:textId="77777777" w:rsidR="00D92FE2" w:rsidRPr="00D92FE2" w:rsidRDefault="00D92FE2" w:rsidP="00D92FE2">
      <w:pPr>
        <w:spacing w:line="240" w:lineRule="auto"/>
        <w:ind w:firstLine="0"/>
        <w:rPr>
          <w:lang w:val="uk-UA"/>
        </w:rPr>
      </w:pPr>
      <w:r w:rsidRPr="00D92FE2">
        <w:rPr>
          <w:lang w:val="uk-UA"/>
        </w:rPr>
        <w:t xml:space="preserve">                var binFormat = new BinaryFormatter();</w:t>
      </w:r>
    </w:p>
    <w:p w14:paraId="78EE617C" w14:textId="77777777" w:rsidR="00D92FE2" w:rsidRPr="00D92FE2" w:rsidRDefault="00D92FE2" w:rsidP="00D92FE2">
      <w:pPr>
        <w:spacing w:line="240" w:lineRule="auto"/>
        <w:ind w:firstLine="0"/>
        <w:rPr>
          <w:lang w:val="uk-UA"/>
        </w:rPr>
      </w:pPr>
      <w:r w:rsidRPr="00D92FE2">
        <w:rPr>
          <w:lang w:val="uk-UA"/>
        </w:rPr>
        <w:t xml:space="preserve">                Data = (Data1)binFormat.Deserialize(dataFile);</w:t>
      </w:r>
    </w:p>
    <w:p w14:paraId="6C1EC98E" w14:textId="77777777" w:rsidR="00D92FE2" w:rsidRPr="00D92FE2" w:rsidRDefault="00D92FE2" w:rsidP="00D92FE2">
      <w:pPr>
        <w:spacing w:line="240" w:lineRule="auto"/>
        <w:ind w:firstLine="0"/>
        <w:rPr>
          <w:lang w:val="uk-UA"/>
        </w:rPr>
      </w:pPr>
      <w:r w:rsidRPr="00D92FE2">
        <w:rPr>
          <w:lang w:val="uk-UA"/>
        </w:rPr>
        <w:lastRenderedPageBreak/>
        <w:t xml:space="preserve">                dc.Text = Data.Dc.ToString();</w:t>
      </w:r>
    </w:p>
    <w:p w14:paraId="742741FF" w14:textId="77777777" w:rsidR="00D92FE2" w:rsidRPr="00D92FE2" w:rsidRDefault="00D92FE2" w:rsidP="00D92FE2">
      <w:pPr>
        <w:spacing w:line="240" w:lineRule="auto"/>
        <w:ind w:firstLine="0"/>
        <w:rPr>
          <w:lang w:val="uk-UA"/>
        </w:rPr>
      </w:pPr>
      <w:r w:rsidRPr="00D92FE2">
        <w:rPr>
          <w:lang w:val="uk-UA"/>
        </w:rPr>
        <w:t xml:space="preserve">                dz.Text = Data.Dz.ToString();</w:t>
      </w:r>
    </w:p>
    <w:p w14:paraId="211BC5C1" w14:textId="77777777" w:rsidR="00D92FE2" w:rsidRPr="00D92FE2" w:rsidRDefault="00D92FE2" w:rsidP="00D92FE2">
      <w:pPr>
        <w:spacing w:line="240" w:lineRule="auto"/>
        <w:ind w:firstLine="0"/>
        <w:rPr>
          <w:lang w:val="uk-UA"/>
        </w:rPr>
      </w:pPr>
      <w:r w:rsidRPr="00D92FE2">
        <w:rPr>
          <w:lang w:val="uk-UA"/>
        </w:rPr>
        <w:t xml:space="preserve">                qp.Text = Data.Qp.ToString();</w:t>
      </w:r>
    </w:p>
    <w:p w14:paraId="417E492A" w14:textId="77777777" w:rsidR="00D92FE2" w:rsidRPr="00D92FE2" w:rsidRDefault="00D92FE2" w:rsidP="00D92FE2">
      <w:pPr>
        <w:spacing w:line="240" w:lineRule="auto"/>
        <w:ind w:firstLine="0"/>
        <w:rPr>
          <w:lang w:val="uk-UA"/>
        </w:rPr>
      </w:pPr>
      <w:r w:rsidRPr="00D92FE2">
        <w:rPr>
          <w:lang w:val="uk-UA"/>
        </w:rPr>
        <w:t xml:space="preserve">                ph.Text = Data.Ph.ToString();</w:t>
      </w:r>
    </w:p>
    <w:p w14:paraId="24C9B81C" w14:textId="77777777" w:rsidR="00D92FE2" w:rsidRPr="00D92FE2" w:rsidRDefault="00D92FE2" w:rsidP="00D92FE2">
      <w:pPr>
        <w:spacing w:line="240" w:lineRule="auto"/>
        <w:ind w:firstLine="0"/>
        <w:rPr>
          <w:lang w:val="uk-UA"/>
        </w:rPr>
      </w:pPr>
      <w:r w:rsidRPr="00D92FE2">
        <w:rPr>
          <w:lang w:val="uk-UA"/>
        </w:rPr>
        <w:t xml:space="preserve">                h1.Text = Data.H1.ToString();</w:t>
      </w:r>
    </w:p>
    <w:p w14:paraId="69A8DA91" w14:textId="77777777" w:rsidR="00D92FE2" w:rsidRPr="00D92FE2" w:rsidRDefault="00D92FE2" w:rsidP="00D92FE2">
      <w:pPr>
        <w:spacing w:line="240" w:lineRule="auto"/>
        <w:ind w:firstLine="0"/>
        <w:rPr>
          <w:lang w:val="uk-UA"/>
        </w:rPr>
      </w:pPr>
      <w:r w:rsidRPr="00D92FE2">
        <w:rPr>
          <w:lang w:val="uk-UA"/>
        </w:rPr>
        <w:t xml:space="preserve">                de.Text = Data.De.ToString();</w:t>
      </w:r>
    </w:p>
    <w:p w14:paraId="0DD5E90F" w14:textId="77777777" w:rsidR="00D92FE2" w:rsidRPr="00D92FE2" w:rsidRDefault="00D92FE2" w:rsidP="00D92FE2">
      <w:pPr>
        <w:spacing w:line="240" w:lineRule="auto"/>
        <w:ind w:firstLine="0"/>
        <w:rPr>
          <w:lang w:val="uk-UA"/>
        </w:rPr>
      </w:pPr>
      <w:r w:rsidRPr="00D92FE2">
        <w:rPr>
          <w:lang w:val="uk-UA"/>
        </w:rPr>
        <w:t xml:space="preserve">                dn.Text = Data.Dn.ToString();</w:t>
      </w:r>
    </w:p>
    <w:p w14:paraId="625AAC01" w14:textId="77777777" w:rsidR="00D92FE2" w:rsidRPr="00D92FE2" w:rsidRDefault="00D92FE2" w:rsidP="00D92FE2">
      <w:pPr>
        <w:spacing w:line="240" w:lineRule="auto"/>
        <w:ind w:firstLine="0"/>
        <w:rPr>
          <w:lang w:val="uk-UA"/>
        </w:rPr>
      </w:pPr>
      <w:r w:rsidRPr="00D92FE2">
        <w:rPr>
          <w:lang w:val="uk-UA"/>
        </w:rPr>
        <w:t xml:space="preserve">                dn1.Text = Data.Dn1.ToString();</w:t>
      </w:r>
    </w:p>
    <w:p w14:paraId="4B858E1C" w14:textId="77777777" w:rsidR="00D92FE2" w:rsidRPr="00D92FE2" w:rsidRDefault="00D92FE2" w:rsidP="00D92FE2">
      <w:pPr>
        <w:spacing w:line="240" w:lineRule="auto"/>
        <w:ind w:firstLine="0"/>
        <w:rPr>
          <w:lang w:val="uk-UA"/>
        </w:rPr>
      </w:pPr>
      <w:r w:rsidRPr="00D92FE2">
        <w:rPr>
          <w:lang w:val="uk-UA"/>
        </w:rPr>
        <w:t xml:space="preserve">                hn.Text = Data.Hn.ToString();</w:t>
      </w:r>
    </w:p>
    <w:p w14:paraId="5DA9A9A7" w14:textId="77777777" w:rsidR="00D92FE2" w:rsidRPr="00D92FE2" w:rsidRDefault="00D92FE2" w:rsidP="00D92FE2">
      <w:pPr>
        <w:spacing w:line="240" w:lineRule="auto"/>
        <w:ind w:firstLine="0"/>
        <w:rPr>
          <w:lang w:val="uk-UA"/>
        </w:rPr>
      </w:pPr>
      <w:r w:rsidRPr="00D92FE2">
        <w:rPr>
          <w:lang w:val="uk-UA"/>
        </w:rPr>
        <w:t xml:space="preserve">                h.Text = Data.H.ToString();</w:t>
      </w:r>
    </w:p>
    <w:p w14:paraId="50DE5192" w14:textId="77777777" w:rsidR="00D92FE2" w:rsidRPr="00D92FE2" w:rsidRDefault="00D92FE2" w:rsidP="00D92FE2">
      <w:pPr>
        <w:spacing w:line="240" w:lineRule="auto"/>
        <w:ind w:firstLine="0"/>
        <w:rPr>
          <w:lang w:val="uk-UA"/>
        </w:rPr>
      </w:pPr>
      <w:r w:rsidRPr="00D92FE2">
        <w:rPr>
          <w:lang w:val="uk-UA"/>
        </w:rPr>
        <w:t xml:space="preserve">                h2.Text = Data.H2.ToString();</w:t>
      </w:r>
    </w:p>
    <w:p w14:paraId="7BEC2913" w14:textId="77777777" w:rsidR="00D92FE2" w:rsidRPr="00D92FE2" w:rsidRDefault="00D92FE2" w:rsidP="00D92FE2">
      <w:pPr>
        <w:spacing w:line="240" w:lineRule="auto"/>
        <w:ind w:firstLine="0"/>
        <w:rPr>
          <w:lang w:val="uk-UA"/>
        </w:rPr>
      </w:pPr>
      <w:r w:rsidRPr="00D92FE2">
        <w:rPr>
          <w:lang w:val="uk-UA"/>
        </w:rPr>
        <w:t xml:space="preserve">                h3.Text = Data.H3.ToString();</w:t>
      </w:r>
    </w:p>
    <w:p w14:paraId="2DF0B258" w14:textId="77777777" w:rsidR="00D92FE2" w:rsidRPr="00D92FE2" w:rsidRDefault="00D92FE2" w:rsidP="00D92FE2">
      <w:pPr>
        <w:spacing w:line="240" w:lineRule="auto"/>
        <w:ind w:firstLine="0"/>
        <w:rPr>
          <w:lang w:val="uk-UA"/>
        </w:rPr>
      </w:pPr>
      <w:r w:rsidRPr="00D92FE2">
        <w:rPr>
          <w:lang w:val="uk-UA"/>
        </w:rPr>
        <w:t xml:space="preserve">                dv.Text = Data.Dv.ToString();</w:t>
      </w:r>
    </w:p>
    <w:p w14:paraId="05F697F0" w14:textId="77777777" w:rsidR="00D92FE2" w:rsidRPr="00D92FE2" w:rsidRDefault="00D92FE2" w:rsidP="00D92FE2">
      <w:pPr>
        <w:spacing w:line="240" w:lineRule="auto"/>
        <w:ind w:firstLine="0"/>
        <w:rPr>
          <w:lang w:val="uk-UA"/>
        </w:rPr>
      </w:pPr>
      <w:r w:rsidRPr="00D92FE2">
        <w:rPr>
          <w:lang w:val="uk-UA"/>
        </w:rPr>
        <w:t xml:space="preserve">                lv.Text = Data.Lv.ToString();</w:t>
      </w:r>
    </w:p>
    <w:p w14:paraId="602F8DFB" w14:textId="77777777" w:rsidR="00D92FE2" w:rsidRPr="00D92FE2" w:rsidRDefault="00D92FE2" w:rsidP="00D92FE2">
      <w:pPr>
        <w:spacing w:line="240" w:lineRule="auto"/>
        <w:ind w:firstLine="0"/>
        <w:rPr>
          <w:lang w:val="uk-UA"/>
        </w:rPr>
      </w:pPr>
      <w:r w:rsidRPr="00D92FE2">
        <w:rPr>
          <w:lang w:val="uk-UA"/>
        </w:rPr>
        <w:t xml:space="preserve">                pnl.Text = Data.Pnl.ToString();</w:t>
      </w:r>
    </w:p>
    <w:p w14:paraId="1B66AE14" w14:textId="77777777" w:rsidR="00D92FE2" w:rsidRPr="00D92FE2" w:rsidRDefault="00D92FE2" w:rsidP="00D92FE2">
      <w:pPr>
        <w:spacing w:line="240" w:lineRule="auto"/>
        <w:ind w:firstLine="0"/>
        <w:rPr>
          <w:lang w:val="uk-UA"/>
        </w:rPr>
      </w:pPr>
      <w:r w:rsidRPr="00D92FE2">
        <w:rPr>
          <w:lang w:val="uk-UA"/>
        </w:rPr>
        <w:t xml:space="preserve">                kkk.Text = Data.KKK.ToString();</w:t>
      </w:r>
    </w:p>
    <w:p w14:paraId="4D30EB37" w14:textId="77777777" w:rsidR="00D92FE2" w:rsidRPr="00D92FE2" w:rsidRDefault="00D92FE2" w:rsidP="00D92FE2">
      <w:pPr>
        <w:spacing w:line="240" w:lineRule="auto"/>
        <w:ind w:firstLine="0"/>
        <w:rPr>
          <w:lang w:val="uk-UA"/>
        </w:rPr>
      </w:pPr>
      <w:r w:rsidRPr="00D92FE2">
        <w:rPr>
          <w:lang w:val="uk-UA"/>
        </w:rPr>
        <w:t xml:space="preserve">                ro.Text = Data.Ro.ToString();</w:t>
      </w:r>
    </w:p>
    <w:p w14:paraId="68BC6E6D" w14:textId="77777777" w:rsidR="00D92FE2" w:rsidRPr="00D92FE2" w:rsidRDefault="00D92FE2" w:rsidP="00D92FE2">
      <w:pPr>
        <w:spacing w:line="240" w:lineRule="auto"/>
        <w:ind w:firstLine="0"/>
        <w:rPr>
          <w:lang w:val="uk-UA"/>
        </w:rPr>
      </w:pPr>
      <w:r w:rsidRPr="00D92FE2">
        <w:rPr>
          <w:lang w:val="uk-UA"/>
        </w:rPr>
        <w:t xml:space="preserve">                xk.Text = Data.Xk.ToString();</w:t>
      </w:r>
    </w:p>
    <w:p w14:paraId="1FE53673" w14:textId="77777777" w:rsidR="00D92FE2" w:rsidRPr="00D92FE2" w:rsidRDefault="00D92FE2" w:rsidP="00D92FE2">
      <w:pPr>
        <w:spacing w:line="240" w:lineRule="auto"/>
        <w:ind w:firstLine="0"/>
        <w:rPr>
          <w:lang w:val="uk-UA"/>
        </w:rPr>
      </w:pPr>
      <w:r w:rsidRPr="00D92FE2">
        <w:rPr>
          <w:lang w:val="uk-UA"/>
        </w:rPr>
        <w:t xml:space="preserve">                xp.Text = Data.Xp.ToString();</w:t>
      </w:r>
    </w:p>
    <w:p w14:paraId="37668E01" w14:textId="77777777" w:rsidR="00D92FE2" w:rsidRPr="00D92FE2" w:rsidRDefault="00D92FE2" w:rsidP="00D92FE2">
      <w:pPr>
        <w:spacing w:line="240" w:lineRule="auto"/>
        <w:ind w:firstLine="0"/>
        <w:rPr>
          <w:lang w:val="uk-UA"/>
        </w:rPr>
      </w:pPr>
      <w:r w:rsidRPr="00D92FE2">
        <w:rPr>
          <w:lang w:val="uk-UA"/>
        </w:rPr>
        <w:t xml:space="preserve">            }</w:t>
      </w:r>
    </w:p>
    <w:p w14:paraId="746286FD" w14:textId="77777777" w:rsidR="00D92FE2" w:rsidRPr="00D92FE2" w:rsidRDefault="00D92FE2" w:rsidP="00D92FE2">
      <w:pPr>
        <w:spacing w:line="240" w:lineRule="auto"/>
        <w:ind w:firstLine="0"/>
        <w:rPr>
          <w:lang w:val="uk-UA"/>
        </w:rPr>
      </w:pPr>
      <w:r w:rsidRPr="00D92FE2">
        <w:rPr>
          <w:lang w:val="uk-UA"/>
        </w:rPr>
        <w:t xml:space="preserve">            MessageBox.Show("Дані завантажені");</w:t>
      </w:r>
    </w:p>
    <w:p w14:paraId="02E194D2" w14:textId="77777777" w:rsidR="00D92FE2" w:rsidRPr="00D92FE2" w:rsidRDefault="00D92FE2" w:rsidP="00D92FE2">
      <w:pPr>
        <w:spacing w:line="240" w:lineRule="auto"/>
        <w:ind w:firstLine="0"/>
        <w:rPr>
          <w:lang w:val="uk-UA"/>
        </w:rPr>
      </w:pPr>
      <w:r w:rsidRPr="00D92FE2">
        <w:rPr>
          <w:lang w:val="uk-UA"/>
        </w:rPr>
        <w:t xml:space="preserve">        }</w:t>
      </w:r>
    </w:p>
    <w:p w14:paraId="2316E7F9" w14:textId="77777777" w:rsidR="00D92FE2" w:rsidRPr="00D92FE2" w:rsidRDefault="00D92FE2" w:rsidP="00D92FE2">
      <w:pPr>
        <w:spacing w:line="240" w:lineRule="auto"/>
        <w:ind w:firstLine="0"/>
        <w:rPr>
          <w:lang w:val="uk-UA"/>
        </w:rPr>
      </w:pPr>
    </w:p>
    <w:p w14:paraId="40CE1154" w14:textId="77777777" w:rsidR="00D92FE2" w:rsidRPr="00D92FE2" w:rsidRDefault="00D92FE2" w:rsidP="00D92FE2">
      <w:pPr>
        <w:spacing w:line="240" w:lineRule="auto"/>
        <w:ind w:firstLine="0"/>
        <w:rPr>
          <w:lang w:val="uk-UA"/>
        </w:rPr>
      </w:pPr>
      <w:r w:rsidRPr="00D92FE2">
        <w:rPr>
          <w:lang w:val="uk-UA"/>
        </w:rPr>
        <w:t xml:space="preserve">        private void Save_txt(object sender, RoutedEventArgs e)</w:t>
      </w:r>
    </w:p>
    <w:p w14:paraId="3C7B9424" w14:textId="77777777" w:rsidR="00D92FE2" w:rsidRPr="00D92FE2" w:rsidRDefault="00D92FE2" w:rsidP="00D92FE2">
      <w:pPr>
        <w:spacing w:line="240" w:lineRule="auto"/>
        <w:ind w:firstLine="0"/>
        <w:rPr>
          <w:lang w:val="uk-UA"/>
        </w:rPr>
      </w:pPr>
      <w:r w:rsidRPr="00D92FE2">
        <w:rPr>
          <w:lang w:val="uk-UA"/>
        </w:rPr>
        <w:t xml:space="preserve">        {</w:t>
      </w:r>
    </w:p>
    <w:p w14:paraId="6BEEEDA3" w14:textId="77777777" w:rsidR="00D92FE2" w:rsidRPr="00D92FE2" w:rsidRDefault="00D92FE2" w:rsidP="00D92FE2">
      <w:pPr>
        <w:spacing w:line="240" w:lineRule="auto"/>
        <w:ind w:firstLine="0"/>
        <w:rPr>
          <w:lang w:val="uk-UA"/>
        </w:rPr>
      </w:pPr>
      <w:r w:rsidRPr="00D92FE2">
        <w:rPr>
          <w:lang w:val="uk-UA"/>
        </w:rPr>
        <w:t xml:space="preserve">            var saveDlg = new SaveFileDialog();</w:t>
      </w:r>
    </w:p>
    <w:p w14:paraId="481F67C5" w14:textId="77777777" w:rsidR="00D92FE2" w:rsidRPr="00D92FE2" w:rsidRDefault="00D92FE2" w:rsidP="00D92FE2">
      <w:pPr>
        <w:spacing w:line="240" w:lineRule="auto"/>
        <w:ind w:firstLine="0"/>
        <w:rPr>
          <w:lang w:val="uk-UA"/>
        </w:rPr>
      </w:pPr>
      <w:r w:rsidRPr="00D92FE2">
        <w:rPr>
          <w:lang w:val="uk-UA"/>
        </w:rPr>
        <w:t xml:space="preserve">            saveDlg.Filter = "Text Files | * .txt";</w:t>
      </w:r>
    </w:p>
    <w:p w14:paraId="77DCDD96" w14:textId="77777777" w:rsidR="00D92FE2" w:rsidRPr="00D92FE2" w:rsidRDefault="00D92FE2" w:rsidP="00D92FE2">
      <w:pPr>
        <w:spacing w:line="240" w:lineRule="auto"/>
        <w:ind w:firstLine="0"/>
        <w:rPr>
          <w:lang w:val="uk-UA"/>
        </w:rPr>
      </w:pPr>
      <w:r w:rsidRPr="00D92FE2">
        <w:rPr>
          <w:lang w:val="uk-UA"/>
        </w:rPr>
        <w:t xml:space="preserve">            if (true == saveDlg.ShowDialog())</w:t>
      </w:r>
    </w:p>
    <w:p w14:paraId="6F2DA858" w14:textId="77777777" w:rsidR="00D92FE2" w:rsidRPr="00D92FE2" w:rsidRDefault="00D92FE2" w:rsidP="00D92FE2">
      <w:pPr>
        <w:spacing w:line="240" w:lineRule="auto"/>
        <w:ind w:firstLine="0"/>
        <w:rPr>
          <w:lang w:val="uk-UA"/>
        </w:rPr>
      </w:pPr>
      <w:r w:rsidRPr="00D92FE2">
        <w:rPr>
          <w:lang w:val="uk-UA"/>
        </w:rPr>
        <w:t xml:space="preserve">            {</w:t>
      </w:r>
    </w:p>
    <w:p w14:paraId="45A024B1" w14:textId="77777777" w:rsidR="00D92FE2" w:rsidRPr="00D92FE2" w:rsidRDefault="00D92FE2" w:rsidP="00D92FE2">
      <w:pPr>
        <w:spacing w:line="240" w:lineRule="auto"/>
        <w:ind w:firstLine="0"/>
        <w:rPr>
          <w:lang w:val="uk-UA"/>
        </w:rPr>
      </w:pPr>
      <w:r w:rsidRPr="00D92FE2">
        <w:rPr>
          <w:lang w:val="uk-UA"/>
        </w:rPr>
        <w:t xml:space="preserve">                File.WriteAllText(saveDlg.FileName, ResultU.Text + ResultQn.Text + ResultQc.Text + ResultK.Text + ResultPn.Text + ResultPc.Text + ResultN.Text + ResultKK.Text);</w:t>
      </w:r>
    </w:p>
    <w:p w14:paraId="2BAC635C" w14:textId="77777777" w:rsidR="00D92FE2" w:rsidRPr="00D92FE2" w:rsidRDefault="00D92FE2" w:rsidP="00D92FE2">
      <w:pPr>
        <w:spacing w:line="240" w:lineRule="auto"/>
        <w:ind w:firstLine="0"/>
        <w:rPr>
          <w:lang w:val="uk-UA"/>
        </w:rPr>
      </w:pPr>
      <w:r w:rsidRPr="00D92FE2">
        <w:rPr>
          <w:lang w:val="uk-UA"/>
        </w:rPr>
        <w:t xml:space="preserve">            }</w:t>
      </w:r>
    </w:p>
    <w:p w14:paraId="0F6C77B9" w14:textId="77777777" w:rsidR="00D92FE2" w:rsidRPr="00D92FE2" w:rsidRDefault="00D92FE2" w:rsidP="00D92FE2">
      <w:pPr>
        <w:spacing w:line="240" w:lineRule="auto"/>
        <w:ind w:firstLine="0"/>
        <w:rPr>
          <w:lang w:val="uk-UA"/>
        </w:rPr>
      </w:pPr>
      <w:r w:rsidRPr="00D92FE2">
        <w:rPr>
          <w:lang w:val="uk-UA"/>
        </w:rPr>
        <w:t xml:space="preserve">            MessageBox.Show("Результати розрахунку збереженно");</w:t>
      </w:r>
    </w:p>
    <w:p w14:paraId="4F39A9A1" w14:textId="77777777" w:rsidR="00D92FE2" w:rsidRPr="00D92FE2" w:rsidRDefault="00D92FE2" w:rsidP="00D92FE2">
      <w:pPr>
        <w:spacing w:line="240" w:lineRule="auto"/>
        <w:ind w:firstLine="0"/>
        <w:rPr>
          <w:lang w:val="uk-UA"/>
        </w:rPr>
      </w:pPr>
      <w:r w:rsidRPr="00D92FE2">
        <w:rPr>
          <w:lang w:val="uk-UA"/>
        </w:rPr>
        <w:t xml:space="preserve">        }</w:t>
      </w:r>
    </w:p>
    <w:p w14:paraId="722D72E1" w14:textId="77777777" w:rsidR="00D92FE2" w:rsidRPr="00D92FE2" w:rsidRDefault="00D92FE2" w:rsidP="00D92FE2">
      <w:pPr>
        <w:spacing w:line="240" w:lineRule="auto"/>
        <w:ind w:firstLine="0"/>
        <w:rPr>
          <w:lang w:val="uk-UA"/>
        </w:rPr>
      </w:pPr>
    </w:p>
    <w:p w14:paraId="549D296F" w14:textId="77777777" w:rsidR="00D92FE2" w:rsidRPr="00D92FE2" w:rsidRDefault="00D92FE2" w:rsidP="00D92FE2">
      <w:pPr>
        <w:spacing w:line="240" w:lineRule="auto"/>
        <w:ind w:firstLine="0"/>
        <w:rPr>
          <w:lang w:val="uk-UA"/>
        </w:rPr>
      </w:pPr>
      <w:r w:rsidRPr="00D92FE2">
        <w:rPr>
          <w:lang w:val="uk-UA"/>
        </w:rPr>
        <w:t xml:space="preserve">        private void Save_grafQ(object sender, RoutedEventArgs e)</w:t>
      </w:r>
    </w:p>
    <w:p w14:paraId="2C4B5F5E" w14:textId="77777777" w:rsidR="00D92FE2" w:rsidRPr="00D92FE2" w:rsidRDefault="00D92FE2" w:rsidP="00D92FE2">
      <w:pPr>
        <w:spacing w:line="240" w:lineRule="auto"/>
        <w:ind w:firstLine="0"/>
        <w:rPr>
          <w:lang w:val="uk-UA"/>
        </w:rPr>
      </w:pPr>
      <w:r w:rsidRPr="00D92FE2">
        <w:rPr>
          <w:lang w:val="uk-UA"/>
        </w:rPr>
        <w:t xml:space="preserve">        {</w:t>
      </w:r>
    </w:p>
    <w:p w14:paraId="62965D08" w14:textId="77777777" w:rsidR="00D92FE2" w:rsidRPr="00D92FE2" w:rsidRDefault="00D92FE2" w:rsidP="00D92FE2">
      <w:pPr>
        <w:spacing w:line="240" w:lineRule="auto"/>
        <w:ind w:firstLine="0"/>
        <w:rPr>
          <w:lang w:val="uk-UA"/>
        </w:rPr>
      </w:pPr>
      <w:r w:rsidRPr="00D92FE2">
        <w:rPr>
          <w:lang w:val="uk-UA"/>
        </w:rPr>
        <w:t xml:space="preserve">            var saveDlg = new SaveFileDialog();</w:t>
      </w:r>
    </w:p>
    <w:p w14:paraId="3D7BEB7A" w14:textId="77777777" w:rsidR="00D92FE2" w:rsidRPr="00D92FE2" w:rsidRDefault="00D92FE2" w:rsidP="00D92FE2">
      <w:pPr>
        <w:spacing w:line="240" w:lineRule="auto"/>
        <w:ind w:firstLine="0"/>
        <w:rPr>
          <w:lang w:val="uk-UA"/>
        </w:rPr>
      </w:pPr>
      <w:r w:rsidRPr="00D92FE2">
        <w:rPr>
          <w:lang w:val="uk-UA"/>
        </w:rPr>
        <w:t xml:space="preserve">            saveDlg.Filter = "Graf Files | * .png";</w:t>
      </w:r>
    </w:p>
    <w:p w14:paraId="56056C8E" w14:textId="77777777" w:rsidR="00D92FE2" w:rsidRPr="00D92FE2" w:rsidRDefault="00D92FE2" w:rsidP="00D92FE2">
      <w:pPr>
        <w:spacing w:line="240" w:lineRule="auto"/>
        <w:ind w:firstLine="0"/>
        <w:rPr>
          <w:lang w:val="uk-UA"/>
        </w:rPr>
      </w:pPr>
      <w:r w:rsidRPr="00D92FE2">
        <w:rPr>
          <w:lang w:val="uk-UA"/>
        </w:rPr>
        <w:t xml:space="preserve">            if (true == saveDlg.ShowDialog())</w:t>
      </w:r>
    </w:p>
    <w:p w14:paraId="29225722" w14:textId="77777777" w:rsidR="00D92FE2" w:rsidRPr="00D92FE2" w:rsidRDefault="00D92FE2" w:rsidP="00D92FE2">
      <w:pPr>
        <w:spacing w:line="240" w:lineRule="auto"/>
        <w:ind w:firstLine="0"/>
        <w:rPr>
          <w:lang w:val="uk-UA"/>
        </w:rPr>
      </w:pPr>
      <w:r w:rsidRPr="00D92FE2">
        <w:rPr>
          <w:lang w:val="uk-UA"/>
        </w:rPr>
        <w:t xml:space="preserve">            {</w:t>
      </w:r>
    </w:p>
    <w:p w14:paraId="25757B23" w14:textId="77777777" w:rsidR="00D92FE2" w:rsidRPr="00D92FE2" w:rsidRDefault="00D92FE2" w:rsidP="00D92FE2">
      <w:pPr>
        <w:spacing w:line="240" w:lineRule="auto"/>
        <w:ind w:firstLine="0"/>
        <w:rPr>
          <w:lang w:val="uk-UA"/>
        </w:rPr>
      </w:pPr>
      <w:r w:rsidRPr="00D92FE2">
        <w:rPr>
          <w:lang w:val="uk-UA"/>
        </w:rPr>
        <w:t xml:space="preserve">                GrafQ.SaveBitmap(saveDlg.FileName, 700, 300, OxyColors.Transparent);</w:t>
      </w:r>
    </w:p>
    <w:p w14:paraId="2701A1A4" w14:textId="77777777" w:rsidR="00D92FE2" w:rsidRPr="00D92FE2" w:rsidRDefault="00D92FE2" w:rsidP="00D92FE2">
      <w:pPr>
        <w:spacing w:line="240" w:lineRule="auto"/>
        <w:ind w:firstLine="0"/>
        <w:rPr>
          <w:lang w:val="uk-UA"/>
        </w:rPr>
      </w:pPr>
      <w:r w:rsidRPr="00D92FE2">
        <w:rPr>
          <w:lang w:val="uk-UA"/>
        </w:rPr>
        <w:lastRenderedPageBreak/>
        <w:t xml:space="preserve">            }</w:t>
      </w:r>
    </w:p>
    <w:p w14:paraId="04A2E5B3" w14:textId="77777777" w:rsidR="00D92FE2" w:rsidRPr="00D92FE2" w:rsidRDefault="00D92FE2" w:rsidP="00D92FE2">
      <w:pPr>
        <w:spacing w:line="240" w:lineRule="auto"/>
        <w:ind w:firstLine="0"/>
        <w:rPr>
          <w:lang w:val="uk-UA"/>
        </w:rPr>
      </w:pPr>
      <w:r w:rsidRPr="00D92FE2">
        <w:rPr>
          <w:lang w:val="uk-UA"/>
        </w:rPr>
        <w:t xml:space="preserve">            MessageBox.Show("Графік збереженно");</w:t>
      </w:r>
    </w:p>
    <w:p w14:paraId="7852C4B0" w14:textId="77777777" w:rsidR="00D92FE2" w:rsidRPr="00D92FE2" w:rsidRDefault="00D92FE2" w:rsidP="00D92FE2">
      <w:pPr>
        <w:spacing w:line="240" w:lineRule="auto"/>
        <w:ind w:firstLine="0"/>
        <w:rPr>
          <w:lang w:val="uk-UA"/>
        </w:rPr>
      </w:pPr>
      <w:r w:rsidRPr="00D92FE2">
        <w:rPr>
          <w:lang w:val="uk-UA"/>
        </w:rPr>
        <w:t xml:space="preserve">        }</w:t>
      </w:r>
    </w:p>
    <w:p w14:paraId="1A508AC7" w14:textId="77777777" w:rsidR="00D92FE2" w:rsidRPr="00D92FE2" w:rsidRDefault="00D92FE2" w:rsidP="00D92FE2">
      <w:pPr>
        <w:spacing w:line="240" w:lineRule="auto"/>
        <w:ind w:firstLine="0"/>
        <w:rPr>
          <w:lang w:val="uk-UA"/>
        </w:rPr>
      </w:pPr>
    </w:p>
    <w:p w14:paraId="1EE8AB11" w14:textId="77777777" w:rsidR="00D92FE2" w:rsidRPr="00D92FE2" w:rsidRDefault="00D92FE2" w:rsidP="00D92FE2">
      <w:pPr>
        <w:spacing w:line="240" w:lineRule="auto"/>
        <w:ind w:firstLine="0"/>
        <w:rPr>
          <w:lang w:val="uk-UA"/>
        </w:rPr>
      </w:pPr>
      <w:r w:rsidRPr="00D92FE2">
        <w:rPr>
          <w:lang w:val="uk-UA"/>
        </w:rPr>
        <w:t xml:space="preserve">        private void Save_grafPc(object sender, RoutedEventArgs e)</w:t>
      </w:r>
    </w:p>
    <w:p w14:paraId="5EF77C8C" w14:textId="77777777" w:rsidR="00D92FE2" w:rsidRPr="00D92FE2" w:rsidRDefault="00D92FE2" w:rsidP="00D92FE2">
      <w:pPr>
        <w:spacing w:line="240" w:lineRule="auto"/>
        <w:ind w:firstLine="0"/>
        <w:rPr>
          <w:lang w:val="uk-UA"/>
        </w:rPr>
      </w:pPr>
      <w:r w:rsidRPr="00D92FE2">
        <w:rPr>
          <w:lang w:val="uk-UA"/>
        </w:rPr>
        <w:t xml:space="preserve">        {</w:t>
      </w:r>
    </w:p>
    <w:p w14:paraId="5771EABD" w14:textId="77777777" w:rsidR="00D92FE2" w:rsidRPr="00D92FE2" w:rsidRDefault="00D92FE2" w:rsidP="00D92FE2">
      <w:pPr>
        <w:spacing w:line="240" w:lineRule="auto"/>
        <w:ind w:firstLine="0"/>
        <w:rPr>
          <w:lang w:val="uk-UA"/>
        </w:rPr>
      </w:pPr>
      <w:r w:rsidRPr="00D92FE2">
        <w:rPr>
          <w:lang w:val="uk-UA"/>
        </w:rPr>
        <w:t xml:space="preserve">            var saveDlg = new SaveFileDialog();</w:t>
      </w:r>
    </w:p>
    <w:p w14:paraId="4847335F" w14:textId="77777777" w:rsidR="00D92FE2" w:rsidRPr="00D92FE2" w:rsidRDefault="00D92FE2" w:rsidP="00D92FE2">
      <w:pPr>
        <w:spacing w:line="240" w:lineRule="auto"/>
        <w:ind w:firstLine="0"/>
        <w:rPr>
          <w:lang w:val="uk-UA"/>
        </w:rPr>
      </w:pPr>
      <w:r w:rsidRPr="00D92FE2">
        <w:rPr>
          <w:lang w:val="uk-UA"/>
        </w:rPr>
        <w:t xml:space="preserve">            saveDlg.Filter = "Graf Files | * .png";</w:t>
      </w:r>
    </w:p>
    <w:p w14:paraId="6E8A8DC3" w14:textId="77777777" w:rsidR="00D92FE2" w:rsidRPr="00D92FE2" w:rsidRDefault="00D92FE2" w:rsidP="00D92FE2">
      <w:pPr>
        <w:spacing w:line="240" w:lineRule="auto"/>
        <w:ind w:firstLine="0"/>
        <w:rPr>
          <w:lang w:val="uk-UA"/>
        </w:rPr>
      </w:pPr>
      <w:r w:rsidRPr="00D92FE2">
        <w:rPr>
          <w:lang w:val="uk-UA"/>
        </w:rPr>
        <w:t xml:space="preserve">            if (true == saveDlg.ShowDialog())</w:t>
      </w:r>
    </w:p>
    <w:p w14:paraId="546D7244" w14:textId="77777777" w:rsidR="00D92FE2" w:rsidRPr="00D92FE2" w:rsidRDefault="00D92FE2" w:rsidP="00D92FE2">
      <w:pPr>
        <w:spacing w:line="240" w:lineRule="auto"/>
        <w:ind w:firstLine="0"/>
        <w:rPr>
          <w:lang w:val="uk-UA"/>
        </w:rPr>
      </w:pPr>
      <w:r w:rsidRPr="00D92FE2">
        <w:rPr>
          <w:lang w:val="uk-UA"/>
        </w:rPr>
        <w:t xml:space="preserve">            {</w:t>
      </w:r>
    </w:p>
    <w:p w14:paraId="05C5816F" w14:textId="77777777" w:rsidR="00D92FE2" w:rsidRPr="00D92FE2" w:rsidRDefault="00D92FE2" w:rsidP="00D92FE2">
      <w:pPr>
        <w:spacing w:line="240" w:lineRule="auto"/>
        <w:ind w:firstLine="0"/>
        <w:rPr>
          <w:lang w:val="uk-UA"/>
        </w:rPr>
      </w:pPr>
      <w:r w:rsidRPr="00D92FE2">
        <w:rPr>
          <w:lang w:val="uk-UA"/>
        </w:rPr>
        <w:t xml:space="preserve">                GrafPc.SaveBitmap(saveDlg.FileName, 700, 300, OxyColors.Transparent);</w:t>
      </w:r>
    </w:p>
    <w:p w14:paraId="050333EE" w14:textId="77777777" w:rsidR="00D92FE2" w:rsidRPr="00D92FE2" w:rsidRDefault="00D92FE2" w:rsidP="00D92FE2">
      <w:pPr>
        <w:spacing w:line="240" w:lineRule="auto"/>
        <w:ind w:firstLine="0"/>
        <w:rPr>
          <w:lang w:val="uk-UA"/>
        </w:rPr>
      </w:pPr>
      <w:r w:rsidRPr="00D92FE2">
        <w:rPr>
          <w:lang w:val="uk-UA"/>
        </w:rPr>
        <w:t xml:space="preserve">            }</w:t>
      </w:r>
    </w:p>
    <w:p w14:paraId="66EBD234" w14:textId="77777777" w:rsidR="00D92FE2" w:rsidRPr="00D92FE2" w:rsidRDefault="00D92FE2" w:rsidP="00D92FE2">
      <w:pPr>
        <w:spacing w:line="240" w:lineRule="auto"/>
        <w:ind w:firstLine="0"/>
        <w:rPr>
          <w:lang w:val="uk-UA"/>
        </w:rPr>
      </w:pPr>
      <w:r w:rsidRPr="00D92FE2">
        <w:rPr>
          <w:lang w:val="uk-UA"/>
        </w:rPr>
        <w:t xml:space="preserve">            MessageBox.Show("Графік збереженно");</w:t>
      </w:r>
    </w:p>
    <w:p w14:paraId="7FEBFD30" w14:textId="77777777" w:rsidR="00D92FE2" w:rsidRPr="00D92FE2" w:rsidRDefault="00D92FE2" w:rsidP="00D92FE2">
      <w:pPr>
        <w:spacing w:line="240" w:lineRule="auto"/>
        <w:ind w:firstLine="0"/>
        <w:rPr>
          <w:lang w:val="uk-UA"/>
        </w:rPr>
      </w:pPr>
      <w:r w:rsidRPr="00D92FE2">
        <w:rPr>
          <w:lang w:val="uk-UA"/>
        </w:rPr>
        <w:t xml:space="preserve">        }</w:t>
      </w:r>
    </w:p>
    <w:p w14:paraId="1B5D14A6" w14:textId="77777777" w:rsidR="00D92FE2" w:rsidRPr="00D92FE2" w:rsidRDefault="00D92FE2" w:rsidP="00D92FE2">
      <w:pPr>
        <w:spacing w:line="240" w:lineRule="auto"/>
        <w:ind w:firstLine="0"/>
        <w:rPr>
          <w:lang w:val="uk-UA"/>
        </w:rPr>
      </w:pPr>
    </w:p>
    <w:p w14:paraId="5CEDE1AB" w14:textId="77777777" w:rsidR="00D92FE2" w:rsidRPr="00D92FE2" w:rsidRDefault="00D92FE2" w:rsidP="00D92FE2">
      <w:pPr>
        <w:spacing w:line="240" w:lineRule="auto"/>
        <w:ind w:firstLine="0"/>
        <w:rPr>
          <w:lang w:val="uk-UA"/>
        </w:rPr>
      </w:pPr>
      <w:r w:rsidRPr="00D92FE2">
        <w:rPr>
          <w:lang w:val="uk-UA"/>
        </w:rPr>
        <w:t xml:space="preserve">        private void Save_grafPv(object sender, RoutedEventArgs e)</w:t>
      </w:r>
    </w:p>
    <w:p w14:paraId="2CF75442" w14:textId="77777777" w:rsidR="00D92FE2" w:rsidRPr="00D92FE2" w:rsidRDefault="00D92FE2" w:rsidP="00D92FE2">
      <w:pPr>
        <w:spacing w:line="240" w:lineRule="auto"/>
        <w:ind w:firstLine="0"/>
        <w:rPr>
          <w:lang w:val="uk-UA"/>
        </w:rPr>
      </w:pPr>
      <w:r w:rsidRPr="00D92FE2">
        <w:rPr>
          <w:lang w:val="uk-UA"/>
        </w:rPr>
        <w:t xml:space="preserve">        {</w:t>
      </w:r>
    </w:p>
    <w:p w14:paraId="27683A79" w14:textId="77777777" w:rsidR="00D92FE2" w:rsidRPr="00D92FE2" w:rsidRDefault="00D92FE2" w:rsidP="00D92FE2">
      <w:pPr>
        <w:spacing w:line="240" w:lineRule="auto"/>
        <w:ind w:firstLine="0"/>
        <w:rPr>
          <w:lang w:val="uk-UA"/>
        </w:rPr>
      </w:pPr>
      <w:r w:rsidRPr="00D92FE2">
        <w:rPr>
          <w:lang w:val="uk-UA"/>
        </w:rPr>
        <w:t xml:space="preserve">            var saveDlg = new SaveFileDialog();</w:t>
      </w:r>
    </w:p>
    <w:p w14:paraId="64980D45" w14:textId="77777777" w:rsidR="00D92FE2" w:rsidRPr="00D92FE2" w:rsidRDefault="00D92FE2" w:rsidP="00D92FE2">
      <w:pPr>
        <w:spacing w:line="240" w:lineRule="auto"/>
        <w:ind w:firstLine="0"/>
        <w:rPr>
          <w:lang w:val="uk-UA"/>
        </w:rPr>
      </w:pPr>
      <w:r w:rsidRPr="00D92FE2">
        <w:rPr>
          <w:lang w:val="uk-UA"/>
        </w:rPr>
        <w:t xml:space="preserve">            saveDlg.Filter = "Graf Files | * .png";</w:t>
      </w:r>
    </w:p>
    <w:p w14:paraId="3841FDB0" w14:textId="77777777" w:rsidR="00D92FE2" w:rsidRPr="00D92FE2" w:rsidRDefault="00D92FE2" w:rsidP="00D92FE2">
      <w:pPr>
        <w:spacing w:line="240" w:lineRule="auto"/>
        <w:ind w:firstLine="0"/>
        <w:rPr>
          <w:lang w:val="uk-UA"/>
        </w:rPr>
      </w:pPr>
      <w:r w:rsidRPr="00D92FE2">
        <w:rPr>
          <w:lang w:val="uk-UA"/>
        </w:rPr>
        <w:t xml:space="preserve">            if (true == saveDlg.ShowDialog())</w:t>
      </w:r>
    </w:p>
    <w:p w14:paraId="56AE18CF" w14:textId="77777777" w:rsidR="00D92FE2" w:rsidRPr="00D92FE2" w:rsidRDefault="00D92FE2" w:rsidP="00D92FE2">
      <w:pPr>
        <w:spacing w:line="240" w:lineRule="auto"/>
        <w:ind w:firstLine="0"/>
        <w:rPr>
          <w:lang w:val="uk-UA"/>
        </w:rPr>
      </w:pPr>
      <w:r w:rsidRPr="00D92FE2">
        <w:rPr>
          <w:lang w:val="uk-UA"/>
        </w:rPr>
        <w:t xml:space="preserve">            {</w:t>
      </w:r>
    </w:p>
    <w:p w14:paraId="6FFAAF2A" w14:textId="77777777" w:rsidR="00D92FE2" w:rsidRPr="00D92FE2" w:rsidRDefault="00D92FE2" w:rsidP="00D92FE2">
      <w:pPr>
        <w:spacing w:line="240" w:lineRule="auto"/>
        <w:ind w:firstLine="0"/>
        <w:rPr>
          <w:lang w:val="uk-UA"/>
        </w:rPr>
      </w:pPr>
      <w:r w:rsidRPr="00D92FE2">
        <w:rPr>
          <w:lang w:val="uk-UA"/>
        </w:rPr>
        <w:t xml:space="preserve">                GrafPv.SaveBitmap(saveDlg.FileName, 700, 300, OxyColors.Transparent);</w:t>
      </w:r>
    </w:p>
    <w:p w14:paraId="7F1EC2A8" w14:textId="77777777" w:rsidR="00D92FE2" w:rsidRPr="00D92FE2" w:rsidRDefault="00D92FE2" w:rsidP="00D92FE2">
      <w:pPr>
        <w:spacing w:line="240" w:lineRule="auto"/>
        <w:ind w:firstLine="0"/>
        <w:rPr>
          <w:lang w:val="uk-UA"/>
        </w:rPr>
      </w:pPr>
      <w:r w:rsidRPr="00D92FE2">
        <w:rPr>
          <w:lang w:val="uk-UA"/>
        </w:rPr>
        <w:t xml:space="preserve">            }</w:t>
      </w:r>
    </w:p>
    <w:p w14:paraId="5A1EB685" w14:textId="77777777" w:rsidR="00D92FE2" w:rsidRPr="00D92FE2" w:rsidRDefault="00D92FE2" w:rsidP="00D92FE2">
      <w:pPr>
        <w:spacing w:line="240" w:lineRule="auto"/>
        <w:ind w:firstLine="0"/>
        <w:rPr>
          <w:lang w:val="uk-UA"/>
        </w:rPr>
      </w:pPr>
      <w:r w:rsidRPr="00D92FE2">
        <w:rPr>
          <w:lang w:val="uk-UA"/>
        </w:rPr>
        <w:t xml:space="preserve">            MessageBox.Show("Графік збереженно");</w:t>
      </w:r>
    </w:p>
    <w:p w14:paraId="674CE029" w14:textId="77777777" w:rsidR="00D92FE2" w:rsidRPr="00D92FE2" w:rsidRDefault="00D92FE2" w:rsidP="00D92FE2">
      <w:pPr>
        <w:spacing w:line="240" w:lineRule="auto"/>
        <w:ind w:firstLine="0"/>
        <w:rPr>
          <w:lang w:val="uk-UA"/>
        </w:rPr>
      </w:pPr>
      <w:r w:rsidRPr="00D92FE2">
        <w:rPr>
          <w:lang w:val="uk-UA"/>
        </w:rPr>
        <w:t xml:space="preserve">        }</w:t>
      </w:r>
    </w:p>
    <w:p w14:paraId="0B40688D" w14:textId="77777777" w:rsidR="00D92FE2" w:rsidRPr="00D92FE2" w:rsidRDefault="00D92FE2" w:rsidP="00D92FE2">
      <w:pPr>
        <w:spacing w:line="240" w:lineRule="auto"/>
        <w:ind w:firstLine="0"/>
        <w:rPr>
          <w:lang w:val="uk-UA"/>
        </w:rPr>
      </w:pPr>
      <w:r w:rsidRPr="00D92FE2">
        <w:rPr>
          <w:lang w:val="uk-UA"/>
        </w:rPr>
        <w:t xml:space="preserve">        //-------------------------------------------------------------------</w:t>
      </w:r>
    </w:p>
    <w:p w14:paraId="40F7B307" w14:textId="77777777" w:rsidR="00D92FE2" w:rsidRPr="00D92FE2" w:rsidRDefault="00D92FE2" w:rsidP="00D92FE2">
      <w:pPr>
        <w:spacing w:line="240" w:lineRule="auto"/>
        <w:ind w:firstLine="0"/>
        <w:rPr>
          <w:lang w:val="uk-UA"/>
        </w:rPr>
      </w:pPr>
      <w:r w:rsidRPr="00D92FE2">
        <w:rPr>
          <w:lang w:val="uk-UA"/>
        </w:rPr>
        <w:t xml:space="preserve">        private void Close(object sender, RoutedEventArgs e)</w:t>
      </w:r>
    </w:p>
    <w:p w14:paraId="799BEA28" w14:textId="77777777" w:rsidR="00D92FE2" w:rsidRPr="00D92FE2" w:rsidRDefault="00D92FE2" w:rsidP="00D92FE2">
      <w:pPr>
        <w:spacing w:line="240" w:lineRule="auto"/>
        <w:ind w:firstLine="0"/>
        <w:rPr>
          <w:lang w:val="uk-UA"/>
        </w:rPr>
      </w:pPr>
      <w:r w:rsidRPr="00D92FE2">
        <w:rPr>
          <w:lang w:val="uk-UA"/>
        </w:rPr>
        <w:t xml:space="preserve">        {</w:t>
      </w:r>
    </w:p>
    <w:p w14:paraId="6D72FFD5" w14:textId="77777777" w:rsidR="00D92FE2" w:rsidRPr="00D92FE2" w:rsidRDefault="00D92FE2" w:rsidP="00D92FE2">
      <w:pPr>
        <w:spacing w:line="240" w:lineRule="auto"/>
        <w:ind w:firstLine="0"/>
        <w:rPr>
          <w:lang w:val="uk-UA"/>
        </w:rPr>
      </w:pPr>
      <w:r w:rsidRPr="00D92FE2">
        <w:rPr>
          <w:lang w:val="uk-UA"/>
        </w:rPr>
        <w:t xml:space="preserve">            Close();</w:t>
      </w:r>
    </w:p>
    <w:p w14:paraId="6FCD7F98" w14:textId="77777777" w:rsidR="00D92FE2" w:rsidRPr="00D92FE2" w:rsidRDefault="00D92FE2" w:rsidP="00D92FE2">
      <w:pPr>
        <w:spacing w:line="240" w:lineRule="auto"/>
        <w:ind w:firstLine="0"/>
        <w:rPr>
          <w:lang w:val="uk-UA"/>
        </w:rPr>
      </w:pPr>
      <w:r w:rsidRPr="00D92FE2">
        <w:rPr>
          <w:lang w:val="uk-UA"/>
        </w:rPr>
        <w:t xml:space="preserve">        }</w:t>
      </w:r>
    </w:p>
    <w:p w14:paraId="39A4D5BE" w14:textId="77777777" w:rsidR="00D92FE2" w:rsidRPr="00D92FE2" w:rsidRDefault="00D92FE2" w:rsidP="00D92FE2">
      <w:pPr>
        <w:spacing w:line="240" w:lineRule="auto"/>
        <w:ind w:firstLine="0"/>
        <w:rPr>
          <w:lang w:val="uk-UA"/>
        </w:rPr>
      </w:pPr>
      <w:r w:rsidRPr="00D92FE2">
        <w:rPr>
          <w:lang w:val="uk-UA"/>
        </w:rPr>
        <w:t xml:space="preserve">        //-------------------------------------------------------------------</w:t>
      </w:r>
    </w:p>
    <w:p w14:paraId="03A8A6AE" w14:textId="77777777" w:rsidR="00D92FE2" w:rsidRPr="00D92FE2" w:rsidRDefault="00D92FE2" w:rsidP="00D92FE2">
      <w:pPr>
        <w:spacing w:line="240" w:lineRule="auto"/>
        <w:ind w:firstLine="0"/>
        <w:rPr>
          <w:lang w:val="uk-UA"/>
        </w:rPr>
      </w:pPr>
      <w:r w:rsidRPr="00D92FE2">
        <w:rPr>
          <w:lang w:val="uk-UA"/>
        </w:rPr>
        <w:t xml:space="preserve">        private void Dovidka(object sender, RoutedEventArgs e)</w:t>
      </w:r>
    </w:p>
    <w:p w14:paraId="780F0DB7" w14:textId="77777777" w:rsidR="00D92FE2" w:rsidRPr="00D92FE2" w:rsidRDefault="00D92FE2" w:rsidP="00D92FE2">
      <w:pPr>
        <w:spacing w:line="240" w:lineRule="auto"/>
        <w:ind w:firstLine="0"/>
        <w:rPr>
          <w:lang w:val="uk-UA"/>
        </w:rPr>
      </w:pPr>
      <w:r w:rsidRPr="00D92FE2">
        <w:rPr>
          <w:lang w:val="uk-UA"/>
        </w:rPr>
        <w:t xml:space="preserve">        {</w:t>
      </w:r>
    </w:p>
    <w:p w14:paraId="748E21A2" w14:textId="623E35E6" w:rsidR="00D92FE2" w:rsidRPr="00D92FE2" w:rsidRDefault="00D92FE2" w:rsidP="00D92FE2">
      <w:pPr>
        <w:spacing w:line="240" w:lineRule="auto"/>
        <w:ind w:firstLine="0"/>
        <w:rPr>
          <w:lang w:val="uk-UA"/>
        </w:rPr>
      </w:pPr>
      <w:r w:rsidRPr="00D92FE2">
        <w:rPr>
          <w:lang w:val="uk-UA"/>
        </w:rPr>
        <w:t xml:space="preserve">            MessageBox.Show("Для розрахунку потрібно зробити такі дії:\n1) Ввести параметри відповідні поля;\n2) Натиснути кнопку \"Розрахувати\";\n3) Якщо на вкладці \"Графік\" порожня сторінка натисніть на кнопку\"Розрахувати параметри </w:t>
      </w:r>
      <w:r w:rsidR="00371574">
        <w:rPr>
          <w:lang w:val="uk-UA"/>
        </w:rPr>
        <w:t>насоса</w:t>
      </w:r>
      <w:r w:rsidRPr="00D92FE2">
        <w:rPr>
          <w:lang w:val="uk-UA"/>
        </w:rPr>
        <w:t xml:space="preserve"> та побудувати графік\"");</w:t>
      </w:r>
    </w:p>
    <w:p w14:paraId="0BAD434F" w14:textId="77777777" w:rsidR="00D92FE2" w:rsidRPr="00D92FE2" w:rsidRDefault="00D92FE2" w:rsidP="00D92FE2">
      <w:pPr>
        <w:spacing w:line="240" w:lineRule="auto"/>
        <w:ind w:firstLine="0"/>
        <w:rPr>
          <w:lang w:val="uk-UA"/>
        </w:rPr>
      </w:pPr>
      <w:r w:rsidRPr="00D92FE2">
        <w:rPr>
          <w:lang w:val="uk-UA"/>
        </w:rPr>
        <w:t xml:space="preserve">        }</w:t>
      </w:r>
    </w:p>
    <w:p w14:paraId="10FBE021" w14:textId="77777777" w:rsidR="00D92FE2" w:rsidRPr="00D92FE2" w:rsidRDefault="00D92FE2" w:rsidP="00D92FE2">
      <w:pPr>
        <w:spacing w:line="240" w:lineRule="auto"/>
        <w:ind w:firstLine="0"/>
        <w:rPr>
          <w:lang w:val="uk-UA"/>
        </w:rPr>
      </w:pPr>
    </w:p>
    <w:p w14:paraId="29D20ED5" w14:textId="77777777" w:rsidR="00D92FE2" w:rsidRPr="00D92FE2" w:rsidRDefault="00D92FE2" w:rsidP="00D92FE2">
      <w:pPr>
        <w:spacing w:line="240" w:lineRule="auto"/>
        <w:ind w:firstLine="0"/>
        <w:rPr>
          <w:lang w:val="uk-UA"/>
        </w:rPr>
      </w:pPr>
      <w:r w:rsidRPr="00D92FE2">
        <w:rPr>
          <w:lang w:val="uk-UA"/>
        </w:rPr>
        <w:t xml:space="preserve">        private void Info(object sender, RoutedEventArgs e)</w:t>
      </w:r>
    </w:p>
    <w:p w14:paraId="7A8FC7BC" w14:textId="77777777" w:rsidR="00D92FE2" w:rsidRPr="00D92FE2" w:rsidRDefault="00D92FE2" w:rsidP="00D92FE2">
      <w:pPr>
        <w:spacing w:line="240" w:lineRule="auto"/>
        <w:ind w:firstLine="0"/>
        <w:rPr>
          <w:lang w:val="uk-UA"/>
        </w:rPr>
      </w:pPr>
      <w:r w:rsidRPr="00D92FE2">
        <w:rPr>
          <w:lang w:val="uk-UA"/>
        </w:rPr>
        <w:t xml:space="preserve">        {</w:t>
      </w:r>
    </w:p>
    <w:p w14:paraId="78EE66A3" w14:textId="1CA13A7C" w:rsidR="00D92FE2" w:rsidRPr="00D92FE2" w:rsidRDefault="00D92FE2" w:rsidP="00D92FE2">
      <w:pPr>
        <w:spacing w:line="240" w:lineRule="auto"/>
        <w:ind w:firstLine="0"/>
        <w:rPr>
          <w:lang w:val="uk-UA"/>
        </w:rPr>
      </w:pPr>
      <w:r w:rsidRPr="00D92FE2">
        <w:rPr>
          <w:lang w:val="uk-UA"/>
        </w:rPr>
        <w:lastRenderedPageBreak/>
        <w:t xml:space="preserve">            MessageBox.Show("Програма для обрахунку ефективності струминного </w:t>
      </w:r>
      <w:r w:rsidR="00371574">
        <w:rPr>
          <w:lang w:val="uk-UA"/>
        </w:rPr>
        <w:t>насоса</w:t>
      </w:r>
      <w:r w:rsidRPr="00D92FE2">
        <w:rPr>
          <w:lang w:val="uk-UA"/>
        </w:rPr>
        <w:t xml:space="preserve"> та розрахунку плану кислотної обробки.\nРозробив студент КПІ, 6-го курсу, групи ОA-11мн, Сірик Анатолій Віталійович.");</w:t>
      </w:r>
    </w:p>
    <w:p w14:paraId="6CE4786B" w14:textId="77777777" w:rsidR="00D92FE2" w:rsidRPr="00D92FE2" w:rsidRDefault="00D92FE2" w:rsidP="00D92FE2">
      <w:pPr>
        <w:spacing w:line="240" w:lineRule="auto"/>
        <w:ind w:firstLine="0"/>
        <w:rPr>
          <w:lang w:val="uk-UA"/>
        </w:rPr>
      </w:pPr>
      <w:r w:rsidRPr="00D92FE2">
        <w:rPr>
          <w:lang w:val="uk-UA"/>
        </w:rPr>
        <w:t xml:space="preserve">        }</w:t>
      </w:r>
    </w:p>
    <w:p w14:paraId="13EC8ECB" w14:textId="77777777" w:rsidR="00D92FE2" w:rsidRPr="00D92FE2" w:rsidRDefault="00D92FE2" w:rsidP="00D92FE2">
      <w:pPr>
        <w:spacing w:line="240" w:lineRule="auto"/>
        <w:ind w:firstLine="0"/>
        <w:rPr>
          <w:lang w:val="uk-UA"/>
        </w:rPr>
      </w:pPr>
      <w:r w:rsidRPr="00D92FE2">
        <w:rPr>
          <w:lang w:val="uk-UA"/>
        </w:rPr>
        <w:t xml:space="preserve">        //-------------------------------------------------------------------</w:t>
      </w:r>
    </w:p>
    <w:p w14:paraId="752EC734" w14:textId="77777777" w:rsidR="00D92FE2" w:rsidRPr="00D92FE2" w:rsidRDefault="00D92FE2" w:rsidP="00D92FE2">
      <w:pPr>
        <w:spacing w:line="240" w:lineRule="auto"/>
        <w:ind w:firstLine="0"/>
        <w:rPr>
          <w:lang w:val="uk-UA"/>
        </w:rPr>
      </w:pPr>
      <w:r w:rsidRPr="00D92FE2">
        <w:rPr>
          <w:lang w:val="uk-UA"/>
        </w:rPr>
        <w:t xml:space="preserve">        public double[] RozrahS(double Dc, double Dz, double Qp, double Ph, double H1)</w:t>
      </w:r>
    </w:p>
    <w:p w14:paraId="1E9CFE58" w14:textId="77777777" w:rsidR="00D92FE2" w:rsidRPr="00D92FE2" w:rsidRDefault="00D92FE2" w:rsidP="00D92FE2">
      <w:pPr>
        <w:spacing w:line="240" w:lineRule="auto"/>
        <w:ind w:firstLine="0"/>
        <w:rPr>
          <w:lang w:val="uk-UA"/>
        </w:rPr>
      </w:pPr>
      <w:r w:rsidRPr="00D92FE2">
        <w:rPr>
          <w:lang w:val="uk-UA"/>
        </w:rPr>
        <w:t xml:space="preserve">        {</w:t>
      </w:r>
    </w:p>
    <w:p w14:paraId="07D6318A" w14:textId="77777777" w:rsidR="00D92FE2" w:rsidRPr="00D92FE2" w:rsidRDefault="00D92FE2" w:rsidP="00D92FE2">
      <w:pPr>
        <w:spacing w:line="240" w:lineRule="auto"/>
        <w:ind w:firstLine="0"/>
        <w:rPr>
          <w:lang w:val="uk-UA"/>
        </w:rPr>
      </w:pPr>
      <w:r w:rsidRPr="00D92FE2">
        <w:rPr>
          <w:lang w:val="uk-UA"/>
        </w:rPr>
        <w:t xml:space="preserve">            double Ksn1 = Math.Pow(Dz / Dc, 2);</w:t>
      </w:r>
    </w:p>
    <w:p w14:paraId="3F373E1E" w14:textId="77777777" w:rsidR="00D92FE2" w:rsidRPr="00D92FE2" w:rsidRDefault="00D92FE2" w:rsidP="00D92FE2">
      <w:pPr>
        <w:spacing w:line="240" w:lineRule="auto"/>
        <w:ind w:firstLine="0"/>
        <w:rPr>
          <w:lang w:val="uk-UA"/>
        </w:rPr>
      </w:pPr>
      <w:r w:rsidRPr="00D92FE2">
        <w:rPr>
          <w:lang w:val="uk-UA"/>
        </w:rPr>
        <w:t xml:space="preserve">            double Ksn;</w:t>
      </w:r>
    </w:p>
    <w:p w14:paraId="4556ED93" w14:textId="77777777" w:rsidR="00D92FE2" w:rsidRPr="00D92FE2" w:rsidRDefault="00D92FE2" w:rsidP="00D92FE2">
      <w:pPr>
        <w:spacing w:line="240" w:lineRule="auto"/>
        <w:ind w:firstLine="0"/>
        <w:rPr>
          <w:lang w:val="uk-UA"/>
        </w:rPr>
      </w:pPr>
      <w:r w:rsidRPr="00D92FE2">
        <w:rPr>
          <w:lang w:val="uk-UA"/>
        </w:rPr>
        <w:t xml:space="preserve">            double Ksn2 = Ksn1 - 0.000000000000001;</w:t>
      </w:r>
    </w:p>
    <w:p w14:paraId="32E4F0BA" w14:textId="77777777" w:rsidR="00D92FE2" w:rsidRPr="00D92FE2" w:rsidRDefault="00D92FE2" w:rsidP="00D92FE2">
      <w:pPr>
        <w:spacing w:line="240" w:lineRule="auto"/>
        <w:ind w:firstLine="0"/>
        <w:rPr>
          <w:lang w:val="uk-UA"/>
        </w:rPr>
      </w:pPr>
      <w:r w:rsidRPr="00D92FE2">
        <w:rPr>
          <w:lang w:val="uk-UA"/>
        </w:rPr>
        <w:t xml:space="preserve">            double a = 0.975;</w:t>
      </w:r>
    </w:p>
    <w:p w14:paraId="13F3DE9F" w14:textId="77777777" w:rsidR="00D92FE2" w:rsidRPr="00D92FE2" w:rsidRDefault="00D92FE2" w:rsidP="00D92FE2">
      <w:pPr>
        <w:spacing w:line="240" w:lineRule="auto"/>
        <w:ind w:firstLine="0"/>
        <w:rPr>
          <w:lang w:val="uk-UA"/>
        </w:rPr>
      </w:pPr>
      <w:r w:rsidRPr="00D92FE2">
        <w:rPr>
          <w:lang w:val="uk-UA"/>
        </w:rPr>
        <w:t xml:space="preserve">            double b;</w:t>
      </w:r>
    </w:p>
    <w:p w14:paraId="0DB04571" w14:textId="77777777" w:rsidR="00D92FE2" w:rsidRPr="00D92FE2" w:rsidRDefault="00D92FE2" w:rsidP="00D92FE2">
      <w:pPr>
        <w:spacing w:line="240" w:lineRule="auto"/>
        <w:ind w:firstLine="0"/>
        <w:rPr>
          <w:lang w:val="uk-UA"/>
        </w:rPr>
      </w:pPr>
      <w:r w:rsidRPr="00D92FE2">
        <w:rPr>
          <w:lang w:val="uk-UA"/>
        </w:rPr>
        <w:t xml:space="preserve">            double c;</w:t>
      </w:r>
    </w:p>
    <w:p w14:paraId="3E64C50F" w14:textId="77777777" w:rsidR="00D92FE2" w:rsidRPr="00D92FE2" w:rsidRDefault="00D92FE2" w:rsidP="00D92FE2">
      <w:pPr>
        <w:spacing w:line="240" w:lineRule="auto"/>
        <w:ind w:firstLine="0"/>
        <w:rPr>
          <w:lang w:val="uk-UA"/>
        </w:rPr>
      </w:pPr>
      <w:r w:rsidRPr="00D92FE2">
        <w:rPr>
          <w:lang w:val="uk-UA"/>
        </w:rPr>
        <w:t xml:space="preserve">            double i;</w:t>
      </w:r>
    </w:p>
    <w:p w14:paraId="3AE8B574" w14:textId="77777777" w:rsidR="00D92FE2" w:rsidRPr="00D92FE2" w:rsidRDefault="00D92FE2" w:rsidP="00D92FE2">
      <w:pPr>
        <w:spacing w:line="240" w:lineRule="auto"/>
        <w:ind w:firstLine="0"/>
        <w:rPr>
          <w:lang w:val="uk-UA"/>
        </w:rPr>
      </w:pPr>
      <w:r w:rsidRPr="00D92FE2">
        <w:rPr>
          <w:lang w:val="uk-UA"/>
        </w:rPr>
        <w:t xml:space="preserve">            double ii = 0.1;</w:t>
      </w:r>
    </w:p>
    <w:p w14:paraId="0C85F74A" w14:textId="77777777" w:rsidR="00D92FE2" w:rsidRPr="00D92FE2" w:rsidRDefault="00D92FE2" w:rsidP="00D92FE2">
      <w:pPr>
        <w:spacing w:line="240" w:lineRule="auto"/>
        <w:ind w:firstLine="0"/>
        <w:rPr>
          <w:lang w:val="uk-UA"/>
        </w:rPr>
      </w:pPr>
      <w:r w:rsidRPr="00D92FE2">
        <w:rPr>
          <w:lang w:val="uk-UA"/>
        </w:rPr>
        <w:t xml:space="preserve">            bool y = false;</w:t>
      </w:r>
    </w:p>
    <w:p w14:paraId="0A6C84B0" w14:textId="77777777" w:rsidR="00D92FE2" w:rsidRPr="00D92FE2" w:rsidRDefault="00D92FE2" w:rsidP="00D92FE2">
      <w:pPr>
        <w:spacing w:line="240" w:lineRule="auto"/>
        <w:ind w:firstLine="0"/>
        <w:rPr>
          <w:lang w:val="uk-UA"/>
        </w:rPr>
      </w:pPr>
    </w:p>
    <w:p w14:paraId="002B0D43" w14:textId="77777777" w:rsidR="00D92FE2" w:rsidRPr="00D92FE2" w:rsidRDefault="00D92FE2" w:rsidP="00D92FE2">
      <w:pPr>
        <w:spacing w:line="240" w:lineRule="auto"/>
        <w:ind w:firstLine="0"/>
        <w:rPr>
          <w:lang w:val="uk-UA"/>
        </w:rPr>
      </w:pPr>
      <w:r w:rsidRPr="00D92FE2">
        <w:rPr>
          <w:lang w:val="uk-UA"/>
        </w:rPr>
        <w:t xml:space="preserve">            var f1 = 0.95;</w:t>
      </w:r>
    </w:p>
    <w:p w14:paraId="0EA87518" w14:textId="77777777" w:rsidR="00D92FE2" w:rsidRPr="00D92FE2" w:rsidRDefault="00D92FE2" w:rsidP="00D92FE2">
      <w:pPr>
        <w:spacing w:line="240" w:lineRule="auto"/>
        <w:ind w:firstLine="0"/>
        <w:rPr>
          <w:lang w:val="uk-UA"/>
        </w:rPr>
      </w:pPr>
      <w:r w:rsidRPr="00D92FE2">
        <w:rPr>
          <w:lang w:val="uk-UA"/>
        </w:rPr>
        <w:t xml:space="preserve">            var f2 = 0.975;</w:t>
      </w:r>
    </w:p>
    <w:p w14:paraId="6FA0E492" w14:textId="77777777" w:rsidR="00D92FE2" w:rsidRPr="00D92FE2" w:rsidRDefault="00D92FE2" w:rsidP="00D92FE2">
      <w:pPr>
        <w:spacing w:line="240" w:lineRule="auto"/>
        <w:ind w:firstLine="0"/>
        <w:rPr>
          <w:lang w:val="uk-UA"/>
        </w:rPr>
      </w:pPr>
      <w:r w:rsidRPr="00D92FE2">
        <w:rPr>
          <w:lang w:val="uk-UA"/>
        </w:rPr>
        <w:t xml:space="preserve">            var f3 = 0.9;</w:t>
      </w:r>
    </w:p>
    <w:p w14:paraId="0A6DAEDB" w14:textId="77777777" w:rsidR="00D92FE2" w:rsidRPr="00D92FE2" w:rsidRDefault="00D92FE2" w:rsidP="00D92FE2">
      <w:pPr>
        <w:spacing w:line="240" w:lineRule="auto"/>
        <w:ind w:firstLine="0"/>
        <w:rPr>
          <w:lang w:val="uk-UA"/>
        </w:rPr>
      </w:pPr>
      <w:r w:rsidRPr="00D92FE2">
        <w:rPr>
          <w:lang w:val="uk-UA"/>
        </w:rPr>
        <w:t xml:space="preserve">            var f4 = 0.925;</w:t>
      </w:r>
    </w:p>
    <w:p w14:paraId="2CD9D051" w14:textId="77777777" w:rsidR="00D92FE2" w:rsidRPr="00D92FE2" w:rsidRDefault="00D92FE2" w:rsidP="00D92FE2">
      <w:pPr>
        <w:spacing w:line="240" w:lineRule="auto"/>
        <w:ind w:firstLine="0"/>
        <w:rPr>
          <w:lang w:val="uk-UA"/>
        </w:rPr>
      </w:pPr>
    </w:p>
    <w:p w14:paraId="3B197537" w14:textId="77777777" w:rsidR="00D92FE2" w:rsidRPr="00D92FE2" w:rsidRDefault="00D92FE2" w:rsidP="00D92FE2">
      <w:pPr>
        <w:spacing w:line="240" w:lineRule="auto"/>
        <w:ind w:firstLine="0"/>
        <w:rPr>
          <w:lang w:val="uk-UA"/>
        </w:rPr>
      </w:pPr>
      <w:r w:rsidRPr="00D92FE2">
        <w:rPr>
          <w:lang w:val="uk-UA"/>
        </w:rPr>
        <w:t xml:space="preserve">            for (i = 0; y == false; i += ii)</w:t>
      </w:r>
    </w:p>
    <w:p w14:paraId="5AB284E3" w14:textId="77777777" w:rsidR="00D92FE2" w:rsidRPr="00D92FE2" w:rsidRDefault="00D92FE2" w:rsidP="00D92FE2">
      <w:pPr>
        <w:spacing w:line="240" w:lineRule="auto"/>
        <w:ind w:firstLine="0"/>
        <w:rPr>
          <w:lang w:val="uk-UA"/>
        </w:rPr>
      </w:pPr>
      <w:r w:rsidRPr="00D92FE2">
        <w:rPr>
          <w:lang w:val="uk-UA"/>
        </w:rPr>
        <w:t xml:space="preserve">            {</w:t>
      </w:r>
    </w:p>
    <w:p w14:paraId="0DA0E45D" w14:textId="77777777" w:rsidR="00D92FE2" w:rsidRPr="00D92FE2" w:rsidRDefault="00D92FE2" w:rsidP="00D92FE2">
      <w:pPr>
        <w:spacing w:line="240" w:lineRule="auto"/>
        <w:ind w:firstLine="0"/>
        <w:rPr>
          <w:lang w:val="uk-UA"/>
        </w:rPr>
      </w:pPr>
      <w:r w:rsidRPr="00D92FE2">
        <w:rPr>
          <w:lang w:val="uk-UA"/>
        </w:rPr>
        <w:t xml:space="preserve">                b = -(0.975 + (1.19 * Math.Pow(1 + i, 2)) - (0.78 * i * i));</w:t>
      </w:r>
    </w:p>
    <w:p w14:paraId="70658CD6" w14:textId="77777777" w:rsidR="00D92FE2" w:rsidRPr="00D92FE2" w:rsidRDefault="00D92FE2" w:rsidP="00D92FE2">
      <w:pPr>
        <w:spacing w:line="240" w:lineRule="auto"/>
        <w:ind w:firstLine="0"/>
        <w:rPr>
          <w:lang w:val="uk-UA"/>
        </w:rPr>
      </w:pPr>
      <w:r w:rsidRPr="00D92FE2">
        <w:rPr>
          <w:lang w:val="uk-UA"/>
        </w:rPr>
        <w:t xml:space="preserve">                c = 1.19 * Math.Pow(1 + i, 2);</w:t>
      </w:r>
    </w:p>
    <w:p w14:paraId="02D8F1C5" w14:textId="77777777" w:rsidR="00D92FE2" w:rsidRPr="00D92FE2" w:rsidRDefault="00D92FE2" w:rsidP="00D92FE2">
      <w:pPr>
        <w:spacing w:line="240" w:lineRule="auto"/>
        <w:ind w:firstLine="0"/>
        <w:rPr>
          <w:lang w:val="uk-UA"/>
        </w:rPr>
      </w:pPr>
      <w:r w:rsidRPr="00D92FE2">
        <w:rPr>
          <w:lang w:val="uk-UA"/>
        </w:rPr>
        <w:t xml:space="preserve">                Ksn = (-b + Math.Sqrt((b * b) - (4 * a * c))) / (2 * a);</w:t>
      </w:r>
    </w:p>
    <w:p w14:paraId="57BFC824" w14:textId="77777777" w:rsidR="00D92FE2" w:rsidRPr="00D92FE2" w:rsidRDefault="00D92FE2" w:rsidP="00D92FE2">
      <w:pPr>
        <w:spacing w:line="240" w:lineRule="auto"/>
        <w:ind w:firstLine="0"/>
        <w:rPr>
          <w:lang w:val="uk-UA"/>
        </w:rPr>
      </w:pPr>
      <w:r w:rsidRPr="00D92FE2">
        <w:rPr>
          <w:lang w:val="uk-UA"/>
        </w:rPr>
        <w:t xml:space="preserve">                if (Ksn &lt; Ksn1)</w:t>
      </w:r>
    </w:p>
    <w:p w14:paraId="736DE20C" w14:textId="77777777" w:rsidR="00D92FE2" w:rsidRPr="00D92FE2" w:rsidRDefault="00D92FE2" w:rsidP="00D92FE2">
      <w:pPr>
        <w:spacing w:line="240" w:lineRule="auto"/>
        <w:ind w:firstLine="0"/>
        <w:rPr>
          <w:lang w:val="uk-UA"/>
        </w:rPr>
      </w:pPr>
      <w:r w:rsidRPr="00D92FE2">
        <w:rPr>
          <w:lang w:val="uk-UA"/>
        </w:rPr>
        <w:t xml:space="preserve">                {</w:t>
      </w:r>
    </w:p>
    <w:p w14:paraId="5985D673" w14:textId="77777777" w:rsidR="00D92FE2" w:rsidRPr="00D92FE2" w:rsidRDefault="00D92FE2" w:rsidP="00D92FE2">
      <w:pPr>
        <w:spacing w:line="240" w:lineRule="auto"/>
        <w:ind w:firstLine="0"/>
        <w:rPr>
          <w:lang w:val="uk-UA"/>
        </w:rPr>
      </w:pPr>
      <w:r w:rsidRPr="00D92FE2">
        <w:rPr>
          <w:lang w:val="uk-UA"/>
        </w:rPr>
        <w:t xml:space="preserve">                    if (Ksn &gt; Ksn2)</w:t>
      </w:r>
    </w:p>
    <w:p w14:paraId="7E80EFC9" w14:textId="77777777" w:rsidR="00D92FE2" w:rsidRPr="00D92FE2" w:rsidRDefault="00D92FE2" w:rsidP="00D92FE2">
      <w:pPr>
        <w:spacing w:line="240" w:lineRule="auto"/>
        <w:ind w:firstLine="0"/>
        <w:rPr>
          <w:lang w:val="uk-UA"/>
        </w:rPr>
      </w:pPr>
      <w:r w:rsidRPr="00D92FE2">
        <w:rPr>
          <w:lang w:val="uk-UA"/>
        </w:rPr>
        <w:t xml:space="preserve">                    {</w:t>
      </w:r>
    </w:p>
    <w:p w14:paraId="337BF572" w14:textId="77777777" w:rsidR="00D92FE2" w:rsidRPr="00D92FE2" w:rsidRDefault="00D92FE2" w:rsidP="00D92FE2">
      <w:pPr>
        <w:spacing w:line="240" w:lineRule="auto"/>
        <w:ind w:firstLine="0"/>
        <w:rPr>
          <w:lang w:val="uk-UA"/>
        </w:rPr>
      </w:pPr>
      <w:r w:rsidRPr="00D92FE2">
        <w:rPr>
          <w:lang w:val="uk-UA"/>
        </w:rPr>
        <w:t xml:space="preserve">                        y = true;</w:t>
      </w:r>
    </w:p>
    <w:p w14:paraId="3583E0F8" w14:textId="77777777" w:rsidR="00D92FE2" w:rsidRPr="00D92FE2" w:rsidRDefault="00D92FE2" w:rsidP="00D92FE2">
      <w:pPr>
        <w:spacing w:line="240" w:lineRule="auto"/>
        <w:ind w:firstLine="0"/>
        <w:rPr>
          <w:lang w:val="uk-UA"/>
        </w:rPr>
      </w:pPr>
      <w:r w:rsidRPr="00D92FE2">
        <w:rPr>
          <w:lang w:val="uk-UA"/>
        </w:rPr>
        <w:t xml:space="preserve">                    }</w:t>
      </w:r>
    </w:p>
    <w:p w14:paraId="1F5A59AB" w14:textId="77777777" w:rsidR="00D92FE2" w:rsidRPr="00D92FE2" w:rsidRDefault="00D92FE2" w:rsidP="00D92FE2">
      <w:pPr>
        <w:spacing w:line="240" w:lineRule="auto"/>
        <w:ind w:firstLine="0"/>
        <w:rPr>
          <w:lang w:val="uk-UA"/>
        </w:rPr>
      </w:pPr>
      <w:r w:rsidRPr="00D92FE2">
        <w:rPr>
          <w:lang w:val="uk-UA"/>
        </w:rPr>
        <w:t xml:space="preserve">                    else</w:t>
      </w:r>
    </w:p>
    <w:p w14:paraId="682ECB36" w14:textId="77777777" w:rsidR="00D92FE2" w:rsidRPr="00D92FE2" w:rsidRDefault="00D92FE2" w:rsidP="00D92FE2">
      <w:pPr>
        <w:spacing w:line="240" w:lineRule="auto"/>
        <w:ind w:firstLine="0"/>
        <w:rPr>
          <w:lang w:val="uk-UA"/>
        </w:rPr>
      </w:pPr>
      <w:r w:rsidRPr="00D92FE2">
        <w:rPr>
          <w:lang w:val="uk-UA"/>
        </w:rPr>
        <w:t xml:space="preserve">                    {</w:t>
      </w:r>
    </w:p>
    <w:p w14:paraId="6636CB81" w14:textId="77777777" w:rsidR="00D92FE2" w:rsidRPr="00D92FE2" w:rsidRDefault="00D92FE2" w:rsidP="00D92FE2">
      <w:pPr>
        <w:spacing w:line="240" w:lineRule="auto"/>
        <w:ind w:firstLine="0"/>
        <w:rPr>
          <w:lang w:val="uk-UA"/>
        </w:rPr>
      </w:pPr>
      <w:r w:rsidRPr="00D92FE2">
        <w:rPr>
          <w:lang w:val="uk-UA"/>
        </w:rPr>
        <w:t xml:space="preserve">                        y = false;</w:t>
      </w:r>
    </w:p>
    <w:p w14:paraId="5F29FB7D" w14:textId="77777777" w:rsidR="00D92FE2" w:rsidRPr="00D92FE2" w:rsidRDefault="00D92FE2" w:rsidP="00D92FE2">
      <w:pPr>
        <w:spacing w:line="240" w:lineRule="auto"/>
        <w:ind w:firstLine="0"/>
        <w:rPr>
          <w:lang w:val="uk-UA"/>
        </w:rPr>
      </w:pPr>
      <w:r w:rsidRPr="00D92FE2">
        <w:rPr>
          <w:lang w:val="uk-UA"/>
        </w:rPr>
        <w:t xml:space="preserve">                    }</w:t>
      </w:r>
    </w:p>
    <w:p w14:paraId="68A1CC44" w14:textId="77777777" w:rsidR="00D92FE2" w:rsidRPr="00D92FE2" w:rsidRDefault="00D92FE2" w:rsidP="00D92FE2">
      <w:pPr>
        <w:spacing w:line="240" w:lineRule="auto"/>
        <w:ind w:firstLine="0"/>
        <w:rPr>
          <w:lang w:val="uk-UA"/>
        </w:rPr>
      </w:pPr>
      <w:r w:rsidRPr="00D92FE2">
        <w:rPr>
          <w:lang w:val="uk-UA"/>
        </w:rPr>
        <w:t xml:space="preserve">                }</w:t>
      </w:r>
    </w:p>
    <w:p w14:paraId="22262F16" w14:textId="77777777" w:rsidR="00D92FE2" w:rsidRPr="00D92FE2" w:rsidRDefault="00D92FE2" w:rsidP="00D92FE2">
      <w:pPr>
        <w:spacing w:line="240" w:lineRule="auto"/>
        <w:ind w:firstLine="0"/>
        <w:rPr>
          <w:lang w:val="uk-UA"/>
        </w:rPr>
      </w:pPr>
      <w:r w:rsidRPr="00D92FE2">
        <w:rPr>
          <w:lang w:val="uk-UA"/>
        </w:rPr>
        <w:t xml:space="preserve">                else</w:t>
      </w:r>
    </w:p>
    <w:p w14:paraId="2DE9256D" w14:textId="77777777" w:rsidR="00D92FE2" w:rsidRPr="00D92FE2" w:rsidRDefault="00D92FE2" w:rsidP="00D92FE2">
      <w:pPr>
        <w:spacing w:line="240" w:lineRule="auto"/>
        <w:ind w:firstLine="0"/>
        <w:rPr>
          <w:lang w:val="uk-UA"/>
        </w:rPr>
      </w:pPr>
      <w:r w:rsidRPr="00D92FE2">
        <w:rPr>
          <w:lang w:val="uk-UA"/>
        </w:rPr>
        <w:t xml:space="preserve">                {</w:t>
      </w:r>
    </w:p>
    <w:p w14:paraId="644D968B" w14:textId="77777777" w:rsidR="00D92FE2" w:rsidRPr="00D92FE2" w:rsidRDefault="00D92FE2" w:rsidP="00D92FE2">
      <w:pPr>
        <w:spacing w:line="240" w:lineRule="auto"/>
        <w:ind w:firstLine="0"/>
        <w:rPr>
          <w:lang w:val="uk-UA"/>
        </w:rPr>
      </w:pPr>
      <w:r w:rsidRPr="00D92FE2">
        <w:rPr>
          <w:lang w:val="uk-UA"/>
        </w:rPr>
        <w:t xml:space="preserve">                    if (Ksn == Ksn1)</w:t>
      </w:r>
    </w:p>
    <w:p w14:paraId="0F954B6F" w14:textId="77777777" w:rsidR="00D92FE2" w:rsidRPr="00D92FE2" w:rsidRDefault="00D92FE2" w:rsidP="00D92FE2">
      <w:pPr>
        <w:spacing w:line="240" w:lineRule="auto"/>
        <w:ind w:firstLine="0"/>
        <w:rPr>
          <w:lang w:val="uk-UA"/>
        </w:rPr>
      </w:pPr>
      <w:r w:rsidRPr="00D92FE2">
        <w:rPr>
          <w:lang w:val="uk-UA"/>
        </w:rPr>
        <w:t xml:space="preserve">                    {</w:t>
      </w:r>
    </w:p>
    <w:p w14:paraId="6D7B9B3E" w14:textId="77777777" w:rsidR="00D92FE2" w:rsidRPr="00D92FE2" w:rsidRDefault="00D92FE2" w:rsidP="00D92FE2">
      <w:pPr>
        <w:spacing w:line="240" w:lineRule="auto"/>
        <w:ind w:firstLine="0"/>
        <w:rPr>
          <w:lang w:val="uk-UA"/>
        </w:rPr>
      </w:pPr>
      <w:r w:rsidRPr="00D92FE2">
        <w:rPr>
          <w:lang w:val="uk-UA"/>
        </w:rPr>
        <w:t xml:space="preserve">                        y = true;</w:t>
      </w:r>
    </w:p>
    <w:p w14:paraId="39FF8306" w14:textId="77777777" w:rsidR="00D92FE2" w:rsidRPr="00D92FE2" w:rsidRDefault="00D92FE2" w:rsidP="00D92FE2">
      <w:pPr>
        <w:spacing w:line="240" w:lineRule="auto"/>
        <w:ind w:firstLine="0"/>
        <w:rPr>
          <w:lang w:val="uk-UA"/>
        </w:rPr>
      </w:pPr>
      <w:r w:rsidRPr="00D92FE2">
        <w:rPr>
          <w:lang w:val="uk-UA"/>
        </w:rPr>
        <w:lastRenderedPageBreak/>
        <w:t xml:space="preserve">                    }</w:t>
      </w:r>
    </w:p>
    <w:p w14:paraId="1A524D6E" w14:textId="77777777" w:rsidR="00D92FE2" w:rsidRPr="00D92FE2" w:rsidRDefault="00D92FE2" w:rsidP="00D92FE2">
      <w:pPr>
        <w:spacing w:line="240" w:lineRule="auto"/>
        <w:ind w:firstLine="0"/>
        <w:rPr>
          <w:lang w:val="uk-UA"/>
        </w:rPr>
      </w:pPr>
      <w:r w:rsidRPr="00D92FE2">
        <w:rPr>
          <w:lang w:val="uk-UA"/>
        </w:rPr>
        <w:t xml:space="preserve">                    else</w:t>
      </w:r>
    </w:p>
    <w:p w14:paraId="62713D0A" w14:textId="77777777" w:rsidR="00D92FE2" w:rsidRPr="00D92FE2" w:rsidRDefault="00D92FE2" w:rsidP="00D92FE2">
      <w:pPr>
        <w:spacing w:line="240" w:lineRule="auto"/>
        <w:ind w:firstLine="0"/>
        <w:rPr>
          <w:lang w:val="uk-UA"/>
        </w:rPr>
      </w:pPr>
      <w:r w:rsidRPr="00D92FE2">
        <w:rPr>
          <w:lang w:val="uk-UA"/>
        </w:rPr>
        <w:t xml:space="preserve">                    {</w:t>
      </w:r>
    </w:p>
    <w:p w14:paraId="2D3F9ECC" w14:textId="77777777" w:rsidR="00D92FE2" w:rsidRPr="00D92FE2" w:rsidRDefault="00D92FE2" w:rsidP="00D92FE2">
      <w:pPr>
        <w:spacing w:line="240" w:lineRule="auto"/>
        <w:ind w:firstLine="0"/>
        <w:rPr>
          <w:lang w:val="uk-UA"/>
        </w:rPr>
      </w:pPr>
      <w:r w:rsidRPr="00D92FE2">
        <w:rPr>
          <w:lang w:val="uk-UA"/>
        </w:rPr>
        <w:t xml:space="preserve">                        i -= ii;</w:t>
      </w:r>
    </w:p>
    <w:p w14:paraId="7CBBBCBE" w14:textId="77777777" w:rsidR="00D92FE2" w:rsidRPr="00D92FE2" w:rsidRDefault="00D92FE2" w:rsidP="00D92FE2">
      <w:pPr>
        <w:spacing w:line="240" w:lineRule="auto"/>
        <w:ind w:firstLine="0"/>
        <w:rPr>
          <w:lang w:val="uk-UA"/>
        </w:rPr>
      </w:pPr>
      <w:r w:rsidRPr="00D92FE2">
        <w:rPr>
          <w:lang w:val="uk-UA"/>
        </w:rPr>
        <w:t xml:space="preserve">                        ii /= 10;</w:t>
      </w:r>
    </w:p>
    <w:p w14:paraId="4944AD8C" w14:textId="77777777" w:rsidR="00D92FE2" w:rsidRPr="00D92FE2" w:rsidRDefault="00D92FE2" w:rsidP="00D92FE2">
      <w:pPr>
        <w:spacing w:line="240" w:lineRule="auto"/>
        <w:ind w:firstLine="0"/>
        <w:rPr>
          <w:lang w:val="uk-UA"/>
        </w:rPr>
      </w:pPr>
      <w:r w:rsidRPr="00D92FE2">
        <w:rPr>
          <w:lang w:val="uk-UA"/>
        </w:rPr>
        <w:t xml:space="preserve">                        y = false;</w:t>
      </w:r>
    </w:p>
    <w:p w14:paraId="6AC2BCAF" w14:textId="77777777" w:rsidR="00D92FE2" w:rsidRPr="00D92FE2" w:rsidRDefault="00D92FE2" w:rsidP="00D92FE2">
      <w:pPr>
        <w:spacing w:line="240" w:lineRule="auto"/>
        <w:ind w:firstLine="0"/>
        <w:rPr>
          <w:lang w:val="uk-UA"/>
        </w:rPr>
      </w:pPr>
      <w:r w:rsidRPr="00D92FE2">
        <w:rPr>
          <w:lang w:val="uk-UA"/>
        </w:rPr>
        <w:t xml:space="preserve">                    }</w:t>
      </w:r>
    </w:p>
    <w:p w14:paraId="4BCD63D5" w14:textId="77777777" w:rsidR="00D92FE2" w:rsidRPr="00D92FE2" w:rsidRDefault="00D92FE2" w:rsidP="00D92FE2">
      <w:pPr>
        <w:spacing w:line="240" w:lineRule="auto"/>
        <w:ind w:firstLine="0"/>
        <w:rPr>
          <w:lang w:val="uk-UA"/>
        </w:rPr>
      </w:pPr>
      <w:r w:rsidRPr="00D92FE2">
        <w:rPr>
          <w:lang w:val="uk-UA"/>
        </w:rPr>
        <w:t xml:space="preserve">                }</w:t>
      </w:r>
    </w:p>
    <w:p w14:paraId="217BCF8D" w14:textId="77777777" w:rsidR="00D92FE2" w:rsidRPr="00D92FE2" w:rsidRDefault="00D92FE2" w:rsidP="00D92FE2">
      <w:pPr>
        <w:spacing w:line="240" w:lineRule="auto"/>
        <w:ind w:firstLine="0"/>
        <w:rPr>
          <w:lang w:val="uk-UA"/>
        </w:rPr>
      </w:pPr>
      <w:r w:rsidRPr="00D92FE2">
        <w:rPr>
          <w:lang w:val="uk-UA"/>
        </w:rPr>
        <w:t xml:space="preserve">            }</w:t>
      </w:r>
    </w:p>
    <w:p w14:paraId="25D620A7" w14:textId="77777777" w:rsidR="00D92FE2" w:rsidRPr="00D92FE2" w:rsidRDefault="00D92FE2" w:rsidP="00D92FE2">
      <w:pPr>
        <w:spacing w:line="240" w:lineRule="auto"/>
        <w:ind w:firstLine="0"/>
        <w:rPr>
          <w:lang w:val="uk-UA"/>
        </w:rPr>
      </w:pPr>
    </w:p>
    <w:p w14:paraId="22AF64A3" w14:textId="77777777" w:rsidR="00D92FE2" w:rsidRPr="00D92FE2" w:rsidRDefault="00D92FE2" w:rsidP="00D92FE2">
      <w:pPr>
        <w:spacing w:line="240" w:lineRule="auto"/>
        <w:ind w:firstLine="0"/>
        <w:rPr>
          <w:lang w:val="uk-UA"/>
        </w:rPr>
      </w:pPr>
      <w:r w:rsidRPr="00D92FE2">
        <w:rPr>
          <w:lang w:val="uk-UA"/>
        </w:rPr>
        <w:t xml:space="preserve">            var Qn = i * Qp;</w:t>
      </w:r>
    </w:p>
    <w:p w14:paraId="3DB47D02" w14:textId="77777777" w:rsidR="00D92FE2" w:rsidRPr="00D92FE2" w:rsidRDefault="00D92FE2" w:rsidP="00D92FE2">
      <w:pPr>
        <w:spacing w:line="240" w:lineRule="auto"/>
        <w:ind w:firstLine="0"/>
        <w:rPr>
          <w:lang w:val="uk-UA"/>
        </w:rPr>
      </w:pPr>
      <w:r w:rsidRPr="00D92FE2">
        <w:rPr>
          <w:lang w:val="uk-UA"/>
        </w:rPr>
        <w:t xml:space="preserve">            var Qc = Qp + Qn;</w:t>
      </w:r>
    </w:p>
    <w:p w14:paraId="502C8D9E" w14:textId="77777777" w:rsidR="00D92FE2" w:rsidRPr="00D92FE2" w:rsidRDefault="00D92FE2" w:rsidP="00D92FE2">
      <w:pPr>
        <w:spacing w:line="240" w:lineRule="auto"/>
        <w:ind w:firstLine="0"/>
        <w:rPr>
          <w:lang w:val="uk-UA"/>
        </w:rPr>
      </w:pPr>
      <w:r w:rsidRPr="00D92FE2">
        <w:rPr>
          <w:lang w:val="uk-UA"/>
        </w:rPr>
        <w:t xml:space="preserve">            var K = (f1 * f1 * Dc * Dc / (Dz * Dz)) * ((2 * f2) + (((2 * f2) - (1 / (f4 * f4))) * ((i * i * (Dc / Dz) * (Dc / Dz)) / (1 - ((Dc / Dz) * (Dc / Dz))))) - ((2 - (f3 * f3)) * (Dc * Dc / (Dz * Dz)) * ((1 + i) * (1 + i))));</w:t>
      </w:r>
    </w:p>
    <w:p w14:paraId="5841C2B5" w14:textId="77777777" w:rsidR="00D92FE2" w:rsidRPr="00D92FE2" w:rsidRDefault="00D92FE2" w:rsidP="00D92FE2">
      <w:pPr>
        <w:spacing w:line="240" w:lineRule="auto"/>
        <w:ind w:firstLine="0"/>
        <w:rPr>
          <w:lang w:val="uk-UA"/>
        </w:rPr>
      </w:pPr>
      <w:r w:rsidRPr="00D92FE2">
        <w:rPr>
          <w:lang w:val="uk-UA"/>
        </w:rPr>
        <w:t xml:space="preserve">            var Pn = H1 / 100;</w:t>
      </w:r>
    </w:p>
    <w:p w14:paraId="6DD79190" w14:textId="77777777" w:rsidR="00D92FE2" w:rsidRPr="00D92FE2" w:rsidRDefault="00D92FE2" w:rsidP="00D92FE2">
      <w:pPr>
        <w:spacing w:line="240" w:lineRule="auto"/>
        <w:ind w:firstLine="0"/>
        <w:rPr>
          <w:lang w:val="uk-UA"/>
        </w:rPr>
      </w:pPr>
      <w:r w:rsidRPr="00D92FE2">
        <w:rPr>
          <w:lang w:val="uk-UA"/>
        </w:rPr>
        <w:t xml:space="preserve">            var Pc = Ph * K + Pn;</w:t>
      </w:r>
    </w:p>
    <w:p w14:paraId="01F82C2A" w14:textId="77777777" w:rsidR="00D92FE2" w:rsidRPr="00D92FE2" w:rsidRDefault="00D92FE2" w:rsidP="00D92FE2">
      <w:pPr>
        <w:spacing w:line="240" w:lineRule="auto"/>
        <w:ind w:firstLine="0"/>
        <w:rPr>
          <w:lang w:val="uk-UA"/>
        </w:rPr>
      </w:pPr>
      <w:r w:rsidRPr="00D92FE2">
        <w:rPr>
          <w:lang w:val="uk-UA"/>
        </w:rPr>
        <w:t xml:space="preserve">            var n = i * K / (1 - K);</w:t>
      </w:r>
    </w:p>
    <w:p w14:paraId="28C2FBA2" w14:textId="77777777" w:rsidR="00D92FE2" w:rsidRPr="00D92FE2" w:rsidRDefault="00D92FE2" w:rsidP="00D92FE2">
      <w:pPr>
        <w:spacing w:line="240" w:lineRule="auto"/>
        <w:ind w:firstLine="0"/>
        <w:rPr>
          <w:lang w:val="uk-UA"/>
        </w:rPr>
      </w:pPr>
    </w:p>
    <w:p w14:paraId="5B3C4E6B" w14:textId="77777777" w:rsidR="00D92FE2" w:rsidRPr="00D92FE2" w:rsidRDefault="00D92FE2" w:rsidP="00D92FE2">
      <w:pPr>
        <w:spacing w:line="240" w:lineRule="auto"/>
        <w:ind w:firstLine="0"/>
        <w:rPr>
          <w:lang w:val="uk-UA"/>
        </w:rPr>
      </w:pPr>
      <w:r w:rsidRPr="00D92FE2">
        <w:rPr>
          <w:lang w:val="uk-UA"/>
        </w:rPr>
        <w:t xml:space="preserve">            double[] x = new double[7] { i, Qn, Qc, K, Pn, Pc, n };</w:t>
      </w:r>
    </w:p>
    <w:p w14:paraId="3399442D" w14:textId="77777777" w:rsidR="00D92FE2" w:rsidRPr="00D92FE2" w:rsidRDefault="00D92FE2" w:rsidP="00D92FE2">
      <w:pPr>
        <w:spacing w:line="240" w:lineRule="auto"/>
        <w:ind w:firstLine="0"/>
        <w:rPr>
          <w:lang w:val="uk-UA"/>
        </w:rPr>
      </w:pPr>
    </w:p>
    <w:p w14:paraId="19D93C01" w14:textId="77777777" w:rsidR="00D92FE2" w:rsidRPr="00D92FE2" w:rsidRDefault="00D92FE2" w:rsidP="00D92FE2">
      <w:pPr>
        <w:spacing w:line="240" w:lineRule="auto"/>
        <w:ind w:firstLine="0"/>
        <w:rPr>
          <w:lang w:val="uk-UA"/>
        </w:rPr>
      </w:pPr>
      <w:r w:rsidRPr="00D92FE2">
        <w:rPr>
          <w:lang w:val="uk-UA"/>
        </w:rPr>
        <w:t xml:space="preserve">            return x;</w:t>
      </w:r>
    </w:p>
    <w:p w14:paraId="3DDFBB0B" w14:textId="77777777" w:rsidR="00D92FE2" w:rsidRPr="00D92FE2" w:rsidRDefault="00D92FE2" w:rsidP="00D92FE2">
      <w:pPr>
        <w:spacing w:line="240" w:lineRule="auto"/>
        <w:ind w:firstLine="0"/>
        <w:rPr>
          <w:lang w:val="uk-UA"/>
        </w:rPr>
      </w:pPr>
      <w:r w:rsidRPr="00D92FE2">
        <w:rPr>
          <w:lang w:val="uk-UA"/>
        </w:rPr>
        <w:t xml:space="preserve">        }</w:t>
      </w:r>
    </w:p>
    <w:p w14:paraId="4B17762E" w14:textId="77777777" w:rsidR="00D92FE2" w:rsidRPr="00D92FE2" w:rsidRDefault="00D92FE2" w:rsidP="00D92FE2">
      <w:pPr>
        <w:spacing w:line="240" w:lineRule="auto"/>
        <w:ind w:firstLine="0"/>
        <w:rPr>
          <w:lang w:val="uk-UA"/>
        </w:rPr>
      </w:pPr>
    </w:p>
    <w:p w14:paraId="5E1D8CBD" w14:textId="77777777" w:rsidR="00D92FE2" w:rsidRPr="00D92FE2" w:rsidRDefault="00D92FE2" w:rsidP="00D92FE2">
      <w:pPr>
        <w:spacing w:line="240" w:lineRule="auto"/>
        <w:ind w:firstLine="0"/>
        <w:rPr>
          <w:lang w:val="uk-UA"/>
        </w:rPr>
      </w:pPr>
      <w:r w:rsidRPr="00D92FE2">
        <w:rPr>
          <w:lang w:val="uk-UA"/>
        </w:rPr>
        <w:t xml:space="preserve">        public double[,] RozrahQ(double i)</w:t>
      </w:r>
    </w:p>
    <w:p w14:paraId="2EAD1A2F" w14:textId="77777777" w:rsidR="00D92FE2" w:rsidRPr="00D92FE2" w:rsidRDefault="00D92FE2" w:rsidP="00D92FE2">
      <w:pPr>
        <w:spacing w:line="240" w:lineRule="auto"/>
        <w:ind w:firstLine="0"/>
        <w:rPr>
          <w:lang w:val="uk-UA"/>
        </w:rPr>
      </w:pPr>
      <w:r w:rsidRPr="00D92FE2">
        <w:rPr>
          <w:lang w:val="uk-UA"/>
        </w:rPr>
        <w:t xml:space="preserve">        {</w:t>
      </w:r>
    </w:p>
    <w:p w14:paraId="41D249A7" w14:textId="77777777" w:rsidR="00D92FE2" w:rsidRPr="00D92FE2" w:rsidRDefault="00D92FE2" w:rsidP="00D92FE2">
      <w:pPr>
        <w:spacing w:line="240" w:lineRule="auto"/>
        <w:ind w:firstLine="0"/>
        <w:rPr>
          <w:lang w:val="uk-UA"/>
        </w:rPr>
      </w:pPr>
      <w:r w:rsidRPr="00D92FE2">
        <w:rPr>
          <w:lang w:val="uk-UA"/>
        </w:rPr>
        <w:t xml:space="preserve">            double[,] a = new double[3, 21];</w:t>
      </w:r>
    </w:p>
    <w:p w14:paraId="3B605792" w14:textId="77777777" w:rsidR="00D92FE2" w:rsidRPr="00D92FE2" w:rsidRDefault="00D92FE2" w:rsidP="00D92FE2">
      <w:pPr>
        <w:spacing w:line="240" w:lineRule="auto"/>
        <w:ind w:firstLine="0"/>
        <w:rPr>
          <w:lang w:val="uk-UA"/>
        </w:rPr>
      </w:pPr>
    </w:p>
    <w:p w14:paraId="7A0C55F3" w14:textId="77777777" w:rsidR="00D92FE2" w:rsidRPr="00D92FE2" w:rsidRDefault="00D92FE2" w:rsidP="00D92FE2">
      <w:pPr>
        <w:spacing w:line="240" w:lineRule="auto"/>
        <w:ind w:firstLine="0"/>
        <w:rPr>
          <w:lang w:val="uk-UA"/>
        </w:rPr>
      </w:pPr>
      <w:r w:rsidRPr="00D92FE2">
        <w:rPr>
          <w:lang w:val="uk-UA"/>
        </w:rPr>
        <w:t xml:space="preserve">            double Qp = 0;</w:t>
      </w:r>
    </w:p>
    <w:p w14:paraId="464A4A48" w14:textId="77777777" w:rsidR="00D92FE2" w:rsidRPr="00D92FE2" w:rsidRDefault="00D92FE2" w:rsidP="00D92FE2">
      <w:pPr>
        <w:spacing w:line="240" w:lineRule="auto"/>
        <w:ind w:firstLine="0"/>
        <w:rPr>
          <w:lang w:val="uk-UA"/>
        </w:rPr>
      </w:pPr>
      <w:r w:rsidRPr="00D92FE2">
        <w:rPr>
          <w:lang w:val="uk-UA"/>
        </w:rPr>
        <w:t xml:space="preserve">            int j = 0;</w:t>
      </w:r>
    </w:p>
    <w:p w14:paraId="2B108180" w14:textId="77777777" w:rsidR="00D92FE2" w:rsidRPr="00D92FE2" w:rsidRDefault="00D92FE2" w:rsidP="00D92FE2">
      <w:pPr>
        <w:spacing w:line="240" w:lineRule="auto"/>
        <w:ind w:firstLine="0"/>
        <w:rPr>
          <w:lang w:val="uk-UA"/>
        </w:rPr>
      </w:pPr>
      <w:r w:rsidRPr="00D92FE2">
        <w:rPr>
          <w:lang w:val="uk-UA"/>
        </w:rPr>
        <w:t xml:space="preserve">            while (Qp &lt; 21)</w:t>
      </w:r>
    </w:p>
    <w:p w14:paraId="3344E112" w14:textId="77777777" w:rsidR="00D92FE2" w:rsidRPr="00D92FE2" w:rsidRDefault="00D92FE2" w:rsidP="00D92FE2">
      <w:pPr>
        <w:spacing w:line="240" w:lineRule="auto"/>
        <w:ind w:firstLine="0"/>
        <w:rPr>
          <w:lang w:val="uk-UA"/>
        </w:rPr>
      </w:pPr>
      <w:r w:rsidRPr="00D92FE2">
        <w:rPr>
          <w:lang w:val="uk-UA"/>
        </w:rPr>
        <w:t xml:space="preserve">            {</w:t>
      </w:r>
    </w:p>
    <w:p w14:paraId="747B33A5" w14:textId="77777777" w:rsidR="00D92FE2" w:rsidRPr="00D92FE2" w:rsidRDefault="00D92FE2" w:rsidP="00D92FE2">
      <w:pPr>
        <w:spacing w:line="240" w:lineRule="auto"/>
        <w:ind w:firstLine="0"/>
        <w:rPr>
          <w:lang w:val="uk-UA"/>
        </w:rPr>
      </w:pPr>
      <w:r w:rsidRPr="00D92FE2">
        <w:rPr>
          <w:lang w:val="uk-UA"/>
        </w:rPr>
        <w:t xml:space="preserve">                var Qn = Qp*i;</w:t>
      </w:r>
    </w:p>
    <w:p w14:paraId="3579456A" w14:textId="77777777" w:rsidR="00D92FE2" w:rsidRPr="00D92FE2" w:rsidRDefault="00D92FE2" w:rsidP="00D92FE2">
      <w:pPr>
        <w:spacing w:line="240" w:lineRule="auto"/>
        <w:ind w:firstLine="0"/>
        <w:rPr>
          <w:lang w:val="uk-UA"/>
        </w:rPr>
      </w:pPr>
      <w:r w:rsidRPr="00D92FE2">
        <w:rPr>
          <w:lang w:val="uk-UA"/>
        </w:rPr>
        <w:t xml:space="preserve">                var Qc = Qp+Qn;</w:t>
      </w:r>
    </w:p>
    <w:p w14:paraId="0868D2BF" w14:textId="77777777" w:rsidR="00D92FE2" w:rsidRPr="00D92FE2" w:rsidRDefault="00D92FE2" w:rsidP="00D92FE2">
      <w:pPr>
        <w:spacing w:line="240" w:lineRule="auto"/>
        <w:ind w:firstLine="0"/>
        <w:rPr>
          <w:lang w:val="uk-UA"/>
        </w:rPr>
      </w:pPr>
    </w:p>
    <w:p w14:paraId="386997B1" w14:textId="77777777" w:rsidR="00D92FE2" w:rsidRPr="00D92FE2" w:rsidRDefault="00D92FE2" w:rsidP="00D92FE2">
      <w:pPr>
        <w:spacing w:line="240" w:lineRule="auto"/>
        <w:ind w:firstLine="0"/>
        <w:rPr>
          <w:lang w:val="uk-UA"/>
        </w:rPr>
      </w:pPr>
      <w:r w:rsidRPr="00D92FE2">
        <w:rPr>
          <w:lang w:val="uk-UA"/>
        </w:rPr>
        <w:t xml:space="preserve">                a[0, j] = Qp;</w:t>
      </w:r>
    </w:p>
    <w:p w14:paraId="45ED44E1" w14:textId="77777777" w:rsidR="00D92FE2" w:rsidRPr="00D92FE2" w:rsidRDefault="00D92FE2" w:rsidP="00D92FE2">
      <w:pPr>
        <w:spacing w:line="240" w:lineRule="auto"/>
        <w:ind w:firstLine="0"/>
        <w:rPr>
          <w:lang w:val="uk-UA"/>
        </w:rPr>
      </w:pPr>
      <w:r w:rsidRPr="00D92FE2">
        <w:rPr>
          <w:lang w:val="uk-UA"/>
        </w:rPr>
        <w:t xml:space="preserve">                a[1, j] = Qn;</w:t>
      </w:r>
    </w:p>
    <w:p w14:paraId="3A7854F0" w14:textId="77777777" w:rsidR="00D92FE2" w:rsidRPr="00D92FE2" w:rsidRDefault="00D92FE2" w:rsidP="00D92FE2">
      <w:pPr>
        <w:spacing w:line="240" w:lineRule="auto"/>
        <w:ind w:firstLine="0"/>
        <w:rPr>
          <w:lang w:val="uk-UA"/>
        </w:rPr>
      </w:pPr>
      <w:r w:rsidRPr="00D92FE2">
        <w:rPr>
          <w:lang w:val="uk-UA"/>
        </w:rPr>
        <w:t xml:space="preserve">                a[2, j] = Qc;</w:t>
      </w:r>
    </w:p>
    <w:p w14:paraId="355F55ED" w14:textId="77777777" w:rsidR="00D92FE2" w:rsidRPr="00D92FE2" w:rsidRDefault="00D92FE2" w:rsidP="00D92FE2">
      <w:pPr>
        <w:spacing w:line="240" w:lineRule="auto"/>
        <w:ind w:firstLine="0"/>
        <w:rPr>
          <w:lang w:val="uk-UA"/>
        </w:rPr>
      </w:pPr>
    </w:p>
    <w:p w14:paraId="25703DAA" w14:textId="77777777" w:rsidR="00D92FE2" w:rsidRPr="00D92FE2" w:rsidRDefault="00D92FE2" w:rsidP="00D92FE2">
      <w:pPr>
        <w:spacing w:line="240" w:lineRule="auto"/>
        <w:ind w:firstLine="0"/>
        <w:rPr>
          <w:lang w:val="uk-UA"/>
        </w:rPr>
      </w:pPr>
      <w:r w:rsidRPr="00D92FE2">
        <w:rPr>
          <w:lang w:val="uk-UA"/>
        </w:rPr>
        <w:t xml:space="preserve">                j++;</w:t>
      </w:r>
    </w:p>
    <w:p w14:paraId="5DFA710E" w14:textId="77777777" w:rsidR="00D92FE2" w:rsidRPr="00D92FE2" w:rsidRDefault="00D92FE2" w:rsidP="00D92FE2">
      <w:pPr>
        <w:spacing w:line="240" w:lineRule="auto"/>
        <w:ind w:firstLine="0"/>
        <w:rPr>
          <w:lang w:val="uk-UA"/>
        </w:rPr>
      </w:pPr>
      <w:r w:rsidRPr="00D92FE2">
        <w:rPr>
          <w:lang w:val="uk-UA"/>
        </w:rPr>
        <w:t xml:space="preserve">                Qp += 1;</w:t>
      </w:r>
    </w:p>
    <w:p w14:paraId="6BD01F2B" w14:textId="77777777" w:rsidR="00D92FE2" w:rsidRPr="00D92FE2" w:rsidRDefault="00D92FE2" w:rsidP="00D92FE2">
      <w:pPr>
        <w:spacing w:line="240" w:lineRule="auto"/>
        <w:ind w:firstLine="0"/>
        <w:rPr>
          <w:lang w:val="uk-UA"/>
        </w:rPr>
      </w:pPr>
      <w:r w:rsidRPr="00D92FE2">
        <w:rPr>
          <w:lang w:val="uk-UA"/>
        </w:rPr>
        <w:t xml:space="preserve">            }</w:t>
      </w:r>
    </w:p>
    <w:p w14:paraId="2A48A2D8" w14:textId="77777777" w:rsidR="00D92FE2" w:rsidRPr="00D92FE2" w:rsidRDefault="00D92FE2" w:rsidP="00D92FE2">
      <w:pPr>
        <w:spacing w:line="240" w:lineRule="auto"/>
        <w:ind w:firstLine="0"/>
        <w:rPr>
          <w:lang w:val="uk-UA"/>
        </w:rPr>
      </w:pPr>
    </w:p>
    <w:p w14:paraId="3F9BF370" w14:textId="77777777" w:rsidR="00D92FE2" w:rsidRPr="00D92FE2" w:rsidRDefault="00D92FE2" w:rsidP="00D92FE2">
      <w:pPr>
        <w:spacing w:line="240" w:lineRule="auto"/>
        <w:ind w:firstLine="0"/>
        <w:rPr>
          <w:lang w:val="uk-UA"/>
        </w:rPr>
      </w:pPr>
      <w:r w:rsidRPr="00D92FE2">
        <w:rPr>
          <w:lang w:val="uk-UA"/>
        </w:rPr>
        <w:t xml:space="preserve">            return a;</w:t>
      </w:r>
    </w:p>
    <w:p w14:paraId="5CD6E7A7" w14:textId="77777777" w:rsidR="00D92FE2" w:rsidRPr="00D92FE2" w:rsidRDefault="00D92FE2" w:rsidP="00D92FE2">
      <w:pPr>
        <w:spacing w:line="240" w:lineRule="auto"/>
        <w:ind w:firstLine="0"/>
        <w:rPr>
          <w:lang w:val="uk-UA"/>
        </w:rPr>
      </w:pPr>
      <w:r w:rsidRPr="00D92FE2">
        <w:rPr>
          <w:lang w:val="uk-UA"/>
        </w:rPr>
        <w:lastRenderedPageBreak/>
        <w:t xml:space="preserve">        }</w:t>
      </w:r>
    </w:p>
    <w:p w14:paraId="3B81D4F3" w14:textId="77777777" w:rsidR="00D92FE2" w:rsidRPr="00D92FE2" w:rsidRDefault="00D92FE2" w:rsidP="00D92FE2">
      <w:pPr>
        <w:spacing w:line="240" w:lineRule="auto"/>
        <w:ind w:firstLine="0"/>
        <w:rPr>
          <w:lang w:val="uk-UA"/>
        </w:rPr>
      </w:pPr>
    </w:p>
    <w:p w14:paraId="7ED33B9A" w14:textId="77777777" w:rsidR="00D92FE2" w:rsidRPr="00D92FE2" w:rsidRDefault="00D92FE2" w:rsidP="00D92FE2">
      <w:pPr>
        <w:spacing w:line="240" w:lineRule="auto"/>
        <w:ind w:firstLine="0"/>
        <w:rPr>
          <w:lang w:val="uk-UA"/>
        </w:rPr>
      </w:pPr>
      <w:r w:rsidRPr="00D92FE2">
        <w:rPr>
          <w:lang w:val="uk-UA"/>
        </w:rPr>
        <w:t xml:space="preserve">        public double[,] RozrahPc(double K, double H1)</w:t>
      </w:r>
    </w:p>
    <w:p w14:paraId="08A26E2C" w14:textId="77777777" w:rsidR="00D92FE2" w:rsidRPr="00D92FE2" w:rsidRDefault="00D92FE2" w:rsidP="00D92FE2">
      <w:pPr>
        <w:spacing w:line="240" w:lineRule="auto"/>
        <w:ind w:firstLine="0"/>
        <w:rPr>
          <w:lang w:val="uk-UA"/>
        </w:rPr>
      </w:pPr>
      <w:r w:rsidRPr="00D92FE2">
        <w:rPr>
          <w:lang w:val="uk-UA"/>
        </w:rPr>
        <w:t xml:space="preserve">        {</w:t>
      </w:r>
    </w:p>
    <w:p w14:paraId="5A693EC3" w14:textId="77777777" w:rsidR="00D92FE2" w:rsidRPr="00D92FE2" w:rsidRDefault="00D92FE2" w:rsidP="00D92FE2">
      <w:pPr>
        <w:spacing w:line="240" w:lineRule="auto"/>
        <w:ind w:firstLine="0"/>
        <w:rPr>
          <w:lang w:val="uk-UA"/>
        </w:rPr>
      </w:pPr>
      <w:r w:rsidRPr="00D92FE2">
        <w:rPr>
          <w:lang w:val="uk-UA"/>
        </w:rPr>
        <w:t xml:space="preserve">            double[,] a = new double[2, 26];</w:t>
      </w:r>
    </w:p>
    <w:p w14:paraId="1299A233" w14:textId="77777777" w:rsidR="00D92FE2" w:rsidRPr="00D92FE2" w:rsidRDefault="00D92FE2" w:rsidP="00D92FE2">
      <w:pPr>
        <w:spacing w:line="240" w:lineRule="auto"/>
        <w:ind w:firstLine="0"/>
        <w:rPr>
          <w:lang w:val="uk-UA"/>
        </w:rPr>
      </w:pPr>
    </w:p>
    <w:p w14:paraId="2AF02C76" w14:textId="77777777" w:rsidR="00D92FE2" w:rsidRPr="00D92FE2" w:rsidRDefault="00D92FE2" w:rsidP="00D92FE2">
      <w:pPr>
        <w:spacing w:line="240" w:lineRule="auto"/>
        <w:ind w:firstLine="0"/>
        <w:rPr>
          <w:lang w:val="uk-UA"/>
        </w:rPr>
      </w:pPr>
      <w:r w:rsidRPr="00D92FE2">
        <w:rPr>
          <w:lang w:val="uk-UA"/>
        </w:rPr>
        <w:t xml:space="preserve">            double Pn = H1/100;</w:t>
      </w:r>
    </w:p>
    <w:p w14:paraId="5AE66B9B" w14:textId="77777777" w:rsidR="00D92FE2" w:rsidRPr="00D92FE2" w:rsidRDefault="00D92FE2" w:rsidP="00D92FE2">
      <w:pPr>
        <w:spacing w:line="240" w:lineRule="auto"/>
        <w:ind w:firstLine="0"/>
        <w:rPr>
          <w:lang w:val="uk-UA"/>
        </w:rPr>
      </w:pPr>
      <w:r w:rsidRPr="00D92FE2">
        <w:rPr>
          <w:lang w:val="uk-UA"/>
        </w:rPr>
        <w:t xml:space="preserve">            double Ph = 0;</w:t>
      </w:r>
    </w:p>
    <w:p w14:paraId="54BAF0C0" w14:textId="77777777" w:rsidR="00D92FE2" w:rsidRPr="00D92FE2" w:rsidRDefault="00D92FE2" w:rsidP="00D92FE2">
      <w:pPr>
        <w:spacing w:line="240" w:lineRule="auto"/>
        <w:ind w:firstLine="0"/>
        <w:rPr>
          <w:lang w:val="uk-UA"/>
        </w:rPr>
      </w:pPr>
      <w:r w:rsidRPr="00D92FE2">
        <w:rPr>
          <w:lang w:val="uk-UA"/>
        </w:rPr>
        <w:t xml:space="preserve">            int i = 0;</w:t>
      </w:r>
    </w:p>
    <w:p w14:paraId="22B2CE9E" w14:textId="77777777" w:rsidR="00D92FE2" w:rsidRPr="00D92FE2" w:rsidRDefault="00D92FE2" w:rsidP="00D92FE2">
      <w:pPr>
        <w:spacing w:line="240" w:lineRule="auto"/>
        <w:ind w:firstLine="0"/>
        <w:rPr>
          <w:lang w:val="uk-UA"/>
        </w:rPr>
      </w:pPr>
      <w:r w:rsidRPr="00D92FE2">
        <w:rPr>
          <w:lang w:val="uk-UA"/>
        </w:rPr>
        <w:t xml:space="preserve">            while (Ph &lt; 26)</w:t>
      </w:r>
    </w:p>
    <w:p w14:paraId="40AD4735" w14:textId="77777777" w:rsidR="00D92FE2" w:rsidRPr="00D92FE2" w:rsidRDefault="00D92FE2" w:rsidP="00D92FE2">
      <w:pPr>
        <w:spacing w:line="240" w:lineRule="auto"/>
        <w:ind w:firstLine="0"/>
        <w:rPr>
          <w:lang w:val="uk-UA"/>
        </w:rPr>
      </w:pPr>
      <w:r w:rsidRPr="00D92FE2">
        <w:rPr>
          <w:lang w:val="uk-UA"/>
        </w:rPr>
        <w:t xml:space="preserve">            {</w:t>
      </w:r>
    </w:p>
    <w:p w14:paraId="5291A4DA" w14:textId="77777777" w:rsidR="00D92FE2" w:rsidRPr="00D92FE2" w:rsidRDefault="00D92FE2" w:rsidP="00D92FE2">
      <w:pPr>
        <w:spacing w:line="240" w:lineRule="auto"/>
        <w:ind w:firstLine="0"/>
        <w:rPr>
          <w:lang w:val="uk-UA"/>
        </w:rPr>
      </w:pPr>
      <w:r w:rsidRPr="00D92FE2">
        <w:rPr>
          <w:lang w:val="uk-UA"/>
        </w:rPr>
        <w:t xml:space="preserve">                var Pc = K * Ph + Pn;</w:t>
      </w:r>
    </w:p>
    <w:p w14:paraId="386E2EEA" w14:textId="77777777" w:rsidR="00D92FE2" w:rsidRPr="00D92FE2" w:rsidRDefault="00D92FE2" w:rsidP="00D92FE2">
      <w:pPr>
        <w:spacing w:line="240" w:lineRule="auto"/>
        <w:ind w:firstLine="0"/>
        <w:rPr>
          <w:lang w:val="uk-UA"/>
        </w:rPr>
      </w:pPr>
    </w:p>
    <w:p w14:paraId="760A9A2D" w14:textId="77777777" w:rsidR="00D92FE2" w:rsidRPr="00D92FE2" w:rsidRDefault="00D92FE2" w:rsidP="00D92FE2">
      <w:pPr>
        <w:spacing w:line="240" w:lineRule="auto"/>
        <w:ind w:firstLine="0"/>
        <w:rPr>
          <w:lang w:val="uk-UA"/>
        </w:rPr>
      </w:pPr>
      <w:r w:rsidRPr="00D92FE2">
        <w:rPr>
          <w:lang w:val="uk-UA"/>
        </w:rPr>
        <w:t xml:space="preserve">                a[0, i] = Ph;</w:t>
      </w:r>
    </w:p>
    <w:p w14:paraId="0FC9A204" w14:textId="77777777" w:rsidR="00D92FE2" w:rsidRPr="00D92FE2" w:rsidRDefault="00D92FE2" w:rsidP="00D92FE2">
      <w:pPr>
        <w:spacing w:line="240" w:lineRule="auto"/>
        <w:ind w:firstLine="0"/>
        <w:rPr>
          <w:lang w:val="uk-UA"/>
        </w:rPr>
      </w:pPr>
      <w:r w:rsidRPr="00D92FE2">
        <w:rPr>
          <w:lang w:val="uk-UA"/>
        </w:rPr>
        <w:t xml:space="preserve">                a[1, i] = Pc;</w:t>
      </w:r>
    </w:p>
    <w:p w14:paraId="45593C0F" w14:textId="77777777" w:rsidR="00D92FE2" w:rsidRPr="00D92FE2" w:rsidRDefault="00D92FE2" w:rsidP="00D92FE2">
      <w:pPr>
        <w:spacing w:line="240" w:lineRule="auto"/>
        <w:ind w:firstLine="0"/>
        <w:rPr>
          <w:lang w:val="uk-UA"/>
        </w:rPr>
      </w:pPr>
    </w:p>
    <w:p w14:paraId="0B61E5AB" w14:textId="77777777" w:rsidR="00D92FE2" w:rsidRPr="00D92FE2" w:rsidRDefault="00D92FE2" w:rsidP="00D92FE2">
      <w:pPr>
        <w:spacing w:line="240" w:lineRule="auto"/>
        <w:ind w:firstLine="0"/>
        <w:rPr>
          <w:lang w:val="uk-UA"/>
        </w:rPr>
      </w:pPr>
      <w:r w:rsidRPr="00D92FE2">
        <w:rPr>
          <w:lang w:val="uk-UA"/>
        </w:rPr>
        <w:t xml:space="preserve">                i++;</w:t>
      </w:r>
    </w:p>
    <w:p w14:paraId="45B478E8" w14:textId="77777777" w:rsidR="00D92FE2" w:rsidRPr="00D92FE2" w:rsidRDefault="00D92FE2" w:rsidP="00D92FE2">
      <w:pPr>
        <w:spacing w:line="240" w:lineRule="auto"/>
        <w:ind w:firstLine="0"/>
        <w:rPr>
          <w:lang w:val="uk-UA"/>
        </w:rPr>
      </w:pPr>
      <w:r w:rsidRPr="00D92FE2">
        <w:rPr>
          <w:lang w:val="uk-UA"/>
        </w:rPr>
        <w:t xml:space="preserve">                Ph += 1;</w:t>
      </w:r>
    </w:p>
    <w:p w14:paraId="378F476E" w14:textId="77777777" w:rsidR="00D92FE2" w:rsidRPr="00D92FE2" w:rsidRDefault="00D92FE2" w:rsidP="00D92FE2">
      <w:pPr>
        <w:spacing w:line="240" w:lineRule="auto"/>
        <w:ind w:firstLine="0"/>
        <w:rPr>
          <w:lang w:val="uk-UA"/>
        </w:rPr>
      </w:pPr>
      <w:r w:rsidRPr="00D92FE2">
        <w:rPr>
          <w:lang w:val="uk-UA"/>
        </w:rPr>
        <w:t xml:space="preserve">            }</w:t>
      </w:r>
    </w:p>
    <w:p w14:paraId="0EB41710" w14:textId="77777777" w:rsidR="00D92FE2" w:rsidRPr="00D92FE2" w:rsidRDefault="00D92FE2" w:rsidP="00D92FE2">
      <w:pPr>
        <w:spacing w:line="240" w:lineRule="auto"/>
        <w:ind w:firstLine="0"/>
        <w:rPr>
          <w:lang w:val="uk-UA"/>
        </w:rPr>
      </w:pPr>
    </w:p>
    <w:p w14:paraId="2DE57AF5" w14:textId="77777777" w:rsidR="00D92FE2" w:rsidRPr="00D92FE2" w:rsidRDefault="00D92FE2" w:rsidP="00D92FE2">
      <w:pPr>
        <w:spacing w:line="240" w:lineRule="auto"/>
        <w:ind w:firstLine="0"/>
        <w:rPr>
          <w:lang w:val="uk-UA"/>
        </w:rPr>
      </w:pPr>
      <w:r w:rsidRPr="00D92FE2">
        <w:rPr>
          <w:lang w:val="uk-UA"/>
        </w:rPr>
        <w:t xml:space="preserve">            return a;</w:t>
      </w:r>
    </w:p>
    <w:p w14:paraId="57AAE10B" w14:textId="77777777" w:rsidR="00D92FE2" w:rsidRPr="00D92FE2" w:rsidRDefault="00D92FE2" w:rsidP="00D92FE2">
      <w:pPr>
        <w:spacing w:line="240" w:lineRule="auto"/>
        <w:ind w:firstLine="0"/>
        <w:rPr>
          <w:lang w:val="uk-UA"/>
        </w:rPr>
      </w:pPr>
      <w:r w:rsidRPr="00D92FE2">
        <w:rPr>
          <w:lang w:val="uk-UA"/>
        </w:rPr>
        <w:t xml:space="preserve">        }</w:t>
      </w:r>
    </w:p>
    <w:p w14:paraId="51884D3E" w14:textId="77777777" w:rsidR="00D92FE2" w:rsidRPr="00D92FE2" w:rsidRDefault="00D92FE2" w:rsidP="00D92FE2">
      <w:pPr>
        <w:spacing w:line="240" w:lineRule="auto"/>
        <w:ind w:firstLine="0"/>
        <w:rPr>
          <w:lang w:val="uk-UA"/>
        </w:rPr>
      </w:pPr>
    </w:p>
    <w:p w14:paraId="75083317" w14:textId="77777777" w:rsidR="00D92FE2" w:rsidRPr="00D92FE2" w:rsidRDefault="00D92FE2" w:rsidP="00D92FE2">
      <w:pPr>
        <w:spacing w:line="240" w:lineRule="auto"/>
        <w:ind w:firstLine="0"/>
        <w:rPr>
          <w:lang w:val="uk-UA"/>
        </w:rPr>
      </w:pPr>
      <w:r w:rsidRPr="00D92FE2">
        <w:rPr>
          <w:lang w:val="uk-UA"/>
        </w:rPr>
        <w:t xml:space="preserve">        public double[,] RozrahPv(double K)</w:t>
      </w:r>
    </w:p>
    <w:p w14:paraId="569CE4F4" w14:textId="77777777" w:rsidR="00D92FE2" w:rsidRPr="00D92FE2" w:rsidRDefault="00D92FE2" w:rsidP="00D92FE2">
      <w:pPr>
        <w:spacing w:line="240" w:lineRule="auto"/>
        <w:ind w:firstLine="0"/>
        <w:rPr>
          <w:lang w:val="uk-UA"/>
        </w:rPr>
      </w:pPr>
      <w:r w:rsidRPr="00D92FE2">
        <w:rPr>
          <w:lang w:val="uk-UA"/>
        </w:rPr>
        <w:t xml:space="preserve">        {</w:t>
      </w:r>
    </w:p>
    <w:p w14:paraId="5C08382F" w14:textId="77777777" w:rsidR="00D92FE2" w:rsidRPr="00D92FE2" w:rsidRDefault="00D92FE2" w:rsidP="00D92FE2">
      <w:pPr>
        <w:spacing w:line="240" w:lineRule="auto"/>
        <w:ind w:firstLine="0"/>
        <w:rPr>
          <w:lang w:val="uk-UA"/>
        </w:rPr>
      </w:pPr>
      <w:r w:rsidRPr="00D92FE2">
        <w:rPr>
          <w:lang w:val="uk-UA"/>
        </w:rPr>
        <w:t xml:space="preserve">            double[,] a = new double[2, 26];</w:t>
      </w:r>
    </w:p>
    <w:p w14:paraId="42605138" w14:textId="77777777" w:rsidR="00D92FE2" w:rsidRPr="00D92FE2" w:rsidRDefault="00D92FE2" w:rsidP="00D92FE2">
      <w:pPr>
        <w:spacing w:line="240" w:lineRule="auto"/>
        <w:ind w:firstLine="0"/>
        <w:rPr>
          <w:lang w:val="uk-UA"/>
        </w:rPr>
      </w:pPr>
    </w:p>
    <w:p w14:paraId="0418ABA3" w14:textId="77777777" w:rsidR="00D92FE2" w:rsidRPr="00D92FE2" w:rsidRDefault="00D92FE2" w:rsidP="00D92FE2">
      <w:pPr>
        <w:spacing w:line="240" w:lineRule="auto"/>
        <w:ind w:firstLine="0"/>
        <w:rPr>
          <w:lang w:val="uk-UA"/>
        </w:rPr>
      </w:pPr>
      <w:r w:rsidRPr="00D92FE2">
        <w:rPr>
          <w:lang w:val="uk-UA"/>
        </w:rPr>
        <w:t xml:space="preserve">            double Ph = 0;</w:t>
      </w:r>
    </w:p>
    <w:p w14:paraId="417D3AF8" w14:textId="77777777" w:rsidR="00D92FE2" w:rsidRPr="00D92FE2" w:rsidRDefault="00D92FE2" w:rsidP="00D92FE2">
      <w:pPr>
        <w:spacing w:line="240" w:lineRule="auto"/>
        <w:ind w:firstLine="0"/>
        <w:rPr>
          <w:lang w:val="uk-UA"/>
        </w:rPr>
      </w:pPr>
      <w:r w:rsidRPr="00D92FE2">
        <w:rPr>
          <w:lang w:val="uk-UA"/>
        </w:rPr>
        <w:t xml:space="preserve">            int i = 0;</w:t>
      </w:r>
    </w:p>
    <w:p w14:paraId="7C4C231E" w14:textId="77777777" w:rsidR="00D92FE2" w:rsidRPr="00D92FE2" w:rsidRDefault="00D92FE2" w:rsidP="00D92FE2">
      <w:pPr>
        <w:spacing w:line="240" w:lineRule="auto"/>
        <w:ind w:firstLine="0"/>
        <w:rPr>
          <w:lang w:val="uk-UA"/>
        </w:rPr>
      </w:pPr>
      <w:r w:rsidRPr="00D92FE2">
        <w:rPr>
          <w:lang w:val="uk-UA"/>
        </w:rPr>
        <w:t xml:space="preserve">            while (Ph &lt; 26)</w:t>
      </w:r>
    </w:p>
    <w:p w14:paraId="0FEC2CBD" w14:textId="77777777" w:rsidR="00D92FE2" w:rsidRPr="00D92FE2" w:rsidRDefault="00D92FE2" w:rsidP="00D92FE2">
      <w:pPr>
        <w:spacing w:line="240" w:lineRule="auto"/>
        <w:ind w:firstLine="0"/>
        <w:rPr>
          <w:lang w:val="uk-UA"/>
        </w:rPr>
      </w:pPr>
      <w:r w:rsidRPr="00D92FE2">
        <w:rPr>
          <w:lang w:val="uk-UA"/>
        </w:rPr>
        <w:t xml:space="preserve">            {</w:t>
      </w:r>
    </w:p>
    <w:p w14:paraId="727D056E" w14:textId="77777777" w:rsidR="00D92FE2" w:rsidRPr="00D92FE2" w:rsidRDefault="00D92FE2" w:rsidP="00D92FE2">
      <w:pPr>
        <w:spacing w:line="240" w:lineRule="auto"/>
        <w:ind w:firstLine="0"/>
        <w:rPr>
          <w:lang w:val="uk-UA"/>
        </w:rPr>
      </w:pPr>
      <w:r w:rsidRPr="00D92FE2">
        <w:rPr>
          <w:lang w:val="uk-UA"/>
        </w:rPr>
        <w:t xml:space="preserve">                var Pv = K * Ph;</w:t>
      </w:r>
    </w:p>
    <w:p w14:paraId="414644B2" w14:textId="77777777" w:rsidR="00D92FE2" w:rsidRPr="00D92FE2" w:rsidRDefault="00D92FE2" w:rsidP="00D92FE2">
      <w:pPr>
        <w:spacing w:line="240" w:lineRule="auto"/>
        <w:ind w:firstLine="0"/>
        <w:rPr>
          <w:lang w:val="uk-UA"/>
        </w:rPr>
      </w:pPr>
    </w:p>
    <w:p w14:paraId="3FC644B2" w14:textId="77777777" w:rsidR="00D92FE2" w:rsidRPr="00D92FE2" w:rsidRDefault="00D92FE2" w:rsidP="00D92FE2">
      <w:pPr>
        <w:spacing w:line="240" w:lineRule="auto"/>
        <w:ind w:firstLine="0"/>
        <w:rPr>
          <w:lang w:val="uk-UA"/>
        </w:rPr>
      </w:pPr>
      <w:r w:rsidRPr="00D92FE2">
        <w:rPr>
          <w:lang w:val="uk-UA"/>
        </w:rPr>
        <w:t xml:space="preserve">                a[0, i] = Ph;</w:t>
      </w:r>
    </w:p>
    <w:p w14:paraId="344626F3" w14:textId="77777777" w:rsidR="00D92FE2" w:rsidRPr="00D92FE2" w:rsidRDefault="00D92FE2" w:rsidP="00D92FE2">
      <w:pPr>
        <w:spacing w:line="240" w:lineRule="auto"/>
        <w:ind w:firstLine="0"/>
        <w:rPr>
          <w:lang w:val="uk-UA"/>
        </w:rPr>
      </w:pPr>
      <w:r w:rsidRPr="00D92FE2">
        <w:rPr>
          <w:lang w:val="uk-UA"/>
        </w:rPr>
        <w:t xml:space="preserve">                a[1, i] = Pv;</w:t>
      </w:r>
    </w:p>
    <w:p w14:paraId="0250FA4B" w14:textId="77777777" w:rsidR="00D92FE2" w:rsidRPr="00D92FE2" w:rsidRDefault="00D92FE2" w:rsidP="00D92FE2">
      <w:pPr>
        <w:spacing w:line="240" w:lineRule="auto"/>
        <w:ind w:firstLine="0"/>
        <w:rPr>
          <w:lang w:val="uk-UA"/>
        </w:rPr>
      </w:pPr>
    </w:p>
    <w:p w14:paraId="779EC3B1" w14:textId="77777777" w:rsidR="00D92FE2" w:rsidRPr="00D92FE2" w:rsidRDefault="00D92FE2" w:rsidP="00D92FE2">
      <w:pPr>
        <w:spacing w:line="240" w:lineRule="auto"/>
        <w:ind w:firstLine="0"/>
        <w:rPr>
          <w:lang w:val="uk-UA"/>
        </w:rPr>
      </w:pPr>
      <w:r w:rsidRPr="00D92FE2">
        <w:rPr>
          <w:lang w:val="uk-UA"/>
        </w:rPr>
        <w:t xml:space="preserve">                i++;</w:t>
      </w:r>
    </w:p>
    <w:p w14:paraId="20C66334" w14:textId="77777777" w:rsidR="00D92FE2" w:rsidRPr="00D92FE2" w:rsidRDefault="00D92FE2" w:rsidP="00D92FE2">
      <w:pPr>
        <w:spacing w:line="240" w:lineRule="auto"/>
        <w:ind w:firstLine="0"/>
        <w:rPr>
          <w:lang w:val="uk-UA"/>
        </w:rPr>
      </w:pPr>
      <w:r w:rsidRPr="00D92FE2">
        <w:rPr>
          <w:lang w:val="uk-UA"/>
        </w:rPr>
        <w:t xml:space="preserve">                Ph += 1;</w:t>
      </w:r>
    </w:p>
    <w:p w14:paraId="75D87CB5" w14:textId="77777777" w:rsidR="00D92FE2" w:rsidRPr="00D92FE2" w:rsidRDefault="00D92FE2" w:rsidP="00D92FE2">
      <w:pPr>
        <w:spacing w:line="240" w:lineRule="auto"/>
        <w:ind w:firstLine="0"/>
        <w:rPr>
          <w:lang w:val="uk-UA"/>
        </w:rPr>
      </w:pPr>
      <w:r w:rsidRPr="00D92FE2">
        <w:rPr>
          <w:lang w:val="uk-UA"/>
        </w:rPr>
        <w:t xml:space="preserve">            }</w:t>
      </w:r>
    </w:p>
    <w:p w14:paraId="0D351C26" w14:textId="77777777" w:rsidR="00D92FE2" w:rsidRPr="00D92FE2" w:rsidRDefault="00D92FE2" w:rsidP="00D92FE2">
      <w:pPr>
        <w:spacing w:line="240" w:lineRule="auto"/>
        <w:ind w:firstLine="0"/>
        <w:rPr>
          <w:lang w:val="uk-UA"/>
        </w:rPr>
      </w:pPr>
    </w:p>
    <w:p w14:paraId="4985A2F7" w14:textId="77777777" w:rsidR="00D92FE2" w:rsidRPr="00D92FE2" w:rsidRDefault="00D92FE2" w:rsidP="00D92FE2">
      <w:pPr>
        <w:spacing w:line="240" w:lineRule="auto"/>
        <w:ind w:firstLine="0"/>
        <w:rPr>
          <w:lang w:val="uk-UA"/>
        </w:rPr>
      </w:pPr>
      <w:r w:rsidRPr="00D92FE2">
        <w:rPr>
          <w:lang w:val="uk-UA"/>
        </w:rPr>
        <w:t xml:space="preserve">            return a;</w:t>
      </w:r>
    </w:p>
    <w:p w14:paraId="26C9AA4F" w14:textId="77777777" w:rsidR="00D92FE2" w:rsidRPr="00D92FE2" w:rsidRDefault="00D92FE2" w:rsidP="00D92FE2">
      <w:pPr>
        <w:spacing w:line="240" w:lineRule="auto"/>
        <w:ind w:firstLine="0"/>
        <w:rPr>
          <w:lang w:val="uk-UA"/>
        </w:rPr>
      </w:pPr>
      <w:r w:rsidRPr="00D92FE2">
        <w:rPr>
          <w:lang w:val="uk-UA"/>
        </w:rPr>
        <w:t xml:space="preserve">        }</w:t>
      </w:r>
    </w:p>
    <w:p w14:paraId="2197649B" w14:textId="77777777" w:rsidR="00D92FE2" w:rsidRPr="00D92FE2" w:rsidRDefault="00D92FE2" w:rsidP="00D92FE2">
      <w:pPr>
        <w:spacing w:line="240" w:lineRule="auto"/>
        <w:ind w:firstLine="0"/>
        <w:rPr>
          <w:lang w:val="uk-UA"/>
        </w:rPr>
      </w:pPr>
    </w:p>
    <w:p w14:paraId="47FB41DC" w14:textId="77777777" w:rsidR="00D92FE2" w:rsidRPr="00D92FE2" w:rsidRDefault="00D92FE2" w:rsidP="00D92FE2">
      <w:pPr>
        <w:spacing w:line="240" w:lineRule="auto"/>
        <w:ind w:firstLine="0"/>
        <w:rPr>
          <w:lang w:val="uk-UA"/>
        </w:rPr>
      </w:pPr>
      <w:r w:rsidRPr="00D92FE2">
        <w:rPr>
          <w:lang w:val="uk-UA"/>
        </w:rPr>
        <w:lastRenderedPageBreak/>
        <w:t xml:space="preserve">        public double[] RozrahK(double De, double Dn, double Dn1, double Hn, double H, double H2, double H3, double Dv, double Lv, double Pnl, double KKK, double Ro, double Xk, double Xp)</w:t>
      </w:r>
    </w:p>
    <w:p w14:paraId="0D1A6D91" w14:textId="77777777" w:rsidR="00D92FE2" w:rsidRPr="00D92FE2" w:rsidRDefault="00D92FE2" w:rsidP="00D92FE2">
      <w:pPr>
        <w:spacing w:line="240" w:lineRule="auto"/>
        <w:ind w:firstLine="0"/>
        <w:rPr>
          <w:lang w:val="uk-UA"/>
        </w:rPr>
      </w:pPr>
      <w:r w:rsidRPr="00D92FE2">
        <w:rPr>
          <w:lang w:val="uk-UA"/>
        </w:rPr>
        <w:t xml:space="preserve">        {</w:t>
      </w:r>
    </w:p>
    <w:p w14:paraId="49EA0295" w14:textId="77777777" w:rsidR="00D92FE2" w:rsidRPr="00D92FE2" w:rsidRDefault="00D92FE2" w:rsidP="00D92FE2">
      <w:pPr>
        <w:spacing w:line="240" w:lineRule="auto"/>
        <w:ind w:firstLine="0"/>
        <w:rPr>
          <w:lang w:val="uk-UA"/>
        </w:rPr>
      </w:pPr>
      <w:r w:rsidRPr="00D92FE2">
        <w:rPr>
          <w:lang w:val="uk-UA"/>
        </w:rPr>
        <w:t xml:space="preserve">            double[,] Sin32 = new double[8, 2] { { 2.5, 47.6 }, { 3.6, 33.2 }, { 4.76, 25 }, { 6.85, 17.4 }, { 8.48, 14 }, { 12.22, 9.7 }, { 10.81, 11 }, { 15.72, 7.6 } };</w:t>
      </w:r>
    </w:p>
    <w:p w14:paraId="3171DCBB" w14:textId="77777777" w:rsidR="00D92FE2" w:rsidRPr="00D92FE2" w:rsidRDefault="00D92FE2" w:rsidP="00D92FE2">
      <w:pPr>
        <w:spacing w:line="240" w:lineRule="auto"/>
        <w:ind w:firstLine="0"/>
        <w:rPr>
          <w:lang w:val="uk-UA"/>
        </w:rPr>
      </w:pPr>
    </w:p>
    <w:p w14:paraId="782DBA29" w14:textId="77777777" w:rsidR="00D92FE2" w:rsidRPr="00D92FE2" w:rsidRDefault="00D92FE2" w:rsidP="00D92FE2">
      <w:pPr>
        <w:spacing w:line="240" w:lineRule="auto"/>
        <w:ind w:firstLine="0"/>
        <w:rPr>
          <w:lang w:val="uk-UA"/>
        </w:rPr>
      </w:pPr>
      <w:r w:rsidRPr="00D92FE2">
        <w:rPr>
          <w:lang w:val="uk-UA"/>
        </w:rPr>
        <w:t xml:space="preserve">            var Wp = H2 - H3;</w:t>
      </w:r>
    </w:p>
    <w:p w14:paraId="0D4BBAFF" w14:textId="77777777" w:rsidR="00D92FE2" w:rsidRPr="00D92FE2" w:rsidRDefault="00D92FE2" w:rsidP="00D92FE2">
      <w:pPr>
        <w:spacing w:line="240" w:lineRule="auto"/>
        <w:ind w:firstLine="0"/>
        <w:rPr>
          <w:lang w:val="uk-UA"/>
        </w:rPr>
      </w:pPr>
      <w:r w:rsidRPr="00D92FE2">
        <w:rPr>
          <w:lang w:val="uk-UA"/>
        </w:rPr>
        <w:t xml:space="preserve">            var Wk = (Wp * Xp * (5.09 * Xp + 999)) / (Xk * (5.09 * Xk + 999));</w:t>
      </w:r>
    </w:p>
    <w:p w14:paraId="2D51851B" w14:textId="77777777" w:rsidR="00D92FE2" w:rsidRPr="00D92FE2" w:rsidRDefault="00D92FE2" w:rsidP="00D92FE2">
      <w:pPr>
        <w:spacing w:line="240" w:lineRule="auto"/>
        <w:ind w:firstLine="0"/>
        <w:rPr>
          <w:lang w:val="uk-UA"/>
        </w:rPr>
      </w:pPr>
      <w:r w:rsidRPr="00D92FE2">
        <w:rPr>
          <w:lang w:val="uk-UA"/>
        </w:rPr>
        <w:t xml:space="preserve">            var Woc = 3 * Wp / 80;</w:t>
      </w:r>
    </w:p>
    <w:p w14:paraId="2B6C26B1" w14:textId="77777777" w:rsidR="00D92FE2" w:rsidRPr="00D92FE2" w:rsidRDefault="00D92FE2" w:rsidP="00D92FE2">
      <w:pPr>
        <w:spacing w:line="240" w:lineRule="auto"/>
        <w:ind w:firstLine="0"/>
        <w:rPr>
          <w:lang w:val="uk-UA"/>
        </w:rPr>
      </w:pPr>
      <w:r w:rsidRPr="00D92FE2">
        <w:rPr>
          <w:lang w:val="uk-UA"/>
        </w:rPr>
        <w:t xml:space="preserve">            var Wi = 0.2 * Wp / 100;</w:t>
      </w:r>
    </w:p>
    <w:p w14:paraId="6F150B85" w14:textId="77777777" w:rsidR="00D92FE2" w:rsidRPr="00D92FE2" w:rsidRDefault="00D92FE2" w:rsidP="00D92FE2">
      <w:pPr>
        <w:spacing w:line="240" w:lineRule="auto"/>
        <w:ind w:firstLine="0"/>
        <w:rPr>
          <w:lang w:val="uk-UA"/>
        </w:rPr>
      </w:pPr>
      <w:r w:rsidRPr="00D92FE2">
        <w:rPr>
          <w:lang w:val="uk-UA"/>
        </w:rPr>
        <w:t xml:space="preserve">            var Wint = 0.3 * Wp / 100;</w:t>
      </w:r>
    </w:p>
    <w:p w14:paraId="1567E880" w14:textId="77777777" w:rsidR="00D92FE2" w:rsidRPr="00D92FE2" w:rsidRDefault="00D92FE2" w:rsidP="00D92FE2">
      <w:pPr>
        <w:spacing w:line="240" w:lineRule="auto"/>
        <w:ind w:firstLine="0"/>
        <w:rPr>
          <w:lang w:val="uk-UA"/>
        </w:rPr>
      </w:pPr>
      <w:r w:rsidRPr="00D92FE2">
        <w:rPr>
          <w:lang w:val="uk-UA"/>
        </w:rPr>
        <w:t xml:space="preserve">            var Ghb = 21.3 * Wp * ((0.4 * Xp / Xk) - 0.02);</w:t>
      </w:r>
    </w:p>
    <w:p w14:paraId="4E4F41A7" w14:textId="77777777" w:rsidR="00D92FE2" w:rsidRPr="00D92FE2" w:rsidRDefault="00D92FE2" w:rsidP="00D92FE2">
      <w:pPr>
        <w:spacing w:line="240" w:lineRule="auto"/>
        <w:ind w:firstLine="0"/>
        <w:rPr>
          <w:lang w:val="uk-UA"/>
        </w:rPr>
      </w:pPr>
      <w:r w:rsidRPr="00D92FE2">
        <w:rPr>
          <w:lang w:val="uk-UA"/>
        </w:rPr>
        <w:t xml:space="preserve">            var Wv = Wp - Wk - Woc - Wi - Wint - (Ghb / 4000);</w:t>
      </w:r>
    </w:p>
    <w:p w14:paraId="519684A0" w14:textId="77777777" w:rsidR="00D92FE2" w:rsidRPr="00D92FE2" w:rsidRDefault="00D92FE2" w:rsidP="00D92FE2">
      <w:pPr>
        <w:spacing w:line="240" w:lineRule="auto"/>
        <w:ind w:firstLine="0"/>
        <w:rPr>
          <w:lang w:val="uk-UA"/>
        </w:rPr>
      </w:pPr>
      <w:r w:rsidRPr="00D92FE2">
        <w:rPr>
          <w:lang w:val="uk-UA"/>
        </w:rPr>
        <w:t xml:space="preserve">            var Vb = 0.785 * De * De * (H - H2) / 1000000;</w:t>
      </w:r>
    </w:p>
    <w:p w14:paraId="166AC99E" w14:textId="77777777" w:rsidR="00D92FE2" w:rsidRPr="00D92FE2" w:rsidRDefault="00D92FE2" w:rsidP="00D92FE2">
      <w:pPr>
        <w:spacing w:line="240" w:lineRule="auto"/>
        <w:ind w:firstLine="0"/>
        <w:rPr>
          <w:lang w:val="uk-UA"/>
        </w:rPr>
      </w:pPr>
      <w:r w:rsidRPr="00D92FE2">
        <w:rPr>
          <w:lang w:val="uk-UA"/>
        </w:rPr>
        <w:t xml:space="preserve">            var Mca = 540 * Vb;</w:t>
      </w:r>
    </w:p>
    <w:p w14:paraId="19C55D8F" w14:textId="77777777" w:rsidR="00D92FE2" w:rsidRPr="00D92FE2" w:rsidRDefault="00D92FE2" w:rsidP="00D92FE2">
      <w:pPr>
        <w:spacing w:line="240" w:lineRule="auto"/>
        <w:ind w:firstLine="0"/>
        <w:rPr>
          <w:lang w:val="uk-UA"/>
        </w:rPr>
      </w:pPr>
      <w:r w:rsidRPr="00D92FE2">
        <w:rPr>
          <w:lang w:val="uk-UA"/>
        </w:rPr>
        <w:t xml:space="preserve">            var Vvo = 0.66 * Vb;</w:t>
      </w:r>
    </w:p>
    <w:p w14:paraId="43A30267" w14:textId="77777777" w:rsidR="00D92FE2" w:rsidRPr="00D92FE2" w:rsidRDefault="00D92FE2" w:rsidP="00D92FE2">
      <w:pPr>
        <w:spacing w:line="240" w:lineRule="auto"/>
        <w:ind w:firstLine="0"/>
        <w:rPr>
          <w:lang w:val="uk-UA"/>
        </w:rPr>
      </w:pPr>
      <w:r w:rsidRPr="00D92FE2">
        <w:rPr>
          <w:lang w:val="uk-UA"/>
        </w:rPr>
        <w:t xml:space="preserve">            var V = ((0.78 * Dv * Dv * Lv) + Hn * (0.78 * Dn * Dn)) / 1000000;</w:t>
      </w:r>
    </w:p>
    <w:p w14:paraId="5F9FFFE2" w14:textId="77777777" w:rsidR="00D92FE2" w:rsidRPr="00D92FE2" w:rsidRDefault="00D92FE2" w:rsidP="00D92FE2">
      <w:pPr>
        <w:spacing w:line="240" w:lineRule="auto"/>
        <w:ind w:firstLine="0"/>
        <w:rPr>
          <w:lang w:val="uk-UA"/>
        </w:rPr>
      </w:pPr>
      <w:r w:rsidRPr="00D92FE2">
        <w:rPr>
          <w:lang w:val="uk-UA"/>
        </w:rPr>
        <w:t xml:space="preserve">            var Vk1 = V + ((0.785 * (De * De - (Dn1 * Dn1)) * (Hn - H3)) + (0.785 * De * De * (H2 - Hn))) / 1000000;</w:t>
      </w:r>
    </w:p>
    <w:p w14:paraId="18287279" w14:textId="77777777" w:rsidR="00D92FE2" w:rsidRPr="00D92FE2" w:rsidRDefault="00D92FE2" w:rsidP="00D92FE2">
      <w:pPr>
        <w:spacing w:line="240" w:lineRule="auto"/>
        <w:ind w:firstLine="0"/>
        <w:rPr>
          <w:lang w:val="uk-UA"/>
        </w:rPr>
      </w:pPr>
      <w:r w:rsidRPr="00D92FE2">
        <w:rPr>
          <w:lang w:val="uk-UA"/>
        </w:rPr>
        <w:t xml:space="preserve">            var Vk2 = Wp - Vk1;</w:t>
      </w:r>
    </w:p>
    <w:p w14:paraId="62BC389D" w14:textId="77777777" w:rsidR="00D92FE2" w:rsidRPr="00D92FE2" w:rsidRDefault="00D92FE2" w:rsidP="00D92FE2">
      <w:pPr>
        <w:spacing w:line="240" w:lineRule="auto"/>
        <w:ind w:firstLine="0"/>
        <w:rPr>
          <w:lang w:val="uk-UA"/>
        </w:rPr>
      </w:pPr>
      <w:r w:rsidRPr="00D92FE2">
        <w:rPr>
          <w:lang w:val="uk-UA"/>
        </w:rPr>
        <w:t xml:space="preserve">            var Vn = Vk1;</w:t>
      </w:r>
    </w:p>
    <w:p w14:paraId="69D4C2C3" w14:textId="77777777" w:rsidR="00D92FE2" w:rsidRPr="00D92FE2" w:rsidRDefault="00D92FE2" w:rsidP="00D92FE2">
      <w:pPr>
        <w:spacing w:line="240" w:lineRule="auto"/>
        <w:ind w:firstLine="0"/>
        <w:rPr>
          <w:lang w:val="uk-UA"/>
        </w:rPr>
      </w:pPr>
    </w:p>
    <w:p w14:paraId="2240A9FA" w14:textId="77777777" w:rsidR="00D92FE2" w:rsidRPr="00D92FE2" w:rsidRDefault="00D92FE2" w:rsidP="00D92FE2">
      <w:pPr>
        <w:spacing w:line="240" w:lineRule="auto"/>
        <w:ind w:firstLine="0"/>
        <w:rPr>
          <w:lang w:val="uk-UA"/>
        </w:rPr>
      </w:pPr>
      <w:r w:rsidRPr="00D92FE2">
        <w:rPr>
          <w:lang w:val="uk-UA"/>
        </w:rPr>
        <w:t xml:space="preserve">            var i = 7;</w:t>
      </w:r>
    </w:p>
    <w:p w14:paraId="25C5AE51" w14:textId="77777777" w:rsidR="00D92FE2" w:rsidRPr="00D92FE2" w:rsidRDefault="00D92FE2" w:rsidP="00D92FE2">
      <w:pPr>
        <w:spacing w:line="240" w:lineRule="auto"/>
        <w:ind w:firstLine="0"/>
        <w:rPr>
          <w:lang w:val="uk-UA"/>
        </w:rPr>
      </w:pPr>
      <w:r w:rsidRPr="00D92FE2">
        <w:rPr>
          <w:lang w:val="uk-UA"/>
        </w:rPr>
        <w:t xml:space="preserve">            var j = 0;</w:t>
      </w:r>
    </w:p>
    <w:p w14:paraId="2BBD32BE" w14:textId="77777777" w:rsidR="00D92FE2" w:rsidRPr="00D92FE2" w:rsidRDefault="00D92FE2" w:rsidP="00D92FE2">
      <w:pPr>
        <w:spacing w:line="240" w:lineRule="auto"/>
        <w:ind w:firstLine="0"/>
        <w:rPr>
          <w:lang w:val="uk-UA"/>
        </w:rPr>
      </w:pPr>
      <w:r w:rsidRPr="00D92FE2">
        <w:rPr>
          <w:lang w:val="uk-UA"/>
        </w:rPr>
        <w:t xml:space="preserve">            var o = 1;</w:t>
      </w:r>
    </w:p>
    <w:p w14:paraId="14506A49" w14:textId="77777777" w:rsidR="00D92FE2" w:rsidRPr="00D92FE2" w:rsidRDefault="00D92FE2" w:rsidP="00D92FE2">
      <w:pPr>
        <w:spacing w:line="240" w:lineRule="auto"/>
        <w:ind w:firstLine="0"/>
        <w:rPr>
          <w:lang w:val="uk-UA"/>
        </w:rPr>
      </w:pPr>
    </w:p>
    <w:p w14:paraId="6C0A1C07" w14:textId="77777777" w:rsidR="00D92FE2" w:rsidRPr="00D92FE2" w:rsidRDefault="00D92FE2" w:rsidP="00D92FE2">
      <w:pPr>
        <w:spacing w:line="240" w:lineRule="auto"/>
        <w:ind w:firstLine="0"/>
        <w:rPr>
          <w:lang w:val="uk-UA"/>
        </w:rPr>
      </w:pPr>
      <w:r w:rsidRPr="00D92FE2">
        <w:rPr>
          <w:lang w:val="uk-UA"/>
        </w:rPr>
        <w:t xml:space="preserve">            var Q = Sin32[i, j];</w:t>
      </w:r>
    </w:p>
    <w:p w14:paraId="5AE22A82" w14:textId="77777777" w:rsidR="00D92FE2" w:rsidRPr="00D92FE2" w:rsidRDefault="00D92FE2" w:rsidP="00D92FE2">
      <w:pPr>
        <w:spacing w:line="240" w:lineRule="auto"/>
        <w:ind w:firstLine="0"/>
        <w:rPr>
          <w:lang w:val="uk-UA"/>
        </w:rPr>
      </w:pPr>
      <w:r w:rsidRPr="00D92FE2">
        <w:rPr>
          <w:lang w:val="uk-UA"/>
        </w:rPr>
        <w:t xml:space="preserve">            var P = Sin32[i, j + 1];</w:t>
      </w:r>
    </w:p>
    <w:p w14:paraId="3185A1B5" w14:textId="77777777" w:rsidR="00D92FE2" w:rsidRPr="00D92FE2" w:rsidRDefault="00D92FE2" w:rsidP="00D92FE2">
      <w:pPr>
        <w:spacing w:line="240" w:lineRule="auto"/>
        <w:ind w:firstLine="0"/>
        <w:rPr>
          <w:lang w:val="uk-UA"/>
        </w:rPr>
      </w:pPr>
      <w:r w:rsidRPr="00D92FE2">
        <w:rPr>
          <w:lang w:val="uk-UA"/>
        </w:rPr>
        <w:t xml:space="preserve">            var D = 125;</w:t>
      </w:r>
    </w:p>
    <w:p w14:paraId="6E99667B" w14:textId="77777777" w:rsidR="00D92FE2" w:rsidRPr="00D92FE2" w:rsidRDefault="00D92FE2" w:rsidP="00D92FE2">
      <w:pPr>
        <w:spacing w:line="240" w:lineRule="auto"/>
        <w:ind w:firstLine="0"/>
        <w:rPr>
          <w:lang w:val="uk-UA"/>
        </w:rPr>
      </w:pPr>
      <w:r w:rsidRPr="00D92FE2">
        <w:rPr>
          <w:lang w:val="uk-UA"/>
        </w:rPr>
        <w:t xml:space="preserve">            var SHV = 5;</w:t>
      </w:r>
    </w:p>
    <w:p w14:paraId="0DFD72B3" w14:textId="77777777" w:rsidR="00D92FE2" w:rsidRPr="00D92FE2" w:rsidRDefault="00D92FE2" w:rsidP="00D92FE2">
      <w:pPr>
        <w:spacing w:line="240" w:lineRule="auto"/>
        <w:ind w:firstLine="0"/>
        <w:rPr>
          <w:lang w:val="uk-UA"/>
        </w:rPr>
      </w:pPr>
    </w:p>
    <w:p w14:paraId="4F25F3CD" w14:textId="77777777" w:rsidR="00D92FE2" w:rsidRPr="00D92FE2" w:rsidRDefault="00D92FE2" w:rsidP="00D92FE2">
      <w:pPr>
        <w:spacing w:line="240" w:lineRule="auto"/>
        <w:ind w:firstLine="0"/>
        <w:rPr>
          <w:lang w:val="uk-UA"/>
        </w:rPr>
      </w:pPr>
      <w:r w:rsidRPr="00D92FE2">
        <w:rPr>
          <w:lang w:val="uk-UA"/>
        </w:rPr>
        <w:t xml:space="preserve">            var pvub = Pnl + Q * 86400 / (1000 * KKK);</w:t>
      </w:r>
    </w:p>
    <w:p w14:paraId="7E06D0D7" w14:textId="77777777" w:rsidR="00D92FE2" w:rsidRPr="00D92FE2" w:rsidRDefault="00D92FE2" w:rsidP="00D92FE2">
      <w:pPr>
        <w:spacing w:line="240" w:lineRule="auto"/>
        <w:ind w:firstLine="0"/>
        <w:rPr>
          <w:lang w:val="uk-UA"/>
        </w:rPr>
      </w:pPr>
      <w:r w:rsidRPr="00D92FE2">
        <w:rPr>
          <w:lang w:val="uk-UA"/>
        </w:rPr>
        <w:t xml:space="preserve">            var ppp = Ro * 9.81 * (H - (H - H2)) / 1000000;</w:t>
      </w:r>
    </w:p>
    <w:p w14:paraId="6686D259" w14:textId="77777777" w:rsidR="00D92FE2" w:rsidRPr="00D92FE2" w:rsidRDefault="00D92FE2" w:rsidP="00D92FE2">
      <w:pPr>
        <w:spacing w:line="240" w:lineRule="auto"/>
        <w:ind w:firstLine="0"/>
        <w:rPr>
          <w:lang w:val="uk-UA"/>
        </w:rPr>
      </w:pPr>
      <w:r w:rsidRPr="00D92FE2">
        <w:rPr>
          <w:lang w:val="uk-UA"/>
        </w:rPr>
        <w:t xml:space="preserve">            var ve = Q / (1000 * 0.785 * Dn * Dn / 1000000);</w:t>
      </w:r>
    </w:p>
    <w:p w14:paraId="5D407F1D" w14:textId="77777777" w:rsidR="00D92FE2" w:rsidRPr="00D92FE2" w:rsidRDefault="00D92FE2" w:rsidP="00D92FE2">
      <w:pPr>
        <w:spacing w:line="240" w:lineRule="auto"/>
        <w:ind w:firstLine="0"/>
        <w:rPr>
          <w:lang w:val="uk-UA"/>
        </w:rPr>
      </w:pPr>
      <w:r w:rsidRPr="00D92FE2">
        <w:rPr>
          <w:lang w:val="uk-UA"/>
        </w:rPr>
        <w:t xml:space="preserve">            var Re = ve * Dn * Ro * 1000 / 3000;</w:t>
      </w:r>
    </w:p>
    <w:p w14:paraId="0E597320" w14:textId="77777777" w:rsidR="00D92FE2" w:rsidRPr="00D92FE2" w:rsidRDefault="00D92FE2" w:rsidP="00D92FE2">
      <w:pPr>
        <w:spacing w:line="240" w:lineRule="auto"/>
        <w:ind w:firstLine="0"/>
        <w:rPr>
          <w:lang w:val="uk-UA"/>
        </w:rPr>
      </w:pPr>
      <w:r w:rsidRPr="00D92FE2">
        <w:rPr>
          <w:lang w:val="uk-UA"/>
        </w:rPr>
        <w:t xml:space="preserve">            var liambda = 0.3164 / (Math.Pow(Re, 0.25));</w:t>
      </w:r>
    </w:p>
    <w:p w14:paraId="18A24235" w14:textId="77777777" w:rsidR="00D92FE2" w:rsidRPr="00D92FE2" w:rsidRDefault="00D92FE2" w:rsidP="00D92FE2">
      <w:pPr>
        <w:spacing w:line="240" w:lineRule="auto"/>
        <w:ind w:firstLine="0"/>
        <w:rPr>
          <w:lang w:val="uk-UA"/>
        </w:rPr>
      </w:pPr>
      <w:r w:rsidRPr="00D92FE2">
        <w:rPr>
          <w:lang w:val="uk-UA"/>
        </w:rPr>
        <w:t xml:space="preserve">            var pt = (liambda * ve * ve * H * Ro / (2 * Dn / 1000)) / 1000000;</w:t>
      </w:r>
    </w:p>
    <w:p w14:paraId="23D2ABD8" w14:textId="77777777" w:rsidR="00D92FE2" w:rsidRPr="00D92FE2" w:rsidRDefault="00D92FE2" w:rsidP="00D92FE2">
      <w:pPr>
        <w:spacing w:line="240" w:lineRule="auto"/>
        <w:ind w:firstLine="0"/>
        <w:rPr>
          <w:lang w:val="uk-UA"/>
        </w:rPr>
      </w:pPr>
      <w:r w:rsidRPr="00D92FE2">
        <w:rPr>
          <w:lang w:val="uk-UA"/>
        </w:rPr>
        <w:t xml:space="preserve">            var pvn = pvub - ppp + pt;</w:t>
      </w:r>
    </w:p>
    <w:p w14:paraId="641746F9" w14:textId="77777777" w:rsidR="00D92FE2" w:rsidRPr="00D92FE2" w:rsidRDefault="00D92FE2" w:rsidP="00D92FE2">
      <w:pPr>
        <w:spacing w:line="240" w:lineRule="auto"/>
        <w:ind w:firstLine="0"/>
        <w:rPr>
          <w:lang w:val="uk-UA"/>
        </w:rPr>
      </w:pPr>
      <w:r w:rsidRPr="00D92FE2">
        <w:rPr>
          <w:lang w:val="uk-UA"/>
        </w:rPr>
        <w:t>i:</w:t>
      </w:r>
    </w:p>
    <w:p w14:paraId="6C0A9F90" w14:textId="77777777" w:rsidR="00D92FE2" w:rsidRPr="00D92FE2" w:rsidRDefault="00D92FE2" w:rsidP="00D92FE2">
      <w:pPr>
        <w:spacing w:line="240" w:lineRule="auto"/>
        <w:ind w:firstLine="0"/>
        <w:rPr>
          <w:lang w:val="uk-UA"/>
        </w:rPr>
      </w:pPr>
      <w:r w:rsidRPr="00D92FE2">
        <w:rPr>
          <w:lang w:val="uk-UA"/>
        </w:rPr>
        <w:t xml:space="preserve">            if ( P &lt; pvn)</w:t>
      </w:r>
    </w:p>
    <w:p w14:paraId="6E9840BC" w14:textId="77777777" w:rsidR="00D92FE2" w:rsidRPr="00D92FE2" w:rsidRDefault="00D92FE2" w:rsidP="00D92FE2">
      <w:pPr>
        <w:spacing w:line="240" w:lineRule="auto"/>
        <w:ind w:firstLine="0"/>
        <w:rPr>
          <w:lang w:val="uk-UA"/>
        </w:rPr>
      </w:pPr>
      <w:r w:rsidRPr="00D92FE2">
        <w:rPr>
          <w:lang w:val="uk-UA"/>
        </w:rPr>
        <w:t xml:space="preserve">            {</w:t>
      </w:r>
    </w:p>
    <w:p w14:paraId="61F85C03" w14:textId="77777777" w:rsidR="00D92FE2" w:rsidRPr="00D92FE2" w:rsidRDefault="00D92FE2" w:rsidP="00D92FE2">
      <w:pPr>
        <w:spacing w:line="240" w:lineRule="auto"/>
        <w:ind w:firstLine="0"/>
        <w:rPr>
          <w:lang w:val="uk-UA"/>
        </w:rPr>
      </w:pPr>
      <w:r w:rsidRPr="00D92FE2">
        <w:rPr>
          <w:lang w:val="uk-UA"/>
        </w:rPr>
        <w:t xml:space="preserve">                i -= 1;</w:t>
      </w:r>
    </w:p>
    <w:p w14:paraId="0FEED8B4" w14:textId="77777777" w:rsidR="00D92FE2" w:rsidRPr="00D92FE2" w:rsidRDefault="00D92FE2" w:rsidP="00D92FE2">
      <w:pPr>
        <w:spacing w:line="240" w:lineRule="auto"/>
        <w:ind w:firstLine="0"/>
        <w:rPr>
          <w:lang w:val="uk-UA"/>
        </w:rPr>
      </w:pPr>
    </w:p>
    <w:p w14:paraId="58FC1D4C" w14:textId="77777777" w:rsidR="00D92FE2" w:rsidRPr="00D92FE2" w:rsidRDefault="00D92FE2" w:rsidP="00D92FE2">
      <w:pPr>
        <w:spacing w:line="240" w:lineRule="auto"/>
        <w:ind w:firstLine="0"/>
        <w:rPr>
          <w:lang w:val="uk-UA"/>
        </w:rPr>
      </w:pPr>
      <w:r w:rsidRPr="00D92FE2">
        <w:rPr>
          <w:lang w:val="uk-UA"/>
        </w:rPr>
        <w:lastRenderedPageBreak/>
        <w:t xml:space="preserve">                Q = Sin32[i, j];</w:t>
      </w:r>
    </w:p>
    <w:p w14:paraId="5AFCD762" w14:textId="77777777" w:rsidR="00D92FE2" w:rsidRPr="00D92FE2" w:rsidRDefault="00D92FE2" w:rsidP="00D92FE2">
      <w:pPr>
        <w:spacing w:line="240" w:lineRule="auto"/>
        <w:ind w:firstLine="0"/>
        <w:rPr>
          <w:lang w:val="uk-UA"/>
        </w:rPr>
      </w:pPr>
      <w:r w:rsidRPr="00D92FE2">
        <w:rPr>
          <w:lang w:val="uk-UA"/>
        </w:rPr>
        <w:t xml:space="preserve">                P = Sin32[i, j + 1];</w:t>
      </w:r>
    </w:p>
    <w:p w14:paraId="30DF9E39" w14:textId="77777777" w:rsidR="00D92FE2" w:rsidRPr="00D92FE2" w:rsidRDefault="00D92FE2" w:rsidP="00D92FE2">
      <w:pPr>
        <w:spacing w:line="240" w:lineRule="auto"/>
        <w:ind w:firstLine="0"/>
        <w:rPr>
          <w:lang w:val="uk-UA"/>
        </w:rPr>
      </w:pPr>
      <w:r w:rsidRPr="00D92FE2">
        <w:rPr>
          <w:lang w:val="uk-UA"/>
        </w:rPr>
        <w:t xml:space="preserve">                o += 1;</w:t>
      </w:r>
    </w:p>
    <w:p w14:paraId="0DC5BF76" w14:textId="77777777" w:rsidR="00D92FE2" w:rsidRPr="00D92FE2" w:rsidRDefault="00D92FE2" w:rsidP="00D92FE2">
      <w:pPr>
        <w:spacing w:line="240" w:lineRule="auto"/>
        <w:ind w:firstLine="0"/>
        <w:rPr>
          <w:lang w:val="uk-UA"/>
        </w:rPr>
      </w:pPr>
    </w:p>
    <w:p w14:paraId="764EC1AB" w14:textId="77777777" w:rsidR="00D92FE2" w:rsidRPr="00D92FE2" w:rsidRDefault="00D92FE2" w:rsidP="00D92FE2">
      <w:pPr>
        <w:spacing w:line="240" w:lineRule="auto"/>
        <w:ind w:firstLine="0"/>
        <w:rPr>
          <w:lang w:val="uk-UA"/>
        </w:rPr>
      </w:pPr>
      <w:r w:rsidRPr="00D92FE2">
        <w:rPr>
          <w:lang w:val="uk-UA"/>
        </w:rPr>
        <w:t xml:space="preserve">                pvub = Pnl + Q * 86400 / (1000 * KKK);</w:t>
      </w:r>
    </w:p>
    <w:p w14:paraId="4668B8FA" w14:textId="77777777" w:rsidR="00D92FE2" w:rsidRPr="00D92FE2" w:rsidRDefault="00D92FE2" w:rsidP="00D92FE2">
      <w:pPr>
        <w:spacing w:line="240" w:lineRule="auto"/>
        <w:ind w:firstLine="0"/>
        <w:rPr>
          <w:lang w:val="uk-UA"/>
        </w:rPr>
      </w:pPr>
      <w:r w:rsidRPr="00D92FE2">
        <w:rPr>
          <w:lang w:val="uk-UA"/>
        </w:rPr>
        <w:t xml:space="preserve">                ppp = Ro * 9.81 * (H - (H - H2)) / 1000000;</w:t>
      </w:r>
    </w:p>
    <w:p w14:paraId="3A8D3267" w14:textId="77777777" w:rsidR="00D92FE2" w:rsidRPr="00D92FE2" w:rsidRDefault="00D92FE2" w:rsidP="00D92FE2">
      <w:pPr>
        <w:spacing w:line="240" w:lineRule="auto"/>
        <w:ind w:firstLine="0"/>
        <w:rPr>
          <w:lang w:val="uk-UA"/>
        </w:rPr>
      </w:pPr>
      <w:r w:rsidRPr="00D92FE2">
        <w:rPr>
          <w:lang w:val="uk-UA"/>
        </w:rPr>
        <w:t xml:space="preserve">                ve = Q / (1000 * 0.785 * Dn * Dn / 1000000);</w:t>
      </w:r>
    </w:p>
    <w:p w14:paraId="55D35C41" w14:textId="77777777" w:rsidR="00D92FE2" w:rsidRPr="00D92FE2" w:rsidRDefault="00D92FE2" w:rsidP="00D92FE2">
      <w:pPr>
        <w:spacing w:line="240" w:lineRule="auto"/>
        <w:ind w:firstLine="0"/>
        <w:rPr>
          <w:lang w:val="uk-UA"/>
        </w:rPr>
      </w:pPr>
      <w:r w:rsidRPr="00D92FE2">
        <w:rPr>
          <w:lang w:val="uk-UA"/>
        </w:rPr>
        <w:t xml:space="preserve">                Re = ve * Dn * Ro * 1000 / 3000;</w:t>
      </w:r>
    </w:p>
    <w:p w14:paraId="2887045A" w14:textId="77777777" w:rsidR="00D92FE2" w:rsidRPr="00D92FE2" w:rsidRDefault="00D92FE2" w:rsidP="00D92FE2">
      <w:pPr>
        <w:spacing w:line="240" w:lineRule="auto"/>
        <w:ind w:firstLine="0"/>
        <w:rPr>
          <w:lang w:val="uk-UA"/>
        </w:rPr>
      </w:pPr>
      <w:r w:rsidRPr="00D92FE2">
        <w:rPr>
          <w:lang w:val="uk-UA"/>
        </w:rPr>
        <w:t xml:space="preserve">                liambda = 0.3164 / (Math.Pow(Re, 0.25));</w:t>
      </w:r>
    </w:p>
    <w:p w14:paraId="5EBEC942" w14:textId="77777777" w:rsidR="00D92FE2" w:rsidRPr="00D92FE2" w:rsidRDefault="00D92FE2" w:rsidP="00D92FE2">
      <w:pPr>
        <w:spacing w:line="240" w:lineRule="auto"/>
        <w:ind w:firstLine="0"/>
        <w:rPr>
          <w:lang w:val="uk-UA"/>
        </w:rPr>
      </w:pPr>
      <w:r w:rsidRPr="00D92FE2">
        <w:rPr>
          <w:lang w:val="uk-UA"/>
        </w:rPr>
        <w:t xml:space="preserve">                pt = (liambda * ve * ve * H * Ro / (2 * Dn / 1000)) / 1000000;</w:t>
      </w:r>
    </w:p>
    <w:p w14:paraId="583BDDA4" w14:textId="77777777" w:rsidR="00D92FE2" w:rsidRPr="00D92FE2" w:rsidRDefault="00D92FE2" w:rsidP="00D92FE2">
      <w:pPr>
        <w:spacing w:line="240" w:lineRule="auto"/>
        <w:ind w:firstLine="0"/>
        <w:rPr>
          <w:lang w:val="uk-UA"/>
        </w:rPr>
      </w:pPr>
      <w:r w:rsidRPr="00D92FE2">
        <w:rPr>
          <w:lang w:val="uk-UA"/>
        </w:rPr>
        <w:t xml:space="preserve">                pvn = pvub - ppp + pt;</w:t>
      </w:r>
    </w:p>
    <w:p w14:paraId="0BB2AF4D" w14:textId="77777777" w:rsidR="00D92FE2" w:rsidRPr="00D92FE2" w:rsidRDefault="00D92FE2" w:rsidP="00D92FE2">
      <w:pPr>
        <w:spacing w:line="240" w:lineRule="auto"/>
        <w:ind w:firstLine="0"/>
        <w:rPr>
          <w:lang w:val="uk-UA"/>
        </w:rPr>
      </w:pPr>
      <w:r w:rsidRPr="00D92FE2">
        <w:rPr>
          <w:lang w:val="uk-UA"/>
        </w:rPr>
        <w:t xml:space="preserve">                goto i;</w:t>
      </w:r>
    </w:p>
    <w:p w14:paraId="60FBE4D4" w14:textId="77777777" w:rsidR="00D92FE2" w:rsidRPr="00D92FE2" w:rsidRDefault="00D92FE2" w:rsidP="00D92FE2">
      <w:pPr>
        <w:spacing w:line="240" w:lineRule="auto"/>
        <w:ind w:firstLine="0"/>
        <w:rPr>
          <w:lang w:val="uk-UA"/>
        </w:rPr>
      </w:pPr>
      <w:r w:rsidRPr="00D92FE2">
        <w:rPr>
          <w:lang w:val="uk-UA"/>
        </w:rPr>
        <w:t xml:space="preserve">            }</w:t>
      </w:r>
    </w:p>
    <w:p w14:paraId="3A867A46" w14:textId="77777777" w:rsidR="00D92FE2" w:rsidRPr="00D92FE2" w:rsidRDefault="00D92FE2" w:rsidP="00D92FE2">
      <w:pPr>
        <w:spacing w:line="240" w:lineRule="auto"/>
        <w:ind w:firstLine="0"/>
        <w:rPr>
          <w:lang w:val="uk-UA"/>
        </w:rPr>
      </w:pPr>
    </w:p>
    <w:p w14:paraId="540DA06D" w14:textId="77777777" w:rsidR="00D92FE2" w:rsidRPr="00D92FE2" w:rsidRDefault="00D92FE2" w:rsidP="00D92FE2">
      <w:pPr>
        <w:spacing w:line="240" w:lineRule="auto"/>
        <w:ind w:firstLine="0"/>
        <w:rPr>
          <w:lang w:val="uk-UA"/>
        </w:rPr>
      </w:pPr>
      <w:r w:rsidRPr="00D92FE2">
        <w:rPr>
          <w:lang w:val="uk-UA"/>
        </w:rPr>
        <w:t xml:space="preserve">            switch (o)</w:t>
      </w:r>
    </w:p>
    <w:p w14:paraId="29D05D00" w14:textId="77777777" w:rsidR="00D92FE2" w:rsidRPr="00D92FE2" w:rsidRDefault="00D92FE2" w:rsidP="00D92FE2">
      <w:pPr>
        <w:spacing w:line="240" w:lineRule="auto"/>
        <w:ind w:firstLine="0"/>
        <w:rPr>
          <w:lang w:val="uk-UA"/>
        </w:rPr>
      </w:pPr>
      <w:r w:rsidRPr="00D92FE2">
        <w:rPr>
          <w:lang w:val="uk-UA"/>
        </w:rPr>
        <w:t xml:space="preserve">            {</w:t>
      </w:r>
    </w:p>
    <w:p w14:paraId="398C95F4" w14:textId="77777777" w:rsidR="00D92FE2" w:rsidRPr="00D92FE2" w:rsidRDefault="00D92FE2" w:rsidP="00D92FE2">
      <w:pPr>
        <w:spacing w:line="240" w:lineRule="auto"/>
        <w:ind w:firstLine="0"/>
        <w:rPr>
          <w:lang w:val="uk-UA"/>
        </w:rPr>
      </w:pPr>
      <w:r w:rsidRPr="00D92FE2">
        <w:rPr>
          <w:lang w:val="uk-UA"/>
        </w:rPr>
        <w:t xml:space="preserve">                case 1:</w:t>
      </w:r>
    </w:p>
    <w:p w14:paraId="61617A05" w14:textId="77777777" w:rsidR="00D92FE2" w:rsidRPr="00D92FE2" w:rsidRDefault="00D92FE2" w:rsidP="00D92FE2">
      <w:pPr>
        <w:spacing w:line="240" w:lineRule="auto"/>
        <w:ind w:firstLine="0"/>
        <w:rPr>
          <w:lang w:val="uk-UA"/>
        </w:rPr>
      </w:pPr>
      <w:r w:rsidRPr="00D92FE2">
        <w:rPr>
          <w:lang w:val="uk-UA"/>
        </w:rPr>
        <w:t xml:space="preserve">                    D = 125;</w:t>
      </w:r>
    </w:p>
    <w:p w14:paraId="7392FD7C" w14:textId="77777777" w:rsidR="00D92FE2" w:rsidRPr="00D92FE2" w:rsidRDefault="00D92FE2" w:rsidP="00D92FE2">
      <w:pPr>
        <w:spacing w:line="240" w:lineRule="auto"/>
        <w:ind w:firstLine="0"/>
        <w:rPr>
          <w:lang w:val="uk-UA"/>
        </w:rPr>
      </w:pPr>
      <w:r w:rsidRPr="00D92FE2">
        <w:rPr>
          <w:lang w:val="uk-UA"/>
        </w:rPr>
        <w:t xml:space="preserve">                    SHV = 5;</w:t>
      </w:r>
    </w:p>
    <w:p w14:paraId="69137EEC" w14:textId="77777777" w:rsidR="00D92FE2" w:rsidRPr="00D92FE2" w:rsidRDefault="00D92FE2" w:rsidP="00D92FE2">
      <w:pPr>
        <w:spacing w:line="240" w:lineRule="auto"/>
        <w:ind w:firstLine="0"/>
        <w:rPr>
          <w:lang w:val="uk-UA"/>
        </w:rPr>
      </w:pPr>
      <w:r w:rsidRPr="00D92FE2">
        <w:rPr>
          <w:lang w:val="uk-UA"/>
        </w:rPr>
        <w:t xml:space="preserve">                    break;</w:t>
      </w:r>
    </w:p>
    <w:p w14:paraId="2BF90DC2" w14:textId="77777777" w:rsidR="00D92FE2" w:rsidRPr="00D92FE2" w:rsidRDefault="00D92FE2" w:rsidP="00D92FE2">
      <w:pPr>
        <w:spacing w:line="240" w:lineRule="auto"/>
        <w:ind w:firstLine="0"/>
        <w:rPr>
          <w:lang w:val="uk-UA"/>
        </w:rPr>
      </w:pPr>
      <w:r w:rsidRPr="00D92FE2">
        <w:rPr>
          <w:lang w:val="uk-UA"/>
        </w:rPr>
        <w:t xml:space="preserve">                case 2:</w:t>
      </w:r>
    </w:p>
    <w:p w14:paraId="0C91A625" w14:textId="77777777" w:rsidR="00D92FE2" w:rsidRPr="00D92FE2" w:rsidRDefault="00D92FE2" w:rsidP="00D92FE2">
      <w:pPr>
        <w:spacing w:line="240" w:lineRule="auto"/>
        <w:ind w:firstLine="0"/>
        <w:rPr>
          <w:lang w:val="uk-UA"/>
        </w:rPr>
      </w:pPr>
      <w:r w:rsidRPr="00D92FE2">
        <w:rPr>
          <w:lang w:val="uk-UA"/>
        </w:rPr>
        <w:t xml:space="preserve">                    D = 100;</w:t>
      </w:r>
    </w:p>
    <w:p w14:paraId="4A9F84AD" w14:textId="77777777" w:rsidR="00D92FE2" w:rsidRPr="00D92FE2" w:rsidRDefault="00D92FE2" w:rsidP="00D92FE2">
      <w:pPr>
        <w:spacing w:line="240" w:lineRule="auto"/>
        <w:ind w:firstLine="0"/>
        <w:rPr>
          <w:lang w:val="uk-UA"/>
        </w:rPr>
      </w:pPr>
      <w:r w:rsidRPr="00D92FE2">
        <w:rPr>
          <w:lang w:val="uk-UA"/>
        </w:rPr>
        <w:t xml:space="preserve">                    SHV = 5;</w:t>
      </w:r>
    </w:p>
    <w:p w14:paraId="64B1B344" w14:textId="77777777" w:rsidR="00D92FE2" w:rsidRPr="00D92FE2" w:rsidRDefault="00D92FE2" w:rsidP="00D92FE2">
      <w:pPr>
        <w:spacing w:line="240" w:lineRule="auto"/>
        <w:ind w:firstLine="0"/>
        <w:rPr>
          <w:lang w:val="uk-UA"/>
        </w:rPr>
      </w:pPr>
      <w:r w:rsidRPr="00D92FE2">
        <w:rPr>
          <w:lang w:val="uk-UA"/>
        </w:rPr>
        <w:t xml:space="preserve">                    break;</w:t>
      </w:r>
    </w:p>
    <w:p w14:paraId="1037306A" w14:textId="77777777" w:rsidR="00D92FE2" w:rsidRPr="00D92FE2" w:rsidRDefault="00D92FE2" w:rsidP="00D92FE2">
      <w:pPr>
        <w:spacing w:line="240" w:lineRule="auto"/>
        <w:ind w:firstLine="0"/>
        <w:rPr>
          <w:lang w:val="uk-UA"/>
        </w:rPr>
      </w:pPr>
      <w:r w:rsidRPr="00D92FE2">
        <w:rPr>
          <w:lang w:val="uk-UA"/>
        </w:rPr>
        <w:t xml:space="preserve">                case 3:</w:t>
      </w:r>
    </w:p>
    <w:p w14:paraId="30491DE3" w14:textId="77777777" w:rsidR="00D92FE2" w:rsidRPr="00D92FE2" w:rsidRDefault="00D92FE2" w:rsidP="00D92FE2">
      <w:pPr>
        <w:spacing w:line="240" w:lineRule="auto"/>
        <w:ind w:firstLine="0"/>
        <w:rPr>
          <w:lang w:val="uk-UA"/>
        </w:rPr>
      </w:pPr>
      <w:r w:rsidRPr="00D92FE2">
        <w:rPr>
          <w:lang w:val="uk-UA"/>
        </w:rPr>
        <w:t xml:space="preserve">                    D = 125;</w:t>
      </w:r>
    </w:p>
    <w:p w14:paraId="000C5CF8" w14:textId="77777777" w:rsidR="00D92FE2" w:rsidRPr="00D92FE2" w:rsidRDefault="00D92FE2" w:rsidP="00D92FE2">
      <w:pPr>
        <w:spacing w:line="240" w:lineRule="auto"/>
        <w:ind w:firstLine="0"/>
        <w:rPr>
          <w:lang w:val="uk-UA"/>
        </w:rPr>
      </w:pPr>
      <w:r w:rsidRPr="00D92FE2">
        <w:rPr>
          <w:lang w:val="uk-UA"/>
        </w:rPr>
        <w:t xml:space="preserve">                    SHV = 4;</w:t>
      </w:r>
    </w:p>
    <w:p w14:paraId="75573EDA" w14:textId="77777777" w:rsidR="00D92FE2" w:rsidRPr="00D92FE2" w:rsidRDefault="00D92FE2" w:rsidP="00D92FE2">
      <w:pPr>
        <w:spacing w:line="240" w:lineRule="auto"/>
        <w:ind w:firstLine="0"/>
        <w:rPr>
          <w:lang w:val="uk-UA"/>
        </w:rPr>
      </w:pPr>
      <w:r w:rsidRPr="00D92FE2">
        <w:rPr>
          <w:lang w:val="uk-UA"/>
        </w:rPr>
        <w:t xml:space="preserve">                    break;</w:t>
      </w:r>
    </w:p>
    <w:p w14:paraId="2F132A35" w14:textId="77777777" w:rsidR="00D92FE2" w:rsidRPr="00D92FE2" w:rsidRDefault="00D92FE2" w:rsidP="00D92FE2">
      <w:pPr>
        <w:spacing w:line="240" w:lineRule="auto"/>
        <w:ind w:firstLine="0"/>
        <w:rPr>
          <w:lang w:val="uk-UA"/>
        </w:rPr>
      </w:pPr>
      <w:r w:rsidRPr="00D92FE2">
        <w:rPr>
          <w:lang w:val="uk-UA"/>
        </w:rPr>
        <w:t xml:space="preserve">                case 4:</w:t>
      </w:r>
    </w:p>
    <w:p w14:paraId="0D4701DB" w14:textId="77777777" w:rsidR="00D92FE2" w:rsidRPr="00D92FE2" w:rsidRDefault="00D92FE2" w:rsidP="00D92FE2">
      <w:pPr>
        <w:spacing w:line="240" w:lineRule="auto"/>
        <w:ind w:firstLine="0"/>
        <w:rPr>
          <w:lang w:val="uk-UA"/>
        </w:rPr>
      </w:pPr>
      <w:r w:rsidRPr="00D92FE2">
        <w:rPr>
          <w:lang w:val="uk-UA"/>
        </w:rPr>
        <w:t xml:space="preserve">                    D = 100;</w:t>
      </w:r>
    </w:p>
    <w:p w14:paraId="781EF6C9" w14:textId="77777777" w:rsidR="00D92FE2" w:rsidRPr="00D92FE2" w:rsidRDefault="00D92FE2" w:rsidP="00D92FE2">
      <w:pPr>
        <w:spacing w:line="240" w:lineRule="auto"/>
        <w:ind w:firstLine="0"/>
        <w:rPr>
          <w:lang w:val="uk-UA"/>
        </w:rPr>
      </w:pPr>
      <w:r w:rsidRPr="00D92FE2">
        <w:rPr>
          <w:lang w:val="uk-UA"/>
        </w:rPr>
        <w:t xml:space="preserve">                    SHV = 4;</w:t>
      </w:r>
    </w:p>
    <w:p w14:paraId="56EE811E" w14:textId="77777777" w:rsidR="00D92FE2" w:rsidRPr="00D92FE2" w:rsidRDefault="00D92FE2" w:rsidP="00D92FE2">
      <w:pPr>
        <w:spacing w:line="240" w:lineRule="auto"/>
        <w:ind w:firstLine="0"/>
        <w:rPr>
          <w:lang w:val="uk-UA"/>
        </w:rPr>
      </w:pPr>
      <w:r w:rsidRPr="00D92FE2">
        <w:rPr>
          <w:lang w:val="uk-UA"/>
        </w:rPr>
        <w:t xml:space="preserve">                    break;</w:t>
      </w:r>
    </w:p>
    <w:p w14:paraId="16DC3EBB" w14:textId="77777777" w:rsidR="00D92FE2" w:rsidRPr="00D92FE2" w:rsidRDefault="00D92FE2" w:rsidP="00D92FE2">
      <w:pPr>
        <w:spacing w:line="240" w:lineRule="auto"/>
        <w:ind w:firstLine="0"/>
        <w:rPr>
          <w:lang w:val="uk-UA"/>
        </w:rPr>
      </w:pPr>
      <w:r w:rsidRPr="00D92FE2">
        <w:rPr>
          <w:lang w:val="uk-UA"/>
        </w:rPr>
        <w:t xml:space="preserve">                case 5:</w:t>
      </w:r>
    </w:p>
    <w:p w14:paraId="1A5F55D1" w14:textId="77777777" w:rsidR="00D92FE2" w:rsidRPr="00D92FE2" w:rsidRDefault="00D92FE2" w:rsidP="00D92FE2">
      <w:pPr>
        <w:spacing w:line="240" w:lineRule="auto"/>
        <w:ind w:firstLine="0"/>
        <w:rPr>
          <w:lang w:val="uk-UA"/>
        </w:rPr>
      </w:pPr>
      <w:r w:rsidRPr="00D92FE2">
        <w:rPr>
          <w:lang w:val="uk-UA"/>
        </w:rPr>
        <w:t xml:space="preserve">                    D = 125;</w:t>
      </w:r>
    </w:p>
    <w:p w14:paraId="566BEA26" w14:textId="77777777" w:rsidR="00D92FE2" w:rsidRPr="00D92FE2" w:rsidRDefault="00D92FE2" w:rsidP="00D92FE2">
      <w:pPr>
        <w:spacing w:line="240" w:lineRule="auto"/>
        <w:ind w:firstLine="0"/>
        <w:rPr>
          <w:lang w:val="uk-UA"/>
        </w:rPr>
      </w:pPr>
      <w:r w:rsidRPr="00D92FE2">
        <w:rPr>
          <w:lang w:val="uk-UA"/>
        </w:rPr>
        <w:t xml:space="preserve">                    SHV = 3;</w:t>
      </w:r>
    </w:p>
    <w:p w14:paraId="050288A1" w14:textId="77777777" w:rsidR="00D92FE2" w:rsidRPr="00D92FE2" w:rsidRDefault="00D92FE2" w:rsidP="00D92FE2">
      <w:pPr>
        <w:spacing w:line="240" w:lineRule="auto"/>
        <w:ind w:firstLine="0"/>
        <w:rPr>
          <w:lang w:val="uk-UA"/>
        </w:rPr>
      </w:pPr>
      <w:r w:rsidRPr="00D92FE2">
        <w:rPr>
          <w:lang w:val="uk-UA"/>
        </w:rPr>
        <w:t xml:space="preserve">                    break;</w:t>
      </w:r>
    </w:p>
    <w:p w14:paraId="4D402D47" w14:textId="77777777" w:rsidR="00D92FE2" w:rsidRPr="00D92FE2" w:rsidRDefault="00D92FE2" w:rsidP="00D92FE2">
      <w:pPr>
        <w:spacing w:line="240" w:lineRule="auto"/>
        <w:ind w:firstLine="0"/>
        <w:rPr>
          <w:lang w:val="uk-UA"/>
        </w:rPr>
      </w:pPr>
      <w:r w:rsidRPr="00D92FE2">
        <w:rPr>
          <w:lang w:val="uk-UA"/>
        </w:rPr>
        <w:t xml:space="preserve">                case 6:</w:t>
      </w:r>
    </w:p>
    <w:p w14:paraId="3215DDC0" w14:textId="77777777" w:rsidR="00D92FE2" w:rsidRPr="00D92FE2" w:rsidRDefault="00D92FE2" w:rsidP="00D92FE2">
      <w:pPr>
        <w:spacing w:line="240" w:lineRule="auto"/>
        <w:ind w:firstLine="0"/>
        <w:rPr>
          <w:lang w:val="uk-UA"/>
        </w:rPr>
      </w:pPr>
      <w:r w:rsidRPr="00D92FE2">
        <w:rPr>
          <w:lang w:val="uk-UA"/>
        </w:rPr>
        <w:t xml:space="preserve">                    D = 100;</w:t>
      </w:r>
    </w:p>
    <w:p w14:paraId="0BE8EA3E" w14:textId="77777777" w:rsidR="00D92FE2" w:rsidRPr="00D92FE2" w:rsidRDefault="00D92FE2" w:rsidP="00D92FE2">
      <w:pPr>
        <w:spacing w:line="240" w:lineRule="auto"/>
        <w:ind w:firstLine="0"/>
        <w:rPr>
          <w:lang w:val="uk-UA"/>
        </w:rPr>
      </w:pPr>
      <w:r w:rsidRPr="00D92FE2">
        <w:rPr>
          <w:lang w:val="uk-UA"/>
        </w:rPr>
        <w:t xml:space="preserve">                    SHV = 3;</w:t>
      </w:r>
    </w:p>
    <w:p w14:paraId="016EF7B0" w14:textId="77777777" w:rsidR="00D92FE2" w:rsidRPr="00D92FE2" w:rsidRDefault="00D92FE2" w:rsidP="00D92FE2">
      <w:pPr>
        <w:spacing w:line="240" w:lineRule="auto"/>
        <w:ind w:firstLine="0"/>
        <w:rPr>
          <w:lang w:val="uk-UA"/>
        </w:rPr>
      </w:pPr>
      <w:r w:rsidRPr="00D92FE2">
        <w:rPr>
          <w:lang w:val="uk-UA"/>
        </w:rPr>
        <w:t xml:space="preserve">                    break;</w:t>
      </w:r>
    </w:p>
    <w:p w14:paraId="1920C008" w14:textId="77777777" w:rsidR="00D92FE2" w:rsidRPr="00D92FE2" w:rsidRDefault="00D92FE2" w:rsidP="00D92FE2">
      <w:pPr>
        <w:spacing w:line="240" w:lineRule="auto"/>
        <w:ind w:firstLine="0"/>
        <w:rPr>
          <w:lang w:val="uk-UA"/>
        </w:rPr>
      </w:pPr>
      <w:r w:rsidRPr="00D92FE2">
        <w:rPr>
          <w:lang w:val="uk-UA"/>
        </w:rPr>
        <w:t xml:space="preserve">                case 7:</w:t>
      </w:r>
    </w:p>
    <w:p w14:paraId="1873A304" w14:textId="77777777" w:rsidR="00D92FE2" w:rsidRPr="00D92FE2" w:rsidRDefault="00D92FE2" w:rsidP="00D92FE2">
      <w:pPr>
        <w:spacing w:line="240" w:lineRule="auto"/>
        <w:ind w:firstLine="0"/>
        <w:rPr>
          <w:lang w:val="uk-UA"/>
        </w:rPr>
      </w:pPr>
      <w:r w:rsidRPr="00D92FE2">
        <w:rPr>
          <w:lang w:val="uk-UA"/>
        </w:rPr>
        <w:t xml:space="preserve">                    D = 125;</w:t>
      </w:r>
    </w:p>
    <w:p w14:paraId="27418099" w14:textId="77777777" w:rsidR="00D92FE2" w:rsidRPr="00D92FE2" w:rsidRDefault="00D92FE2" w:rsidP="00D92FE2">
      <w:pPr>
        <w:spacing w:line="240" w:lineRule="auto"/>
        <w:ind w:firstLine="0"/>
        <w:rPr>
          <w:lang w:val="uk-UA"/>
        </w:rPr>
      </w:pPr>
      <w:r w:rsidRPr="00D92FE2">
        <w:rPr>
          <w:lang w:val="uk-UA"/>
        </w:rPr>
        <w:t xml:space="preserve">                    SHV = 2;</w:t>
      </w:r>
    </w:p>
    <w:p w14:paraId="16EF28E4" w14:textId="77777777" w:rsidR="00D92FE2" w:rsidRPr="00D92FE2" w:rsidRDefault="00D92FE2" w:rsidP="00D92FE2">
      <w:pPr>
        <w:spacing w:line="240" w:lineRule="auto"/>
        <w:ind w:firstLine="0"/>
        <w:rPr>
          <w:lang w:val="uk-UA"/>
        </w:rPr>
      </w:pPr>
      <w:r w:rsidRPr="00D92FE2">
        <w:rPr>
          <w:lang w:val="uk-UA"/>
        </w:rPr>
        <w:t xml:space="preserve">                    break;</w:t>
      </w:r>
    </w:p>
    <w:p w14:paraId="7000709B" w14:textId="77777777" w:rsidR="00D92FE2" w:rsidRPr="00D92FE2" w:rsidRDefault="00D92FE2" w:rsidP="00D92FE2">
      <w:pPr>
        <w:spacing w:line="240" w:lineRule="auto"/>
        <w:ind w:firstLine="0"/>
        <w:rPr>
          <w:lang w:val="uk-UA"/>
        </w:rPr>
      </w:pPr>
      <w:r w:rsidRPr="00D92FE2">
        <w:rPr>
          <w:lang w:val="uk-UA"/>
        </w:rPr>
        <w:lastRenderedPageBreak/>
        <w:t xml:space="preserve">                case 8:</w:t>
      </w:r>
    </w:p>
    <w:p w14:paraId="5BECCE39" w14:textId="77777777" w:rsidR="00D92FE2" w:rsidRPr="00D92FE2" w:rsidRDefault="00D92FE2" w:rsidP="00D92FE2">
      <w:pPr>
        <w:spacing w:line="240" w:lineRule="auto"/>
        <w:ind w:firstLine="0"/>
        <w:rPr>
          <w:lang w:val="uk-UA"/>
        </w:rPr>
      </w:pPr>
      <w:r w:rsidRPr="00D92FE2">
        <w:rPr>
          <w:lang w:val="uk-UA"/>
        </w:rPr>
        <w:t xml:space="preserve">                    D = 100;</w:t>
      </w:r>
    </w:p>
    <w:p w14:paraId="26B0561F" w14:textId="77777777" w:rsidR="00D92FE2" w:rsidRPr="00D92FE2" w:rsidRDefault="00D92FE2" w:rsidP="00D92FE2">
      <w:pPr>
        <w:spacing w:line="240" w:lineRule="auto"/>
        <w:ind w:firstLine="0"/>
        <w:rPr>
          <w:lang w:val="uk-UA"/>
        </w:rPr>
      </w:pPr>
      <w:r w:rsidRPr="00D92FE2">
        <w:rPr>
          <w:lang w:val="uk-UA"/>
        </w:rPr>
        <w:t xml:space="preserve">                    SHV = 2;</w:t>
      </w:r>
    </w:p>
    <w:p w14:paraId="55E4AEF0" w14:textId="77777777" w:rsidR="00D92FE2" w:rsidRPr="00D92FE2" w:rsidRDefault="00D92FE2" w:rsidP="00D92FE2">
      <w:pPr>
        <w:spacing w:line="240" w:lineRule="auto"/>
        <w:ind w:firstLine="0"/>
        <w:rPr>
          <w:lang w:val="uk-UA"/>
        </w:rPr>
      </w:pPr>
      <w:r w:rsidRPr="00D92FE2">
        <w:rPr>
          <w:lang w:val="uk-UA"/>
        </w:rPr>
        <w:t xml:space="preserve">                    break;</w:t>
      </w:r>
    </w:p>
    <w:p w14:paraId="4118188F" w14:textId="77777777" w:rsidR="00D92FE2" w:rsidRPr="00D92FE2" w:rsidRDefault="00D92FE2" w:rsidP="00D92FE2">
      <w:pPr>
        <w:spacing w:line="240" w:lineRule="auto"/>
        <w:ind w:firstLine="0"/>
        <w:rPr>
          <w:lang w:val="uk-UA"/>
        </w:rPr>
      </w:pPr>
      <w:r w:rsidRPr="00D92FE2">
        <w:rPr>
          <w:lang w:val="uk-UA"/>
        </w:rPr>
        <w:t xml:space="preserve">            }</w:t>
      </w:r>
    </w:p>
    <w:p w14:paraId="54730AF4" w14:textId="77777777" w:rsidR="00D92FE2" w:rsidRPr="00D92FE2" w:rsidRDefault="00D92FE2" w:rsidP="00D92FE2">
      <w:pPr>
        <w:spacing w:line="240" w:lineRule="auto"/>
        <w:ind w:firstLine="0"/>
        <w:rPr>
          <w:lang w:val="uk-UA"/>
        </w:rPr>
      </w:pPr>
    </w:p>
    <w:p w14:paraId="5C7806C9" w14:textId="77777777" w:rsidR="00D92FE2" w:rsidRPr="00D92FE2" w:rsidRDefault="00D92FE2" w:rsidP="00D92FE2">
      <w:pPr>
        <w:spacing w:line="240" w:lineRule="auto"/>
        <w:ind w:firstLine="0"/>
        <w:rPr>
          <w:lang w:val="uk-UA"/>
        </w:rPr>
      </w:pPr>
      <w:r w:rsidRPr="00D92FE2">
        <w:rPr>
          <w:lang w:val="uk-UA"/>
        </w:rPr>
        <w:t xml:space="preserve">            var t = (Wp + Vn) * 1000 / (Q * 3600);</w:t>
      </w:r>
    </w:p>
    <w:p w14:paraId="03A92630" w14:textId="77777777" w:rsidR="00D92FE2" w:rsidRPr="00D92FE2" w:rsidRDefault="00D92FE2" w:rsidP="00D92FE2">
      <w:pPr>
        <w:spacing w:line="240" w:lineRule="auto"/>
        <w:ind w:firstLine="0"/>
        <w:rPr>
          <w:lang w:val="uk-UA"/>
        </w:rPr>
      </w:pPr>
    </w:p>
    <w:p w14:paraId="0B2AB8C3" w14:textId="77777777" w:rsidR="00D92FE2" w:rsidRPr="00D92FE2" w:rsidRDefault="00D92FE2" w:rsidP="00D92FE2">
      <w:pPr>
        <w:spacing w:line="240" w:lineRule="auto"/>
        <w:ind w:firstLine="0"/>
        <w:rPr>
          <w:lang w:val="uk-UA"/>
        </w:rPr>
      </w:pPr>
      <w:r w:rsidRPr="00D92FE2">
        <w:rPr>
          <w:lang w:val="uk-UA"/>
        </w:rPr>
        <w:t xml:space="preserve">            double[] a = new double[19] { Vb, Mca, Vvo, V, Vk1, Vk2, Vn, Wp, Wk, Woc, Wi, Wint, Ghb, Wv, Q, P, D, SHV, t};</w:t>
      </w:r>
    </w:p>
    <w:p w14:paraId="00FEC299" w14:textId="77777777" w:rsidR="00D92FE2" w:rsidRPr="00D92FE2" w:rsidRDefault="00D92FE2" w:rsidP="00D92FE2">
      <w:pPr>
        <w:spacing w:line="240" w:lineRule="auto"/>
        <w:ind w:firstLine="0"/>
        <w:rPr>
          <w:lang w:val="uk-UA"/>
        </w:rPr>
      </w:pPr>
    </w:p>
    <w:p w14:paraId="487C0C12" w14:textId="77777777" w:rsidR="00D92FE2" w:rsidRPr="00D92FE2" w:rsidRDefault="00D92FE2" w:rsidP="00D92FE2">
      <w:pPr>
        <w:spacing w:line="240" w:lineRule="auto"/>
        <w:ind w:firstLine="0"/>
        <w:rPr>
          <w:lang w:val="uk-UA"/>
        </w:rPr>
      </w:pPr>
      <w:r w:rsidRPr="00D92FE2">
        <w:rPr>
          <w:lang w:val="uk-UA"/>
        </w:rPr>
        <w:t xml:space="preserve">            return a;</w:t>
      </w:r>
    </w:p>
    <w:p w14:paraId="59E7F9FC" w14:textId="77777777" w:rsidR="00D92FE2" w:rsidRPr="00D92FE2" w:rsidRDefault="00D92FE2" w:rsidP="00D92FE2">
      <w:pPr>
        <w:spacing w:line="240" w:lineRule="auto"/>
        <w:ind w:firstLine="0"/>
        <w:rPr>
          <w:lang w:val="uk-UA"/>
        </w:rPr>
      </w:pPr>
      <w:r w:rsidRPr="00D92FE2">
        <w:rPr>
          <w:lang w:val="uk-UA"/>
        </w:rPr>
        <w:t xml:space="preserve">        }</w:t>
      </w:r>
    </w:p>
    <w:p w14:paraId="336E2FFC" w14:textId="77777777" w:rsidR="00D92FE2" w:rsidRPr="00D92FE2" w:rsidRDefault="00D92FE2" w:rsidP="00D92FE2">
      <w:pPr>
        <w:spacing w:line="240" w:lineRule="auto"/>
        <w:ind w:firstLine="0"/>
        <w:rPr>
          <w:lang w:val="uk-UA"/>
        </w:rPr>
      </w:pPr>
    </w:p>
    <w:p w14:paraId="25339E8E" w14:textId="77777777" w:rsidR="00D92FE2" w:rsidRPr="00D92FE2" w:rsidRDefault="00D92FE2" w:rsidP="00D92FE2">
      <w:pPr>
        <w:spacing w:line="240" w:lineRule="auto"/>
        <w:ind w:firstLine="0"/>
        <w:rPr>
          <w:lang w:val="uk-UA"/>
        </w:rPr>
      </w:pPr>
      <w:r w:rsidRPr="00D92FE2">
        <w:rPr>
          <w:lang w:val="uk-UA"/>
        </w:rPr>
        <w:t xml:space="preserve">        private void FirstButton_rozrahS(object sender, RoutedEventArgs e)</w:t>
      </w:r>
    </w:p>
    <w:p w14:paraId="4856766B" w14:textId="77777777" w:rsidR="00D92FE2" w:rsidRPr="00D92FE2" w:rsidRDefault="00D92FE2" w:rsidP="00D92FE2">
      <w:pPr>
        <w:spacing w:line="240" w:lineRule="auto"/>
        <w:ind w:firstLine="0"/>
        <w:rPr>
          <w:lang w:val="uk-UA"/>
        </w:rPr>
      </w:pPr>
      <w:r w:rsidRPr="00D92FE2">
        <w:rPr>
          <w:lang w:val="uk-UA"/>
        </w:rPr>
        <w:t xml:space="preserve">        {</w:t>
      </w:r>
    </w:p>
    <w:p w14:paraId="3809AFA1" w14:textId="77777777" w:rsidR="00D92FE2" w:rsidRPr="00D92FE2" w:rsidRDefault="00D92FE2" w:rsidP="00D92FE2">
      <w:pPr>
        <w:spacing w:line="240" w:lineRule="auto"/>
        <w:ind w:firstLine="0"/>
        <w:rPr>
          <w:lang w:val="uk-UA"/>
        </w:rPr>
      </w:pPr>
      <w:r w:rsidRPr="00D92FE2">
        <w:rPr>
          <w:lang w:val="uk-UA"/>
        </w:rPr>
        <w:t xml:space="preserve">            var Dc = double.Parse(dc.Text);</w:t>
      </w:r>
    </w:p>
    <w:p w14:paraId="66A37546" w14:textId="77777777" w:rsidR="00D92FE2" w:rsidRPr="00D92FE2" w:rsidRDefault="00D92FE2" w:rsidP="00D92FE2">
      <w:pPr>
        <w:spacing w:line="240" w:lineRule="auto"/>
        <w:ind w:firstLine="0"/>
        <w:rPr>
          <w:lang w:val="uk-UA"/>
        </w:rPr>
      </w:pPr>
      <w:r w:rsidRPr="00D92FE2">
        <w:rPr>
          <w:lang w:val="uk-UA"/>
        </w:rPr>
        <w:t xml:space="preserve">            var Dz = double.Parse(dz.Text);</w:t>
      </w:r>
    </w:p>
    <w:p w14:paraId="27D6EAB4" w14:textId="77777777" w:rsidR="00D92FE2" w:rsidRPr="00D92FE2" w:rsidRDefault="00D92FE2" w:rsidP="00D92FE2">
      <w:pPr>
        <w:spacing w:line="240" w:lineRule="auto"/>
        <w:ind w:firstLine="0"/>
        <w:rPr>
          <w:lang w:val="uk-UA"/>
        </w:rPr>
      </w:pPr>
      <w:r w:rsidRPr="00D92FE2">
        <w:rPr>
          <w:lang w:val="uk-UA"/>
        </w:rPr>
        <w:t xml:space="preserve">            var Qp = double.Parse(qp.Text);</w:t>
      </w:r>
    </w:p>
    <w:p w14:paraId="7AF6C0EC" w14:textId="77777777" w:rsidR="00D92FE2" w:rsidRPr="00D92FE2" w:rsidRDefault="00D92FE2" w:rsidP="00D92FE2">
      <w:pPr>
        <w:spacing w:line="240" w:lineRule="auto"/>
        <w:ind w:firstLine="0"/>
        <w:rPr>
          <w:lang w:val="uk-UA"/>
        </w:rPr>
      </w:pPr>
      <w:r w:rsidRPr="00D92FE2">
        <w:rPr>
          <w:lang w:val="uk-UA"/>
        </w:rPr>
        <w:t xml:space="preserve">            var Ph = double.Parse(ph.Text);</w:t>
      </w:r>
    </w:p>
    <w:p w14:paraId="67540D27" w14:textId="77777777" w:rsidR="00D92FE2" w:rsidRPr="00D92FE2" w:rsidRDefault="00D92FE2" w:rsidP="00D92FE2">
      <w:pPr>
        <w:spacing w:line="240" w:lineRule="auto"/>
        <w:ind w:firstLine="0"/>
        <w:rPr>
          <w:lang w:val="uk-UA"/>
        </w:rPr>
      </w:pPr>
      <w:r w:rsidRPr="00D92FE2">
        <w:rPr>
          <w:lang w:val="uk-UA"/>
        </w:rPr>
        <w:t xml:space="preserve">            var H1 = double.Parse(h1.Text);</w:t>
      </w:r>
    </w:p>
    <w:p w14:paraId="1E896EE8" w14:textId="77777777" w:rsidR="00D92FE2" w:rsidRPr="00D92FE2" w:rsidRDefault="00D92FE2" w:rsidP="00D92FE2">
      <w:pPr>
        <w:spacing w:line="240" w:lineRule="auto"/>
        <w:ind w:firstLine="0"/>
        <w:rPr>
          <w:lang w:val="uk-UA"/>
        </w:rPr>
      </w:pPr>
    </w:p>
    <w:p w14:paraId="197076AD" w14:textId="77777777" w:rsidR="00D92FE2" w:rsidRPr="00D92FE2" w:rsidRDefault="00D92FE2" w:rsidP="00D92FE2">
      <w:pPr>
        <w:spacing w:line="240" w:lineRule="auto"/>
        <w:ind w:firstLine="0"/>
        <w:rPr>
          <w:lang w:val="uk-UA"/>
        </w:rPr>
      </w:pPr>
      <w:r w:rsidRPr="00D92FE2">
        <w:rPr>
          <w:lang w:val="uk-UA"/>
        </w:rPr>
        <w:t xml:space="preserve">            double[] s = RozrahS(Dc, Dz, Qp, Ph, H1);</w:t>
      </w:r>
    </w:p>
    <w:p w14:paraId="0A858DC3" w14:textId="77777777" w:rsidR="00D92FE2" w:rsidRPr="00D92FE2" w:rsidRDefault="00D92FE2" w:rsidP="00D92FE2">
      <w:pPr>
        <w:spacing w:line="240" w:lineRule="auto"/>
        <w:ind w:firstLine="0"/>
        <w:rPr>
          <w:lang w:val="uk-UA"/>
        </w:rPr>
      </w:pPr>
      <w:r w:rsidRPr="00D92FE2">
        <w:rPr>
          <w:lang w:val="uk-UA"/>
        </w:rPr>
        <w:t xml:space="preserve">            var i = s[0];</w:t>
      </w:r>
    </w:p>
    <w:p w14:paraId="409C2D2F" w14:textId="77777777" w:rsidR="00D92FE2" w:rsidRPr="00D92FE2" w:rsidRDefault="00D92FE2" w:rsidP="00D92FE2">
      <w:pPr>
        <w:spacing w:line="240" w:lineRule="auto"/>
        <w:ind w:firstLine="0"/>
        <w:rPr>
          <w:lang w:val="uk-UA"/>
        </w:rPr>
      </w:pPr>
      <w:r w:rsidRPr="00D92FE2">
        <w:rPr>
          <w:lang w:val="uk-UA"/>
        </w:rPr>
        <w:t xml:space="preserve">            var Qn = s[1];</w:t>
      </w:r>
    </w:p>
    <w:p w14:paraId="427E3885" w14:textId="77777777" w:rsidR="00D92FE2" w:rsidRPr="00D92FE2" w:rsidRDefault="00D92FE2" w:rsidP="00D92FE2">
      <w:pPr>
        <w:spacing w:line="240" w:lineRule="auto"/>
        <w:ind w:firstLine="0"/>
        <w:rPr>
          <w:lang w:val="uk-UA"/>
        </w:rPr>
      </w:pPr>
      <w:r w:rsidRPr="00D92FE2">
        <w:rPr>
          <w:lang w:val="uk-UA"/>
        </w:rPr>
        <w:t xml:space="preserve">            var Qc = s[2];</w:t>
      </w:r>
    </w:p>
    <w:p w14:paraId="7F4B14FD" w14:textId="77777777" w:rsidR="00D92FE2" w:rsidRPr="00D92FE2" w:rsidRDefault="00D92FE2" w:rsidP="00D92FE2">
      <w:pPr>
        <w:spacing w:line="240" w:lineRule="auto"/>
        <w:ind w:firstLine="0"/>
        <w:rPr>
          <w:lang w:val="uk-UA"/>
        </w:rPr>
      </w:pPr>
      <w:r w:rsidRPr="00D92FE2">
        <w:rPr>
          <w:lang w:val="uk-UA"/>
        </w:rPr>
        <w:t xml:space="preserve">            var K = s[3];</w:t>
      </w:r>
    </w:p>
    <w:p w14:paraId="7E712378" w14:textId="77777777" w:rsidR="00D92FE2" w:rsidRPr="00D92FE2" w:rsidRDefault="00D92FE2" w:rsidP="00D92FE2">
      <w:pPr>
        <w:spacing w:line="240" w:lineRule="auto"/>
        <w:ind w:firstLine="0"/>
        <w:rPr>
          <w:lang w:val="uk-UA"/>
        </w:rPr>
      </w:pPr>
      <w:r w:rsidRPr="00D92FE2">
        <w:rPr>
          <w:lang w:val="uk-UA"/>
        </w:rPr>
        <w:t xml:space="preserve">            var PPn = s[4];</w:t>
      </w:r>
    </w:p>
    <w:p w14:paraId="556AB2A5" w14:textId="77777777" w:rsidR="00D92FE2" w:rsidRPr="00D92FE2" w:rsidRDefault="00D92FE2" w:rsidP="00D92FE2">
      <w:pPr>
        <w:spacing w:line="240" w:lineRule="auto"/>
        <w:ind w:firstLine="0"/>
        <w:rPr>
          <w:lang w:val="uk-UA"/>
        </w:rPr>
      </w:pPr>
      <w:r w:rsidRPr="00D92FE2">
        <w:rPr>
          <w:lang w:val="uk-UA"/>
        </w:rPr>
        <w:t xml:space="preserve">            var PPc = s[5];</w:t>
      </w:r>
    </w:p>
    <w:p w14:paraId="79544E1D" w14:textId="77777777" w:rsidR="00D92FE2" w:rsidRPr="00D92FE2" w:rsidRDefault="00D92FE2" w:rsidP="00D92FE2">
      <w:pPr>
        <w:spacing w:line="240" w:lineRule="auto"/>
        <w:ind w:firstLine="0"/>
        <w:rPr>
          <w:lang w:val="uk-UA"/>
        </w:rPr>
      </w:pPr>
      <w:r w:rsidRPr="00D92FE2">
        <w:rPr>
          <w:lang w:val="uk-UA"/>
        </w:rPr>
        <w:t xml:space="preserve">            var n = s[6];</w:t>
      </w:r>
    </w:p>
    <w:p w14:paraId="32459723" w14:textId="77777777" w:rsidR="00D92FE2" w:rsidRPr="00D92FE2" w:rsidRDefault="00D92FE2" w:rsidP="00D92FE2">
      <w:pPr>
        <w:spacing w:line="240" w:lineRule="auto"/>
        <w:ind w:firstLine="0"/>
        <w:rPr>
          <w:lang w:val="uk-UA"/>
        </w:rPr>
      </w:pPr>
      <w:r w:rsidRPr="00D92FE2">
        <w:rPr>
          <w:lang w:val="uk-UA"/>
        </w:rPr>
        <w:t xml:space="preserve">            ResultU.Text = ($"Коефіцієнт інжекції - i = {i:N3};\n");</w:t>
      </w:r>
    </w:p>
    <w:p w14:paraId="32C3E312" w14:textId="77777777" w:rsidR="00D92FE2" w:rsidRPr="00D92FE2" w:rsidRDefault="00D92FE2" w:rsidP="00D92FE2">
      <w:pPr>
        <w:spacing w:line="240" w:lineRule="auto"/>
        <w:ind w:firstLine="0"/>
        <w:rPr>
          <w:lang w:val="uk-UA"/>
        </w:rPr>
      </w:pPr>
      <w:r w:rsidRPr="00D92FE2">
        <w:rPr>
          <w:lang w:val="uk-UA"/>
        </w:rPr>
        <w:t xml:space="preserve">            ResultQn.Text = ($"Витрата перекачуваної рідини - Qп = {Qn:N1} л/с;\n");</w:t>
      </w:r>
    </w:p>
    <w:p w14:paraId="1FEAFCB6" w14:textId="77777777" w:rsidR="00D92FE2" w:rsidRPr="00D92FE2" w:rsidRDefault="00D92FE2" w:rsidP="00D92FE2">
      <w:pPr>
        <w:spacing w:line="240" w:lineRule="auto"/>
        <w:ind w:firstLine="0"/>
        <w:rPr>
          <w:lang w:val="uk-UA"/>
        </w:rPr>
      </w:pPr>
      <w:r w:rsidRPr="00D92FE2">
        <w:rPr>
          <w:lang w:val="uk-UA"/>
        </w:rPr>
        <w:t xml:space="preserve">            ResultQc.Text = ($"Витрата суміші - Qс = {Qc:N1} л/с;\n");</w:t>
      </w:r>
    </w:p>
    <w:p w14:paraId="14ED9D6C" w14:textId="77777777" w:rsidR="00D92FE2" w:rsidRPr="00D92FE2" w:rsidRDefault="00D92FE2" w:rsidP="00D92FE2">
      <w:pPr>
        <w:spacing w:line="240" w:lineRule="auto"/>
        <w:ind w:firstLine="0"/>
        <w:rPr>
          <w:lang w:val="uk-UA"/>
        </w:rPr>
      </w:pPr>
      <w:r w:rsidRPr="00D92FE2">
        <w:rPr>
          <w:lang w:val="uk-UA"/>
        </w:rPr>
        <w:t xml:space="preserve">            ResultK.Text = ($"Перепад гідростатичного тиску - Δpc/Δpp = {K:N3};\n");</w:t>
      </w:r>
    </w:p>
    <w:p w14:paraId="7ABD00C3" w14:textId="77777777" w:rsidR="00D92FE2" w:rsidRPr="00D92FE2" w:rsidRDefault="00D92FE2" w:rsidP="00D92FE2">
      <w:pPr>
        <w:spacing w:line="240" w:lineRule="auto"/>
        <w:ind w:firstLine="0"/>
        <w:rPr>
          <w:lang w:val="uk-UA"/>
        </w:rPr>
      </w:pPr>
      <w:r w:rsidRPr="00D92FE2">
        <w:rPr>
          <w:lang w:val="uk-UA"/>
        </w:rPr>
        <w:t xml:space="preserve">            ResultPn.Text = ($"Тиск перекачуваного середовища - Pп = {PPn:N1} МПа;\n");</w:t>
      </w:r>
    </w:p>
    <w:p w14:paraId="3FD33273" w14:textId="77777777" w:rsidR="00D92FE2" w:rsidRPr="00D92FE2" w:rsidRDefault="00D92FE2" w:rsidP="00D92FE2">
      <w:pPr>
        <w:spacing w:line="240" w:lineRule="auto"/>
        <w:ind w:firstLine="0"/>
        <w:rPr>
          <w:lang w:val="uk-UA"/>
        </w:rPr>
      </w:pPr>
      <w:r w:rsidRPr="00D92FE2">
        <w:rPr>
          <w:lang w:val="uk-UA"/>
        </w:rPr>
        <w:t xml:space="preserve">            ResultPc.Text = ($"Тиск суміші - Рс = {PPc:N1} МПа;\n");</w:t>
      </w:r>
    </w:p>
    <w:p w14:paraId="24433820" w14:textId="77777777" w:rsidR="00D92FE2" w:rsidRPr="00D92FE2" w:rsidRDefault="00D92FE2" w:rsidP="00D92FE2">
      <w:pPr>
        <w:spacing w:line="240" w:lineRule="auto"/>
        <w:ind w:firstLine="0"/>
        <w:rPr>
          <w:lang w:val="uk-UA"/>
        </w:rPr>
      </w:pPr>
      <w:r w:rsidRPr="00D92FE2">
        <w:rPr>
          <w:lang w:val="uk-UA"/>
        </w:rPr>
        <w:t xml:space="preserve">            ResultN.Text = ($"ККД - n = {n:N3}.\n");</w:t>
      </w:r>
    </w:p>
    <w:p w14:paraId="41CCEF01" w14:textId="77777777" w:rsidR="00D92FE2" w:rsidRPr="00D92FE2" w:rsidRDefault="00D92FE2" w:rsidP="00D92FE2">
      <w:pPr>
        <w:spacing w:line="240" w:lineRule="auto"/>
        <w:ind w:firstLine="0"/>
        <w:rPr>
          <w:lang w:val="uk-UA"/>
        </w:rPr>
      </w:pPr>
    </w:p>
    <w:p w14:paraId="6DF9C8DC" w14:textId="77777777" w:rsidR="00D92FE2" w:rsidRPr="00D92FE2" w:rsidRDefault="00D92FE2" w:rsidP="00D92FE2">
      <w:pPr>
        <w:spacing w:line="240" w:lineRule="auto"/>
        <w:ind w:firstLine="0"/>
        <w:rPr>
          <w:lang w:val="uk-UA"/>
        </w:rPr>
      </w:pPr>
      <w:r w:rsidRPr="00D92FE2">
        <w:rPr>
          <w:lang w:val="uk-UA"/>
        </w:rPr>
        <w:t xml:space="preserve">            double[,] Q = RozrahQ(i);</w:t>
      </w:r>
    </w:p>
    <w:p w14:paraId="229B9569" w14:textId="77777777" w:rsidR="00D92FE2" w:rsidRPr="00D92FE2" w:rsidRDefault="00D92FE2" w:rsidP="00D92FE2">
      <w:pPr>
        <w:spacing w:line="240" w:lineRule="auto"/>
        <w:ind w:firstLine="0"/>
        <w:rPr>
          <w:lang w:val="uk-UA"/>
        </w:rPr>
      </w:pPr>
      <w:r w:rsidRPr="00D92FE2">
        <w:rPr>
          <w:lang w:val="uk-UA"/>
        </w:rPr>
        <w:t xml:space="preserve">            var modelQ = new PlotModel();</w:t>
      </w:r>
    </w:p>
    <w:p w14:paraId="45BFAFCA" w14:textId="77777777" w:rsidR="00D92FE2" w:rsidRPr="00D92FE2" w:rsidRDefault="00D92FE2" w:rsidP="00D92FE2">
      <w:pPr>
        <w:spacing w:line="240" w:lineRule="auto"/>
        <w:ind w:firstLine="0"/>
        <w:rPr>
          <w:lang w:val="uk-UA"/>
        </w:rPr>
      </w:pPr>
      <w:r w:rsidRPr="00D92FE2">
        <w:rPr>
          <w:lang w:val="uk-UA"/>
        </w:rPr>
        <w:t xml:space="preserve">            GrafQ.Model = modelQ;</w:t>
      </w:r>
    </w:p>
    <w:p w14:paraId="65C7BFA2" w14:textId="77777777" w:rsidR="00D92FE2" w:rsidRPr="00D92FE2" w:rsidRDefault="00D92FE2" w:rsidP="00D92FE2">
      <w:pPr>
        <w:spacing w:line="240" w:lineRule="auto"/>
        <w:ind w:firstLine="0"/>
        <w:rPr>
          <w:lang w:val="uk-UA"/>
        </w:rPr>
      </w:pPr>
      <w:r w:rsidRPr="00D92FE2">
        <w:rPr>
          <w:lang w:val="uk-UA"/>
        </w:rPr>
        <w:lastRenderedPageBreak/>
        <w:t xml:space="preserve">            modelQ.Title = ($"Графік Qc=f(Qp) та Qп=f(Qp) - залежності витрат потоків");</w:t>
      </w:r>
    </w:p>
    <w:p w14:paraId="3B0F8F3B" w14:textId="77777777" w:rsidR="00D92FE2" w:rsidRPr="00D92FE2" w:rsidRDefault="00D92FE2" w:rsidP="00D92FE2">
      <w:pPr>
        <w:spacing w:line="240" w:lineRule="auto"/>
        <w:ind w:firstLine="0"/>
        <w:rPr>
          <w:lang w:val="uk-UA"/>
        </w:rPr>
      </w:pPr>
      <w:r w:rsidRPr="00D92FE2">
        <w:rPr>
          <w:lang w:val="uk-UA"/>
        </w:rPr>
        <w:t xml:space="preserve">            var seriesQc = new LineSeries()</w:t>
      </w:r>
    </w:p>
    <w:p w14:paraId="5EF69B0E" w14:textId="77777777" w:rsidR="00D92FE2" w:rsidRPr="00D92FE2" w:rsidRDefault="00D92FE2" w:rsidP="00D92FE2">
      <w:pPr>
        <w:spacing w:line="240" w:lineRule="auto"/>
        <w:ind w:firstLine="0"/>
        <w:rPr>
          <w:lang w:val="uk-UA"/>
        </w:rPr>
      </w:pPr>
      <w:r w:rsidRPr="00D92FE2">
        <w:rPr>
          <w:lang w:val="uk-UA"/>
        </w:rPr>
        <w:t xml:space="preserve">            {</w:t>
      </w:r>
    </w:p>
    <w:p w14:paraId="35A75302" w14:textId="77777777" w:rsidR="00D92FE2" w:rsidRPr="00D92FE2" w:rsidRDefault="00D92FE2" w:rsidP="00D92FE2">
      <w:pPr>
        <w:spacing w:line="240" w:lineRule="auto"/>
        <w:ind w:firstLine="0"/>
        <w:rPr>
          <w:lang w:val="uk-UA"/>
        </w:rPr>
      </w:pPr>
      <w:r w:rsidRPr="00D92FE2">
        <w:rPr>
          <w:lang w:val="uk-UA"/>
        </w:rPr>
        <w:t xml:space="preserve">                Title = $"Qc",</w:t>
      </w:r>
    </w:p>
    <w:p w14:paraId="6F285548" w14:textId="77777777" w:rsidR="00D92FE2" w:rsidRPr="00D92FE2" w:rsidRDefault="00D92FE2" w:rsidP="00D92FE2">
      <w:pPr>
        <w:spacing w:line="240" w:lineRule="auto"/>
        <w:ind w:firstLine="0"/>
        <w:rPr>
          <w:lang w:val="uk-UA"/>
        </w:rPr>
      </w:pPr>
      <w:r w:rsidRPr="00D92FE2">
        <w:rPr>
          <w:lang w:val="uk-UA"/>
        </w:rPr>
        <w:t xml:space="preserve">                Color = OxyPlot.OxyColors.Blue</w:t>
      </w:r>
    </w:p>
    <w:p w14:paraId="795C9806" w14:textId="77777777" w:rsidR="00D92FE2" w:rsidRPr="00D92FE2" w:rsidRDefault="00D92FE2" w:rsidP="00D92FE2">
      <w:pPr>
        <w:spacing w:line="240" w:lineRule="auto"/>
        <w:ind w:firstLine="0"/>
        <w:rPr>
          <w:lang w:val="uk-UA"/>
        </w:rPr>
      </w:pPr>
      <w:r w:rsidRPr="00D92FE2">
        <w:rPr>
          <w:lang w:val="uk-UA"/>
        </w:rPr>
        <w:t xml:space="preserve">            };</w:t>
      </w:r>
    </w:p>
    <w:p w14:paraId="70411B88" w14:textId="77777777" w:rsidR="00D92FE2" w:rsidRPr="00D92FE2" w:rsidRDefault="00D92FE2" w:rsidP="00D92FE2">
      <w:pPr>
        <w:spacing w:line="240" w:lineRule="auto"/>
        <w:ind w:firstLine="0"/>
        <w:rPr>
          <w:lang w:val="uk-UA"/>
        </w:rPr>
      </w:pPr>
      <w:r w:rsidRPr="00D92FE2">
        <w:rPr>
          <w:lang w:val="uk-UA"/>
        </w:rPr>
        <w:t xml:space="preserve">            var seriesQn = new LineSeries()</w:t>
      </w:r>
    </w:p>
    <w:p w14:paraId="0CCA2C44" w14:textId="77777777" w:rsidR="00D92FE2" w:rsidRPr="00D92FE2" w:rsidRDefault="00D92FE2" w:rsidP="00D92FE2">
      <w:pPr>
        <w:spacing w:line="240" w:lineRule="auto"/>
        <w:ind w:firstLine="0"/>
        <w:rPr>
          <w:lang w:val="uk-UA"/>
        </w:rPr>
      </w:pPr>
      <w:r w:rsidRPr="00D92FE2">
        <w:rPr>
          <w:lang w:val="uk-UA"/>
        </w:rPr>
        <w:t xml:space="preserve">            {</w:t>
      </w:r>
    </w:p>
    <w:p w14:paraId="4310E9EB" w14:textId="77777777" w:rsidR="00D92FE2" w:rsidRPr="00D92FE2" w:rsidRDefault="00D92FE2" w:rsidP="00D92FE2">
      <w:pPr>
        <w:spacing w:line="240" w:lineRule="auto"/>
        <w:ind w:firstLine="0"/>
        <w:rPr>
          <w:lang w:val="uk-UA"/>
        </w:rPr>
      </w:pPr>
      <w:r w:rsidRPr="00D92FE2">
        <w:rPr>
          <w:lang w:val="uk-UA"/>
        </w:rPr>
        <w:t xml:space="preserve">                Title = $"Qп"</w:t>
      </w:r>
    </w:p>
    <w:p w14:paraId="7AEAC591" w14:textId="77777777" w:rsidR="00D92FE2" w:rsidRPr="00D92FE2" w:rsidRDefault="00D92FE2" w:rsidP="00D92FE2">
      <w:pPr>
        <w:spacing w:line="240" w:lineRule="auto"/>
        <w:ind w:firstLine="0"/>
        <w:rPr>
          <w:lang w:val="uk-UA"/>
        </w:rPr>
      </w:pPr>
      <w:r w:rsidRPr="00D92FE2">
        <w:rPr>
          <w:lang w:val="uk-UA"/>
        </w:rPr>
        <w:t xml:space="preserve">            };</w:t>
      </w:r>
    </w:p>
    <w:p w14:paraId="1BAA4CC8" w14:textId="77777777" w:rsidR="00D92FE2" w:rsidRPr="00D92FE2" w:rsidRDefault="00D92FE2" w:rsidP="00D92FE2">
      <w:pPr>
        <w:spacing w:line="240" w:lineRule="auto"/>
        <w:ind w:firstLine="0"/>
        <w:rPr>
          <w:lang w:val="uk-UA"/>
        </w:rPr>
      </w:pPr>
      <w:r w:rsidRPr="00D92FE2">
        <w:rPr>
          <w:lang w:val="uk-UA"/>
        </w:rPr>
        <w:t xml:space="preserve">            double tq;</w:t>
      </w:r>
    </w:p>
    <w:p w14:paraId="6F5046EE" w14:textId="77777777" w:rsidR="00D92FE2" w:rsidRPr="00D92FE2" w:rsidRDefault="00D92FE2" w:rsidP="00D92FE2">
      <w:pPr>
        <w:spacing w:line="240" w:lineRule="auto"/>
        <w:ind w:firstLine="0"/>
        <w:rPr>
          <w:lang w:val="uk-UA"/>
        </w:rPr>
      </w:pPr>
      <w:r w:rsidRPr="00D92FE2">
        <w:rPr>
          <w:lang w:val="uk-UA"/>
        </w:rPr>
        <w:t xml:space="preserve">            int iq = 0;</w:t>
      </w:r>
    </w:p>
    <w:p w14:paraId="75BE1417" w14:textId="77777777" w:rsidR="00D92FE2" w:rsidRPr="00D92FE2" w:rsidRDefault="00D92FE2" w:rsidP="00D92FE2">
      <w:pPr>
        <w:spacing w:line="240" w:lineRule="auto"/>
        <w:ind w:firstLine="0"/>
        <w:rPr>
          <w:lang w:val="uk-UA"/>
        </w:rPr>
      </w:pPr>
      <w:r w:rsidRPr="00D92FE2">
        <w:rPr>
          <w:lang w:val="uk-UA"/>
        </w:rPr>
        <w:t xml:space="preserve">            for (tq = 0; tq &lt; 21; tq += 1)</w:t>
      </w:r>
    </w:p>
    <w:p w14:paraId="1815AB79" w14:textId="77777777" w:rsidR="00D92FE2" w:rsidRPr="00D92FE2" w:rsidRDefault="00D92FE2" w:rsidP="00D92FE2">
      <w:pPr>
        <w:spacing w:line="240" w:lineRule="auto"/>
        <w:ind w:firstLine="0"/>
        <w:rPr>
          <w:lang w:val="uk-UA"/>
        </w:rPr>
      </w:pPr>
      <w:r w:rsidRPr="00D92FE2">
        <w:rPr>
          <w:lang w:val="uk-UA"/>
        </w:rPr>
        <w:t xml:space="preserve">            {</w:t>
      </w:r>
    </w:p>
    <w:p w14:paraId="125FF0D7" w14:textId="77777777" w:rsidR="00D92FE2" w:rsidRPr="00D92FE2" w:rsidRDefault="00D92FE2" w:rsidP="00D92FE2">
      <w:pPr>
        <w:spacing w:line="240" w:lineRule="auto"/>
        <w:ind w:firstLine="0"/>
        <w:rPr>
          <w:lang w:val="uk-UA"/>
        </w:rPr>
      </w:pPr>
      <w:r w:rsidRPr="00D92FE2">
        <w:rPr>
          <w:lang w:val="uk-UA"/>
        </w:rPr>
        <w:t xml:space="preserve">                seriesQc.Points.Add(new DataPoint(Q[0, iq], Q[2, iq]));</w:t>
      </w:r>
    </w:p>
    <w:p w14:paraId="05A71E35" w14:textId="77777777" w:rsidR="00D92FE2" w:rsidRPr="00D92FE2" w:rsidRDefault="00D92FE2" w:rsidP="00D92FE2">
      <w:pPr>
        <w:spacing w:line="240" w:lineRule="auto"/>
        <w:ind w:firstLine="0"/>
        <w:rPr>
          <w:lang w:val="uk-UA"/>
        </w:rPr>
      </w:pPr>
      <w:r w:rsidRPr="00D92FE2">
        <w:rPr>
          <w:lang w:val="uk-UA"/>
        </w:rPr>
        <w:t xml:space="preserve">                seriesQn.Points.Add(new DataPoint(Q[0, iq], Q[1, iq]));</w:t>
      </w:r>
    </w:p>
    <w:p w14:paraId="773E9045" w14:textId="77777777" w:rsidR="00D92FE2" w:rsidRPr="00D92FE2" w:rsidRDefault="00D92FE2" w:rsidP="00D92FE2">
      <w:pPr>
        <w:spacing w:line="240" w:lineRule="auto"/>
        <w:ind w:firstLine="0"/>
        <w:rPr>
          <w:lang w:val="uk-UA"/>
        </w:rPr>
      </w:pPr>
      <w:r w:rsidRPr="00D92FE2">
        <w:rPr>
          <w:lang w:val="uk-UA"/>
        </w:rPr>
        <w:t xml:space="preserve">                iq++;</w:t>
      </w:r>
    </w:p>
    <w:p w14:paraId="3631B009" w14:textId="77777777" w:rsidR="00D92FE2" w:rsidRPr="00D92FE2" w:rsidRDefault="00D92FE2" w:rsidP="00D92FE2">
      <w:pPr>
        <w:spacing w:line="240" w:lineRule="auto"/>
        <w:ind w:firstLine="0"/>
        <w:rPr>
          <w:lang w:val="uk-UA"/>
        </w:rPr>
      </w:pPr>
      <w:r w:rsidRPr="00D92FE2">
        <w:rPr>
          <w:lang w:val="uk-UA"/>
        </w:rPr>
        <w:t xml:space="preserve">            }</w:t>
      </w:r>
    </w:p>
    <w:p w14:paraId="2B3B249C" w14:textId="77777777" w:rsidR="00D92FE2" w:rsidRPr="00D92FE2" w:rsidRDefault="00D92FE2" w:rsidP="00D92FE2">
      <w:pPr>
        <w:spacing w:line="240" w:lineRule="auto"/>
        <w:ind w:firstLine="0"/>
        <w:rPr>
          <w:lang w:val="uk-UA"/>
        </w:rPr>
      </w:pPr>
      <w:r w:rsidRPr="00D92FE2">
        <w:rPr>
          <w:lang w:val="uk-UA"/>
        </w:rPr>
        <w:t xml:space="preserve">            modelQ.Series.Add(seriesQc);</w:t>
      </w:r>
    </w:p>
    <w:p w14:paraId="16F83843" w14:textId="77777777" w:rsidR="00D92FE2" w:rsidRPr="00D92FE2" w:rsidRDefault="00D92FE2" w:rsidP="00D92FE2">
      <w:pPr>
        <w:spacing w:line="240" w:lineRule="auto"/>
        <w:ind w:firstLine="0"/>
        <w:rPr>
          <w:lang w:val="uk-UA"/>
        </w:rPr>
      </w:pPr>
      <w:r w:rsidRPr="00D92FE2">
        <w:rPr>
          <w:lang w:val="uk-UA"/>
        </w:rPr>
        <w:t xml:space="preserve">            modelQ.Series.Add(seriesQn);</w:t>
      </w:r>
    </w:p>
    <w:p w14:paraId="4B930FAC" w14:textId="77777777" w:rsidR="00D92FE2" w:rsidRPr="00D92FE2" w:rsidRDefault="00D92FE2" w:rsidP="00D92FE2">
      <w:pPr>
        <w:spacing w:line="240" w:lineRule="auto"/>
        <w:ind w:firstLine="0"/>
        <w:rPr>
          <w:lang w:val="uk-UA"/>
        </w:rPr>
      </w:pPr>
      <w:r w:rsidRPr="00D92FE2">
        <w:rPr>
          <w:lang w:val="uk-UA"/>
        </w:rPr>
        <w:t xml:space="preserve">            modelQ.Axes.Add(new LinearAxis</w:t>
      </w:r>
    </w:p>
    <w:p w14:paraId="63CD0F33" w14:textId="77777777" w:rsidR="00D92FE2" w:rsidRPr="00D92FE2" w:rsidRDefault="00D92FE2" w:rsidP="00D92FE2">
      <w:pPr>
        <w:spacing w:line="240" w:lineRule="auto"/>
        <w:ind w:firstLine="0"/>
        <w:rPr>
          <w:lang w:val="uk-UA"/>
        </w:rPr>
      </w:pPr>
      <w:r w:rsidRPr="00D92FE2">
        <w:rPr>
          <w:lang w:val="uk-UA"/>
        </w:rPr>
        <w:t xml:space="preserve">            {</w:t>
      </w:r>
    </w:p>
    <w:p w14:paraId="4CCD0FF0" w14:textId="77777777" w:rsidR="00D92FE2" w:rsidRPr="00D92FE2" w:rsidRDefault="00D92FE2" w:rsidP="00D92FE2">
      <w:pPr>
        <w:spacing w:line="240" w:lineRule="auto"/>
        <w:ind w:firstLine="0"/>
        <w:rPr>
          <w:lang w:val="uk-UA"/>
        </w:rPr>
      </w:pPr>
      <w:r w:rsidRPr="00D92FE2">
        <w:rPr>
          <w:lang w:val="uk-UA"/>
        </w:rPr>
        <w:t xml:space="preserve">                Position = AxisPosition.Bottom,</w:t>
      </w:r>
    </w:p>
    <w:p w14:paraId="71E9400D" w14:textId="77777777" w:rsidR="00D92FE2" w:rsidRPr="00D92FE2" w:rsidRDefault="00D92FE2" w:rsidP="00D92FE2">
      <w:pPr>
        <w:spacing w:line="240" w:lineRule="auto"/>
        <w:ind w:firstLine="0"/>
        <w:rPr>
          <w:lang w:val="uk-UA"/>
        </w:rPr>
      </w:pPr>
      <w:r w:rsidRPr="00D92FE2">
        <w:rPr>
          <w:lang w:val="uk-UA"/>
        </w:rPr>
        <w:t xml:space="preserve">                Minimum = 0,</w:t>
      </w:r>
    </w:p>
    <w:p w14:paraId="1C4B3912" w14:textId="77777777" w:rsidR="00D92FE2" w:rsidRPr="00D92FE2" w:rsidRDefault="00D92FE2" w:rsidP="00D92FE2">
      <w:pPr>
        <w:spacing w:line="240" w:lineRule="auto"/>
        <w:ind w:firstLine="0"/>
        <w:rPr>
          <w:lang w:val="uk-UA"/>
        </w:rPr>
      </w:pPr>
      <w:r w:rsidRPr="00D92FE2">
        <w:rPr>
          <w:lang w:val="uk-UA"/>
        </w:rPr>
        <w:t xml:space="preserve">                Maximum = 20,</w:t>
      </w:r>
    </w:p>
    <w:p w14:paraId="0CD9353E" w14:textId="77777777" w:rsidR="00D92FE2" w:rsidRPr="00D92FE2" w:rsidRDefault="00D92FE2" w:rsidP="00D92FE2">
      <w:pPr>
        <w:spacing w:line="240" w:lineRule="auto"/>
        <w:ind w:firstLine="0"/>
        <w:rPr>
          <w:lang w:val="uk-UA"/>
        </w:rPr>
      </w:pPr>
      <w:r w:rsidRPr="00D92FE2">
        <w:rPr>
          <w:lang w:val="uk-UA"/>
        </w:rPr>
        <w:t xml:space="preserve">                Title = "Qp, л/с"</w:t>
      </w:r>
    </w:p>
    <w:p w14:paraId="03DC4CDD" w14:textId="77777777" w:rsidR="00D92FE2" w:rsidRPr="00D92FE2" w:rsidRDefault="00D92FE2" w:rsidP="00D92FE2">
      <w:pPr>
        <w:spacing w:line="240" w:lineRule="auto"/>
        <w:ind w:firstLine="0"/>
        <w:rPr>
          <w:lang w:val="uk-UA"/>
        </w:rPr>
      </w:pPr>
      <w:r w:rsidRPr="00D92FE2">
        <w:rPr>
          <w:lang w:val="uk-UA"/>
        </w:rPr>
        <w:t xml:space="preserve">            });</w:t>
      </w:r>
    </w:p>
    <w:p w14:paraId="357D7CBF" w14:textId="77777777" w:rsidR="00D92FE2" w:rsidRPr="00D92FE2" w:rsidRDefault="00D92FE2" w:rsidP="00D92FE2">
      <w:pPr>
        <w:spacing w:line="240" w:lineRule="auto"/>
        <w:ind w:firstLine="0"/>
        <w:rPr>
          <w:lang w:val="uk-UA"/>
        </w:rPr>
      </w:pPr>
      <w:r w:rsidRPr="00D92FE2">
        <w:rPr>
          <w:lang w:val="uk-UA"/>
        </w:rPr>
        <w:t xml:space="preserve">            modelQ.Axes.Add(new LinearAxis</w:t>
      </w:r>
    </w:p>
    <w:p w14:paraId="2A2789A6" w14:textId="77777777" w:rsidR="00D92FE2" w:rsidRPr="00D92FE2" w:rsidRDefault="00D92FE2" w:rsidP="00D92FE2">
      <w:pPr>
        <w:spacing w:line="240" w:lineRule="auto"/>
        <w:ind w:firstLine="0"/>
        <w:rPr>
          <w:lang w:val="uk-UA"/>
        </w:rPr>
      </w:pPr>
      <w:r w:rsidRPr="00D92FE2">
        <w:rPr>
          <w:lang w:val="uk-UA"/>
        </w:rPr>
        <w:t xml:space="preserve">            {</w:t>
      </w:r>
    </w:p>
    <w:p w14:paraId="49D86C1D" w14:textId="77777777" w:rsidR="00D92FE2" w:rsidRPr="00D92FE2" w:rsidRDefault="00D92FE2" w:rsidP="00D92FE2">
      <w:pPr>
        <w:spacing w:line="240" w:lineRule="auto"/>
        <w:ind w:firstLine="0"/>
        <w:rPr>
          <w:lang w:val="uk-UA"/>
        </w:rPr>
      </w:pPr>
      <w:r w:rsidRPr="00D92FE2">
        <w:rPr>
          <w:lang w:val="uk-UA"/>
        </w:rPr>
        <w:t xml:space="preserve">                Position = AxisPosition.Left,</w:t>
      </w:r>
    </w:p>
    <w:p w14:paraId="0EB860F7" w14:textId="77777777" w:rsidR="00D92FE2" w:rsidRPr="00D92FE2" w:rsidRDefault="00D92FE2" w:rsidP="00D92FE2">
      <w:pPr>
        <w:spacing w:line="240" w:lineRule="auto"/>
        <w:ind w:firstLine="0"/>
        <w:rPr>
          <w:lang w:val="uk-UA"/>
        </w:rPr>
      </w:pPr>
      <w:r w:rsidRPr="00D92FE2">
        <w:rPr>
          <w:lang w:val="uk-UA"/>
        </w:rPr>
        <w:t xml:space="preserve">                Minimum = 0,</w:t>
      </w:r>
    </w:p>
    <w:p w14:paraId="526CA1B2" w14:textId="77777777" w:rsidR="00D92FE2" w:rsidRPr="00D92FE2" w:rsidRDefault="00D92FE2" w:rsidP="00D92FE2">
      <w:pPr>
        <w:spacing w:line="240" w:lineRule="auto"/>
        <w:ind w:firstLine="0"/>
        <w:rPr>
          <w:lang w:val="uk-UA"/>
        </w:rPr>
      </w:pPr>
      <w:r w:rsidRPr="00D92FE2">
        <w:rPr>
          <w:lang w:val="uk-UA"/>
        </w:rPr>
        <w:t xml:space="preserve">                Maximum = 30,</w:t>
      </w:r>
    </w:p>
    <w:p w14:paraId="2C840BD2" w14:textId="77777777" w:rsidR="00D92FE2" w:rsidRPr="00D92FE2" w:rsidRDefault="00D92FE2" w:rsidP="00D92FE2">
      <w:pPr>
        <w:spacing w:line="240" w:lineRule="auto"/>
        <w:ind w:firstLine="0"/>
        <w:rPr>
          <w:lang w:val="uk-UA"/>
        </w:rPr>
      </w:pPr>
      <w:r w:rsidRPr="00D92FE2">
        <w:rPr>
          <w:lang w:val="uk-UA"/>
        </w:rPr>
        <w:t xml:space="preserve">                Title = "Qc, Qп, л/с"</w:t>
      </w:r>
    </w:p>
    <w:p w14:paraId="60C64F2E" w14:textId="77777777" w:rsidR="00D92FE2" w:rsidRPr="00D92FE2" w:rsidRDefault="00D92FE2" w:rsidP="00D92FE2">
      <w:pPr>
        <w:spacing w:line="240" w:lineRule="auto"/>
        <w:ind w:firstLine="0"/>
        <w:rPr>
          <w:lang w:val="uk-UA"/>
        </w:rPr>
      </w:pPr>
      <w:r w:rsidRPr="00D92FE2">
        <w:rPr>
          <w:lang w:val="uk-UA"/>
        </w:rPr>
        <w:t xml:space="preserve">            });</w:t>
      </w:r>
    </w:p>
    <w:p w14:paraId="32D87406" w14:textId="77777777" w:rsidR="00D92FE2" w:rsidRPr="00D92FE2" w:rsidRDefault="00D92FE2" w:rsidP="00D92FE2">
      <w:pPr>
        <w:spacing w:line="240" w:lineRule="auto"/>
        <w:ind w:firstLine="0"/>
        <w:rPr>
          <w:lang w:val="uk-UA"/>
        </w:rPr>
      </w:pPr>
    </w:p>
    <w:p w14:paraId="34E7DBA1" w14:textId="77777777" w:rsidR="00D92FE2" w:rsidRPr="00D92FE2" w:rsidRDefault="00D92FE2" w:rsidP="00D92FE2">
      <w:pPr>
        <w:spacing w:line="240" w:lineRule="auto"/>
        <w:ind w:firstLine="0"/>
        <w:rPr>
          <w:lang w:val="uk-UA"/>
        </w:rPr>
      </w:pPr>
      <w:r w:rsidRPr="00D92FE2">
        <w:rPr>
          <w:lang w:val="uk-UA"/>
        </w:rPr>
        <w:t xml:space="preserve">            double[,] Pc = RozrahPc(K, H1);</w:t>
      </w:r>
    </w:p>
    <w:p w14:paraId="3DE173F9" w14:textId="77777777" w:rsidR="00D92FE2" w:rsidRPr="00D92FE2" w:rsidRDefault="00D92FE2" w:rsidP="00D92FE2">
      <w:pPr>
        <w:spacing w:line="240" w:lineRule="auto"/>
        <w:ind w:firstLine="0"/>
        <w:rPr>
          <w:lang w:val="uk-UA"/>
        </w:rPr>
      </w:pPr>
      <w:r w:rsidRPr="00D92FE2">
        <w:rPr>
          <w:lang w:val="uk-UA"/>
        </w:rPr>
        <w:t xml:space="preserve">            var modelPc = new PlotModel();</w:t>
      </w:r>
    </w:p>
    <w:p w14:paraId="0D2AF20C" w14:textId="77777777" w:rsidR="00D92FE2" w:rsidRPr="00D92FE2" w:rsidRDefault="00D92FE2" w:rsidP="00D92FE2">
      <w:pPr>
        <w:spacing w:line="240" w:lineRule="auto"/>
        <w:ind w:firstLine="0"/>
        <w:rPr>
          <w:lang w:val="uk-UA"/>
        </w:rPr>
      </w:pPr>
      <w:r w:rsidRPr="00D92FE2">
        <w:rPr>
          <w:lang w:val="uk-UA"/>
        </w:rPr>
        <w:t xml:space="preserve">            GrafPc.Model = modelPc;</w:t>
      </w:r>
    </w:p>
    <w:p w14:paraId="439480FD" w14:textId="77777777" w:rsidR="00D92FE2" w:rsidRPr="00D92FE2" w:rsidRDefault="00D92FE2" w:rsidP="00D92FE2">
      <w:pPr>
        <w:spacing w:line="240" w:lineRule="auto"/>
        <w:ind w:firstLine="0"/>
        <w:rPr>
          <w:lang w:val="uk-UA"/>
        </w:rPr>
      </w:pPr>
      <w:r w:rsidRPr="00D92FE2">
        <w:rPr>
          <w:lang w:val="uk-UA"/>
        </w:rPr>
        <w:t xml:space="preserve">            modelPc.Title = ($"Графік Pc=f(Pн, Pп) - залежність тиску рс від рн, при рп = {H1/100} МПа");</w:t>
      </w:r>
    </w:p>
    <w:p w14:paraId="33254074" w14:textId="77777777" w:rsidR="00D92FE2" w:rsidRPr="00D92FE2" w:rsidRDefault="00D92FE2" w:rsidP="00D92FE2">
      <w:pPr>
        <w:spacing w:line="240" w:lineRule="auto"/>
        <w:ind w:firstLine="0"/>
        <w:rPr>
          <w:lang w:val="uk-UA"/>
        </w:rPr>
      </w:pPr>
      <w:r w:rsidRPr="00D92FE2">
        <w:rPr>
          <w:lang w:val="uk-UA"/>
        </w:rPr>
        <w:t xml:space="preserve">            var seriesPc = new LineSeries();</w:t>
      </w:r>
    </w:p>
    <w:p w14:paraId="3726741D" w14:textId="77777777" w:rsidR="00D92FE2" w:rsidRPr="00D92FE2" w:rsidRDefault="00D92FE2" w:rsidP="00D92FE2">
      <w:pPr>
        <w:spacing w:line="240" w:lineRule="auto"/>
        <w:ind w:firstLine="0"/>
        <w:rPr>
          <w:lang w:val="uk-UA"/>
        </w:rPr>
      </w:pPr>
      <w:r w:rsidRPr="00D92FE2">
        <w:rPr>
          <w:lang w:val="uk-UA"/>
        </w:rPr>
        <w:t xml:space="preserve">            double tc;</w:t>
      </w:r>
    </w:p>
    <w:p w14:paraId="59414B6F" w14:textId="77777777" w:rsidR="00D92FE2" w:rsidRPr="00D92FE2" w:rsidRDefault="00D92FE2" w:rsidP="00D92FE2">
      <w:pPr>
        <w:spacing w:line="240" w:lineRule="auto"/>
        <w:ind w:firstLine="0"/>
        <w:rPr>
          <w:lang w:val="uk-UA"/>
        </w:rPr>
      </w:pPr>
      <w:r w:rsidRPr="00D92FE2">
        <w:rPr>
          <w:lang w:val="uk-UA"/>
        </w:rPr>
        <w:t xml:space="preserve">            int ic = 0;</w:t>
      </w:r>
    </w:p>
    <w:p w14:paraId="38F7C56E" w14:textId="77777777" w:rsidR="00D92FE2" w:rsidRPr="00D92FE2" w:rsidRDefault="00D92FE2" w:rsidP="00D92FE2">
      <w:pPr>
        <w:spacing w:line="240" w:lineRule="auto"/>
        <w:ind w:firstLine="0"/>
        <w:rPr>
          <w:lang w:val="uk-UA"/>
        </w:rPr>
      </w:pPr>
      <w:r w:rsidRPr="00D92FE2">
        <w:rPr>
          <w:lang w:val="uk-UA"/>
        </w:rPr>
        <w:lastRenderedPageBreak/>
        <w:t xml:space="preserve">            for (tc = 0; tc &lt; 26; tc += 1)</w:t>
      </w:r>
    </w:p>
    <w:p w14:paraId="145DDA37" w14:textId="77777777" w:rsidR="00D92FE2" w:rsidRPr="00D92FE2" w:rsidRDefault="00D92FE2" w:rsidP="00D92FE2">
      <w:pPr>
        <w:spacing w:line="240" w:lineRule="auto"/>
        <w:ind w:firstLine="0"/>
        <w:rPr>
          <w:lang w:val="uk-UA"/>
        </w:rPr>
      </w:pPr>
      <w:r w:rsidRPr="00D92FE2">
        <w:rPr>
          <w:lang w:val="uk-UA"/>
        </w:rPr>
        <w:t xml:space="preserve">            {</w:t>
      </w:r>
    </w:p>
    <w:p w14:paraId="6F892DDE" w14:textId="77777777" w:rsidR="00D92FE2" w:rsidRPr="00D92FE2" w:rsidRDefault="00D92FE2" w:rsidP="00D92FE2">
      <w:pPr>
        <w:spacing w:line="240" w:lineRule="auto"/>
        <w:ind w:firstLine="0"/>
        <w:rPr>
          <w:lang w:val="uk-UA"/>
        </w:rPr>
      </w:pPr>
      <w:r w:rsidRPr="00D92FE2">
        <w:rPr>
          <w:lang w:val="uk-UA"/>
        </w:rPr>
        <w:t xml:space="preserve">                seriesPc.Points.Add(new DataPoint(Pc[0, ic], Pc[1, ic]));</w:t>
      </w:r>
    </w:p>
    <w:p w14:paraId="7CB19F32" w14:textId="77777777" w:rsidR="00D92FE2" w:rsidRPr="00D92FE2" w:rsidRDefault="00D92FE2" w:rsidP="00D92FE2">
      <w:pPr>
        <w:spacing w:line="240" w:lineRule="auto"/>
        <w:ind w:firstLine="0"/>
        <w:rPr>
          <w:lang w:val="uk-UA"/>
        </w:rPr>
      </w:pPr>
      <w:r w:rsidRPr="00D92FE2">
        <w:rPr>
          <w:lang w:val="uk-UA"/>
        </w:rPr>
        <w:t xml:space="preserve">                ic++;</w:t>
      </w:r>
    </w:p>
    <w:p w14:paraId="4535439D" w14:textId="77777777" w:rsidR="00D92FE2" w:rsidRPr="00D92FE2" w:rsidRDefault="00D92FE2" w:rsidP="00D92FE2">
      <w:pPr>
        <w:spacing w:line="240" w:lineRule="auto"/>
        <w:ind w:firstLine="0"/>
        <w:rPr>
          <w:lang w:val="uk-UA"/>
        </w:rPr>
      </w:pPr>
      <w:r w:rsidRPr="00D92FE2">
        <w:rPr>
          <w:lang w:val="uk-UA"/>
        </w:rPr>
        <w:t xml:space="preserve">            }</w:t>
      </w:r>
    </w:p>
    <w:p w14:paraId="276FC104" w14:textId="77777777" w:rsidR="00D92FE2" w:rsidRPr="00D92FE2" w:rsidRDefault="00D92FE2" w:rsidP="00D92FE2">
      <w:pPr>
        <w:spacing w:line="240" w:lineRule="auto"/>
        <w:ind w:firstLine="0"/>
        <w:rPr>
          <w:lang w:val="uk-UA"/>
        </w:rPr>
      </w:pPr>
      <w:r w:rsidRPr="00D92FE2">
        <w:rPr>
          <w:lang w:val="uk-UA"/>
        </w:rPr>
        <w:t xml:space="preserve">            modelPc.Series.Add(seriesPc);</w:t>
      </w:r>
    </w:p>
    <w:p w14:paraId="054C8E46" w14:textId="77777777" w:rsidR="00D92FE2" w:rsidRPr="00D92FE2" w:rsidRDefault="00D92FE2" w:rsidP="00D92FE2">
      <w:pPr>
        <w:spacing w:line="240" w:lineRule="auto"/>
        <w:ind w:firstLine="0"/>
        <w:rPr>
          <w:lang w:val="uk-UA"/>
        </w:rPr>
      </w:pPr>
      <w:r w:rsidRPr="00D92FE2">
        <w:rPr>
          <w:lang w:val="uk-UA"/>
        </w:rPr>
        <w:t xml:space="preserve">            modelPc.Axes.Add(new LinearAxis</w:t>
      </w:r>
    </w:p>
    <w:p w14:paraId="64FAC268" w14:textId="77777777" w:rsidR="00D92FE2" w:rsidRPr="00D92FE2" w:rsidRDefault="00D92FE2" w:rsidP="00D92FE2">
      <w:pPr>
        <w:spacing w:line="240" w:lineRule="auto"/>
        <w:ind w:firstLine="0"/>
        <w:rPr>
          <w:lang w:val="uk-UA"/>
        </w:rPr>
      </w:pPr>
      <w:r w:rsidRPr="00D92FE2">
        <w:rPr>
          <w:lang w:val="uk-UA"/>
        </w:rPr>
        <w:t xml:space="preserve">            {</w:t>
      </w:r>
    </w:p>
    <w:p w14:paraId="03010BB7" w14:textId="77777777" w:rsidR="00D92FE2" w:rsidRPr="00D92FE2" w:rsidRDefault="00D92FE2" w:rsidP="00D92FE2">
      <w:pPr>
        <w:spacing w:line="240" w:lineRule="auto"/>
        <w:ind w:firstLine="0"/>
        <w:rPr>
          <w:lang w:val="uk-UA"/>
        </w:rPr>
      </w:pPr>
      <w:r w:rsidRPr="00D92FE2">
        <w:rPr>
          <w:lang w:val="uk-UA"/>
        </w:rPr>
        <w:t xml:space="preserve">                Position = AxisPosition.Bottom,</w:t>
      </w:r>
    </w:p>
    <w:p w14:paraId="5A2B2F97" w14:textId="77777777" w:rsidR="00D92FE2" w:rsidRPr="00D92FE2" w:rsidRDefault="00D92FE2" w:rsidP="00D92FE2">
      <w:pPr>
        <w:spacing w:line="240" w:lineRule="auto"/>
        <w:ind w:firstLine="0"/>
        <w:rPr>
          <w:lang w:val="uk-UA"/>
        </w:rPr>
      </w:pPr>
      <w:r w:rsidRPr="00D92FE2">
        <w:rPr>
          <w:lang w:val="uk-UA"/>
        </w:rPr>
        <w:t xml:space="preserve">                Minimum = 0,</w:t>
      </w:r>
    </w:p>
    <w:p w14:paraId="45CD91F8" w14:textId="77777777" w:rsidR="00D92FE2" w:rsidRPr="00D92FE2" w:rsidRDefault="00D92FE2" w:rsidP="00D92FE2">
      <w:pPr>
        <w:spacing w:line="240" w:lineRule="auto"/>
        <w:ind w:firstLine="0"/>
        <w:rPr>
          <w:lang w:val="uk-UA"/>
        </w:rPr>
      </w:pPr>
      <w:r w:rsidRPr="00D92FE2">
        <w:rPr>
          <w:lang w:val="uk-UA"/>
        </w:rPr>
        <w:t xml:space="preserve">                Maximum = 25,</w:t>
      </w:r>
    </w:p>
    <w:p w14:paraId="7A65A6F7" w14:textId="77777777" w:rsidR="00D92FE2" w:rsidRPr="00D92FE2" w:rsidRDefault="00D92FE2" w:rsidP="00D92FE2">
      <w:pPr>
        <w:spacing w:line="240" w:lineRule="auto"/>
        <w:ind w:firstLine="0"/>
        <w:rPr>
          <w:lang w:val="uk-UA"/>
        </w:rPr>
      </w:pPr>
      <w:r w:rsidRPr="00D92FE2">
        <w:rPr>
          <w:lang w:val="uk-UA"/>
        </w:rPr>
        <w:t xml:space="preserve">                Title = "pн, МПа"</w:t>
      </w:r>
    </w:p>
    <w:p w14:paraId="28C343B3" w14:textId="77777777" w:rsidR="00D92FE2" w:rsidRPr="00D92FE2" w:rsidRDefault="00D92FE2" w:rsidP="00D92FE2">
      <w:pPr>
        <w:spacing w:line="240" w:lineRule="auto"/>
        <w:ind w:firstLine="0"/>
        <w:rPr>
          <w:lang w:val="uk-UA"/>
        </w:rPr>
      </w:pPr>
      <w:r w:rsidRPr="00D92FE2">
        <w:rPr>
          <w:lang w:val="uk-UA"/>
        </w:rPr>
        <w:t xml:space="preserve">            });</w:t>
      </w:r>
    </w:p>
    <w:p w14:paraId="6608E824" w14:textId="77777777" w:rsidR="00D92FE2" w:rsidRPr="00D92FE2" w:rsidRDefault="00D92FE2" w:rsidP="00D92FE2">
      <w:pPr>
        <w:spacing w:line="240" w:lineRule="auto"/>
        <w:ind w:firstLine="0"/>
        <w:rPr>
          <w:lang w:val="uk-UA"/>
        </w:rPr>
      </w:pPr>
      <w:r w:rsidRPr="00D92FE2">
        <w:rPr>
          <w:lang w:val="uk-UA"/>
        </w:rPr>
        <w:t xml:space="preserve">            modelPc.Axes.Add(new LinearAxis</w:t>
      </w:r>
    </w:p>
    <w:p w14:paraId="7EBE9D2B" w14:textId="77777777" w:rsidR="00D92FE2" w:rsidRPr="00D92FE2" w:rsidRDefault="00D92FE2" w:rsidP="00D92FE2">
      <w:pPr>
        <w:spacing w:line="240" w:lineRule="auto"/>
        <w:ind w:firstLine="0"/>
        <w:rPr>
          <w:lang w:val="uk-UA"/>
        </w:rPr>
      </w:pPr>
      <w:r w:rsidRPr="00D92FE2">
        <w:rPr>
          <w:lang w:val="uk-UA"/>
        </w:rPr>
        <w:t xml:space="preserve">            {</w:t>
      </w:r>
    </w:p>
    <w:p w14:paraId="71A070A1" w14:textId="77777777" w:rsidR="00D92FE2" w:rsidRPr="00D92FE2" w:rsidRDefault="00D92FE2" w:rsidP="00D92FE2">
      <w:pPr>
        <w:spacing w:line="240" w:lineRule="auto"/>
        <w:ind w:firstLine="0"/>
        <w:rPr>
          <w:lang w:val="uk-UA"/>
        </w:rPr>
      </w:pPr>
      <w:r w:rsidRPr="00D92FE2">
        <w:rPr>
          <w:lang w:val="uk-UA"/>
        </w:rPr>
        <w:t xml:space="preserve">                Position = AxisPosition.Left,</w:t>
      </w:r>
    </w:p>
    <w:p w14:paraId="330DD3FD" w14:textId="77777777" w:rsidR="00D92FE2" w:rsidRPr="00D92FE2" w:rsidRDefault="00D92FE2" w:rsidP="00D92FE2">
      <w:pPr>
        <w:spacing w:line="240" w:lineRule="auto"/>
        <w:ind w:firstLine="0"/>
        <w:rPr>
          <w:lang w:val="uk-UA"/>
        </w:rPr>
      </w:pPr>
      <w:r w:rsidRPr="00D92FE2">
        <w:rPr>
          <w:lang w:val="uk-UA"/>
        </w:rPr>
        <w:t xml:space="preserve">                Minimum = 0,</w:t>
      </w:r>
    </w:p>
    <w:p w14:paraId="348A625C" w14:textId="77777777" w:rsidR="00D92FE2" w:rsidRPr="00D92FE2" w:rsidRDefault="00D92FE2" w:rsidP="00D92FE2">
      <w:pPr>
        <w:spacing w:line="240" w:lineRule="auto"/>
        <w:ind w:firstLine="0"/>
        <w:rPr>
          <w:lang w:val="uk-UA"/>
        </w:rPr>
      </w:pPr>
      <w:r w:rsidRPr="00D92FE2">
        <w:rPr>
          <w:lang w:val="uk-UA"/>
        </w:rPr>
        <w:t xml:space="preserve">                Maximum = 30,</w:t>
      </w:r>
    </w:p>
    <w:p w14:paraId="3BEC27E8" w14:textId="77777777" w:rsidR="00D92FE2" w:rsidRPr="00D92FE2" w:rsidRDefault="00D92FE2" w:rsidP="00D92FE2">
      <w:pPr>
        <w:spacing w:line="240" w:lineRule="auto"/>
        <w:ind w:firstLine="0"/>
        <w:rPr>
          <w:lang w:val="uk-UA"/>
        </w:rPr>
      </w:pPr>
      <w:r w:rsidRPr="00D92FE2">
        <w:rPr>
          <w:lang w:val="uk-UA"/>
        </w:rPr>
        <w:t xml:space="preserve">                Title = "pc, МПа"</w:t>
      </w:r>
    </w:p>
    <w:p w14:paraId="6DC3C9DE" w14:textId="77777777" w:rsidR="00D92FE2" w:rsidRPr="00D92FE2" w:rsidRDefault="00D92FE2" w:rsidP="00D92FE2">
      <w:pPr>
        <w:spacing w:line="240" w:lineRule="auto"/>
        <w:ind w:firstLine="0"/>
        <w:rPr>
          <w:lang w:val="uk-UA"/>
        </w:rPr>
      </w:pPr>
      <w:r w:rsidRPr="00D92FE2">
        <w:rPr>
          <w:lang w:val="uk-UA"/>
        </w:rPr>
        <w:t xml:space="preserve">            });</w:t>
      </w:r>
    </w:p>
    <w:p w14:paraId="0B243AA5" w14:textId="77777777" w:rsidR="00D92FE2" w:rsidRPr="00D92FE2" w:rsidRDefault="00D92FE2" w:rsidP="00D92FE2">
      <w:pPr>
        <w:spacing w:line="240" w:lineRule="auto"/>
        <w:ind w:firstLine="0"/>
        <w:rPr>
          <w:lang w:val="uk-UA"/>
        </w:rPr>
      </w:pPr>
    </w:p>
    <w:p w14:paraId="07EA7C20" w14:textId="77777777" w:rsidR="00D92FE2" w:rsidRPr="00D92FE2" w:rsidRDefault="00D92FE2" w:rsidP="00D92FE2">
      <w:pPr>
        <w:spacing w:line="240" w:lineRule="auto"/>
        <w:ind w:firstLine="0"/>
        <w:rPr>
          <w:lang w:val="uk-UA"/>
        </w:rPr>
      </w:pPr>
      <w:r w:rsidRPr="00D92FE2">
        <w:rPr>
          <w:lang w:val="uk-UA"/>
        </w:rPr>
        <w:t xml:space="preserve">            double[,] Pv = RozrahPv(K);</w:t>
      </w:r>
    </w:p>
    <w:p w14:paraId="49A8833C" w14:textId="77777777" w:rsidR="00D92FE2" w:rsidRPr="00D92FE2" w:rsidRDefault="00D92FE2" w:rsidP="00D92FE2">
      <w:pPr>
        <w:spacing w:line="240" w:lineRule="auto"/>
        <w:ind w:firstLine="0"/>
        <w:rPr>
          <w:lang w:val="uk-UA"/>
        </w:rPr>
      </w:pPr>
      <w:r w:rsidRPr="00D92FE2">
        <w:rPr>
          <w:lang w:val="uk-UA"/>
        </w:rPr>
        <w:t xml:space="preserve">            var modelPv = new PlotModel();</w:t>
      </w:r>
    </w:p>
    <w:p w14:paraId="60BF63B2" w14:textId="77777777" w:rsidR="00D92FE2" w:rsidRPr="00D92FE2" w:rsidRDefault="00D92FE2" w:rsidP="00D92FE2">
      <w:pPr>
        <w:spacing w:line="240" w:lineRule="auto"/>
        <w:ind w:firstLine="0"/>
        <w:rPr>
          <w:lang w:val="uk-UA"/>
        </w:rPr>
      </w:pPr>
      <w:r w:rsidRPr="00D92FE2">
        <w:rPr>
          <w:lang w:val="uk-UA"/>
        </w:rPr>
        <w:t xml:space="preserve">            GrafPv.Model = modelPv;</w:t>
      </w:r>
    </w:p>
    <w:p w14:paraId="296087C5" w14:textId="77777777" w:rsidR="00D92FE2" w:rsidRPr="00D92FE2" w:rsidRDefault="00D92FE2" w:rsidP="00D92FE2">
      <w:pPr>
        <w:spacing w:line="240" w:lineRule="auto"/>
        <w:ind w:firstLine="0"/>
        <w:rPr>
          <w:lang w:val="uk-UA"/>
        </w:rPr>
      </w:pPr>
      <w:r w:rsidRPr="00D92FE2">
        <w:rPr>
          <w:lang w:val="uk-UA"/>
        </w:rPr>
        <w:t xml:space="preserve">            modelPv.Title = ($"Графік Pв=f(Pн) - залежність тиску рв від рн");</w:t>
      </w:r>
    </w:p>
    <w:p w14:paraId="77455DD0" w14:textId="77777777" w:rsidR="00D92FE2" w:rsidRPr="00D92FE2" w:rsidRDefault="00D92FE2" w:rsidP="00D92FE2">
      <w:pPr>
        <w:spacing w:line="240" w:lineRule="auto"/>
        <w:ind w:firstLine="0"/>
        <w:rPr>
          <w:lang w:val="uk-UA"/>
        </w:rPr>
      </w:pPr>
      <w:r w:rsidRPr="00D92FE2">
        <w:rPr>
          <w:lang w:val="uk-UA"/>
        </w:rPr>
        <w:t xml:space="preserve">            var seriesPv = new LineSeries();</w:t>
      </w:r>
    </w:p>
    <w:p w14:paraId="3B2CFF2E" w14:textId="77777777" w:rsidR="00D92FE2" w:rsidRPr="00D92FE2" w:rsidRDefault="00D92FE2" w:rsidP="00D92FE2">
      <w:pPr>
        <w:spacing w:line="240" w:lineRule="auto"/>
        <w:ind w:firstLine="0"/>
        <w:rPr>
          <w:lang w:val="uk-UA"/>
        </w:rPr>
      </w:pPr>
      <w:r w:rsidRPr="00D92FE2">
        <w:rPr>
          <w:lang w:val="uk-UA"/>
        </w:rPr>
        <w:t xml:space="preserve">            double tv;</w:t>
      </w:r>
    </w:p>
    <w:p w14:paraId="4846630C" w14:textId="77777777" w:rsidR="00D92FE2" w:rsidRPr="00D92FE2" w:rsidRDefault="00D92FE2" w:rsidP="00D92FE2">
      <w:pPr>
        <w:spacing w:line="240" w:lineRule="auto"/>
        <w:ind w:firstLine="0"/>
        <w:rPr>
          <w:lang w:val="uk-UA"/>
        </w:rPr>
      </w:pPr>
      <w:r w:rsidRPr="00D92FE2">
        <w:rPr>
          <w:lang w:val="uk-UA"/>
        </w:rPr>
        <w:t xml:space="preserve">            int iv = 0;</w:t>
      </w:r>
    </w:p>
    <w:p w14:paraId="4F52AD4F" w14:textId="77777777" w:rsidR="00D92FE2" w:rsidRPr="00D92FE2" w:rsidRDefault="00D92FE2" w:rsidP="00D92FE2">
      <w:pPr>
        <w:spacing w:line="240" w:lineRule="auto"/>
        <w:ind w:firstLine="0"/>
        <w:rPr>
          <w:lang w:val="uk-UA"/>
        </w:rPr>
      </w:pPr>
      <w:r w:rsidRPr="00D92FE2">
        <w:rPr>
          <w:lang w:val="uk-UA"/>
        </w:rPr>
        <w:t xml:space="preserve">            for (tv = 0; tv &lt; 26; tv += 1)</w:t>
      </w:r>
    </w:p>
    <w:p w14:paraId="31CF8365" w14:textId="77777777" w:rsidR="00D92FE2" w:rsidRPr="00D92FE2" w:rsidRDefault="00D92FE2" w:rsidP="00D92FE2">
      <w:pPr>
        <w:spacing w:line="240" w:lineRule="auto"/>
        <w:ind w:firstLine="0"/>
        <w:rPr>
          <w:lang w:val="uk-UA"/>
        </w:rPr>
      </w:pPr>
      <w:r w:rsidRPr="00D92FE2">
        <w:rPr>
          <w:lang w:val="uk-UA"/>
        </w:rPr>
        <w:t xml:space="preserve">            {</w:t>
      </w:r>
    </w:p>
    <w:p w14:paraId="00F08F6A" w14:textId="77777777" w:rsidR="00D92FE2" w:rsidRPr="00D92FE2" w:rsidRDefault="00D92FE2" w:rsidP="00D92FE2">
      <w:pPr>
        <w:spacing w:line="240" w:lineRule="auto"/>
        <w:ind w:firstLine="0"/>
        <w:rPr>
          <w:lang w:val="uk-UA"/>
        </w:rPr>
      </w:pPr>
      <w:r w:rsidRPr="00D92FE2">
        <w:rPr>
          <w:lang w:val="uk-UA"/>
        </w:rPr>
        <w:t xml:space="preserve">                seriesPv.Points.Add(new DataPoint(Pv[0, iv], Pv[1, iv]));</w:t>
      </w:r>
    </w:p>
    <w:p w14:paraId="27BA8131" w14:textId="77777777" w:rsidR="00D92FE2" w:rsidRPr="00D92FE2" w:rsidRDefault="00D92FE2" w:rsidP="00D92FE2">
      <w:pPr>
        <w:spacing w:line="240" w:lineRule="auto"/>
        <w:ind w:firstLine="0"/>
        <w:rPr>
          <w:lang w:val="uk-UA"/>
        </w:rPr>
      </w:pPr>
      <w:r w:rsidRPr="00D92FE2">
        <w:rPr>
          <w:lang w:val="uk-UA"/>
        </w:rPr>
        <w:t xml:space="preserve">                iv++;</w:t>
      </w:r>
    </w:p>
    <w:p w14:paraId="38FB0AAC" w14:textId="77777777" w:rsidR="00D92FE2" w:rsidRPr="00D92FE2" w:rsidRDefault="00D92FE2" w:rsidP="00D92FE2">
      <w:pPr>
        <w:spacing w:line="240" w:lineRule="auto"/>
        <w:ind w:firstLine="0"/>
        <w:rPr>
          <w:lang w:val="uk-UA"/>
        </w:rPr>
      </w:pPr>
      <w:r w:rsidRPr="00D92FE2">
        <w:rPr>
          <w:lang w:val="uk-UA"/>
        </w:rPr>
        <w:t xml:space="preserve">            }</w:t>
      </w:r>
    </w:p>
    <w:p w14:paraId="11D52D9C" w14:textId="77777777" w:rsidR="00D92FE2" w:rsidRPr="00D92FE2" w:rsidRDefault="00D92FE2" w:rsidP="00D92FE2">
      <w:pPr>
        <w:spacing w:line="240" w:lineRule="auto"/>
        <w:ind w:firstLine="0"/>
        <w:rPr>
          <w:lang w:val="uk-UA"/>
        </w:rPr>
      </w:pPr>
      <w:r w:rsidRPr="00D92FE2">
        <w:rPr>
          <w:lang w:val="uk-UA"/>
        </w:rPr>
        <w:t xml:space="preserve">            modelPv.Series.Add(seriesPv);</w:t>
      </w:r>
    </w:p>
    <w:p w14:paraId="3A436F9F" w14:textId="77777777" w:rsidR="00D92FE2" w:rsidRPr="00D92FE2" w:rsidRDefault="00D92FE2" w:rsidP="00D92FE2">
      <w:pPr>
        <w:spacing w:line="240" w:lineRule="auto"/>
        <w:ind w:firstLine="0"/>
        <w:rPr>
          <w:lang w:val="uk-UA"/>
        </w:rPr>
      </w:pPr>
      <w:r w:rsidRPr="00D92FE2">
        <w:rPr>
          <w:lang w:val="uk-UA"/>
        </w:rPr>
        <w:t xml:space="preserve">            modelPv.Axes.Add(new LinearAxis</w:t>
      </w:r>
    </w:p>
    <w:p w14:paraId="481DF835" w14:textId="77777777" w:rsidR="00D92FE2" w:rsidRPr="00D92FE2" w:rsidRDefault="00D92FE2" w:rsidP="00D92FE2">
      <w:pPr>
        <w:spacing w:line="240" w:lineRule="auto"/>
        <w:ind w:firstLine="0"/>
        <w:rPr>
          <w:lang w:val="uk-UA"/>
        </w:rPr>
      </w:pPr>
      <w:r w:rsidRPr="00D92FE2">
        <w:rPr>
          <w:lang w:val="uk-UA"/>
        </w:rPr>
        <w:t xml:space="preserve">            {</w:t>
      </w:r>
    </w:p>
    <w:p w14:paraId="40C7F41A" w14:textId="77777777" w:rsidR="00D92FE2" w:rsidRPr="00D92FE2" w:rsidRDefault="00D92FE2" w:rsidP="00D92FE2">
      <w:pPr>
        <w:spacing w:line="240" w:lineRule="auto"/>
        <w:ind w:firstLine="0"/>
        <w:rPr>
          <w:lang w:val="uk-UA"/>
        </w:rPr>
      </w:pPr>
      <w:r w:rsidRPr="00D92FE2">
        <w:rPr>
          <w:lang w:val="uk-UA"/>
        </w:rPr>
        <w:t xml:space="preserve">                Position = AxisPosition.Bottom,</w:t>
      </w:r>
    </w:p>
    <w:p w14:paraId="51EC6408" w14:textId="77777777" w:rsidR="00D92FE2" w:rsidRPr="00D92FE2" w:rsidRDefault="00D92FE2" w:rsidP="00D92FE2">
      <w:pPr>
        <w:spacing w:line="240" w:lineRule="auto"/>
        <w:ind w:firstLine="0"/>
        <w:rPr>
          <w:lang w:val="uk-UA"/>
        </w:rPr>
      </w:pPr>
      <w:r w:rsidRPr="00D92FE2">
        <w:rPr>
          <w:lang w:val="uk-UA"/>
        </w:rPr>
        <w:t xml:space="preserve">                Minimum = 0,</w:t>
      </w:r>
    </w:p>
    <w:p w14:paraId="74C677E5" w14:textId="77777777" w:rsidR="00D92FE2" w:rsidRPr="00D92FE2" w:rsidRDefault="00D92FE2" w:rsidP="00D92FE2">
      <w:pPr>
        <w:spacing w:line="240" w:lineRule="auto"/>
        <w:ind w:firstLine="0"/>
        <w:rPr>
          <w:lang w:val="uk-UA"/>
        </w:rPr>
      </w:pPr>
      <w:r w:rsidRPr="00D92FE2">
        <w:rPr>
          <w:lang w:val="uk-UA"/>
        </w:rPr>
        <w:t xml:space="preserve">                Maximum = 25,</w:t>
      </w:r>
    </w:p>
    <w:p w14:paraId="7CF28918" w14:textId="77777777" w:rsidR="00D92FE2" w:rsidRPr="00D92FE2" w:rsidRDefault="00D92FE2" w:rsidP="00D92FE2">
      <w:pPr>
        <w:spacing w:line="240" w:lineRule="auto"/>
        <w:ind w:firstLine="0"/>
        <w:rPr>
          <w:lang w:val="uk-UA"/>
        </w:rPr>
      </w:pPr>
      <w:r w:rsidRPr="00D92FE2">
        <w:rPr>
          <w:lang w:val="uk-UA"/>
        </w:rPr>
        <w:t xml:space="preserve">                Title = "pн, МПа"</w:t>
      </w:r>
    </w:p>
    <w:p w14:paraId="7F825620" w14:textId="77777777" w:rsidR="00D92FE2" w:rsidRPr="00D92FE2" w:rsidRDefault="00D92FE2" w:rsidP="00D92FE2">
      <w:pPr>
        <w:spacing w:line="240" w:lineRule="auto"/>
        <w:ind w:firstLine="0"/>
        <w:rPr>
          <w:lang w:val="uk-UA"/>
        </w:rPr>
      </w:pPr>
      <w:r w:rsidRPr="00D92FE2">
        <w:rPr>
          <w:lang w:val="uk-UA"/>
        </w:rPr>
        <w:t xml:space="preserve">            });</w:t>
      </w:r>
    </w:p>
    <w:p w14:paraId="462F05EE" w14:textId="77777777" w:rsidR="00D92FE2" w:rsidRPr="00D92FE2" w:rsidRDefault="00D92FE2" w:rsidP="00D92FE2">
      <w:pPr>
        <w:spacing w:line="240" w:lineRule="auto"/>
        <w:ind w:firstLine="0"/>
        <w:rPr>
          <w:lang w:val="uk-UA"/>
        </w:rPr>
      </w:pPr>
      <w:r w:rsidRPr="00D92FE2">
        <w:rPr>
          <w:lang w:val="uk-UA"/>
        </w:rPr>
        <w:t xml:space="preserve">            modelPv.Axes.Add(new LinearAxis</w:t>
      </w:r>
    </w:p>
    <w:p w14:paraId="1503627E" w14:textId="77777777" w:rsidR="00D92FE2" w:rsidRPr="00D92FE2" w:rsidRDefault="00D92FE2" w:rsidP="00D92FE2">
      <w:pPr>
        <w:spacing w:line="240" w:lineRule="auto"/>
        <w:ind w:firstLine="0"/>
        <w:rPr>
          <w:lang w:val="uk-UA"/>
        </w:rPr>
      </w:pPr>
      <w:r w:rsidRPr="00D92FE2">
        <w:rPr>
          <w:lang w:val="uk-UA"/>
        </w:rPr>
        <w:t xml:space="preserve">            {</w:t>
      </w:r>
    </w:p>
    <w:p w14:paraId="3DE625E2" w14:textId="77777777" w:rsidR="00D92FE2" w:rsidRPr="00D92FE2" w:rsidRDefault="00D92FE2" w:rsidP="00D92FE2">
      <w:pPr>
        <w:spacing w:line="240" w:lineRule="auto"/>
        <w:ind w:firstLine="0"/>
        <w:rPr>
          <w:lang w:val="uk-UA"/>
        </w:rPr>
      </w:pPr>
      <w:r w:rsidRPr="00D92FE2">
        <w:rPr>
          <w:lang w:val="uk-UA"/>
        </w:rPr>
        <w:t xml:space="preserve">                Position = AxisPosition.Left,</w:t>
      </w:r>
    </w:p>
    <w:p w14:paraId="41482C16" w14:textId="77777777" w:rsidR="00D92FE2" w:rsidRPr="00D92FE2" w:rsidRDefault="00D92FE2" w:rsidP="00D92FE2">
      <w:pPr>
        <w:spacing w:line="240" w:lineRule="auto"/>
        <w:ind w:firstLine="0"/>
        <w:rPr>
          <w:lang w:val="uk-UA"/>
        </w:rPr>
      </w:pPr>
      <w:r w:rsidRPr="00D92FE2">
        <w:rPr>
          <w:lang w:val="uk-UA"/>
        </w:rPr>
        <w:lastRenderedPageBreak/>
        <w:t xml:space="preserve">                Minimum = 0,</w:t>
      </w:r>
    </w:p>
    <w:p w14:paraId="08D031CB" w14:textId="77777777" w:rsidR="00D92FE2" w:rsidRPr="00D92FE2" w:rsidRDefault="00D92FE2" w:rsidP="00D92FE2">
      <w:pPr>
        <w:spacing w:line="240" w:lineRule="auto"/>
        <w:ind w:firstLine="0"/>
        <w:rPr>
          <w:lang w:val="uk-UA"/>
        </w:rPr>
      </w:pPr>
      <w:r w:rsidRPr="00D92FE2">
        <w:rPr>
          <w:lang w:val="uk-UA"/>
        </w:rPr>
        <w:t xml:space="preserve">                Maximum = 10,</w:t>
      </w:r>
    </w:p>
    <w:p w14:paraId="3612FE81" w14:textId="77777777" w:rsidR="00D92FE2" w:rsidRPr="00D92FE2" w:rsidRDefault="00D92FE2" w:rsidP="00D92FE2">
      <w:pPr>
        <w:spacing w:line="240" w:lineRule="auto"/>
        <w:ind w:firstLine="0"/>
        <w:rPr>
          <w:lang w:val="uk-UA"/>
        </w:rPr>
      </w:pPr>
      <w:r w:rsidRPr="00D92FE2">
        <w:rPr>
          <w:lang w:val="uk-UA"/>
        </w:rPr>
        <w:t xml:space="preserve">                Title = "pв, МПа"</w:t>
      </w:r>
    </w:p>
    <w:p w14:paraId="11BA78D4" w14:textId="77777777" w:rsidR="00D92FE2" w:rsidRPr="00D92FE2" w:rsidRDefault="00D92FE2" w:rsidP="00D92FE2">
      <w:pPr>
        <w:spacing w:line="240" w:lineRule="auto"/>
        <w:ind w:firstLine="0"/>
        <w:rPr>
          <w:lang w:val="uk-UA"/>
        </w:rPr>
      </w:pPr>
      <w:r w:rsidRPr="00D92FE2">
        <w:rPr>
          <w:lang w:val="uk-UA"/>
        </w:rPr>
        <w:t xml:space="preserve">            });</w:t>
      </w:r>
    </w:p>
    <w:p w14:paraId="39BA07F3" w14:textId="77777777" w:rsidR="00D92FE2" w:rsidRPr="00D92FE2" w:rsidRDefault="00D92FE2" w:rsidP="00D92FE2">
      <w:pPr>
        <w:spacing w:line="240" w:lineRule="auto"/>
        <w:ind w:firstLine="0"/>
        <w:rPr>
          <w:lang w:val="uk-UA"/>
        </w:rPr>
      </w:pPr>
    </w:p>
    <w:p w14:paraId="30CFD231" w14:textId="77777777" w:rsidR="00D92FE2" w:rsidRPr="00D92FE2" w:rsidRDefault="00D92FE2" w:rsidP="00D92FE2">
      <w:pPr>
        <w:spacing w:line="240" w:lineRule="auto"/>
        <w:ind w:firstLine="0"/>
        <w:rPr>
          <w:lang w:val="uk-UA"/>
        </w:rPr>
      </w:pPr>
      <w:r w:rsidRPr="00D92FE2">
        <w:rPr>
          <w:lang w:val="uk-UA"/>
        </w:rPr>
        <w:t xml:space="preserve">            MessageBox.Show("Розраховано");</w:t>
      </w:r>
    </w:p>
    <w:p w14:paraId="2FBF5E45" w14:textId="77777777" w:rsidR="00D92FE2" w:rsidRPr="00D92FE2" w:rsidRDefault="00D92FE2" w:rsidP="00D92FE2">
      <w:pPr>
        <w:spacing w:line="240" w:lineRule="auto"/>
        <w:ind w:firstLine="0"/>
        <w:rPr>
          <w:lang w:val="uk-UA"/>
        </w:rPr>
      </w:pPr>
      <w:r w:rsidRPr="00D92FE2">
        <w:rPr>
          <w:lang w:val="uk-UA"/>
        </w:rPr>
        <w:t xml:space="preserve">        }</w:t>
      </w:r>
    </w:p>
    <w:p w14:paraId="5B9046F2" w14:textId="77777777" w:rsidR="00D92FE2" w:rsidRPr="00D92FE2" w:rsidRDefault="00D92FE2" w:rsidP="00D92FE2">
      <w:pPr>
        <w:spacing w:line="240" w:lineRule="auto"/>
        <w:ind w:firstLine="0"/>
        <w:rPr>
          <w:lang w:val="uk-UA"/>
        </w:rPr>
      </w:pPr>
    </w:p>
    <w:p w14:paraId="48FE8F80" w14:textId="77777777" w:rsidR="00D92FE2" w:rsidRPr="00D92FE2" w:rsidRDefault="00D92FE2" w:rsidP="00D92FE2">
      <w:pPr>
        <w:spacing w:line="240" w:lineRule="auto"/>
        <w:ind w:firstLine="0"/>
        <w:rPr>
          <w:lang w:val="uk-UA"/>
        </w:rPr>
      </w:pPr>
      <w:r w:rsidRPr="00D92FE2">
        <w:rPr>
          <w:lang w:val="uk-UA"/>
        </w:rPr>
        <w:t xml:space="preserve">        private void FirstButton_rozrahK(object sender, RoutedEventArgs e)</w:t>
      </w:r>
    </w:p>
    <w:p w14:paraId="68D3F651" w14:textId="77777777" w:rsidR="00D92FE2" w:rsidRPr="00D92FE2" w:rsidRDefault="00D92FE2" w:rsidP="00D92FE2">
      <w:pPr>
        <w:spacing w:line="240" w:lineRule="auto"/>
        <w:ind w:firstLine="0"/>
        <w:rPr>
          <w:lang w:val="uk-UA"/>
        </w:rPr>
      </w:pPr>
      <w:r w:rsidRPr="00D92FE2">
        <w:rPr>
          <w:lang w:val="uk-UA"/>
        </w:rPr>
        <w:t xml:space="preserve">        {</w:t>
      </w:r>
    </w:p>
    <w:p w14:paraId="269D72F2" w14:textId="77777777" w:rsidR="00D92FE2" w:rsidRPr="00D92FE2" w:rsidRDefault="00D92FE2" w:rsidP="00D92FE2">
      <w:pPr>
        <w:spacing w:line="240" w:lineRule="auto"/>
        <w:ind w:firstLine="0"/>
        <w:rPr>
          <w:lang w:val="uk-UA"/>
        </w:rPr>
      </w:pPr>
      <w:r w:rsidRPr="00D92FE2">
        <w:rPr>
          <w:lang w:val="uk-UA"/>
        </w:rPr>
        <w:t xml:space="preserve">            var De = double.Parse(de.Text);</w:t>
      </w:r>
    </w:p>
    <w:p w14:paraId="014F6883" w14:textId="77777777" w:rsidR="00D92FE2" w:rsidRPr="00D92FE2" w:rsidRDefault="00D92FE2" w:rsidP="00D92FE2">
      <w:pPr>
        <w:spacing w:line="240" w:lineRule="auto"/>
        <w:ind w:firstLine="0"/>
        <w:rPr>
          <w:lang w:val="uk-UA"/>
        </w:rPr>
      </w:pPr>
      <w:r w:rsidRPr="00D92FE2">
        <w:rPr>
          <w:lang w:val="uk-UA"/>
        </w:rPr>
        <w:t xml:space="preserve">            var Dn = double.Parse(dn.Text);</w:t>
      </w:r>
    </w:p>
    <w:p w14:paraId="5E691EB6" w14:textId="77777777" w:rsidR="00D92FE2" w:rsidRPr="00D92FE2" w:rsidRDefault="00D92FE2" w:rsidP="00D92FE2">
      <w:pPr>
        <w:spacing w:line="240" w:lineRule="auto"/>
        <w:ind w:firstLine="0"/>
        <w:rPr>
          <w:lang w:val="uk-UA"/>
        </w:rPr>
      </w:pPr>
      <w:r w:rsidRPr="00D92FE2">
        <w:rPr>
          <w:lang w:val="uk-UA"/>
        </w:rPr>
        <w:t xml:space="preserve">            var Dn1 = double.Parse(dn1.Text);</w:t>
      </w:r>
    </w:p>
    <w:p w14:paraId="01CC2402" w14:textId="77777777" w:rsidR="00D92FE2" w:rsidRPr="00D92FE2" w:rsidRDefault="00D92FE2" w:rsidP="00D92FE2">
      <w:pPr>
        <w:spacing w:line="240" w:lineRule="auto"/>
        <w:ind w:firstLine="0"/>
        <w:rPr>
          <w:lang w:val="uk-UA"/>
        </w:rPr>
      </w:pPr>
      <w:r w:rsidRPr="00D92FE2">
        <w:rPr>
          <w:lang w:val="uk-UA"/>
        </w:rPr>
        <w:t xml:space="preserve">            var Hn = double.Parse(hn.Text);</w:t>
      </w:r>
    </w:p>
    <w:p w14:paraId="0F8E1149" w14:textId="77777777" w:rsidR="00D92FE2" w:rsidRPr="00D92FE2" w:rsidRDefault="00D92FE2" w:rsidP="00D92FE2">
      <w:pPr>
        <w:spacing w:line="240" w:lineRule="auto"/>
        <w:ind w:firstLine="0"/>
        <w:rPr>
          <w:lang w:val="uk-UA"/>
        </w:rPr>
      </w:pPr>
      <w:r w:rsidRPr="00D92FE2">
        <w:rPr>
          <w:lang w:val="uk-UA"/>
        </w:rPr>
        <w:t xml:space="preserve">            var H = double.Parse(h.Text);</w:t>
      </w:r>
    </w:p>
    <w:p w14:paraId="5839C59B" w14:textId="77777777" w:rsidR="00D92FE2" w:rsidRPr="00D92FE2" w:rsidRDefault="00D92FE2" w:rsidP="00D92FE2">
      <w:pPr>
        <w:spacing w:line="240" w:lineRule="auto"/>
        <w:ind w:firstLine="0"/>
        <w:rPr>
          <w:lang w:val="uk-UA"/>
        </w:rPr>
      </w:pPr>
      <w:r w:rsidRPr="00D92FE2">
        <w:rPr>
          <w:lang w:val="uk-UA"/>
        </w:rPr>
        <w:t xml:space="preserve">            var H2 = double.Parse(h2.Text);</w:t>
      </w:r>
    </w:p>
    <w:p w14:paraId="3B5EC2F8" w14:textId="77777777" w:rsidR="00D92FE2" w:rsidRPr="00D92FE2" w:rsidRDefault="00D92FE2" w:rsidP="00D92FE2">
      <w:pPr>
        <w:spacing w:line="240" w:lineRule="auto"/>
        <w:ind w:firstLine="0"/>
        <w:rPr>
          <w:lang w:val="uk-UA"/>
        </w:rPr>
      </w:pPr>
      <w:r w:rsidRPr="00D92FE2">
        <w:rPr>
          <w:lang w:val="uk-UA"/>
        </w:rPr>
        <w:t xml:space="preserve">            var H3 = double.Parse(h3.Text);</w:t>
      </w:r>
    </w:p>
    <w:p w14:paraId="3D6A8101" w14:textId="77777777" w:rsidR="00D92FE2" w:rsidRPr="00D92FE2" w:rsidRDefault="00D92FE2" w:rsidP="00D92FE2">
      <w:pPr>
        <w:spacing w:line="240" w:lineRule="auto"/>
        <w:ind w:firstLine="0"/>
        <w:rPr>
          <w:lang w:val="uk-UA"/>
        </w:rPr>
      </w:pPr>
      <w:r w:rsidRPr="00D92FE2">
        <w:rPr>
          <w:lang w:val="uk-UA"/>
        </w:rPr>
        <w:t xml:space="preserve">            var Dv = double.Parse(dv.Text);</w:t>
      </w:r>
    </w:p>
    <w:p w14:paraId="39E3E632" w14:textId="77777777" w:rsidR="00D92FE2" w:rsidRPr="00D92FE2" w:rsidRDefault="00D92FE2" w:rsidP="00D92FE2">
      <w:pPr>
        <w:spacing w:line="240" w:lineRule="auto"/>
        <w:ind w:firstLine="0"/>
        <w:rPr>
          <w:lang w:val="uk-UA"/>
        </w:rPr>
      </w:pPr>
      <w:r w:rsidRPr="00D92FE2">
        <w:rPr>
          <w:lang w:val="uk-UA"/>
        </w:rPr>
        <w:t xml:space="preserve">            var Lv = double.Parse(lv.Text);</w:t>
      </w:r>
    </w:p>
    <w:p w14:paraId="7702D60A" w14:textId="77777777" w:rsidR="00D92FE2" w:rsidRPr="00D92FE2" w:rsidRDefault="00D92FE2" w:rsidP="00D92FE2">
      <w:pPr>
        <w:spacing w:line="240" w:lineRule="auto"/>
        <w:ind w:firstLine="0"/>
        <w:rPr>
          <w:lang w:val="uk-UA"/>
        </w:rPr>
      </w:pPr>
      <w:r w:rsidRPr="00D92FE2">
        <w:rPr>
          <w:lang w:val="uk-UA"/>
        </w:rPr>
        <w:t xml:space="preserve">            var Pnl = double.Parse(pnl.Text);</w:t>
      </w:r>
    </w:p>
    <w:p w14:paraId="42DA4195" w14:textId="77777777" w:rsidR="00D92FE2" w:rsidRPr="00D92FE2" w:rsidRDefault="00D92FE2" w:rsidP="00D92FE2">
      <w:pPr>
        <w:spacing w:line="240" w:lineRule="auto"/>
        <w:ind w:firstLine="0"/>
        <w:rPr>
          <w:lang w:val="uk-UA"/>
        </w:rPr>
      </w:pPr>
      <w:r w:rsidRPr="00D92FE2">
        <w:rPr>
          <w:lang w:val="uk-UA"/>
        </w:rPr>
        <w:t xml:space="preserve">            var KKK = double.Parse(kkk.Text);</w:t>
      </w:r>
    </w:p>
    <w:p w14:paraId="4A12C606" w14:textId="77777777" w:rsidR="00D92FE2" w:rsidRPr="00D92FE2" w:rsidRDefault="00D92FE2" w:rsidP="00D92FE2">
      <w:pPr>
        <w:spacing w:line="240" w:lineRule="auto"/>
        <w:ind w:firstLine="0"/>
        <w:rPr>
          <w:lang w:val="uk-UA"/>
        </w:rPr>
      </w:pPr>
      <w:r w:rsidRPr="00D92FE2">
        <w:rPr>
          <w:lang w:val="uk-UA"/>
        </w:rPr>
        <w:t xml:space="preserve">            var Ro = double.Parse(ro.Text);</w:t>
      </w:r>
    </w:p>
    <w:p w14:paraId="4D43A64D" w14:textId="77777777" w:rsidR="00D92FE2" w:rsidRPr="00D92FE2" w:rsidRDefault="00D92FE2" w:rsidP="00D92FE2">
      <w:pPr>
        <w:spacing w:line="240" w:lineRule="auto"/>
        <w:ind w:firstLine="0"/>
        <w:rPr>
          <w:lang w:val="uk-UA"/>
        </w:rPr>
      </w:pPr>
      <w:r w:rsidRPr="00D92FE2">
        <w:rPr>
          <w:lang w:val="uk-UA"/>
        </w:rPr>
        <w:t xml:space="preserve">            var Xk = double.Parse(xk.Text);</w:t>
      </w:r>
    </w:p>
    <w:p w14:paraId="374FB4CF" w14:textId="77777777" w:rsidR="00D92FE2" w:rsidRPr="00D92FE2" w:rsidRDefault="00D92FE2" w:rsidP="00D92FE2">
      <w:pPr>
        <w:spacing w:line="240" w:lineRule="auto"/>
        <w:ind w:firstLine="0"/>
        <w:rPr>
          <w:lang w:val="uk-UA"/>
        </w:rPr>
      </w:pPr>
      <w:r w:rsidRPr="00D92FE2">
        <w:rPr>
          <w:lang w:val="uk-UA"/>
        </w:rPr>
        <w:t xml:space="preserve">            var Xp = double.Parse(xp.Text);</w:t>
      </w:r>
    </w:p>
    <w:p w14:paraId="07D84511" w14:textId="77777777" w:rsidR="00D92FE2" w:rsidRPr="00D92FE2" w:rsidRDefault="00D92FE2" w:rsidP="00D92FE2">
      <w:pPr>
        <w:spacing w:line="240" w:lineRule="auto"/>
        <w:ind w:firstLine="0"/>
        <w:rPr>
          <w:lang w:val="uk-UA"/>
        </w:rPr>
      </w:pPr>
    </w:p>
    <w:p w14:paraId="0EDE44D1" w14:textId="77777777" w:rsidR="00D92FE2" w:rsidRPr="00D92FE2" w:rsidRDefault="00D92FE2" w:rsidP="00D92FE2">
      <w:pPr>
        <w:spacing w:line="240" w:lineRule="auto"/>
        <w:ind w:firstLine="0"/>
        <w:rPr>
          <w:lang w:val="uk-UA"/>
        </w:rPr>
      </w:pPr>
      <w:r w:rsidRPr="00D92FE2">
        <w:rPr>
          <w:lang w:val="uk-UA"/>
        </w:rPr>
        <w:t xml:space="preserve">            double[] k = RozrahK(De, Dn, Dn1, Hn, H, H2, H3, Dv, Lv, Pnl, KKK, Ro, Xk, Xp);</w:t>
      </w:r>
    </w:p>
    <w:p w14:paraId="0002BCC7" w14:textId="77777777" w:rsidR="00D92FE2" w:rsidRPr="00D92FE2" w:rsidRDefault="00D92FE2" w:rsidP="00D92FE2">
      <w:pPr>
        <w:spacing w:line="240" w:lineRule="auto"/>
        <w:ind w:firstLine="0"/>
        <w:rPr>
          <w:lang w:val="uk-UA"/>
        </w:rPr>
      </w:pPr>
      <w:r w:rsidRPr="00D92FE2">
        <w:rPr>
          <w:lang w:val="uk-UA"/>
        </w:rPr>
        <w:t xml:space="preserve">            var Vb = k[0];</w:t>
      </w:r>
    </w:p>
    <w:p w14:paraId="0410D046" w14:textId="77777777" w:rsidR="00D92FE2" w:rsidRPr="00D92FE2" w:rsidRDefault="00D92FE2" w:rsidP="00D92FE2">
      <w:pPr>
        <w:spacing w:line="240" w:lineRule="auto"/>
        <w:ind w:firstLine="0"/>
        <w:rPr>
          <w:lang w:val="uk-UA"/>
        </w:rPr>
      </w:pPr>
      <w:r w:rsidRPr="00D92FE2">
        <w:rPr>
          <w:lang w:val="uk-UA"/>
        </w:rPr>
        <w:t xml:space="preserve">            var Mca = k[1];</w:t>
      </w:r>
    </w:p>
    <w:p w14:paraId="1412C6D4" w14:textId="77777777" w:rsidR="00D92FE2" w:rsidRPr="00D92FE2" w:rsidRDefault="00D92FE2" w:rsidP="00D92FE2">
      <w:pPr>
        <w:spacing w:line="240" w:lineRule="auto"/>
        <w:ind w:firstLine="0"/>
        <w:rPr>
          <w:lang w:val="uk-UA"/>
        </w:rPr>
      </w:pPr>
      <w:r w:rsidRPr="00D92FE2">
        <w:rPr>
          <w:lang w:val="uk-UA"/>
        </w:rPr>
        <w:t xml:space="preserve">            var Vvo = k[2];</w:t>
      </w:r>
    </w:p>
    <w:p w14:paraId="2F627992" w14:textId="77777777" w:rsidR="00D92FE2" w:rsidRPr="00D92FE2" w:rsidRDefault="00D92FE2" w:rsidP="00D92FE2">
      <w:pPr>
        <w:spacing w:line="240" w:lineRule="auto"/>
        <w:ind w:firstLine="0"/>
        <w:rPr>
          <w:lang w:val="uk-UA"/>
        </w:rPr>
      </w:pPr>
      <w:r w:rsidRPr="00D92FE2">
        <w:rPr>
          <w:lang w:val="uk-UA"/>
        </w:rPr>
        <w:t xml:space="preserve">            var V = k[3];</w:t>
      </w:r>
    </w:p>
    <w:p w14:paraId="6FDEAC81" w14:textId="77777777" w:rsidR="00D92FE2" w:rsidRPr="00D92FE2" w:rsidRDefault="00D92FE2" w:rsidP="00D92FE2">
      <w:pPr>
        <w:spacing w:line="240" w:lineRule="auto"/>
        <w:ind w:firstLine="0"/>
        <w:rPr>
          <w:lang w:val="uk-UA"/>
        </w:rPr>
      </w:pPr>
      <w:r w:rsidRPr="00D92FE2">
        <w:rPr>
          <w:lang w:val="uk-UA"/>
        </w:rPr>
        <w:t xml:space="preserve">            var Vk1 = k[4];</w:t>
      </w:r>
    </w:p>
    <w:p w14:paraId="4C8CC23B" w14:textId="77777777" w:rsidR="00D92FE2" w:rsidRPr="00D92FE2" w:rsidRDefault="00D92FE2" w:rsidP="00D92FE2">
      <w:pPr>
        <w:spacing w:line="240" w:lineRule="auto"/>
        <w:ind w:firstLine="0"/>
        <w:rPr>
          <w:lang w:val="uk-UA"/>
        </w:rPr>
      </w:pPr>
      <w:r w:rsidRPr="00D92FE2">
        <w:rPr>
          <w:lang w:val="uk-UA"/>
        </w:rPr>
        <w:t xml:space="preserve">            var Vk2 = k[5];</w:t>
      </w:r>
    </w:p>
    <w:p w14:paraId="4F042487" w14:textId="77777777" w:rsidR="00D92FE2" w:rsidRPr="00D92FE2" w:rsidRDefault="00D92FE2" w:rsidP="00D92FE2">
      <w:pPr>
        <w:spacing w:line="240" w:lineRule="auto"/>
        <w:ind w:firstLine="0"/>
        <w:rPr>
          <w:lang w:val="uk-UA"/>
        </w:rPr>
      </w:pPr>
      <w:r w:rsidRPr="00D92FE2">
        <w:rPr>
          <w:lang w:val="uk-UA"/>
        </w:rPr>
        <w:t xml:space="preserve">            var Vn = k[6];</w:t>
      </w:r>
    </w:p>
    <w:p w14:paraId="6CFA39BD" w14:textId="77777777" w:rsidR="00D92FE2" w:rsidRPr="00D92FE2" w:rsidRDefault="00D92FE2" w:rsidP="00D92FE2">
      <w:pPr>
        <w:spacing w:line="240" w:lineRule="auto"/>
        <w:ind w:firstLine="0"/>
        <w:rPr>
          <w:lang w:val="uk-UA"/>
        </w:rPr>
      </w:pPr>
      <w:r w:rsidRPr="00D92FE2">
        <w:rPr>
          <w:lang w:val="uk-UA"/>
        </w:rPr>
        <w:t xml:space="preserve">            var Wp = k[7];</w:t>
      </w:r>
    </w:p>
    <w:p w14:paraId="5685FAAD" w14:textId="77777777" w:rsidR="00D92FE2" w:rsidRPr="00D92FE2" w:rsidRDefault="00D92FE2" w:rsidP="00D92FE2">
      <w:pPr>
        <w:spacing w:line="240" w:lineRule="auto"/>
        <w:ind w:firstLine="0"/>
        <w:rPr>
          <w:lang w:val="uk-UA"/>
        </w:rPr>
      </w:pPr>
      <w:r w:rsidRPr="00D92FE2">
        <w:rPr>
          <w:lang w:val="uk-UA"/>
        </w:rPr>
        <w:t xml:space="preserve">            var Wk = k[8];</w:t>
      </w:r>
    </w:p>
    <w:p w14:paraId="6CEE91CA" w14:textId="77777777" w:rsidR="00D92FE2" w:rsidRPr="00D92FE2" w:rsidRDefault="00D92FE2" w:rsidP="00D92FE2">
      <w:pPr>
        <w:spacing w:line="240" w:lineRule="auto"/>
        <w:ind w:firstLine="0"/>
        <w:rPr>
          <w:lang w:val="uk-UA"/>
        </w:rPr>
      </w:pPr>
      <w:r w:rsidRPr="00D92FE2">
        <w:rPr>
          <w:lang w:val="uk-UA"/>
        </w:rPr>
        <w:t xml:space="preserve">            var Woc = k[9];</w:t>
      </w:r>
    </w:p>
    <w:p w14:paraId="175BF583" w14:textId="77777777" w:rsidR="00D92FE2" w:rsidRPr="00D92FE2" w:rsidRDefault="00D92FE2" w:rsidP="00D92FE2">
      <w:pPr>
        <w:spacing w:line="240" w:lineRule="auto"/>
        <w:ind w:firstLine="0"/>
        <w:rPr>
          <w:lang w:val="uk-UA"/>
        </w:rPr>
      </w:pPr>
      <w:r w:rsidRPr="00D92FE2">
        <w:rPr>
          <w:lang w:val="uk-UA"/>
        </w:rPr>
        <w:t xml:space="preserve">            var Wi = k[10];</w:t>
      </w:r>
    </w:p>
    <w:p w14:paraId="3DE65145" w14:textId="77777777" w:rsidR="00D92FE2" w:rsidRPr="00D92FE2" w:rsidRDefault="00D92FE2" w:rsidP="00D92FE2">
      <w:pPr>
        <w:spacing w:line="240" w:lineRule="auto"/>
        <w:ind w:firstLine="0"/>
        <w:rPr>
          <w:lang w:val="uk-UA"/>
        </w:rPr>
      </w:pPr>
      <w:r w:rsidRPr="00D92FE2">
        <w:rPr>
          <w:lang w:val="uk-UA"/>
        </w:rPr>
        <w:t xml:space="preserve">            var Wint = k[11];</w:t>
      </w:r>
    </w:p>
    <w:p w14:paraId="47C8A420" w14:textId="77777777" w:rsidR="00D92FE2" w:rsidRPr="00D92FE2" w:rsidRDefault="00D92FE2" w:rsidP="00D92FE2">
      <w:pPr>
        <w:spacing w:line="240" w:lineRule="auto"/>
        <w:ind w:firstLine="0"/>
        <w:rPr>
          <w:lang w:val="uk-UA"/>
        </w:rPr>
      </w:pPr>
      <w:r w:rsidRPr="00D92FE2">
        <w:rPr>
          <w:lang w:val="uk-UA"/>
        </w:rPr>
        <w:t xml:space="preserve">            var Ghb = k[12];</w:t>
      </w:r>
    </w:p>
    <w:p w14:paraId="774D3437" w14:textId="77777777" w:rsidR="00D92FE2" w:rsidRPr="00D92FE2" w:rsidRDefault="00D92FE2" w:rsidP="00D92FE2">
      <w:pPr>
        <w:spacing w:line="240" w:lineRule="auto"/>
        <w:ind w:firstLine="0"/>
        <w:rPr>
          <w:lang w:val="uk-UA"/>
        </w:rPr>
      </w:pPr>
      <w:r w:rsidRPr="00D92FE2">
        <w:rPr>
          <w:lang w:val="uk-UA"/>
        </w:rPr>
        <w:t xml:space="preserve">            var Wv = k[13];</w:t>
      </w:r>
    </w:p>
    <w:p w14:paraId="67D924F4" w14:textId="77777777" w:rsidR="00D92FE2" w:rsidRPr="00D92FE2" w:rsidRDefault="00D92FE2" w:rsidP="00D92FE2">
      <w:pPr>
        <w:spacing w:line="240" w:lineRule="auto"/>
        <w:ind w:firstLine="0"/>
        <w:rPr>
          <w:lang w:val="uk-UA"/>
        </w:rPr>
      </w:pPr>
      <w:r w:rsidRPr="00D92FE2">
        <w:rPr>
          <w:lang w:val="uk-UA"/>
        </w:rPr>
        <w:t xml:space="preserve">            var Q = k[14];</w:t>
      </w:r>
    </w:p>
    <w:p w14:paraId="106B91F7" w14:textId="77777777" w:rsidR="00D92FE2" w:rsidRPr="00D92FE2" w:rsidRDefault="00D92FE2" w:rsidP="00D92FE2">
      <w:pPr>
        <w:spacing w:line="240" w:lineRule="auto"/>
        <w:ind w:firstLine="0"/>
        <w:rPr>
          <w:lang w:val="uk-UA"/>
        </w:rPr>
      </w:pPr>
      <w:r w:rsidRPr="00D92FE2">
        <w:rPr>
          <w:lang w:val="uk-UA"/>
        </w:rPr>
        <w:t xml:space="preserve">            var P = k[15];</w:t>
      </w:r>
    </w:p>
    <w:p w14:paraId="09CB64BC" w14:textId="77777777" w:rsidR="00D92FE2" w:rsidRPr="00D92FE2" w:rsidRDefault="00D92FE2" w:rsidP="00D92FE2">
      <w:pPr>
        <w:spacing w:line="240" w:lineRule="auto"/>
        <w:ind w:firstLine="0"/>
        <w:rPr>
          <w:lang w:val="uk-UA"/>
        </w:rPr>
      </w:pPr>
      <w:r w:rsidRPr="00D92FE2">
        <w:rPr>
          <w:lang w:val="uk-UA"/>
        </w:rPr>
        <w:t xml:space="preserve">            var D = k[16];</w:t>
      </w:r>
    </w:p>
    <w:p w14:paraId="5AE43605" w14:textId="77777777" w:rsidR="00D92FE2" w:rsidRPr="00D92FE2" w:rsidRDefault="00D92FE2" w:rsidP="00D92FE2">
      <w:pPr>
        <w:spacing w:line="240" w:lineRule="auto"/>
        <w:ind w:firstLine="0"/>
        <w:rPr>
          <w:lang w:val="uk-UA"/>
        </w:rPr>
      </w:pPr>
      <w:r w:rsidRPr="00D92FE2">
        <w:rPr>
          <w:lang w:val="uk-UA"/>
        </w:rPr>
        <w:lastRenderedPageBreak/>
        <w:t xml:space="preserve">            var SHV = k[17];</w:t>
      </w:r>
    </w:p>
    <w:p w14:paraId="7FF940B8" w14:textId="77777777" w:rsidR="00D92FE2" w:rsidRPr="00D92FE2" w:rsidRDefault="00D92FE2" w:rsidP="00D92FE2">
      <w:pPr>
        <w:spacing w:line="240" w:lineRule="auto"/>
        <w:ind w:firstLine="0"/>
        <w:rPr>
          <w:lang w:val="uk-UA"/>
        </w:rPr>
      </w:pPr>
      <w:r w:rsidRPr="00D92FE2">
        <w:rPr>
          <w:lang w:val="uk-UA"/>
        </w:rPr>
        <w:t xml:space="preserve">            var t = k[18];</w:t>
      </w:r>
    </w:p>
    <w:p w14:paraId="1834CA0F" w14:textId="77777777" w:rsidR="00D92FE2" w:rsidRPr="00D92FE2" w:rsidRDefault="00D92FE2" w:rsidP="00D92FE2">
      <w:pPr>
        <w:spacing w:line="240" w:lineRule="auto"/>
        <w:ind w:firstLine="0"/>
        <w:rPr>
          <w:lang w:val="uk-UA"/>
        </w:rPr>
      </w:pPr>
    </w:p>
    <w:p w14:paraId="3C3854A0" w14:textId="67BB3F71" w:rsidR="00D92FE2" w:rsidRPr="00D92FE2" w:rsidRDefault="00D92FE2" w:rsidP="00D92FE2">
      <w:pPr>
        <w:spacing w:line="240" w:lineRule="auto"/>
        <w:ind w:firstLine="0"/>
        <w:rPr>
          <w:lang w:val="uk-UA"/>
        </w:rPr>
      </w:pPr>
      <w:r w:rsidRPr="00D92FE2">
        <w:rPr>
          <w:lang w:val="uk-UA"/>
        </w:rPr>
        <w:t xml:space="preserve">            ResultKK.Text = ($"Необхідний обє'м {Xp} % розчину для обробки інтервалу {H3}-{H2} м дорівнює Wp = {Wp:N3} м3.\nДля утворення такого розчину потрібно:\n{Wk:N3} м3 {Xk} % соляної кислоти;\n{Woc:N3} м3 оцтової кислоти для сповільнення і стабілізації;\n{Wi:N3} м3 інгібітора корозії В-2;\n{Wint:N3} м3 інтенсифікатора Марвелан-К(О);\n{Ghb:N2} кг хлористого барію, для нейталізаії сірчаної кислоти;\n{Wv:N3} м3 води.\nОб'єм бланкета, що ізолює нижній інтервал свердловини - Vб = {Vb:N3} м3.\nДля утворення такої кількості бланкета потрібно {Mca:N1} кг СаСl2 та {Vvo:N3} м3 води.\nДля продавки бланкета використовується нафта об'ємом V = {V:N3} м3, що закачуєтсья в труби НКТ.\nДалі в труби НКТ закачують кислотний розчин об'ємом V'к = {Vk1:N3} м3.\nПісля цього закривається засувка на затрубному просторі і закачують решту розчину обє'мом V''k = {Vk2:N3} м3.\nДля задавлювання кислоти в пласт закачують нафту обє'мом Vн = {Vn:N3} м3.\nРежим роботи насосного агрегату СИН-32:\nДіаметр плунжера D = {D} мм;\nШвидкість: {SHV};\nВитрата </w:t>
      </w:r>
      <w:r w:rsidR="00371574">
        <w:rPr>
          <w:lang w:val="uk-UA"/>
        </w:rPr>
        <w:t>насоса</w:t>
      </w:r>
      <w:r w:rsidRPr="00D92FE2">
        <w:rPr>
          <w:lang w:val="uk-UA"/>
        </w:rPr>
        <w:t xml:space="preserve"> Q = {Q} л/с;\nТиск на викиді </w:t>
      </w:r>
      <w:r w:rsidR="00371574">
        <w:rPr>
          <w:lang w:val="uk-UA"/>
        </w:rPr>
        <w:t>насоса</w:t>
      </w:r>
      <w:r w:rsidRPr="00D92FE2">
        <w:rPr>
          <w:lang w:val="uk-UA"/>
        </w:rPr>
        <w:t xml:space="preserve"> P = {P} МПа.\nЧас нагнітання та продавки розчину при такому режимі складатиме t = {t:N2} год.");</w:t>
      </w:r>
    </w:p>
    <w:p w14:paraId="58135A49" w14:textId="77777777" w:rsidR="00D92FE2" w:rsidRPr="00D92FE2" w:rsidRDefault="00D92FE2" w:rsidP="00D92FE2">
      <w:pPr>
        <w:spacing w:line="240" w:lineRule="auto"/>
        <w:ind w:firstLine="0"/>
        <w:rPr>
          <w:lang w:val="uk-UA"/>
        </w:rPr>
      </w:pPr>
    </w:p>
    <w:p w14:paraId="797B8C64" w14:textId="77777777" w:rsidR="00D92FE2" w:rsidRPr="00D92FE2" w:rsidRDefault="00D92FE2" w:rsidP="00D92FE2">
      <w:pPr>
        <w:spacing w:line="240" w:lineRule="auto"/>
        <w:ind w:firstLine="0"/>
        <w:rPr>
          <w:lang w:val="uk-UA"/>
        </w:rPr>
      </w:pPr>
      <w:r w:rsidRPr="00D92FE2">
        <w:rPr>
          <w:lang w:val="uk-UA"/>
        </w:rPr>
        <w:t xml:space="preserve">            MessageBox.Show("Розраховано");</w:t>
      </w:r>
    </w:p>
    <w:p w14:paraId="13C5CB6C" w14:textId="77777777" w:rsidR="00D92FE2" w:rsidRPr="00D92FE2" w:rsidRDefault="00D92FE2" w:rsidP="00D92FE2">
      <w:pPr>
        <w:spacing w:line="240" w:lineRule="auto"/>
        <w:ind w:firstLine="0"/>
        <w:rPr>
          <w:lang w:val="uk-UA"/>
        </w:rPr>
      </w:pPr>
      <w:r w:rsidRPr="00D92FE2">
        <w:rPr>
          <w:lang w:val="uk-UA"/>
        </w:rPr>
        <w:t xml:space="preserve">        }</w:t>
      </w:r>
    </w:p>
    <w:p w14:paraId="2619A1B6" w14:textId="77777777" w:rsidR="00D92FE2" w:rsidRPr="00D92FE2" w:rsidRDefault="00D92FE2" w:rsidP="00D92FE2">
      <w:pPr>
        <w:spacing w:line="240" w:lineRule="auto"/>
        <w:ind w:firstLine="0"/>
        <w:rPr>
          <w:lang w:val="uk-UA"/>
        </w:rPr>
      </w:pPr>
      <w:r w:rsidRPr="00D92FE2">
        <w:rPr>
          <w:lang w:val="uk-UA"/>
        </w:rPr>
        <w:t xml:space="preserve">    }</w:t>
      </w:r>
    </w:p>
    <w:p w14:paraId="0D2B25F5" w14:textId="405D94CA" w:rsidR="00D92FE2" w:rsidRPr="009B4014" w:rsidRDefault="00D92FE2" w:rsidP="00D92FE2">
      <w:pPr>
        <w:spacing w:line="240" w:lineRule="auto"/>
        <w:ind w:firstLine="0"/>
        <w:rPr>
          <w:lang w:val="uk-UA"/>
        </w:rPr>
        <w:sectPr w:rsidR="00D92FE2" w:rsidRPr="009B4014" w:rsidSect="00457A6E">
          <w:pgSz w:w="11906" w:h="16838"/>
          <w:pgMar w:top="1134" w:right="851" w:bottom="1418" w:left="1701" w:header="709" w:footer="709" w:gutter="0"/>
          <w:cols w:space="708"/>
          <w:docGrid w:linePitch="360"/>
        </w:sectPr>
      </w:pPr>
      <w:r w:rsidRPr="00D92FE2">
        <w:rPr>
          <w:lang w:val="uk-UA"/>
        </w:rPr>
        <w:t>}</w:t>
      </w:r>
    </w:p>
    <w:p w14:paraId="078107AC" w14:textId="3CE84D32" w:rsidR="0075025F" w:rsidRPr="009B4014" w:rsidRDefault="0075025F" w:rsidP="0075025F">
      <w:pPr>
        <w:ind w:firstLine="0"/>
        <w:jc w:val="center"/>
        <w:rPr>
          <w:b/>
          <w:lang w:val="uk-UA"/>
        </w:rPr>
      </w:pPr>
      <w:r w:rsidRPr="009B4014">
        <w:rPr>
          <w:b/>
          <w:lang w:val="uk-UA"/>
        </w:rPr>
        <w:lastRenderedPageBreak/>
        <w:t>ДОДАТОК Б</w:t>
      </w:r>
    </w:p>
    <w:p w14:paraId="36E65892" w14:textId="11AB8F17" w:rsidR="0075025F" w:rsidRPr="009B4014" w:rsidRDefault="0075025F" w:rsidP="0075025F">
      <w:pPr>
        <w:ind w:firstLine="0"/>
        <w:jc w:val="center"/>
        <w:rPr>
          <w:lang w:val="uk-UA"/>
        </w:rPr>
      </w:pPr>
      <w:r w:rsidRPr="009B4014">
        <w:rPr>
          <w:lang w:val="uk-UA"/>
        </w:rPr>
        <w:t>Код інтерфейсу програми мовою XAML</w:t>
      </w:r>
    </w:p>
    <w:p w14:paraId="7CD80235" w14:textId="77777777" w:rsidR="0041661C" w:rsidRPr="0041661C" w:rsidRDefault="0041661C" w:rsidP="0041661C">
      <w:pPr>
        <w:spacing w:line="240" w:lineRule="auto"/>
        <w:rPr>
          <w:lang w:val="uk-UA"/>
        </w:rPr>
      </w:pPr>
      <w:r w:rsidRPr="0041661C">
        <w:rPr>
          <w:lang w:val="uk-UA"/>
        </w:rPr>
        <w:t>&lt;Window</w:t>
      </w:r>
    </w:p>
    <w:p w14:paraId="05D9B4D3" w14:textId="77777777" w:rsidR="0041661C" w:rsidRPr="0041661C" w:rsidRDefault="0041661C" w:rsidP="0041661C">
      <w:pPr>
        <w:spacing w:line="240" w:lineRule="auto"/>
        <w:rPr>
          <w:lang w:val="uk-UA"/>
        </w:rPr>
      </w:pPr>
      <w:r w:rsidRPr="0041661C">
        <w:rPr>
          <w:lang w:val="uk-UA"/>
        </w:rPr>
        <w:t xml:space="preserve">        xmlns="http://schemas.microsoft.com/winfx/2006/xaml/presentation"</w:t>
      </w:r>
    </w:p>
    <w:p w14:paraId="0BFAC903" w14:textId="77777777" w:rsidR="0041661C" w:rsidRPr="0041661C" w:rsidRDefault="0041661C" w:rsidP="0041661C">
      <w:pPr>
        <w:spacing w:line="240" w:lineRule="auto"/>
        <w:rPr>
          <w:lang w:val="uk-UA"/>
        </w:rPr>
      </w:pPr>
      <w:r w:rsidRPr="0041661C">
        <w:rPr>
          <w:lang w:val="uk-UA"/>
        </w:rPr>
        <w:t xml:space="preserve">        xmlns:x="http://schemas.microsoft.com/winfx/2006/xaml"</w:t>
      </w:r>
    </w:p>
    <w:p w14:paraId="2EFE4112" w14:textId="77777777" w:rsidR="0041661C" w:rsidRPr="0041661C" w:rsidRDefault="0041661C" w:rsidP="0041661C">
      <w:pPr>
        <w:spacing w:line="240" w:lineRule="auto"/>
        <w:rPr>
          <w:lang w:val="uk-UA"/>
        </w:rPr>
      </w:pPr>
      <w:r w:rsidRPr="0041661C">
        <w:rPr>
          <w:lang w:val="uk-UA"/>
        </w:rPr>
        <w:t xml:space="preserve">        xmlns:d="http://schemas.microsoft.com/expression/blend/2008"</w:t>
      </w:r>
    </w:p>
    <w:p w14:paraId="6B13263B" w14:textId="77777777" w:rsidR="0041661C" w:rsidRPr="0041661C" w:rsidRDefault="0041661C" w:rsidP="0041661C">
      <w:pPr>
        <w:spacing w:line="240" w:lineRule="auto"/>
        <w:rPr>
          <w:lang w:val="uk-UA"/>
        </w:rPr>
      </w:pPr>
      <w:r w:rsidRPr="0041661C">
        <w:rPr>
          <w:lang w:val="uk-UA"/>
        </w:rPr>
        <w:t xml:space="preserve">        xmlns:mc="http://schemas.openxmlformats.org/markup-compatibility/2006"</w:t>
      </w:r>
    </w:p>
    <w:p w14:paraId="58AE8557" w14:textId="77777777" w:rsidR="0041661C" w:rsidRPr="0041661C" w:rsidRDefault="0041661C" w:rsidP="0041661C">
      <w:pPr>
        <w:spacing w:line="240" w:lineRule="auto"/>
        <w:rPr>
          <w:lang w:val="uk-UA"/>
        </w:rPr>
      </w:pPr>
      <w:r w:rsidRPr="0041661C">
        <w:rPr>
          <w:lang w:val="uk-UA"/>
        </w:rPr>
        <w:t xml:space="preserve">        xmlns:local="clr-namespace:Струминний_насос"</w:t>
      </w:r>
    </w:p>
    <w:p w14:paraId="3A3E47A0" w14:textId="77777777" w:rsidR="0041661C" w:rsidRPr="0041661C" w:rsidRDefault="0041661C" w:rsidP="0041661C">
      <w:pPr>
        <w:spacing w:line="240" w:lineRule="auto"/>
        <w:rPr>
          <w:lang w:val="uk-UA"/>
        </w:rPr>
      </w:pPr>
      <w:r w:rsidRPr="0041661C">
        <w:rPr>
          <w:lang w:val="uk-UA"/>
        </w:rPr>
        <w:t xml:space="preserve">        xmlns:oxy="http://oxyplot.org/wpf"</w:t>
      </w:r>
    </w:p>
    <w:p w14:paraId="024EA9FC" w14:textId="77777777" w:rsidR="0041661C" w:rsidRPr="0041661C" w:rsidRDefault="0041661C" w:rsidP="0041661C">
      <w:pPr>
        <w:spacing w:line="240" w:lineRule="auto"/>
        <w:rPr>
          <w:lang w:val="uk-UA"/>
        </w:rPr>
      </w:pPr>
      <w:r w:rsidRPr="0041661C">
        <w:rPr>
          <w:lang w:val="uk-UA"/>
        </w:rPr>
        <w:t xml:space="preserve">        xmlns:Properties="clr-namespace:Струминний_насос.Properties" x:Class="Струминний_насос.MainWindow"</w:t>
      </w:r>
    </w:p>
    <w:p w14:paraId="1EDBC865" w14:textId="77777777" w:rsidR="0041661C" w:rsidRPr="0041661C" w:rsidRDefault="0041661C" w:rsidP="0041661C">
      <w:pPr>
        <w:spacing w:line="240" w:lineRule="auto"/>
        <w:rPr>
          <w:lang w:val="uk-UA"/>
        </w:rPr>
      </w:pPr>
      <w:r w:rsidRPr="0041661C">
        <w:rPr>
          <w:lang w:val="uk-UA"/>
        </w:rPr>
        <w:t xml:space="preserve">        mc:Ignorable="d"</w:t>
      </w:r>
    </w:p>
    <w:p w14:paraId="70A385BC" w14:textId="77777777" w:rsidR="0041661C" w:rsidRPr="0041661C" w:rsidRDefault="0041661C" w:rsidP="0041661C">
      <w:pPr>
        <w:spacing w:line="240" w:lineRule="auto"/>
        <w:rPr>
          <w:lang w:val="uk-UA"/>
        </w:rPr>
      </w:pPr>
      <w:r w:rsidRPr="0041661C">
        <w:rPr>
          <w:lang w:val="uk-UA"/>
        </w:rPr>
        <w:t xml:space="preserve">        Title="Струминний насос" Height="670" Width="1300"&gt;</w:t>
      </w:r>
    </w:p>
    <w:p w14:paraId="4C4E733C" w14:textId="77777777" w:rsidR="0041661C" w:rsidRPr="0041661C" w:rsidRDefault="0041661C" w:rsidP="0041661C">
      <w:pPr>
        <w:spacing w:line="240" w:lineRule="auto"/>
        <w:rPr>
          <w:lang w:val="uk-UA"/>
        </w:rPr>
      </w:pPr>
      <w:r w:rsidRPr="0041661C">
        <w:rPr>
          <w:lang w:val="uk-UA"/>
        </w:rPr>
        <w:t xml:space="preserve">    &lt;DockPanel&gt;</w:t>
      </w:r>
    </w:p>
    <w:p w14:paraId="78A79B09" w14:textId="77777777" w:rsidR="0041661C" w:rsidRPr="0041661C" w:rsidRDefault="0041661C" w:rsidP="0041661C">
      <w:pPr>
        <w:spacing w:line="240" w:lineRule="auto"/>
        <w:rPr>
          <w:lang w:val="uk-UA"/>
        </w:rPr>
      </w:pPr>
      <w:r w:rsidRPr="0041661C">
        <w:rPr>
          <w:lang w:val="uk-UA"/>
        </w:rPr>
        <w:t xml:space="preserve">        &lt;Menu DockPanel.Dock="Top" HorizontalAlignment = "Left" Background = "White" BorderBrush = "Black"&gt;</w:t>
      </w:r>
    </w:p>
    <w:p w14:paraId="50F3AB18" w14:textId="77777777" w:rsidR="0041661C" w:rsidRPr="0041661C" w:rsidRDefault="0041661C" w:rsidP="0041661C">
      <w:pPr>
        <w:spacing w:line="240" w:lineRule="auto"/>
        <w:rPr>
          <w:lang w:val="uk-UA"/>
        </w:rPr>
      </w:pPr>
      <w:r w:rsidRPr="0041661C">
        <w:rPr>
          <w:lang w:val="uk-UA"/>
        </w:rPr>
        <w:t xml:space="preserve">            &lt;MenuItem Header="_Файл"&gt;</w:t>
      </w:r>
    </w:p>
    <w:p w14:paraId="2EF79741" w14:textId="77777777" w:rsidR="0041661C" w:rsidRPr="0041661C" w:rsidRDefault="0041661C" w:rsidP="0041661C">
      <w:pPr>
        <w:spacing w:line="240" w:lineRule="auto"/>
        <w:rPr>
          <w:lang w:val="uk-UA"/>
        </w:rPr>
      </w:pPr>
      <w:r w:rsidRPr="0041661C">
        <w:rPr>
          <w:lang w:val="uk-UA"/>
        </w:rPr>
        <w:t xml:space="preserve">                &lt;MenuItem Header="_Зберегти поточні дані" Click="Save_data"/&gt;</w:t>
      </w:r>
    </w:p>
    <w:p w14:paraId="6B7262CA" w14:textId="77777777" w:rsidR="0041661C" w:rsidRPr="0041661C" w:rsidRDefault="0041661C" w:rsidP="0041661C">
      <w:pPr>
        <w:spacing w:line="240" w:lineRule="auto"/>
        <w:rPr>
          <w:lang w:val="uk-UA"/>
        </w:rPr>
      </w:pPr>
      <w:r w:rsidRPr="0041661C">
        <w:rPr>
          <w:lang w:val="uk-UA"/>
        </w:rPr>
        <w:t xml:space="preserve">                &lt;MenuItem Header="_Завантажити дані" Click="Open_data"/&gt;</w:t>
      </w:r>
    </w:p>
    <w:p w14:paraId="1E44D8D8" w14:textId="77777777" w:rsidR="0041661C" w:rsidRPr="0041661C" w:rsidRDefault="0041661C" w:rsidP="0041661C">
      <w:pPr>
        <w:spacing w:line="240" w:lineRule="auto"/>
        <w:rPr>
          <w:lang w:val="uk-UA"/>
        </w:rPr>
      </w:pPr>
      <w:r w:rsidRPr="0041661C">
        <w:rPr>
          <w:lang w:val="uk-UA"/>
        </w:rPr>
        <w:t xml:space="preserve">                &lt;MenuItem Header="_Зберегти результат розрахунку в текстовий документ" Click="Save_txt"/&gt;</w:t>
      </w:r>
    </w:p>
    <w:p w14:paraId="523F9AE1" w14:textId="77777777" w:rsidR="0041661C" w:rsidRPr="0041661C" w:rsidRDefault="0041661C" w:rsidP="0041661C">
      <w:pPr>
        <w:spacing w:line="240" w:lineRule="auto"/>
        <w:rPr>
          <w:lang w:val="uk-UA"/>
        </w:rPr>
      </w:pPr>
      <w:r w:rsidRPr="0041661C">
        <w:rPr>
          <w:lang w:val="uk-UA"/>
        </w:rPr>
        <w:t xml:space="preserve">                &lt;MenuItem Header="_Зберегти графік Qc, Qп" Click="Save_grafQ"/&gt;</w:t>
      </w:r>
    </w:p>
    <w:p w14:paraId="6D257D5B" w14:textId="77777777" w:rsidR="0041661C" w:rsidRPr="0041661C" w:rsidRDefault="0041661C" w:rsidP="0041661C">
      <w:pPr>
        <w:spacing w:line="240" w:lineRule="auto"/>
        <w:rPr>
          <w:lang w:val="uk-UA"/>
        </w:rPr>
      </w:pPr>
      <w:r w:rsidRPr="0041661C">
        <w:rPr>
          <w:lang w:val="uk-UA"/>
        </w:rPr>
        <w:t xml:space="preserve">                &lt;MenuItem Header="_Зберегти графік Pc" Click="Save_grafPc"/&gt;</w:t>
      </w:r>
    </w:p>
    <w:p w14:paraId="5247012C" w14:textId="77777777" w:rsidR="0041661C" w:rsidRPr="0041661C" w:rsidRDefault="0041661C" w:rsidP="0041661C">
      <w:pPr>
        <w:spacing w:line="240" w:lineRule="auto"/>
        <w:rPr>
          <w:lang w:val="uk-UA"/>
        </w:rPr>
      </w:pPr>
      <w:r w:rsidRPr="0041661C">
        <w:rPr>
          <w:lang w:val="uk-UA"/>
        </w:rPr>
        <w:t xml:space="preserve">                &lt;MenuItem Header="_Зберегти графік Pv" Click="Save_grafPv"/&gt;</w:t>
      </w:r>
    </w:p>
    <w:p w14:paraId="0904CB3B" w14:textId="77777777" w:rsidR="0041661C" w:rsidRPr="0041661C" w:rsidRDefault="0041661C" w:rsidP="0041661C">
      <w:pPr>
        <w:spacing w:line="240" w:lineRule="auto"/>
        <w:rPr>
          <w:lang w:val="uk-UA"/>
        </w:rPr>
      </w:pPr>
      <w:r w:rsidRPr="0041661C">
        <w:rPr>
          <w:lang w:val="uk-UA"/>
        </w:rPr>
        <w:t xml:space="preserve">                &lt;Separator /&gt;</w:t>
      </w:r>
    </w:p>
    <w:p w14:paraId="17F54C89" w14:textId="77777777" w:rsidR="0041661C" w:rsidRPr="0041661C" w:rsidRDefault="0041661C" w:rsidP="0041661C">
      <w:pPr>
        <w:spacing w:line="240" w:lineRule="auto"/>
        <w:rPr>
          <w:lang w:val="uk-UA"/>
        </w:rPr>
      </w:pPr>
      <w:r w:rsidRPr="0041661C">
        <w:rPr>
          <w:lang w:val="uk-UA"/>
        </w:rPr>
        <w:t xml:space="preserve">                &lt;MenuItem Header = "_Вихід" Click="Close"/&gt;</w:t>
      </w:r>
    </w:p>
    <w:p w14:paraId="3885DCCA" w14:textId="77777777" w:rsidR="0041661C" w:rsidRPr="0041661C" w:rsidRDefault="0041661C" w:rsidP="0041661C">
      <w:pPr>
        <w:spacing w:line="240" w:lineRule="auto"/>
        <w:rPr>
          <w:lang w:val="uk-UA"/>
        </w:rPr>
      </w:pPr>
      <w:r w:rsidRPr="0041661C">
        <w:rPr>
          <w:lang w:val="uk-UA"/>
        </w:rPr>
        <w:t xml:space="preserve">            &lt;/MenuItem&gt;</w:t>
      </w:r>
    </w:p>
    <w:p w14:paraId="027413FE" w14:textId="77777777" w:rsidR="0041661C" w:rsidRPr="0041661C" w:rsidRDefault="0041661C" w:rsidP="0041661C">
      <w:pPr>
        <w:spacing w:line="240" w:lineRule="auto"/>
        <w:rPr>
          <w:lang w:val="uk-UA"/>
        </w:rPr>
      </w:pPr>
      <w:r w:rsidRPr="0041661C">
        <w:rPr>
          <w:lang w:val="uk-UA"/>
        </w:rPr>
        <w:t xml:space="preserve">            &lt;MenuItem Header="_Про програму"&gt;</w:t>
      </w:r>
    </w:p>
    <w:p w14:paraId="3A2FAC40" w14:textId="77777777" w:rsidR="0041661C" w:rsidRPr="0041661C" w:rsidRDefault="0041661C" w:rsidP="0041661C">
      <w:pPr>
        <w:spacing w:line="240" w:lineRule="auto"/>
        <w:rPr>
          <w:lang w:val="uk-UA"/>
        </w:rPr>
      </w:pPr>
      <w:r w:rsidRPr="0041661C">
        <w:rPr>
          <w:lang w:val="uk-UA"/>
        </w:rPr>
        <w:t xml:space="preserve">                &lt;MenuItem Header="_Довідка" Click="Dovidka"/&gt;</w:t>
      </w:r>
    </w:p>
    <w:p w14:paraId="51EFD6D6" w14:textId="77777777" w:rsidR="0041661C" w:rsidRPr="0041661C" w:rsidRDefault="0041661C" w:rsidP="0041661C">
      <w:pPr>
        <w:spacing w:line="240" w:lineRule="auto"/>
        <w:rPr>
          <w:lang w:val="uk-UA"/>
        </w:rPr>
      </w:pPr>
      <w:r w:rsidRPr="0041661C">
        <w:rPr>
          <w:lang w:val="uk-UA"/>
        </w:rPr>
        <w:t xml:space="preserve">                &lt;MenuItem Header="_Інформація" Click="Info"/&gt;</w:t>
      </w:r>
    </w:p>
    <w:p w14:paraId="7911BA70" w14:textId="77777777" w:rsidR="0041661C" w:rsidRPr="0041661C" w:rsidRDefault="0041661C" w:rsidP="0041661C">
      <w:pPr>
        <w:spacing w:line="240" w:lineRule="auto"/>
        <w:rPr>
          <w:lang w:val="uk-UA"/>
        </w:rPr>
      </w:pPr>
      <w:r w:rsidRPr="0041661C">
        <w:rPr>
          <w:lang w:val="uk-UA"/>
        </w:rPr>
        <w:t xml:space="preserve">            &lt;/MenuItem&gt;</w:t>
      </w:r>
    </w:p>
    <w:p w14:paraId="382A4DB4" w14:textId="77777777" w:rsidR="0041661C" w:rsidRPr="0041661C" w:rsidRDefault="0041661C" w:rsidP="0041661C">
      <w:pPr>
        <w:spacing w:line="240" w:lineRule="auto"/>
        <w:rPr>
          <w:lang w:val="uk-UA"/>
        </w:rPr>
      </w:pPr>
      <w:r w:rsidRPr="0041661C">
        <w:rPr>
          <w:lang w:val="uk-UA"/>
        </w:rPr>
        <w:t xml:space="preserve">        &lt;/Menu&gt;</w:t>
      </w:r>
    </w:p>
    <w:p w14:paraId="49F3C556" w14:textId="77777777" w:rsidR="0041661C" w:rsidRPr="0041661C" w:rsidRDefault="0041661C" w:rsidP="0041661C">
      <w:pPr>
        <w:spacing w:line="240" w:lineRule="auto"/>
        <w:rPr>
          <w:lang w:val="uk-UA"/>
        </w:rPr>
      </w:pPr>
      <w:r w:rsidRPr="0041661C">
        <w:rPr>
          <w:lang w:val="uk-UA"/>
        </w:rPr>
        <w:t xml:space="preserve">        &lt;TabControl&gt;</w:t>
      </w:r>
    </w:p>
    <w:p w14:paraId="27E65101" w14:textId="77777777" w:rsidR="0041661C" w:rsidRPr="0041661C" w:rsidRDefault="0041661C" w:rsidP="0041661C">
      <w:pPr>
        <w:spacing w:line="240" w:lineRule="auto"/>
        <w:rPr>
          <w:lang w:val="uk-UA"/>
        </w:rPr>
      </w:pPr>
      <w:r w:rsidRPr="0041661C">
        <w:rPr>
          <w:lang w:val="uk-UA"/>
        </w:rPr>
        <w:t xml:space="preserve">            &lt;TabItem Header="Насос"&gt;</w:t>
      </w:r>
    </w:p>
    <w:p w14:paraId="49BE6842" w14:textId="77777777" w:rsidR="0041661C" w:rsidRPr="0041661C" w:rsidRDefault="0041661C" w:rsidP="0041661C">
      <w:pPr>
        <w:spacing w:line="240" w:lineRule="auto"/>
        <w:rPr>
          <w:lang w:val="uk-UA"/>
        </w:rPr>
      </w:pPr>
      <w:r w:rsidRPr="0041661C">
        <w:rPr>
          <w:lang w:val="uk-UA"/>
        </w:rPr>
        <w:t xml:space="preserve">                &lt;Grid&gt;</w:t>
      </w:r>
    </w:p>
    <w:p w14:paraId="28B27E1A" w14:textId="77777777" w:rsidR="0041661C" w:rsidRPr="0041661C" w:rsidRDefault="0041661C" w:rsidP="0041661C">
      <w:pPr>
        <w:spacing w:line="240" w:lineRule="auto"/>
        <w:rPr>
          <w:lang w:val="uk-UA"/>
        </w:rPr>
      </w:pPr>
      <w:r w:rsidRPr="0041661C">
        <w:rPr>
          <w:lang w:val="uk-UA"/>
        </w:rPr>
        <w:t xml:space="preserve">                    &lt;Grid.RowDefinitions&gt;</w:t>
      </w:r>
    </w:p>
    <w:p w14:paraId="629C61EB" w14:textId="77777777" w:rsidR="0041661C" w:rsidRPr="0041661C" w:rsidRDefault="0041661C" w:rsidP="0041661C">
      <w:pPr>
        <w:spacing w:line="240" w:lineRule="auto"/>
        <w:rPr>
          <w:lang w:val="uk-UA"/>
        </w:rPr>
      </w:pPr>
      <w:r w:rsidRPr="0041661C">
        <w:rPr>
          <w:lang w:val="uk-UA"/>
        </w:rPr>
        <w:t xml:space="preserve">                        &lt;RowDefinition Height="50"/&gt;</w:t>
      </w:r>
    </w:p>
    <w:p w14:paraId="2465503C" w14:textId="77777777" w:rsidR="0041661C" w:rsidRPr="0041661C" w:rsidRDefault="0041661C" w:rsidP="0041661C">
      <w:pPr>
        <w:spacing w:line="240" w:lineRule="auto"/>
        <w:rPr>
          <w:lang w:val="uk-UA"/>
        </w:rPr>
      </w:pPr>
      <w:r w:rsidRPr="0041661C">
        <w:rPr>
          <w:lang w:val="uk-UA"/>
        </w:rPr>
        <w:t xml:space="preserve">                        &lt;RowDefinition Height="50"/&gt;</w:t>
      </w:r>
    </w:p>
    <w:p w14:paraId="5DC3DBCC" w14:textId="77777777" w:rsidR="0041661C" w:rsidRPr="0041661C" w:rsidRDefault="0041661C" w:rsidP="0041661C">
      <w:pPr>
        <w:spacing w:line="240" w:lineRule="auto"/>
        <w:rPr>
          <w:lang w:val="uk-UA"/>
        </w:rPr>
      </w:pPr>
      <w:r w:rsidRPr="0041661C">
        <w:rPr>
          <w:lang w:val="uk-UA"/>
        </w:rPr>
        <w:lastRenderedPageBreak/>
        <w:t xml:space="preserve">                        &lt;RowDefinition Height="50"/&gt;</w:t>
      </w:r>
    </w:p>
    <w:p w14:paraId="3DD3FE52" w14:textId="77777777" w:rsidR="0041661C" w:rsidRPr="0041661C" w:rsidRDefault="0041661C" w:rsidP="0041661C">
      <w:pPr>
        <w:spacing w:line="240" w:lineRule="auto"/>
        <w:rPr>
          <w:lang w:val="uk-UA"/>
        </w:rPr>
      </w:pPr>
      <w:r w:rsidRPr="0041661C">
        <w:rPr>
          <w:lang w:val="uk-UA"/>
        </w:rPr>
        <w:t xml:space="preserve">                        &lt;RowDefinition Height="50"/&gt;</w:t>
      </w:r>
    </w:p>
    <w:p w14:paraId="08D06822" w14:textId="77777777" w:rsidR="0041661C" w:rsidRPr="0041661C" w:rsidRDefault="0041661C" w:rsidP="0041661C">
      <w:pPr>
        <w:spacing w:line="240" w:lineRule="auto"/>
        <w:rPr>
          <w:lang w:val="uk-UA"/>
        </w:rPr>
      </w:pPr>
      <w:r w:rsidRPr="0041661C">
        <w:rPr>
          <w:lang w:val="uk-UA"/>
        </w:rPr>
        <w:t xml:space="preserve">                        &lt;RowDefinition Height="50"/&gt;</w:t>
      </w:r>
    </w:p>
    <w:p w14:paraId="3E3799BF" w14:textId="77777777" w:rsidR="0041661C" w:rsidRPr="0041661C" w:rsidRDefault="0041661C" w:rsidP="0041661C">
      <w:pPr>
        <w:spacing w:line="240" w:lineRule="auto"/>
        <w:rPr>
          <w:lang w:val="uk-UA"/>
        </w:rPr>
      </w:pPr>
      <w:r w:rsidRPr="0041661C">
        <w:rPr>
          <w:lang w:val="uk-UA"/>
        </w:rPr>
        <w:t xml:space="preserve">                        &lt;RowDefinition Height="50"/&gt;</w:t>
      </w:r>
    </w:p>
    <w:p w14:paraId="76121378" w14:textId="77777777" w:rsidR="0041661C" w:rsidRPr="0041661C" w:rsidRDefault="0041661C" w:rsidP="0041661C">
      <w:pPr>
        <w:spacing w:line="240" w:lineRule="auto"/>
        <w:rPr>
          <w:lang w:val="uk-UA"/>
        </w:rPr>
      </w:pPr>
      <w:r w:rsidRPr="0041661C">
        <w:rPr>
          <w:lang w:val="uk-UA"/>
        </w:rPr>
        <w:t xml:space="preserve">                        &lt;RowDefinition Height="50"/&gt;</w:t>
      </w:r>
    </w:p>
    <w:p w14:paraId="2E81CFB1" w14:textId="77777777" w:rsidR="0041661C" w:rsidRPr="0041661C" w:rsidRDefault="0041661C" w:rsidP="0041661C">
      <w:pPr>
        <w:spacing w:line="240" w:lineRule="auto"/>
        <w:rPr>
          <w:lang w:val="uk-UA"/>
        </w:rPr>
      </w:pPr>
      <w:r w:rsidRPr="0041661C">
        <w:rPr>
          <w:lang w:val="uk-UA"/>
        </w:rPr>
        <w:t xml:space="preserve">                        &lt;RowDefinition Height="50"/&gt;</w:t>
      </w:r>
    </w:p>
    <w:p w14:paraId="45097EC2" w14:textId="77777777" w:rsidR="0041661C" w:rsidRPr="0041661C" w:rsidRDefault="0041661C" w:rsidP="0041661C">
      <w:pPr>
        <w:spacing w:line="240" w:lineRule="auto"/>
        <w:rPr>
          <w:lang w:val="uk-UA"/>
        </w:rPr>
      </w:pPr>
      <w:r w:rsidRPr="0041661C">
        <w:rPr>
          <w:lang w:val="uk-UA"/>
        </w:rPr>
        <w:t xml:space="preserve">                        &lt;RowDefinition Height="*"/&gt;</w:t>
      </w:r>
    </w:p>
    <w:p w14:paraId="1850C0EE" w14:textId="77777777" w:rsidR="0041661C" w:rsidRPr="0041661C" w:rsidRDefault="0041661C" w:rsidP="0041661C">
      <w:pPr>
        <w:spacing w:line="240" w:lineRule="auto"/>
        <w:rPr>
          <w:lang w:val="uk-UA"/>
        </w:rPr>
      </w:pPr>
      <w:r w:rsidRPr="0041661C">
        <w:rPr>
          <w:lang w:val="uk-UA"/>
        </w:rPr>
        <w:t xml:space="preserve">                    &lt;/Grid.RowDefinitions&gt;</w:t>
      </w:r>
    </w:p>
    <w:p w14:paraId="6D0625E0" w14:textId="77777777" w:rsidR="0041661C" w:rsidRPr="0041661C" w:rsidRDefault="0041661C" w:rsidP="0041661C">
      <w:pPr>
        <w:spacing w:line="240" w:lineRule="auto"/>
        <w:rPr>
          <w:lang w:val="uk-UA"/>
        </w:rPr>
      </w:pPr>
      <w:r w:rsidRPr="0041661C">
        <w:rPr>
          <w:lang w:val="uk-UA"/>
        </w:rPr>
        <w:t xml:space="preserve">                    &lt;Grid.ColumnDefinitions&gt;</w:t>
      </w:r>
    </w:p>
    <w:p w14:paraId="1FE80427" w14:textId="77777777" w:rsidR="0041661C" w:rsidRPr="0041661C" w:rsidRDefault="0041661C" w:rsidP="0041661C">
      <w:pPr>
        <w:spacing w:line="240" w:lineRule="auto"/>
        <w:rPr>
          <w:lang w:val="uk-UA"/>
        </w:rPr>
      </w:pPr>
      <w:r w:rsidRPr="0041661C">
        <w:rPr>
          <w:lang w:val="uk-UA"/>
        </w:rPr>
        <w:t xml:space="preserve">                        &lt;ColumnDefinition Width="350"/&gt;</w:t>
      </w:r>
    </w:p>
    <w:p w14:paraId="22F416B9" w14:textId="77777777" w:rsidR="0041661C" w:rsidRPr="0041661C" w:rsidRDefault="0041661C" w:rsidP="0041661C">
      <w:pPr>
        <w:spacing w:line="240" w:lineRule="auto"/>
        <w:rPr>
          <w:lang w:val="uk-UA"/>
        </w:rPr>
      </w:pPr>
      <w:r w:rsidRPr="0041661C">
        <w:rPr>
          <w:lang w:val="uk-UA"/>
        </w:rPr>
        <w:t xml:space="preserve">                        &lt;ColumnDefinition Width="50"/&gt;</w:t>
      </w:r>
    </w:p>
    <w:p w14:paraId="091886C9" w14:textId="77777777" w:rsidR="0041661C" w:rsidRPr="0041661C" w:rsidRDefault="0041661C" w:rsidP="0041661C">
      <w:pPr>
        <w:spacing w:line="240" w:lineRule="auto"/>
        <w:rPr>
          <w:lang w:val="uk-UA"/>
        </w:rPr>
      </w:pPr>
      <w:r w:rsidRPr="0041661C">
        <w:rPr>
          <w:lang w:val="uk-UA"/>
        </w:rPr>
        <w:t xml:space="preserve">                        &lt;ColumnDefinition Width="350"/&gt;</w:t>
      </w:r>
    </w:p>
    <w:p w14:paraId="0CF77CC1" w14:textId="77777777" w:rsidR="0041661C" w:rsidRPr="0041661C" w:rsidRDefault="0041661C" w:rsidP="0041661C">
      <w:pPr>
        <w:spacing w:line="240" w:lineRule="auto"/>
        <w:rPr>
          <w:lang w:val="uk-UA"/>
        </w:rPr>
      </w:pPr>
      <w:r w:rsidRPr="0041661C">
        <w:rPr>
          <w:lang w:val="uk-UA"/>
        </w:rPr>
        <w:t xml:space="preserve">                        &lt;ColumnDefinition Width="*"/&gt;</w:t>
      </w:r>
    </w:p>
    <w:p w14:paraId="0D79A047" w14:textId="77777777" w:rsidR="0041661C" w:rsidRPr="0041661C" w:rsidRDefault="0041661C" w:rsidP="0041661C">
      <w:pPr>
        <w:spacing w:line="240" w:lineRule="auto"/>
        <w:rPr>
          <w:lang w:val="uk-UA"/>
        </w:rPr>
      </w:pPr>
      <w:r w:rsidRPr="0041661C">
        <w:rPr>
          <w:lang w:val="uk-UA"/>
        </w:rPr>
        <w:t xml:space="preserve">                    &lt;/Grid.ColumnDefinitions&gt;</w:t>
      </w:r>
    </w:p>
    <w:p w14:paraId="0E06850F" w14:textId="77777777" w:rsidR="0041661C" w:rsidRPr="0041661C" w:rsidRDefault="0041661C" w:rsidP="0041661C">
      <w:pPr>
        <w:spacing w:line="240" w:lineRule="auto"/>
        <w:rPr>
          <w:lang w:val="uk-UA"/>
        </w:rPr>
      </w:pPr>
    </w:p>
    <w:p w14:paraId="2B2B4BF2" w14:textId="77777777" w:rsidR="0041661C" w:rsidRPr="0041661C" w:rsidRDefault="0041661C" w:rsidP="0041661C">
      <w:pPr>
        <w:spacing w:line="240" w:lineRule="auto"/>
        <w:rPr>
          <w:lang w:val="uk-UA"/>
        </w:rPr>
      </w:pPr>
      <w:r w:rsidRPr="0041661C">
        <w:rPr>
          <w:lang w:val="uk-UA"/>
        </w:rPr>
        <w:t xml:space="preserve">                    &lt;TextBlock x:Name="Data1" Text="Введіть вхідні дані:" Grid.Column="0" Grid.Row="0" Grid.ColumnSpan="1" Width="120" Height="20"/&gt;</w:t>
      </w:r>
    </w:p>
    <w:p w14:paraId="370D3EEF" w14:textId="77777777" w:rsidR="0041661C" w:rsidRPr="0041661C" w:rsidRDefault="0041661C" w:rsidP="0041661C">
      <w:pPr>
        <w:spacing w:line="240" w:lineRule="auto"/>
        <w:rPr>
          <w:lang w:val="uk-UA"/>
        </w:rPr>
      </w:pPr>
      <w:r w:rsidRPr="0041661C">
        <w:rPr>
          <w:lang w:val="uk-UA"/>
        </w:rPr>
        <w:t xml:space="preserve">                    &lt;TextBox x:Name="dc" Text="6" Grid.Column="1" Grid.Row="1" Width="40" Height="20" /&gt;</w:t>
      </w:r>
    </w:p>
    <w:p w14:paraId="12341D43" w14:textId="77777777" w:rsidR="0041661C" w:rsidRPr="0041661C" w:rsidRDefault="0041661C" w:rsidP="0041661C">
      <w:pPr>
        <w:spacing w:line="240" w:lineRule="auto"/>
        <w:rPr>
          <w:lang w:val="uk-UA"/>
        </w:rPr>
      </w:pPr>
      <w:r w:rsidRPr="0041661C">
        <w:rPr>
          <w:lang w:val="uk-UA"/>
        </w:rPr>
        <w:t xml:space="preserve">                    &lt;TextBlock x:Name="ddc" Text="Діаметр сопла - dс (мм):" Grid.Column="0" Grid.Row="1" Height="20" Width="135"/&gt;</w:t>
      </w:r>
    </w:p>
    <w:p w14:paraId="74533CEC" w14:textId="77777777" w:rsidR="0041661C" w:rsidRPr="0041661C" w:rsidRDefault="0041661C" w:rsidP="0041661C">
      <w:pPr>
        <w:spacing w:line="240" w:lineRule="auto"/>
        <w:rPr>
          <w:lang w:val="uk-UA"/>
        </w:rPr>
      </w:pPr>
      <w:r w:rsidRPr="0041661C">
        <w:rPr>
          <w:lang w:val="uk-UA"/>
        </w:rPr>
        <w:t xml:space="preserve">                    &lt;TextBox x:Name="dz" Text="9" Grid.Column="1" Grid.Row="2" Width="40" Height="20" /&gt;</w:t>
      </w:r>
    </w:p>
    <w:p w14:paraId="385522AB" w14:textId="77777777" w:rsidR="0041661C" w:rsidRPr="0041661C" w:rsidRDefault="0041661C" w:rsidP="0041661C">
      <w:pPr>
        <w:spacing w:line="240" w:lineRule="auto"/>
        <w:rPr>
          <w:lang w:val="uk-UA"/>
        </w:rPr>
      </w:pPr>
      <w:r w:rsidRPr="0041661C">
        <w:rPr>
          <w:lang w:val="uk-UA"/>
        </w:rPr>
        <w:t xml:space="preserve">                    &lt;TextBlock x:Name="ddz" Text="Діаметр камери змішування - dз (мм):" Grid.Column="0" Grid.Row="2" Height="20" Width="220"/&gt;</w:t>
      </w:r>
    </w:p>
    <w:p w14:paraId="351FDA8E" w14:textId="77777777" w:rsidR="0041661C" w:rsidRPr="0041661C" w:rsidRDefault="0041661C" w:rsidP="0041661C">
      <w:pPr>
        <w:spacing w:line="240" w:lineRule="auto"/>
        <w:rPr>
          <w:lang w:val="uk-UA"/>
        </w:rPr>
      </w:pPr>
      <w:r w:rsidRPr="0041661C">
        <w:rPr>
          <w:lang w:val="uk-UA"/>
        </w:rPr>
        <w:t xml:space="preserve">                    &lt;TextBox x:Name="qp" Text="11,5" Grid.Column="1" Grid.Row="3" Width="40" Height="20" /&gt;</w:t>
      </w:r>
    </w:p>
    <w:p w14:paraId="22104AA9" w14:textId="77777777" w:rsidR="0041661C" w:rsidRPr="0041661C" w:rsidRDefault="0041661C" w:rsidP="0041661C">
      <w:pPr>
        <w:spacing w:line="240" w:lineRule="auto"/>
        <w:rPr>
          <w:lang w:val="uk-UA"/>
        </w:rPr>
      </w:pPr>
      <w:r w:rsidRPr="0041661C">
        <w:rPr>
          <w:lang w:val="uk-UA"/>
        </w:rPr>
        <w:t xml:space="preserve">                    &lt;TextBlock x:Name="qqp" Text="Витрата робочої рідини - Qp (л/с):" Grid.Column="0" Grid.Row="3" Height="20" Width="200"/&gt;</w:t>
      </w:r>
    </w:p>
    <w:p w14:paraId="660CFD66" w14:textId="77777777" w:rsidR="0041661C" w:rsidRPr="0041661C" w:rsidRDefault="0041661C" w:rsidP="0041661C">
      <w:pPr>
        <w:spacing w:line="240" w:lineRule="auto"/>
        <w:rPr>
          <w:lang w:val="uk-UA"/>
        </w:rPr>
      </w:pPr>
      <w:r w:rsidRPr="0041661C">
        <w:rPr>
          <w:lang w:val="uk-UA"/>
        </w:rPr>
        <w:t xml:space="preserve">                    &lt;TextBox x:Name="ph" Text="12" Grid.Column="1" Grid.Row="4" Width="40" Height="20" /&gt;</w:t>
      </w:r>
    </w:p>
    <w:p w14:paraId="1B622140" w14:textId="13B63ECB" w:rsidR="0041661C" w:rsidRPr="0041661C" w:rsidRDefault="0041661C" w:rsidP="0041661C">
      <w:pPr>
        <w:spacing w:line="240" w:lineRule="auto"/>
        <w:rPr>
          <w:lang w:val="uk-UA"/>
        </w:rPr>
      </w:pPr>
      <w:r w:rsidRPr="0041661C">
        <w:rPr>
          <w:lang w:val="uk-UA"/>
        </w:rPr>
        <w:t xml:space="preserve">                    &lt;TextBlock x:Name="pph" Text="Тиск робочої рідини після привідного </w:t>
      </w:r>
      <w:r w:rsidR="00371574">
        <w:rPr>
          <w:lang w:val="uk-UA"/>
        </w:rPr>
        <w:t>насоса</w:t>
      </w:r>
      <w:r w:rsidRPr="0041661C">
        <w:rPr>
          <w:lang w:val="uk-UA"/>
        </w:rPr>
        <w:t xml:space="preserve"> - Рн (МПа):" Grid.Column="0" Grid.Row="4" Height="20" Width="320"/&gt;</w:t>
      </w:r>
    </w:p>
    <w:p w14:paraId="1EA25D02" w14:textId="77777777" w:rsidR="0041661C" w:rsidRPr="0041661C" w:rsidRDefault="0041661C" w:rsidP="0041661C">
      <w:pPr>
        <w:spacing w:line="240" w:lineRule="auto"/>
        <w:rPr>
          <w:lang w:val="uk-UA"/>
        </w:rPr>
      </w:pPr>
      <w:r w:rsidRPr="0041661C">
        <w:rPr>
          <w:lang w:val="uk-UA"/>
        </w:rPr>
        <w:t xml:space="preserve">                    &lt;TextBox x:Name="h1" Text="1850" Grid.Column="1" Grid.Row="5" Width="40" Height="20" /&gt;</w:t>
      </w:r>
    </w:p>
    <w:p w14:paraId="55D6D783" w14:textId="29054412" w:rsidR="0041661C" w:rsidRPr="0041661C" w:rsidRDefault="0041661C" w:rsidP="0041661C">
      <w:pPr>
        <w:spacing w:line="240" w:lineRule="auto"/>
        <w:rPr>
          <w:lang w:val="uk-UA"/>
        </w:rPr>
      </w:pPr>
      <w:r w:rsidRPr="0041661C">
        <w:rPr>
          <w:lang w:val="uk-UA"/>
        </w:rPr>
        <w:t xml:space="preserve">                    &lt;TextBlock x:Name="hh1" Text="Глибина розташування струминного </w:t>
      </w:r>
      <w:r w:rsidR="00371574">
        <w:rPr>
          <w:lang w:val="uk-UA"/>
        </w:rPr>
        <w:t>насоса</w:t>
      </w:r>
      <w:r w:rsidRPr="0041661C">
        <w:rPr>
          <w:lang w:val="uk-UA"/>
        </w:rPr>
        <w:t xml:space="preserve"> - Н (м):" Grid.Column="0" Grid.Row="5" Height="20" Width="290"/&gt;</w:t>
      </w:r>
    </w:p>
    <w:p w14:paraId="2E16A8DD" w14:textId="77777777" w:rsidR="0041661C" w:rsidRPr="0041661C" w:rsidRDefault="0041661C" w:rsidP="0041661C">
      <w:pPr>
        <w:spacing w:line="240" w:lineRule="auto"/>
        <w:rPr>
          <w:lang w:val="uk-UA"/>
        </w:rPr>
      </w:pPr>
    </w:p>
    <w:p w14:paraId="3658EBD2" w14:textId="0E958C51" w:rsidR="0041661C" w:rsidRPr="0041661C" w:rsidRDefault="0041661C" w:rsidP="0041661C">
      <w:pPr>
        <w:spacing w:line="240" w:lineRule="auto"/>
        <w:rPr>
          <w:lang w:val="uk-UA"/>
        </w:rPr>
      </w:pPr>
      <w:r w:rsidRPr="0041661C">
        <w:rPr>
          <w:lang w:val="uk-UA"/>
        </w:rPr>
        <w:t xml:space="preserve">                    &lt;Button x:Name="Button_rozrahS" Grid.Column="0" Grid.Row="6" Grid.ColumnSpan="2" Grid.RowSpan="2" Width="320" </w:t>
      </w:r>
      <w:r w:rsidRPr="0041661C">
        <w:rPr>
          <w:lang w:val="uk-UA"/>
        </w:rPr>
        <w:lastRenderedPageBreak/>
        <w:t xml:space="preserve">Height="40" Content="Розрахувати параметри </w:t>
      </w:r>
      <w:r w:rsidR="00371574">
        <w:rPr>
          <w:lang w:val="uk-UA"/>
        </w:rPr>
        <w:t>насоса</w:t>
      </w:r>
      <w:r w:rsidRPr="0041661C">
        <w:rPr>
          <w:lang w:val="uk-UA"/>
        </w:rPr>
        <w:t xml:space="preserve"> та побудувати графік" Click="FirstButton_rozrahS" /&gt;</w:t>
      </w:r>
    </w:p>
    <w:p w14:paraId="0C5BA059" w14:textId="77777777" w:rsidR="0041661C" w:rsidRPr="0041661C" w:rsidRDefault="0041661C" w:rsidP="0041661C">
      <w:pPr>
        <w:spacing w:line="240" w:lineRule="auto"/>
        <w:rPr>
          <w:lang w:val="uk-UA"/>
        </w:rPr>
      </w:pPr>
    </w:p>
    <w:p w14:paraId="32232DA1" w14:textId="77777777" w:rsidR="0041661C" w:rsidRPr="0041661C" w:rsidRDefault="0041661C" w:rsidP="0041661C">
      <w:pPr>
        <w:spacing w:line="240" w:lineRule="auto"/>
        <w:rPr>
          <w:lang w:val="uk-UA"/>
        </w:rPr>
      </w:pPr>
      <w:r w:rsidRPr="0041661C">
        <w:rPr>
          <w:lang w:val="uk-UA"/>
        </w:rPr>
        <w:t xml:space="preserve">                    &lt;TextBlock x:Name="Data2" Text="Розраховані параметри:" Grid.Column="2" Grid.Row="0" Grid.ColumnSpan="1" Width="140" Height="20"/&gt;</w:t>
      </w:r>
    </w:p>
    <w:p w14:paraId="0A9A5547" w14:textId="77777777" w:rsidR="0041661C" w:rsidRPr="0041661C" w:rsidRDefault="0041661C" w:rsidP="0041661C">
      <w:pPr>
        <w:spacing w:line="240" w:lineRule="auto"/>
        <w:rPr>
          <w:lang w:val="uk-UA"/>
        </w:rPr>
      </w:pPr>
      <w:r w:rsidRPr="0041661C">
        <w:rPr>
          <w:lang w:val="uk-UA"/>
        </w:rPr>
        <w:t xml:space="preserve">                    &lt;TextBlock x:Name="ResultU" Text="Коефіцієнт інжекції - і:" Grid.Column="2" Grid.Row="1" Width="200" Height="20"/&gt;</w:t>
      </w:r>
    </w:p>
    <w:p w14:paraId="5DC64BD3" w14:textId="77777777" w:rsidR="0041661C" w:rsidRPr="0041661C" w:rsidRDefault="0041661C" w:rsidP="0041661C">
      <w:pPr>
        <w:spacing w:line="240" w:lineRule="auto"/>
        <w:rPr>
          <w:lang w:val="uk-UA"/>
        </w:rPr>
      </w:pPr>
      <w:r w:rsidRPr="0041661C">
        <w:rPr>
          <w:lang w:val="uk-UA"/>
        </w:rPr>
        <w:t xml:space="preserve">                    &lt;TextBlock x:Name="ResultQn" Text="Витрата перекачуваної рідини - Qп (л/с):" Grid.Column="2" Grid.Row="2" Width="270" Height="20"/&gt;</w:t>
      </w:r>
    </w:p>
    <w:p w14:paraId="1B57BEFD" w14:textId="77777777" w:rsidR="0041661C" w:rsidRPr="0041661C" w:rsidRDefault="0041661C" w:rsidP="0041661C">
      <w:pPr>
        <w:spacing w:line="240" w:lineRule="auto"/>
        <w:rPr>
          <w:lang w:val="uk-UA"/>
        </w:rPr>
      </w:pPr>
      <w:r w:rsidRPr="0041661C">
        <w:rPr>
          <w:lang w:val="uk-UA"/>
        </w:rPr>
        <w:t xml:space="preserve">                    &lt;TextBlock x:Name="ResultQc" Text="Витрата суміші - Qс (л/с):" Grid.Column="2" Grid.Row="3" Width="180" Height="20"/&gt;</w:t>
      </w:r>
    </w:p>
    <w:p w14:paraId="1046A184" w14:textId="77777777" w:rsidR="0041661C" w:rsidRPr="0041661C" w:rsidRDefault="0041661C" w:rsidP="0041661C">
      <w:pPr>
        <w:spacing w:line="240" w:lineRule="auto"/>
        <w:rPr>
          <w:lang w:val="uk-UA"/>
        </w:rPr>
      </w:pPr>
      <w:r w:rsidRPr="0041661C">
        <w:rPr>
          <w:lang w:val="uk-UA"/>
        </w:rPr>
        <w:t xml:space="preserve">                    &lt;TextBlock x:Name="ResultK" Text="Перепад гідростатичного тиску - ΔРc/ΔРp:" Grid.Column="2" Grid.Row="4" Width="300" Height="20"/&gt;</w:t>
      </w:r>
    </w:p>
    <w:p w14:paraId="00AF01E0" w14:textId="77777777" w:rsidR="0041661C" w:rsidRPr="0041661C" w:rsidRDefault="0041661C" w:rsidP="0041661C">
      <w:pPr>
        <w:spacing w:line="240" w:lineRule="auto"/>
        <w:rPr>
          <w:lang w:val="uk-UA"/>
        </w:rPr>
      </w:pPr>
      <w:r w:rsidRPr="0041661C">
        <w:rPr>
          <w:lang w:val="uk-UA"/>
        </w:rPr>
        <w:t xml:space="preserve">                    &lt;TextBlock x:Name="ResultPn" Text="Тиск перекачуваного середовища - Рп (МПа):" Grid.Column="2" Grid.Row="5" Width="310" Height="20"/&gt;</w:t>
      </w:r>
    </w:p>
    <w:p w14:paraId="54E79556" w14:textId="77777777" w:rsidR="0041661C" w:rsidRPr="0041661C" w:rsidRDefault="0041661C" w:rsidP="0041661C">
      <w:pPr>
        <w:spacing w:line="240" w:lineRule="auto"/>
        <w:rPr>
          <w:lang w:val="uk-UA"/>
        </w:rPr>
      </w:pPr>
      <w:r w:rsidRPr="0041661C">
        <w:rPr>
          <w:lang w:val="uk-UA"/>
        </w:rPr>
        <w:t xml:space="preserve">                    &lt;TextBlock x:Name="ResultPc" Text="Тиск суміші - Рс (МПа):" Grid.Column="2" Grid.Row="6" Width="200" Height="20"/&gt;</w:t>
      </w:r>
    </w:p>
    <w:p w14:paraId="5358EF77" w14:textId="77777777" w:rsidR="0041661C" w:rsidRPr="0041661C" w:rsidRDefault="0041661C" w:rsidP="0041661C">
      <w:pPr>
        <w:spacing w:line="240" w:lineRule="auto"/>
        <w:rPr>
          <w:lang w:val="uk-UA"/>
        </w:rPr>
      </w:pPr>
      <w:r w:rsidRPr="0041661C">
        <w:rPr>
          <w:lang w:val="uk-UA"/>
        </w:rPr>
        <w:t xml:space="preserve">                    &lt;TextBlock x:Name="ResultN" Text="ККД - n:" Grid.Column="2" Grid.Row="7" Width="100" Height="20"/&gt;</w:t>
      </w:r>
    </w:p>
    <w:p w14:paraId="15E78AC4" w14:textId="77777777" w:rsidR="0041661C" w:rsidRPr="0041661C" w:rsidRDefault="0041661C" w:rsidP="0041661C">
      <w:pPr>
        <w:spacing w:line="240" w:lineRule="auto"/>
        <w:rPr>
          <w:lang w:val="uk-UA"/>
        </w:rPr>
      </w:pPr>
    </w:p>
    <w:p w14:paraId="6EC32F35" w14:textId="77777777" w:rsidR="0041661C" w:rsidRPr="0041661C" w:rsidRDefault="0041661C" w:rsidP="0041661C">
      <w:pPr>
        <w:spacing w:line="240" w:lineRule="auto"/>
        <w:rPr>
          <w:lang w:val="uk-UA"/>
        </w:rPr>
      </w:pPr>
      <w:r w:rsidRPr="0041661C">
        <w:rPr>
          <w:lang w:val="uk-UA"/>
        </w:rPr>
        <w:t xml:space="preserve">                    &lt;Image Grid.Column="3" Grid.Row="1" Height="400" Grid.RowSpan="5" Width="550" Source="Str.png"/&gt;</w:t>
      </w:r>
    </w:p>
    <w:p w14:paraId="50F6F253" w14:textId="77777777" w:rsidR="0041661C" w:rsidRPr="0041661C" w:rsidRDefault="0041661C" w:rsidP="0041661C">
      <w:pPr>
        <w:spacing w:line="240" w:lineRule="auto"/>
        <w:rPr>
          <w:lang w:val="uk-UA"/>
        </w:rPr>
      </w:pPr>
    </w:p>
    <w:p w14:paraId="2CBB2D8D" w14:textId="77777777" w:rsidR="0041661C" w:rsidRPr="0041661C" w:rsidRDefault="0041661C" w:rsidP="0041661C">
      <w:pPr>
        <w:spacing w:line="240" w:lineRule="auto"/>
        <w:rPr>
          <w:lang w:val="uk-UA"/>
        </w:rPr>
      </w:pPr>
      <w:r w:rsidRPr="0041661C">
        <w:rPr>
          <w:lang w:val="uk-UA"/>
        </w:rPr>
        <w:t xml:space="preserve">                &lt;/Grid&gt;</w:t>
      </w:r>
    </w:p>
    <w:p w14:paraId="23CF3412" w14:textId="77777777" w:rsidR="0041661C" w:rsidRPr="0041661C" w:rsidRDefault="0041661C" w:rsidP="0041661C">
      <w:pPr>
        <w:spacing w:line="240" w:lineRule="auto"/>
        <w:rPr>
          <w:lang w:val="uk-UA"/>
        </w:rPr>
      </w:pPr>
      <w:r w:rsidRPr="0041661C">
        <w:rPr>
          <w:lang w:val="uk-UA"/>
        </w:rPr>
        <w:t xml:space="preserve">            &lt;/TabItem&gt;</w:t>
      </w:r>
    </w:p>
    <w:p w14:paraId="5F0D52B4" w14:textId="77777777" w:rsidR="0041661C" w:rsidRPr="0041661C" w:rsidRDefault="0041661C" w:rsidP="0041661C">
      <w:pPr>
        <w:spacing w:line="240" w:lineRule="auto"/>
        <w:rPr>
          <w:lang w:val="uk-UA"/>
        </w:rPr>
      </w:pPr>
      <w:r w:rsidRPr="0041661C">
        <w:rPr>
          <w:lang w:val="uk-UA"/>
        </w:rPr>
        <w:t xml:space="preserve">            &lt;TabItem Header="_Графіки"&gt;</w:t>
      </w:r>
    </w:p>
    <w:p w14:paraId="1D2ABE20" w14:textId="77777777" w:rsidR="0041661C" w:rsidRPr="0041661C" w:rsidRDefault="0041661C" w:rsidP="0041661C">
      <w:pPr>
        <w:spacing w:line="240" w:lineRule="auto"/>
        <w:rPr>
          <w:lang w:val="uk-UA"/>
        </w:rPr>
      </w:pPr>
      <w:r w:rsidRPr="0041661C">
        <w:rPr>
          <w:lang w:val="uk-UA"/>
        </w:rPr>
        <w:t xml:space="preserve">                &lt;Grid&gt;</w:t>
      </w:r>
    </w:p>
    <w:p w14:paraId="0BCC9956" w14:textId="77777777" w:rsidR="0041661C" w:rsidRPr="0041661C" w:rsidRDefault="0041661C" w:rsidP="0041661C">
      <w:pPr>
        <w:spacing w:line="240" w:lineRule="auto"/>
        <w:rPr>
          <w:lang w:val="uk-UA"/>
        </w:rPr>
      </w:pPr>
      <w:r w:rsidRPr="0041661C">
        <w:rPr>
          <w:lang w:val="uk-UA"/>
        </w:rPr>
        <w:t xml:space="preserve">                    &lt;Grid.RowDefinitions&gt;</w:t>
      </w:r>
    </w:p>
    <w:p w14:paraId="43232533" w14:textId="77777777" w:rsidR="0041661C" w:rsidRPr="0041661C" w:rsidRDefault="0041661C" w:rsidP="0041661C">
      <w:pPr>
        <w:spacing w:line="240" w:lineRule="auto"/>
        <w:rPr>
          <w:lang w:val="uk-UA"/>
        </w:rPr>
      </w:pPr>
      <w:r w:rsidRPr="0041661C">
        <w:rPr>
          <w:lang w:val="uk-UA"/>
        </w:rPr>
        <w:t xml:space="preserve">                        &lt;RowDefinition Height="*"/&gt;</w:t>
      </w:r>
    </w:p>
    <w:p w14:paraId="3656EEC5" w14:textId="77777777" w:rsidR="0041661C" w:rsidRPr="0041661C" w:rsidRDefault="0041661C" w:rsidP="0041661C">
      <w:pPr>
        <w:spacing w:line="240" w:lineRule="auto"/>
        <w:rPr>
          <w:lang w:val="uk-UA"/>
        </w:rPr>
      </w:pPr>
      <w:r w:rsidRPr="0041661C">
        <w:rPr>
          <w:lang w:val="uk-UA"/>
        </w:rPr>
        <w:t xml:space="preserve">                        &lt;RowDefinition Height="*"/&gt;</w:t>
      </w:r>
    </w:p>
    <w:p w14:paraId="4012BBDB" w14:textId="77777777" w:rsidR="0041661C" w:rsidRPr="0041661C" w:rsidRDefault="0041661C" w:rsidP="0041661C">
      <w:pPr>
        <w:spacing w:line="240" w:lineRule="auto"/>
        <w:rPr>
          <w:lang w:val="uk-UA"/>
        </w:rPr>
      </w:pPr>
      <w:r w:rsidRPr="0041661C">
        <w:rPr>
          <w:lang w:val="uk-UA"/>
        </w:rPr>
        <w:t xml:space="preserve">                    &lt;/Grid.RowDefinitions&gt;</w:t>
      </w:r>
    </w:p>
    <w:p w14:paraId="29BD948E" w14:textId="77777777" w:rsidR="0041661C" w:rsidRPr="0041661C" w:rsidRDefault="0041661C" w:rsidP="0041661C">
      <w:pPr>
        <w:spacing w:line="240" w:lineRule="auto"/>
        <w:rPr>
          <w:lang w:val="uk-UA"/>
        </w:rPr>
      </w:pPr>
      <w:r w:rsidRPr="0041661C">
        <w:rPr>
          <w:lang w:val="uk-UA"/>
        </w:rPr>
        <w:t xml:space="preserve">                    &lt;Grid.ColumnDefinitions&gt;</w:t>
      </w:r>
    </w:p>
    <w:p w14:paraId="68F8D6D0" w14:textId="77777777" w:rsidR="0041661C" w:rsidRPr="0041661C" w:rsidRDefault="0041661C" w:rsidP="0041661C">
      <w:pPr>
        <w:spacing w:line="240" w:lineRule="auto"/>
        <w:rPr>
          <w:lang w:val="uk-UA"/>
        </w:rPr>
      </w:pPr>
      <w:r w:rsidRPr="0041661C">
        <w:rPr>
          <w:lang w:val="uk-UA"/>
        </w:rPr>
        <w:t xml:space="preserve">                        &lt;ColumnDefinition Width="*"/&gt;</w:t>
      </w:r>
    </w:p>
    <w:p w14:paraId="2D55D17D" w14:textId="77777777" w:rsidR="0041661C" w:rsidRPr="0041661C" w:rsidRDefault="0041661C" w:rsidP="0041661C">
      <w:pPr>
        <w:spacing w:line="240" w:lineRule="auto"/>
        <w:rPr>
          <w:lang w:val="uk-UA"/>
        </w:rPr>
      </w:pPr>
      <w:r w:rsidRPr="0041661C">
        <w:rPr>
          <w:lang w:val="uk-UA"/>
        </w:rPr>
        <w:t xml:space="preserve">                        &lt;ColumnDefinition Width="*"/&gt;</w:t>
      </w:r>
    </w:p>
    <w:p w14:paraId="50527FC7" w14:textId="77777777" w:rsidR="0041661C" w:rsidRPr="0041661C" w:rsidRDefault="0041661C" w:rsidP="0041661C">
      <w:pPr>
        <w:spacing w:line="240" w:lineRule="auto"/>
        <w:rPr>
          <w:lang w:val="uk-UA"/>
        </w:rPr>
      </w:pPr>
      <w:r w:rsidRPr="0041661C">
        <w:rPr>
          <w:lang w:val="uk-UA"/>
        </w:rPr>
        <w:t xml:space="preserve">                    &lt;/Grid.ColumnDefinitions&gt;</w:t>
      </w:r>
    </w:p>
    <w:p w14:paraId="07FCC731" w14:textId="77777777" w:rsidR="0041661C" w:rsidRPr="0041661C" w:rsidRDefault="0041661C" w:rsidP="0041661C">
      <w:pPr>
        <w:spacing w:line="240" w:lineRule="auto"/>
        <w:rPr>
          <w:lang w:val="uk-UA"/>
        </w:rPr>
      </w:pPr>
      <w:r w:rsidRPr="0041661C">
        <w:rPr>
          <w:lang w:val="uk-UA"/>
        </w:rPr>
        <w:t xml:space="preserve">                    &lt;oxy:PlotView x:Name="GrafQ" Grid.Column="0" Grid.Row="0" Grid.ColumnSpan="2"/&gt;</w:t>
      </w:r>
    </w:p>
    <w:p w14:paraId="07726ABC" w14:textId="77777777" w:rsidR="0041661C" w:rsidRPr="0041661C" w:rsidRDefault="0041661C" w:rsidP="0041661C">
      <w:pPr>
        <w:spacing w:line="240" w:lineRule="auto"/>
        <w:rPr>
          <w:lang w:val="uk-UA"/>
        </w:rPr>
      </w:pPr>
      <w:r w:rsidRPr="0041661C">
        <w:rPr>
          <w:lang w:val="uk-UA"/>
        </w:rPr>
        <w:t xml:space="preserve">                    &lt;oxy:PlotView x:Name="GrafPc" Grid.Column="0" Grid.Row="1"/&gt;</w:t>
      </w:r>
    </w:p>
    <w:p w14:paraId="4B757029" w14:textId="77777777" w:rsidR="0041661C" w:rsidRPr="0041661C" w:rsidRDefault="0041661C" w:rsidP="0041661C">
      <w:pPr>
        <w:spacing w:line="240" w:lineRule="auto"/>
        <w:rPr>
          <w:lang w:val="uk-UA"/>
        </w:rPr>
      </w:pPr>
      <w:r w:rsidRPr="0041661C">
        <w:rPr>
          <w:lang w:val="uk-UA"/>
        </w:rPr>
        <w:lastRenderedPageBreak/>
        <w:t xml:space="preserve">                    &lt;oxy:PlotView x:Name="GrafPv" Grid.Column="1" Grid.Row="1"/&gt;</w:t>
      </w:r>
    </w:p>
    <w:p w14:paraId="735CA1C5" w14:textId="77777777" w:rsidR="0041661C" w:rsidRPr="0041661C" w:rsidRDefault="0041661C" w:rsidP="0041661C">
      <w:pPr>
        <w:spacing w:line="240" w:lineRule="auto"/>
        <w:rPr>
          <w:lang w:val="uk-UA"/>
        </w:rPr>
      </w:pPr>
      <w:r w:rsidRPr="0041661C">
        <w:rPr>
          <w:lang w:val="uk-UA"/>
        </w:rPr>
        <w:t xml:space="preserve">                &lt;/Grid&gt;    </w:t>
      </w:r>
    </w:p>
    <w:p w14:paraId="43B6EA58" w14:textId="77777777" w:rsidR="0041661C" w:rsidRPr="0041661C" w:rsidRDefault="0041661C" w:rsidP="0041661C">
      <w:pPr>
        <w:spacing w:line="240" w:lineRule="auto"/>
        <w:rPr>
          <w:lang w:val="uk-UA"/>
        </w:rPr>
      </w:pPr>
      <w:r w:rsidRPr="0041661C">
        <w:rPr>
          <w:lang w:val="uk-UA"/>
        </w:rPr>
        <w:t xml:space="preserve">            &lt;/TabItem&gt;</w:t>
      </w:r>
    </w:p>
    <w:p w14:paraId="5B48FB79" w14:textId="77777777" w:rsidR="0041661C" w:rsidRPr="0041661C" w:rsidRDefault="0041661C" w:rsidP="0041661C">
      <w:pPr>
        <w:spacing w:line="240" w:lineRule="auto"/>
        <w:rPr>
          <w:lang w:val="uk-UA"/>
        </w:rPr>
      </w:pPr>
      <w:r w:rsidRPr="0041661C">
        <w:rPr>
          <w:lang w:val="uk-UA"/>
        </w:rPr>
        <w:t xml:space="preserve">            &lt;TabItem Header="План кислотної обробки"&gt;</w:t>
      </w:r>
    </w:p>
    <w:p w14:paraId="19E43211" w14:textId="77777777" w:rsidR="0041661C" w:rsidRPr="0041661C" w:rsidRDefault="0041661C" w:rsidP="0041661C">
      <w:pPr>
        <w:spacing w:line="240" w:lineRule="auto"/>
        <w:rPr>
          <w:lang w:val="uk-UA"/>
        </w:rPr>
      </w:pPr>
      <w:r w:rsidRPr="0041661C">
        <w:rPr>
          <w:lang w:val="uk-UA"/>
        </w:rPr>
        <w:t xml:space="preserve">                &lt;Grid&gt;</w:t>
      </w:r>
    </w:p>
    <w:p w14:paraId="6261793C" w14:textId="77777777" w:rsidR="0041661C" w:rsidRPr="0041661C" w:rsidRDefault="0041661C" w:rsidP="0041661C">
      <w:pPr>
        <w:spacing w:line="240" w:lineRule="auto"/>
        <w:rPr>
          <w:lang w:val="uk-UA"/>
        </w:rPr>
      </w:pPr>
      <w:r w:rsidRPr="0041661C">
        <w:rPr>
          <w:lang w:val="uk-UA"/>
        </w:rPr>
        <w:t xml:space="preserve">                    &lt;Grid.RowDefinitions&gt;</w:t>
      </w:r>
    </w:p>
    <w:p w14:paraId="5074E270" w14:textId="77777777" w:rsidR="0041661C" w:rsidRPr="0041661C" w:rsidRDefault="0041661C" w:rsidP="0041661C">
      <w:pPr>
        <w:spacing w:line="240" w:lineRule="auto"/>
        <w:rPr>
          <w:lang w:val="uk-UA"/>
        </w:rPr>
      </w:pPr>
      <w:r w:rsidRPr="0041661C">
        <w:rPr>
          <w:lang w:val="uk-UA"/>
        </w:rPr>
        <w:t xml:space="preserve">                        &lt;RowDefinition Height="50"/&gt;</w:t>
      </w:r>
    </w:p>
    <w:p w14:paraId="2F1FD541" w14:textId="77777777" w:rsidR="0041661C" w:rsidRPr="0041661C" w:rsidRDefault="0041661C" w:rsidP="0041661C">
      <w:pPr>
        <w:spacing w:line="240" w:lineRule="auto"/>
        <w:rPr>
          <w:lang w:val="uk-UA"/>
        </w:rPr>
      </w:pPr>
      <w:r w:rsidRPr="0041661C">
        <w:rPr>
          <w:lang w:val="uk-UA"/>
        </w:rPr>
        <w:t xml:space="preserve">                        &lt;RowDefinition Height="50"/&gt;</w:t>
      </w:r>
    </w:p>
    <w:p w14:paraId="7344EE09" w14:textId="77777777" w:rsidR="0041661C" w:rsidRPr="0041661C" w:rsidRDefault="0041661C" w:rsidP="0041661C">
      <w:pPr>
        <w:spacing w:line="240" w:lineRule="auto"/>
        <w:rPr>
          <w:lang w:val="uk-UA"/>
        </w:rPr>
      </w:pPr>
      <w:r w:rsidRPr="0041661C">
        <w:rPr>
          <w:lang w:val="uk-UA"/>
        </w:rPr>
        <w:t xml:space="preserve">                        &lt;RowDefinition Height="50"/&gt;</w:t>
      </w:r>
    </w:p>
    <w:p w14:paraId="366CBDCA" w14:textId="77777777" w:rsidR="0041661C" w:rsidRPr="0041661C" w:rsidRDefault="0041661C" w:rsidP="0041661C">
      <w:pPr>
        <w:spacing w:line="240" w:lineRule="auto"/>
        <w:rPr>
          <w:lang w:val="uk-UA"/>
        </w:rPr>
      </w:pPr>
      <w:r w:rsidRPr="0041661C">
        <w:rPr>
          <w:lang w:val="uk-UA"/>
        </w:rPr>
        <w:t xml:space="preserve">                        &lt;RowDefinition Height="50"/&gt;</w:t>
      </w:r>
    </w:p>
    <w:p w14:paraId="04B9C53B" w14:textId="77777777" w:rsidR="0041661C" w:rsidRPr="0041661C" w:rsidRDefault="0041661C" w:rsidP="0041661C">
      <w:pPr>
        <w:spacing w:line="240" w:lineRule="auto"/>
        <w:rPr>
          <w:lang w:val="uk-UA"/>
        </w:rPr>
      </w:pPr>
      <w:r w:rsidRPr="0041661C">
        <w:rPr>
          <w:lang w:val="uk-UA"/>
        </w:rPr>
        <w:t xml:space="preserve">                        &lt;RowDefinition Height="50"/&gt;</w:t>
      </w:r>
    </w:p>
    <w:p w14:paraId="65D0098D" w14:textId="77777777" w:rsidR="0041661C" w:rsidRPr="0041661C" w:rsidRDefault="0041661C" w:rsidP="0041661C">
      <w:pPr>
        <w:spacing w:line="240" w:lineRule="auto"/>
        <w:rPr>
          <w:lang w:val="uk-UA"/>
        </w:rPr>
      </w:pPr>
      <w:r w:rsidRPr="0041661C">
        <w:rPr>
          <w:lang w:val="uk-UA"/>
        </w:rPr>
        <w:t xml:space="preserve">                        &lt;RowDefinition Height="50"/&gt;</w:t>
      </w:r>
    </w:p>
    <w:p w14:paraId="790B4B00" w14:textId="77777777" w:rsidR="0041661C" w:rsidRPr="0041661C" w:rsidRDefault="0041661C" w:rsidP="0041661C">
      <w:pPr>
        <w:spacing w:line="240" w:lineRule="auto"/>
        <w:rPr>
          <w:lang w:val="uk-UA"/>
        </w:rPr>
      </w:pPr>
      <w:r w:rsidRPr="0041661C">
        <w:rPr>
          <w:lang w:val="uk-UA"/>
        </w:rPr>
        <w:t xml:space="preserve">                        &lt;RowDefinition Height="50"/&gt;</w:t>
      </w:r>
    </w:p>
    <w:p w14:paraId="4149249A" w14:textId="77777777" w:rsidR="0041661C" w:rsidRPr="0041661C" w:rsidRDefault="0041661C" w:rsidP="0041661C">
      <w:pPr>
        <w:spacing w:line="240" w:lineRule="auto"/>
        <w:rPr>
          <w:lang w:val="uk-UA"/>
        </w:rPr>
      </w:pPr>
      <w:r w:rsidRPr="0041661C">
        <w:rPr>
          <w:lang w:val="uk-UA"/>
        </w:rPr>
        <w:t xml:space="preserve">                        &lt;RowDefinition Height="50"/&gt;</w:t>
      </w:r>
    </w:p>
    <w:p w14:paraId="2E0E0D79" w14:textId="77777777" w:rsidR="0041661C" w:rsidRPr="0041661C" w:rsidRDefault="0041661C" w:rsidP="0041661C">
      <w:pPr>
        <w:spacing w:line="240" w:lineRule="auto"/>
        <w:rPr>
          <w:lang w:val="uk-UA"/>
        </w:rPr>
      </w:pPr>
      <w:r w:rsidRPr="0041661C">
        <w:rPr>
          <w:lang w:val="uk-UA"/>
        </w:rPr>
        <w:t xml:space="preserve">                        &lt;RowDefinition Height="50"/&gt;</w:t>
      </w:r>
    </w:p>
    <w:p w14:paraId="6C27B984" w14:textId="77777777" w:rsidR="0041661C" w:rsidRPr="0041661C" w:rsidRDefault="0041661C" w:rsidP="0041661C">
      <w:pPr>
        <w:spacing w:line="240" w:lineRule="auto"/>
        <w:rPr>
          <w:lang w:val="uk-UA"/>
        </w:rPr>
      </w:pPr>
      <w:r w:rsidRPr="0041661C">
        <w:rPr>
          <w:lang w:val="uk-UA"/>
        </w:rPr>
        <w:t xml:space="preserve">                        &lt;RowDefinition Height="50"/&gt;</w:t>
      </w:r>
    </w:p>
    <w:p w14:paraId="4B04DFA2" w14:textId="77777777" w:rsidR="0041661C" w:rsidRPr="0041661C" w:rsidRDefault="0041661C" w:rsidP="0041661C">
      <w:pPr>
        <w:spacing w:line="240" w:lineRule="auto"/>
        <w:rPr>
          <w:lang w:val="uk-UA"/>
        </w:rPr>
      </w:pPr>
      <w:r w:rsidRPr="0041661C">
        <w:rPr>
          <w:lang w:val="uk-UA"/>
        </w:rPr>
        <w:t xml:space="preserve">                        &lt;RowDefinition Height="*"/&gt;</w:t>
      </w:r>
    </w:p>
    <w:p w14:paraId="15042C3C" w14:textId="77777777" w:rsidR="0041661C" w:rsidRPr="0041661C" w:rsidRDefault="0041661C" w:rsidP="0041661C">
      <w:pPr>
        <w:spacing w:line="240" w:lineRule="auto"/>
        <w:rPr>
          <w:lang w:val="uk-UA"/>
        </w:rPr>
      </w:pPr>
      <w:r w:rsidRPr="0041661C">
        <w:rPr>
          <w:lang w:val="uk-UA"/>
        </w:rPr>
        <w:t xml:space="preserve">                    &lt;/Grid.RowDefinitions&gt;</w:t>
      </w:r>
    </w:p>
    <w:p w14:paraId="5C21C03A" w14:textId="77777777" w:rsidR="0041661C" w:rsidRPr="0041661C" w:rsidRDefault="0041661C" w:rsidP="0041661C">
      <w:pPr>
        <w:spacing w:line="240" w:lineRule="auto"/>
        <w:rPr>
          <w:lang w:val="uk-UA"/>
        </w:rPr>
      </w:pPr>
      <w:r w:rsidRPr="0041661C">
        <w:rPr>
          <w:lang w:val="uk-UA"/>
        </w:rPr>
        <w:t xml:space="preserve">                    &lt;Grid.ColumnDefinitions&gt;</w:t>
      </w:r>
    </w:p>
    <w:p w14:paraId="15D86763" w14:textId="77777777" w:rsidR="0041661C" w:rsidRPr="0041661C" w:rsidRDefault="0041661C" w:rsidP="0041661C">
      <w:pPr>
        <w:spacing w:line="240" w:lineRule="auto"/>
        <w:rPr>
          <w:lang w:val="uk-UA"/>
        </w:rPr>
      </w:pPr>
      <w:r w:rsidRPr="0041661C">
        <w:rPr>
          <w:lang w:val="uk-UA"/>
        </w:rPr>
        <w:t xml:space="preserve">                        &lt;ColumnDefinition Width="250"/&gt;</w:t>
      </w:r>
    </w:p>
    <w:p w14:paraId="2A02ED2D" w14:textId="77777777" w:rsidR="0041661C" w:rsidRPr="0041661C" w:rsidRDefault="0041661C" w:rsidP="0041661C">
      <w:pPr>
        <w:spacing w:line="240" w:lineRule="auto"/>
        <w:rPr>
          <w:lang w:val="uk-UA"/>
        </w:rPr>
      </w:pPr>
      <w:r w:rsidRPr="0041661C">
        <w:rPr>
          <w:lang w:val="uk-UA"/>
        </w:rPr>
        <w:t xml:space="preserve">                        &lt;ColumnDefinition Width="50"/&gt;</w:t>
      </w:r>
    </w:p>
    <w:p w14:paraId="4D519144" w14:textId="77777777" w:rsidR="0041661C" w:rsidRPr="0041661C" w:rsidRDefault="0041661C" w:rsidP="0041661C">
      <w:pPr>
        <w:spacing w:line="240" w:lineRule="auto"/>
        <w:rPr>
          <w:lang w:val="uk-UA"/>
        </w:rPr>
      </w:pPr>
      <w:r w:rsidRPr="0041661C">
        <w:rPr>
          <w:lang w:val="uk-UA"/>
        </w:rPr>
        <w:t xml:space="preserve">                        &lt;ColumnDefinition Width="250"/&gt;</w:t>
      </w:r>
    </w:p>
    <w:p w14:paraId="4D3EC734" w14:textId="77777777" w:rsidR="0041661C" w:rsidRPr="0041661C" w:rsidRDefault="0041661C" w:rsidP="0041661C">
      <w:pPr>
        <w:spacing w:line="240" w:lineRule="auto"/>
        <w:rPr>
          <w:lang w:val="uk-UA"/>
        </w:rPr>
      </w:pPr>
      <w:r w:rsidRPr="0041661C">
        <w:rPr>
          <w:lang w:val="uk-UA"/>
        </w:rPr>
        <w:t xml:space="preserve">                        &lt;ColumnDefinition Width="50"/&gt;</w:t>
      </w:r>
    </w:p>
    <w:p w14:paraId="7C6CE623" w14:textId="77777777" w:rsidR="0041661C" w:rsidRPr="0041661C" w:rsidRDefault="0041661C" w:rsidP="0041661C">
      <w:pPr>
        <w:spacing w:line="240" w:lineRule="auto"/>
        <w:rPr>
          <w:lang w:val="uk-UA"/>
        </w:rPr>
      </w:pPr>
      <w:r w:rsidRPr="0041661C">
        <w:rPr>
          <w:lang w:val="uk-UA"/>
        </w:rPr>
        <w:t xml:space="preserve">                        &lt;ColumnDefinition Width="*"/&gt;</w:t>
      </w:r>
    </w:p>
    <w:p w14:paraId="78C5BB28" w14:textId="77777777" w:rsidR="0041661C" w:rsidRPr="0041661C" w:rsidRDefault="0041661C" w:rsidP="0041661C">
      <w:pPr>
        <w:spacing w:line="240" w:lineRule="auto"/>
        <w:rPr>
          <w:lang w:val="uk-UA"/>
        </w:rPr>
      </w:pPr>
      <w:r w:rsidRPr="0041661C">
        <w:rPr>
          <w:lang w:val="uk-UA"/>
        </w:rPr>
        <w:t xml:space="preserve">                    &lt;/Grid.ColumnDefinitions&gt;</w:t>
      </w:r>
    </w:p>
    <w:p w14:paraId="54A9E3D8" w14:textId="77777777" w:rsidR="0041661C" w:rsidRPr="0041661C" w:rsidRDefault="0041661C" w:rsidP="0041661C">
      <w:pPr>
        <w:spacing w:line="240" w:lineRule="auto"/>
        <w:rPr>
          <w:lang w:val="uk-UA"/>
        </w:rPr>
      </w:pPr>
    </w:p>
    <w:p w14:paraId="1496A81E" w14:textId="77777777" w:rsidR="0041661C" w:rsidRPr="0041661C" w:rsidRDefault="0041661C" w:rsidP="0041661C">
      <w:pPr>
        <w:spacing w:line="240" w:lineRule="auto"/>
        <w:rPr>
          <w:lang w:val="uk-UA"/>
        </w:rPr>
      </w:pPr>
      <w:r w:rsidRPr="0041661C">
        <w:rPr>
          <w:lang w:val="uk-UA"/>
        </w:rPr>
        <w:t xml:space="preserve">                    &lt;TextBlock x:Name="Data3" Text="Введіть вхідні дані:" Grid.Column="0" Grid.Row="0" Grid.ColumnSpan="4" Width="120" Height="20"/&gt;</w:t>
      </w:r>
    </w:p>
    <w:p w14:paraId="72BC47C9" w14:textId="77777777" w:rsidR="0041661C" w:rsidRPr="0041661C" w:rsidRDefault="0041661C" w:rsidP="0041661C">
      <w:pPr>
        <w:spacing w:line="240" w:lineRule="auto"/>
        <w:rPr>
          <w:lang w:val="uk-UA"/>
        </w:rPr>
      </w:pPr>
      <w:r w:rsidRPr="0041661C">
        <w:rPr>
          <w:lang w:val="uk-UA"/>
        </w:rPr>
        <w:t xml:space="preserve">                    &lt;TextBox x:Name="de" Text="168" Grid.Column="1" Grid.Row="1" Width="40" Height="20" /&gt;</w:t>
      </w:r>
    </w:p>
    <w:p w14:paraId="3C1ACF66" w14:textId="77777777" w:rsidR="0041661C" w:rsidRPr="0041661C" w:rsidRDefault="0041661C" w:rsidP="0041661C">
      <w:pPr>
        <w:spacing w:line="240" w:lineRule="auto"/>
        <w:rPr>
          <w:lang w:val="uk-UA"/>
        </w:rPr>
      </w:pPr>
      <w:r w:rsidRPr="0041661C">
        <w:rPr>
          <w:lang w:val="uk-UA"/>
        </w:rPr>
        <w:t xml:space="preserve">                    &lt;TextBlock x:Name="dde" Text="Діаметр експлуатаційної колони - D (мм):" Grid.Column="0" Grid.Row="1" Height="20" Width="240"/&gt;</w:t>
      </w:r>
    </w:p>
    <w:p w14:paraId="6B934CC0" w14:textId="77777777" w:rsidR="0041661C" w:rsidRPr="0041661C" w:rsidRDefault="0041661C" w:rsidP="0041661C">
      <w:pPr>
        <w:spacing w:line="240" w:lineRule="auto"/>
        <w:rPr>
          <w:lang w:val="uk-UA"/>
        </w:rPr>
      </w:pPr>
      <w:r w:rsidRPr="0041661C">
        <w:rPr>
          <w:lang w:val="uk-UA"/>
        </w:rPr>
        <w:t xml:space="preserve">                    &lt;TextBox x:Name="dn" Text="62" Grid.Column="1" Grid.Row="2" Width="40" Height="20" /&gt;</w:t>
      </w:r>
    </w:p>
    <w:p w14:paraId="0CF453A5" w14:textId="77777777" w:rsidR="0041661C" w:rsidRPr="0041661C" w:rsidRDefault="0041661C" w:rsidP="0041661C">
      <w:pPr>
        <w:spacing w:line="240" w:lineRule="auto"/>
        <w:rPr>
          <w:lang w:val="uk-UA"/>
        </w:rPr>
      </w:pPr>
      <w:r w:rsidRPr="0041661C">
        <w:rPr>
          <w:lang w:val="uk-UA"/>
        </w:rPr>
        <w:t xml:space="preserve">                    &lt;TextBlock x:Name="ddn" Text="Внутрішній діаметр труб НКТ - d (мм):" Grid.Column="0" Grid.Row="2" Height="20" Width="220"/&gt;</w:t>
      </w:r>
    </w:p>
    <w:p w14:paraId="14399804" w14:textId="77777777" w:rsidR="0041661C" w:rsidRPr="0041661C" w:rsidRDefault="0041661C" w:rsidP="0041661C">
      <w:pPr>
        <w:spacing w:line="240" w:lineRule="auto"/>
        <w:rPr>
          <w:lang w:val="uk-UA"/>
        </w:rPr>
      </w:pPr>
      <w:r w:rsidRPr="0041661C">
        <w:rPr>
          <w:lang w:val="uk-UA"/>
        </w:rPr>
        <w:t xml:space="preserve">                    &lt;TextBox x:Name="dn1" Text="73" Grid.Column="1" Grid.Row="3" Width="40" Height="20" /&gt;</w:t>
      </w:r>
    </w:p>
    <w:p w14:paraId="00899857" w14:textId="77777777" w:rsidR="0041661C" w:rsidRPr="0041661C" w:rsidRDefault="0041661C" w:rsidP="0041661C">
      <w:pPr>
        <w:spacing w:line="240" w:lineRule="auto"/>
        <w:rPr>
          <w:lang w:val="uk-UA"/>
        </w:rPr>
      </w:pPr>
      <w:r w:rsidRPr="0041661C">
        <w:rPr>
          <w:lang w:val="uk-UA"/>
        </w:rPr>
        <w:t xml:space="preserve">                    &lt;TextBlock x:Name="ddn1" Text="Зовнішній діаметр труб НКТ - d1 (мм):" Grid.Column="0" Grid.Row="3" Height="20" Width="220"/&gt;</w:t>
      </w:r>
    </w:p>
    <w:p w14:paraId="39A5EEA3" w14:textId="77777777" w:rsidR="0041661C" w:rsidRPr="0041661C" w:rsidRDefault="0041661C" w:rsidP="0041661C">
      <w:pPr>
        <w:spacing w:line="240" w:lineRule="auto"/>
        <w:rPr>
          <w:lang w:val="uk-UA"/>
        </w:rPr>
      </w:pPr>
      <w:r w:rsidRPr="0041661C">
        <w:rPr>
          <w:lang w:val="uk-UA"/>
        </w:rPr>
        <w:t xml:space="preserve">                    &lt;TextBox x:Name="hn" Text="1827" Grid.Column="1" Grid.Row="4" Width="40" Height="20" /&gt;</w:t>
      </w:r>
    </w:p>
    <w:p w14:paraId="2DC0C36D" w14:textId="77777777" w:rsidR="0041661C" w:rsidRPr="0041661C" w:rsidRDefault="0041661C" w:rsidP="0041661C">
      <w:pPr>
        <w:spacing w:line="240" w:lineRule="auto"/>
        <w:rPr>
          <w:lang w:val="uk-UA"/>
        </w:rPr>
      </w:pPr>
      <w:r w:rsidRPr="0041661C">
        <w:rPr>
          <w:lang w:val="uk-UA"/>
        </w:rPr>
        <w:lastRenderedPageBreak/>
        <w:t xml:space="preserve">                    &lt;TextBlock x:Name="hhn" Text="Довжина труб НКТ - Hнкт (м):" Grid.Column="0" Grid.Row="4" Height="20" Width="170"/&gt;</w:t>
      </w:r>
    </w:p>
    <w:p w14:paraId="5715F43A" w14:textId="77777777" w:rsidR="0041661C" w:rsidRPr="0041661C" w:rsidRDefault="0041661C" w:rsidP="0041661C">
      <w:pPr>
        <w:spacing w:line="240" w:lineRule="auto"/>
        <w:rPr>
          <w:lang w:val="uk-UA"/>
        </w:rPr>
      </w:pPr>
      <w:r w:rsidRPr="0041661C">
        <w:rPr>
          <w:lang w:val="uk-UA"/>
        </w:rPr>
        <w:t xml:space="preserve">                    &lt;TextBox x:Name="h" Text="1925" Grid.Column="1" Grid.Row="5" Width="40" Height="20" /&gt;</w:t>
      </w:r>
    </w:p>
    <w:p w14:paraId="004747CA" w14:textId="77777777" w:rsidR="0041661C" w:rsidRPr="0041661C" w:rsidRDefault="0041661C" w:rsidP="0041661C">
      <w:pPr>
        <w:spacing w:line="240" w:lineRule="auto"/>
        <w:rPr>
          <w:lang w:val="uk-UA"/>
        </w:rPr>
      </w:pPr>
      <w:r w:rsidRPr="0041661C">
        <w:rPr>
          <w:lang w:val="uk-UA"/>
        </w:rPr>
        <w:t xml:space="preserve">                    &lt;TextBlock x:Name="hh" Text="Глибина свердловини - H (м):" Grid.Column="0" Grid.Row="5" Height="20" Width="170"/&gt;</w:t>
      </w:r>
    </w:p>
    <w:p w14:paraId="4999C761" w14:textId="77777777" w:rsidR="0041661C" w:rsidRPr="0041661C" w:rsidRDefault="0041661C" w:rsidP="0041661C">
      <w:pPr>
        <w:spacing w:line="240" w:lineRule="auto"/>
        <w:rPr>
          <w:lang w:val="uk-UA"/>
        </w:rPr>
      </w:pPr>
      <w:r w:rsidRPr="0041661C">
        <w:rPr>
          <w:lang w:val="uk-UA"/>
        </w:rPr>
        <w:t xml:space="preserve">                    &lt;TextBox x:Name="h2" Text="1867" Grid.Column="1" Grid.Row="6" Width="40" Height="20" /&gt;</w:t>
      </w:r>
    </w:p>
    <w:p w14:paraId="2B82BA85" w14:textId="77777777" w:rsidR="0041661C" w:rsidRPr="0041661C" w:rsidRDefault="0041661C" w:rsidP="0041661C">
      <w:pPr>
        <w:spacing w:line="240" w:lineRule="auto"/>
        <w:rPr>
          <w:lang w:val="uk-UA"/>
        </w:rPr>
      </w:pPr>
      <w:r w:rsidRPr="0041661C">
        <w:rPr>
          <w:lang w:val="uk-UA"/>
        </w:rPr>
        <w:t xml:space="preserve">                    &lt;TextBlock x:Name="hh2" Text="Глибина підошви пласта - h'' (м):" Grid.Column="0" Grid.Row="6" Height="20" Width="190"/&gt;</w:t>
      </w:r>
    </w:p>
    <w:p w14:paraId="513A3FDB" w14:textId="77777777" w:rsidR="0041661C" w:rsidRPr="0041661C" w:rsidRDefault="0041661C" w:rsidP="0041661C">
      <w:pPr>
        <w:spacing w:line="240" w:lineRule="auto"/>
        <w:rPr>
          <w:lang w:val="uk-UA"/>
        </w:rPr>
      </w:pPr>
      <w:r w:rsidRPr="0041661C">
        <w:rPr>
          <w:lang w:val="uk-UA"/>
        </w:rPr>
        <w:t xml:space="preserve">                    &lt;TextBox x:Name="h3" Text="1819" Grid.Column="1" Grid.Row="7" Width="40" Height="20" /&gt;</w:t>
      </w:r>
    </w:p>
    <w:p w14:paraId="42B08F99" w14:textId="77777777" w:rsidR="0041661C" w:rsidRPr="0041661C" w:rsidRDefault="0041661C" w:rsidP="0041661C">
      <w:pPr>
        <w:spacing w:line="240" w:lineRule="auto"/>
        <w:rPr>
          <w:lang w:val="uk-UA"/>
        </w:rPr>
      </w:pPr>
      <w:r w:rsidRPr="0041661C">
        <w:rPr>
          <w:lang w:val="uk-UA"/>
        </w:rPr>
        <w:t xml:space="preserve">                    &lt;TextBlock x:Name="hh3" Text="Глибина покрівлі пласта - h''' (м):" Grid.Column="0" Grid.Row="7" Height="20" Width="190"/&gt;</w:t>
      </w:r>
    </w:p>
    <w:p w14:paraId="0A81AEA9" w14:textId="77777777" w:rsidR="0041661C" w:rsidRPr="0041661C" w:rsidRDefault="0041661C" w:rsidP="0041661C">
      <w:pPr>
        <w:spacing w:line="240" w:lineRule="auto"/>
        <w:rPr>
          <w:lang w:val="uk-UA"/>
        </w:rPr>
      </w:pPr>
      <w:r w:rsidRPr="0041661C">
        <w:rPr>
          <w:lang w:val="uk-UA"/>
        </w:rPr>
        <w:t xml:space="preserve">                    &lt;TextBox x:Name="dv" Text="50" Grid.Column="1" Grid.Row="8" Width="40" Height="20" /&gt;</w:t>
      </w:r>
    </w:p>
    <w:p w14:paraId="2C164736" w14:textId="77777777" w:rsidR="0041661C" w:rsidRPr="0041661C" w:rsidRDefault="0041661C" w:rsidP="0041661C">
      <w:pPr>
        <w:spacing w:line="240" w:lineRule="auto"/>
        <w:rPr>
          <w:lang w:val="uk-UA"/>
        </w:rPr>
      </w:pPr>
      <w:r w:rsidRPr="0041661C">
        <w:rPr>
          <w:lang w:val="uk-UA"/>
        </w:rPr>
        <w:t xml:space="preserve">                    &lt;TextBlock x:Name="ddv" Text="Діаметр викидної лінії - dв (мм):" Grid.Column="0" Grid.Row="8" Height="20" Width="190"/&gt;</w:t>
      </w:r>
    </w:p>
    <w:p w14:paraId="6DB6B6D6" w14:textId="77777777" w:rsidR="0041661C" w:rsidRPr="0041661C" w:rsidRDefault="0041661C" w:rsidP="0041661C">
      <w:pPr>
        <w:spacing w:line="240" w:lineRule="auto"/>
        <w:rPr>
          <w:lang w:val="uk-UA"/>
        </w:rPr>
      </w:pPr>
      <w:r w:rsidRPr="0041661C">
        <w:rPr>
          <w:lang w:val="uk-UA"/>
        </w:rPr>
        <w:t xml:space="preserve">                    &lt;TextBox x:Name="lv" Text="4" Grid.Column="1" Grid.Row="9" Width="40" Height="20" /&gt;</w:t>
      </w:r>
    </w:p>
    <w:p w14:paraId="15910FE1" w14:textId="77777777" w:rsidR="0041661C" w:rsidRPr="0041661C" w:rsidRDefault="0041661C" w:rsidP="0041661C">
      <w:pPr>
        <w:spacing w:line="240" w:lineRule="auto"/>
        <w:rPr>
          <w:lang w:val="uk-UA"/>
        </w:rPr>
      </w:pPr>
      <w:r w:rsidRPr="0041661C">
        <w:rPr>
          <w:lang w:val="uk-UA"/>
        </w:rPr>
        <w:t xml:space="preserve">                    &lt;TextBlock x:Name="llv" Text="Довжина викидної лінії - dв (м):" Grid.Column="0" Grid.Row="9" Height="20" Width="190"/&gt;</w:t>
      </w:r>
    </w:p>
    <w:p w14:paraId="791AE002" w14:textId="77777777" w:rsidR="0041661C" w:rsidRPr="0041661C" w:rsidRDefault="0041661C" w:rsidP="0041661C">
      <w:pPr>
        <w:spacing w:line="240" w:lineRule="auto"/>
        <w:rPr>
          <w:lang w:val="uk-UA"/>
        </w:rPr>
      </w:pPr>
      <w:r w:rsidRPr="0041661C">
        <w:rPr>
          <w:lang w:val="uk-UA"/>
        </w:rPr>
        <w:t xml:space="preserve">                    &lt;TextBox x:Name="pnl" Text="17,9" Grid.Column="3" Grid.Row="1" Width="40" Height="20" /&gt;</w:t>
      </w:r>
    </w:p>
    <w:p w14:paraId="1710B28D" w14:textId="77777777" w:rsidR="0041661C" w:rsidRPr="0041661C" w:rsidRDefault="0041661C" w:rsidP="0041661C">
      <w:pPr>
        <w:spacing w:line="240" w:lineRule="auto"/>
        <w:rPr>
          <w:lang w:val="uk-UA"/>
        </w:rPr>
      </w:pPr>
      <w:r w:rsidRPr="0041661C">
        <w:rPr>
          <w:lang w:val="uk-UA"/>
        </w:rPr>
        <w:t xml:space="preserve">                    &lt;TextBlock x:Name="ppnl" Text="Пластовий тиск - pпл (МПа):" Grid.Column="2" Grid.Row="1" Height="20" Width="170"/&gt;</w:t>
      </w:r>
    </w:p>
    <w:p w14:paraId="769E8E95" w14:textId="77777777" w:rsidR="0041661C" w:rsidRPr="0041661C" w:rsidRDefault="0041661C" w:rsidP="0041661C">
      <w:pPr>
        <w:spacing w:line="240" w:lineRule="auto"/>
        <w:rPr>
          <w:lang w:val="uk-UA"/>
        </w:rPr>
      </w:pPr>
      <w:r w:rsidRPr="0041661C">
        <w:rPr>
          <w:lang w:val="uk-UA"/>
        </w:rPr>
        <w:t xml:space="preserve">                    &lt;TextBox x:Name="kkk" Text="50" Grid.Column="3" Grid.Row="2" Width="40" Height="20" /&gt;</w:t>
      </w:r>
    </w:p>
    <w:p w14:paraId="3BD0CF48" w14:textId="77777777" w:rsidR="0041661C" w:rsidRPr="0041661C" w:rsidRDefault="0041661C" w:rsidP="0041661C">
      <w:pPr>
        <w:spacing w:line="240" w:lineRule="auto"/>
        <w:rPr>
          <w:lang w:val="uk-UA"/>
        </w:rPr>
      </w:pPr>
      <w:r w:rsidRPr="0041661C">
        <w:rPr>
          <w:lang w:val="uk-UA"/>
        </w:rPr>
        <w:t xml:space="preserve">                    &lt;TextBlock x:Name="kkkk" Text="Коеф. продуктивності - K (м3/(доба*МПа)):" Grid.Column="2" Grid.Row="2" Height="20" Width="240"/&gt;</w:t>
      </w:r>
    </w:p>
    <w:p w14:paraId="54ACDF63" w14:textId="77777777" w:rsidR="0041661C" w:rsidRPr="0041661C" w:rsidRDefault="0041661C" w:rsidP="0041661C">
      <w:pPr>
        <w:spacing w:line="240" w:lineRule="auto"/>
        <w:rPr>
          <w:lang w:val="uk-UA"/>
        </w:rPr>
      </w:pPr>
      <w:r w:rsidRPr="0041661C">
        <w:rPr>
          <w:lang w:val="uk-UA"/>
        </w:rPr>
        <w:t xml:space="preserve">                    &lt;TextBox x:Name="ro" Text="900" Grid.Column="3" Grid.Row="3" Width="40" Height="20" /&gt;</w:t>
      </w:r>
    </w:p>
    <w:p w14:paraId="0702B7D4" w14:textId="77777777" w:rsidR="0041661C" w:rsidRPr="0041661C" w:rsidRDefault="0041661C" w:rsidP="0041661C">
      <w:pPr>
        <w:spacing w:line="240" w:lineRule="auto"/>
        <w:rPr>
          <w:lang w:val="uk-UA"/>
        </w:rPr>
      </w:pPr>
      <w:r w:rsidRPr="0041661C">
        <w:rPr>
          <w:lang w:val="uk-UA"/>
        </w:rPr>
        <w:t xml:space="preserve">                    &lt;TextBlock x:Name="rro" Text="Густина нафти - ρ (кг/м3):" Grid.Column="2" Grid.Row="3" Height="20" Width="150"/&gt;</w:t>
      </w:r>
    </w:p>
    <w:p w14:paraId="0E52F1D9" w14:textId="77777777" w:rsidR="0041661C" w:rsidRPr="0041661C" w:rsidRDefault="0041661C" w:rsidP="0041661C">
      <w:pPr>
        <w:spacing w:line="240" w:lineRule="auto"/>
        <w:rPr>
          <w:lang w:val="uk-UA"/>
        </w:rPr>
      </w:pPr>
      <w:r w:rsidRPr="0041661C">
        <w:rPr>
          <w:lang w:val="uk-UA"/>
        </w:rPr>
        <w:t xml:space="preserve">                    &lt;TextBox x:Name="xk" Text="31,5" Grid.Column="3" Grid.Row="4" Width="40" Height="20" /&gt;</w:t>
      </w:r>
    </w:p>
    <w:p w14:paraId="1F14BD4B" w14:textId="77777777" w:rsidR="0041661C" w:rsidRPr="0041661C" w:rsidRDefault="0041661C" w:rsidP="0041661C">
      <w:pPr>
        <w:spacing w:line="240" w:lineRule="auto"/>
        <w:rPr>
          <w:lang w:val="uk-UA"/>
        </w:rPr>
      </w:pPr>
      <w:r w:rsidRPr="0041661C">
        <w:rPr>
          <w:lang w:val="uk-UA"/>
        </w:rPr>
        <w:t xml:space="preserve">                    &lt;TextBlock x:Name="xxk" Grid.Column="2" Grid.Row="4" Height="40" Width="150"&gt;&lt;Run Text="        "/&gt;&lt;Run Text="Об'ємна частка "/&gt;&lt;LineBreak/&gt;&lt;Run Text="товарної кислоти - xк (%):"/&gt;&lt;/TextBlock&gt;</w:t>
      </w:r>
    </w:p>
    <w:p w14:paraId="79AEA735" w14:textId="77777777" w:rsidR="0041661C" w:rsidRPr="0041661C" w:rsidRDefault="0041661C" w:rsidP="0041661C">
      <w:pPr>
        <w:spacing w:line="240" w:lineRule="auto"/>
        <w:rPr>
          <w:lang w:val="uk-UA"/>
        </w:rPr>
      </w:pPr>
      <w:r w:rsidRPr="0041661C">
        <w:rPr>
          <w:lang w:val="uk-UA"/>
        </w:rPr>
        <w:t xml:space="preserve">                    &lt;TextBox x:Name="xp" Text="15" Grid.Column="3" Grid.Row="5" Width="40" Height="20" /&gt;</w:t>
      </w:r>
    </w:p>
    <w:p w14:paraId="3C51889A" w14:textId="77777777" w:rsidR="0041661C" w:rsidRPr="0041661C" w:rsidRDefault="0041661C" w:rsidP="0041661C">
      <w:pPr>
        <w:spacing w:line="240" w:lineRule="auto"/>
        <w:rPr>
          <w:lang w:val="uk-UA"/>
        </w:rPr>
      </w:pPr>
      <w:r w:rsidRPr="0041661C">
        <w:rPr>
          <w:lang w:val="uk-UA"/>
        </w:rPr>
        <w:t xml:space="preserve">                    &lt;TextBlock x:Name="xxp" Grid.Column="2" Grid.Row="5" Height="40" Width="170"&gt;&lt;Run Text="        "/&gt;&lt;Run Text="Об'ємна частка "/&gt;&lt;LineBreak/&gt;&lt;Run Text="кислотного розчину - xp (%):"/&gt;&lt;/TextBlock&gt;</w:t>
      </w:r>
    </w:p>
    <w:p w14:paraId="1EF24899" w14:textId="77777777" w:rsidR="0041661C" w:rsidRPr="0041661C" w:rsidRDefault="0041661C" w:rsidP="0041661C">
      <w:pPr>
        <w:spacing w:line="240" w:lineRule="auto"/>
        <w:rPr>
          <w:lang w:val="uk-UA"/>
        </w:rPr>
      </w:pPr>
    </w:p>
    <w:p w14:paraId="4FD7E874" w14:textId="77777777" w:rsidR="0041661C" w:rsidRPr="0041661C" w:rsidRDefault="0041661C" w:rsidP="0041661C">
      <w:pPr>
        <w:spacing w:line="240" w:lineRule="auto"/>
        <w:rPr>
          <w:lang w:val="uk-UA"/>
        </w:rPr>
      </w:pPr>
      <w:r w:rsidRPr="0041661C">
        <w:rPr>
          <w:lang w:val="uk-UA"/>
        </w:rPr>
        <w:t xml:space="preserve">                    &lt;Button x:Name="Button_rozrahK" Grid.Column="0" Grid.Row="10" Grid.ColumnSpan="4" Width="320" Height="40" Content="Розрахувати план кислотної обробки" Click="FirstButton_rozrahK" /&gt;</w:t>
      </w:r>
    </w:p>
    <w:p w14:paraId="28FD7FEF" w14:textId="77777777" w:rsidR="0041661C" w:rsidRPr="0041661C" w:rsidRDefault="0041661C" w:rsidP="0041661C">
      <w:pPr>
        <w:spacing w:line="240" w:lineRule="auto"/>
        <w:rPr>
          <w:lang w:val="uk-UA"/>
        </w:rPr>
      </w:pPr>
    </w:p>
    <w:p w14:paraId="2021CCD7" w14:textId="77777777" w:rsidR="0041661C" w:rsidRPr="0041661C" w:rsidRDefault="0041661C" w:rsidP="0041661C">
      <w:pPr>
        <w:spacing w:line="240" w:lineRule="auto"/>
        <w:rPr>
          <w:lang w:val="uk-UA"/>
        </w:rPr>
      </w:pPr>
      <w:r w:rsidRPr="0041661C">
        <w:rPr>
          <w:lang w:val="uk-UA"/>
        </w:rPr>
        <w:t xml:space="preserve">                    &lt;TextBlock x:Name="Data4" Text="Розрахований план кислотної обробки:" Grid.Column="4" Grid.Row="0" Width="250" Height="20"/&gt;</w:t>
      </w:r>
    </w:p>
    <w:p w14:paraId="4BBC25DA" w14:textId="77777777" w:rsidR="0041661C" w:rsidRPr="0041661C" w:rsidRDefault="0041661C" w:rsidP="0041661C">
      <w:pPr>
        <w:spacing w:line="240" w:lineRule="auto"/>
        <w:rPr>
          <w:lang w:val="uk-UA"/>
        </w:rPr>
      </w:pPr>
      <w:r w:rsidRPr="0041661C">
        <w:rPr>
          <w:lang w:val="uk-UA"/>
        </w:rPr>
        <w:t xml:space="preserve">                    &lt;TextBlock x:Name="ResultKK" Text="" Grid.Column="4" Grid.Row="1" Grid.RowSpan="9" Width="630" Height="450"/&gt;</w:t>
      </w:r>
    </w:p>
    <w:p w14:paraId="0C04FC8E" w14:textId="77777777" w:rsidR="0041661C" w:rsidRPr="0041661C" w:rsidRDefault="0041661C" w:rsidP="0041661C">
      <w:pPr>
        <w:spacing w:line="240" w:lineRule="auto"/>
        <w:rPr>
          <w:lang w:val="uk-UA"/>
        </w:rPr>
      </w:pPr>
    </w:p>
    <w:p w14:paraId="36599DB1" w14:textId="77777777" w:rsidR="0041661C" w:rsidRPr="0041661C" w:rsidRDefault="0041661C" w:rsidP="0041661C">
      <w:pPr>
        <w:spacing w:line="240" w:lineRule="auto"/>
        <w:rPr>
          <w:lang w:val="uk-UA"/>
        </w:rPr>
      </w:pPr>
      <w:r w:rsidRPr="0041661C">
        <w:rPr>
          <w:lang w:val="uk-UA"/>
        </w:rPr>
        <w:t xml:space="preserve">                &lt;/Grid&gt;</w:t>
      </w:r>
    </w:p>
    <w:p w14:paraId="27035B6E" w14:textId="77777777" w:rsidR="0041661C" w:rsidRPr="0041661C" w:rsidRDefault="0041661C" w:rsidP="0041661C">
      <w:pPr>
        <w:spacing w:line="240" w:lineRule="auto"/>
        <w:rPr>
          <w:lang w:val="uk-UA"/>
        </w:rPr>
      </w:pPr>
      <w:r w:rsidRPr="0041661C">
        <w:rPr>
          <w:lang w:val="uk-UA"/>
        </w:rPr>
        <w:t xml:space="preserve">            &lt;/TabItem&gt;</w:t>
      </w:r>
    </w:p>
    <w:p w14:paraId="46D7536B" w14:textId="77777777" w:rsidR="0041661C" w:rsidRPr="0041661C" w:rsidRDefault="0041661C" w:rsidP="0041661C">
      <w:pPr>
        <w:spacing w:line="240" w:lineRule="auto"/>
        <w:rPr>
          <w:lang w:val="uk-UA"/>
        </w:rPr>
      </w:pPr>
      <w:r w:rsidRPr="0041661C">
        <w:rPr>
          <w:lang w:val="uk-UA"/>
        </w:rPr>
        <w:t xml:space="preserve">        &lt;/TabControl&gt;</w:t>
      </w:r>
    </w:p>
    <w:p w14:paraId="4DA7FC26" w14:textId="77777777" w:rsidR="0041661C" w:rsidRPr="0041661C" w:rsidRDefault="0041661C" w:rsidP="0041661C">
      <w:pPr>
        <w:spacing w:line="240" w:lineRule="auto"/>
        <w:rPr>
          <w:lang w:val="uk-UA"/>
        </w:rPr>
      </w:pPr>
      <w:r w:rsidRPr="0041661C">
        <w:rPr>
          <w:lang w:val="uk-UA"/>
        </w:rPr>
        <w:t xml:space="preserve">    &lt;/DockPanel&gt;</w:t>
      </w:r>
    </w:p>
    <w:p w14:paraId="0C0C281E" w14:textId="40811433" w:rsidR="008456E8" w:rsidRPr="009B4014" w:rsidRDefault="0041661C" w:rsidP="0041661C">
      <w:pPr>
        <w:spacing w:line="240" w:lineRule="auto"/>
        <w:rPr>
          <w:lang w:val="uk-UA"/>
        </w:rPr>
      </w:pPr>
      <w:r w:rsidRPr="0041661C">
        <w:rPr>
          <w:lang w:val="uk-UA"/>
        </w:rPr>
        <w:t>&lt;/Window&gt;</w:t>
      </w:r>
    </w:p>
    <w:p w14:paraId="63124D52" w14:textId="77777777" w:rsidR="008456E8" w:rsidRPr="009B4014" w:rsidRDefault="008456E8" w:rsidP="00F30692">
      <w:pPr>
        <w:ind w:firstLine="0"/>
        <w:rPr>
          <w:lang w:val="uk-UA"/>
        </w:rPr>
      </w:pPr>
    </w:p>
    <w:sectPr w:rsidR="008456E8" w:rsidRPr="009B4014" w:rsidSect="00260D97">
      <w:pgSz w:w="11906" w:h="16838"/>
      <w:pgMar w:top="1134" w:right="851" w:bottom="1418" w:left="1701"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6BDCFC" w14:textId="77777777" w:rsidR="0009494A" w:rsidRDefault="0009494A" w:rsidP="00015343">
      <w:pPr>
        <w:spacing w:line="240" w:lineRule="auto"/>
      </w:pPr>
      <w:r>
        <w:separator/>
      </w:r>
    </w:p>
  </w:endnote>
  <w:endnote w:type="continuationSeparator" w:id="0">
    <w:p w14:paraId="3642E4B5" w14:textId="77777777" w:rsidR="0009494A" w:rsidRDefault="0009494A" w:rsidP="0001534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ISOCPEUR">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7222265"/>
      <w:docPartObj>
        <w:docPartGallery w:val="Page Numbers (Bottom of Page)"/>
        <w:docPartUnique/>
      </w:docPartObj>
    </w:sdtPr>
    <w:sdtEndPr/>
    <w:sdtContent>
      <w:p w14:paraId="68007EBD" w14:textId="218C560E" w:rsidR="008A62D4" w:rsidRDefault="008A62D4">
        <w:pPr>
          <w:pStyle w:val="a9"/>
          <w:jc w:val="center"/>
        </w:pPr>
        <w:r>
          <w:fldChar w:fldCharType="begin"/>
        </w:r>
        <w:r>
          <w:instrText>PAGE   \* MERGEFORMAT</w:instrText>
        </w:r>
        <w:r>
          <w:fldChar w:fldCharType="separate"/>
        </w:r>
        <w:r>
          <w:t>2</w:t>
        </w:r>
        <w:r>
          <w:fldChar w:fldCharType="end"/>
        </w:r>
      </w:p>
    </w:sdtContent>
  </w:sdt>
  <w:p w14:paraId="60FF1493" w14:textId="77777777" w:rsidR="008A62D4" w:rsidRDefault="008A62D4">
    <w:pPr>
      <w:pStyle w:val="a9"/>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7102602"/>
      <w:docPartObj>
        <w:docPartGallery w:val="Page Numbers (Bottom of Page)"/>
        <w:docPartUnique/>
      </w:docPartObj>
    </w:sdtPr>
    <w:sdtEndPr/>
    <w:sdtContent>
      <w:p w14:paraId="3C40EA63" w14:textId="6C7E70C4" w:rsidR="008A62D4" w:rsidRDefault="0009494A" w:rsidP="00260D97">
        <w:pPr>
          <w:pStyle w:val="a9"/>
          <w:ind w:firstLine="0"/>
          <w:jc w:val="center"/>
        </w:pPr>
      </w:p>
    </w:sdtContent>
  </w:sdt>
  <w:p w14:paraId="0A2D268F" w14:textId="77777777" w:rsidR="008A62D4" w:rsidRDefault="008A62D4">
    <w:pPr>
      <w:pStyle w:val="a9"/>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85B309" w14:textId="77777777" w:rsidR="008A62D4" w:rsidRDefault="008A62D4" w:rsidP="00260D97">
    <w:pPr>
      <w:pStyle w:val="a9"/>
      <w:ind w:firstLine="0"/>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18433258"/>
      <w:docPartObj>
        <w:docPartGallery w:val="Page Numbers (Bottom of Page)"/>
        <w:docPartUnique/>
      </w:docPartObj>
    </w:sdtPr>
    <w:sdtEndPr/>
    <w:sdtContent>
      <w:p w14:paraId="25F62058" w14:textId="311BE6CF" w:rsidR="008A62D4" w:rsidRDefault="0009494A">
        <w:pPr>
          <w:pStyle w:val="a9"/>
          <w:jc w:val="center"/>
        </w:pPr>
      </w:p>
    </w:sdtContent>
  </w:sdt>
  <w:p w14:paraId="6E4390EE" w14:textId="77777777" w:rsidR="008A62D4" w:rsidRDefault="008A62D4">
    <w:pPr>
      <w:pStyle w:val="a9"/>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4BB794" w14:textId="6C086A8D" w:rsidR="008A62D4" w:rsidRDefault="008A62D4">
    <w:pPr>
      <w:pStyle w:val="a9"/>
      <w:jc w:val="center"/>
    </w:pPr>
  </w:p>
  <w:p w14:paraId="78CE94CF" w14:textId="77777777" w:rsidR="008A62D4" w:rsidRDefault="008A62D4">
    <w:pPr>
      <w:pStyle w:val="a9"/>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01753617"/>
      <w:docPartObj>
        <w:docPartGallery w:val="Page Numbers (Bottom of Page)"/>
        <w:docPartUnique/>
      </w:docPartObj>
    </w:sdtPr>
    <w:sdtEndPr/>
    <w:sdtContent>
      <w:p w14:paraId="6D2D043A" w14:textId="0EC2EB94" w:rsidR="008A62D4" w:rsidRDefault="008A62D4" w:rsidP="00A60D4F">
        <w:pPr>
          <w:pStyle w:val="a9"/>
          <w:ind w:firstLine="0"/>
          <w:jc w:val="center"/>
        </w:pPr>
        <w:r>
          <w:fldChar w:fldCharType="begin"/>
        </w:r>
        <w:r>
          <w:instrText>PAGE   \* MERGEFORMAT</w:instrText>
        </w:r>
        <w:r>
          <w:fldChar w:fldCharType="separate"/>
        </w:r>
        <w:r w:rsidR="003C562C">
          <w:rPr>
            <w:noProof/>
          </w:rPr>
          <w:t>5</w:t>
        </w:r>
        <w:r>
          <w:fldChar w:fldCharType="end"/>
        </w:r>
      </w:p>
    </w:sdtContent>
  </w:sdt>
  <w:p w14:paraId="5FB2E5F6" w14:textId="77777777" w:rsidR="008A62D4" w:rsidRDefault="008A62D4">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671E51" w14:textId="77777777" w:rsidR="0009494A" w:rsidRDefault="0009494A" w:rsidP="00015343">
      <w:pPr>
        <w:spacing w:line="240" w:lineRule="auto"/>
      </w:pPr>
      <w:r>
        <w:separator/>
      </w:r>
    </w:p>
  </w:footnote>
  <w:footnote w:type="continuationSeparator" w:id="0">
    <w:p w14:paraId="4DAA044B" w14:textId="77777777" w:rsidR="0009494A" w:rsidRDefault="0009494A" w:rsidP="00015343">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27D9A"/>
    <w:multiLevelType w:val="multilevel"/>
    <w:tmpl w:val="BCE885EA"/>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0E1733D1"/>
    <w:multiLevelType w:val="hybridMultilevel"/>
    <w:tmpl w:val="4ADC5B5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ABA0F1B"/>
    <w:multiLevelType w:val="hybridMultilevel"/>
    <w:tmpl w:val="6BE0CDD2"/>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 w15:restartNumberingAfterBreak="0">
    <w:nsid w:val="22D343B1"/>
    <w:multiLevelType w:val="hybridMultilevel"/>
    <w:tmpl w:val="DF80F6D0"/>
    <w:lvl w:ilvl="0" w:tplc="FD623FFA">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4" w15:restartNumberingAfterBreak="0">
    <w:nsid w:val="373119C5"/>
    <w:multiLevelType w:val="hybridMultilevel"/>
    <w:tmpl w:val="6E2286F4"/>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 w15:restartNumberingAfterBreak="0">
    <w:nsid w:val="3A963D3C"/>
    <w:multiLevelType w:val="hybridMultilevel"/>
    <w:tmpl w:val="EAE6304E"/>
    <w:lvl w:ilvl="0" w:tplc="043A8C8A">
      <w:start w:val="1"/>
      <w:numFmt w:val="decimal"/>
      <w:lvlText w:val="%1."/>
      <w:lvlJc w:val="left"/>
      <w:pPr>
        <w:ind w:left="720" w:hanging="360"/>
      </w:pPr>
      <w:rPr>
        <w:rFonts w:hint="default"/>
      </w:rPr>
    </w:lvl>
    <w:lvl w:ilvl="1" w:tplc="28A81732" w:tentative="1">
      <w:start w:val="1"/>
      <w:numFmt w:val="lowerLetter"/>
      <w:lvlText w:val="%2."/>
      <w:lvlJc w:val="left"/>
      <w:pPr>
        <w:ind w:left="1440" w:hanging="360"/>
      </w:pPr>
    </w:lvl>
    <w:lvl w:ilvl="2" w:tplc="6070FF40" w:tentative="1">
      <w:start w:val="1"/>
      <w:numFmt w:val="lowerRoman"/>
      <w:lvlText w:val="%3."/>
      <w:lvlJc w:val="right"/>
      <w:pPr>
        <w:ind w:left="2160" w:hanging="180"/>
      </w:pPr>
    </w:lvl>
    <w:lvl w:ilvl="3" w:tplc="F02C5C34" w:tentative="1">
      <w:start w:val="1"/>
      <w:numFmt w:val="decimal"/>
      <w:lvlText w:val="%4."/>
      <w:lvlJc w:val="left"/>
      <w:pPr>
        <w:ind w:left="2880" w:hanging="360"/>
      </w:pPr>
    </w:lvl>
    <w:lvl w:ilvl="4" w:tplc="C248D0DC" w:tentative="1">
      <w:start w:val="1"/>
      <w:numFmt w:val="lowerLetter"/>
      <w:lvlText w:val="%5."/>
      <w:lvlJc w:val="left"/>
      <w:pPr>
        <w:ind w:left="3600" w:hanging="360"/>
      </w:pPr>
    </w:lvl>
    <w:lvl w:ilvl="5" w:tplc="08BA42A8" w:tentative="1">
      <w:start w:val="1"/>
      <w:numFmt w:val="lowerRoman"/>
      <w:lvlText w:val="%6."/>
      <w:lvlJc w:val="right"/>
      <w:pPr>
        <w:ind w:left="4320" w:hanging="180"/>
      </w:pPr>
    </w:lvl>
    <w:lvl w:ilvl="6" w:tplc="9DDC8336" w:tentative="1">
      <w:start w:val="1"/>
      <w:numFmt w:val="decimal"/>
      <w:lvlText w:val="%7."/>
      <w:lvlJc w:val="left"/>
      <w:pPr>
        <w:ind w:left="5040" w:hanging="360"/>
      </w:pPr>
    </w:lvl>
    <w:lvl w:ilvl="7" w:tplc="0D3400A2" w:tentative="1">
      <w:start w:val="1"/>
      <w:numFmt w:val="lowerLetter"/>
      <w:lvlText w:val="%8."/>
      <w:lvlJc w:val="left"/>
      <w:pPr>
        <w:ind w:left="5760" w:hanging="360"/>
      </w:pPr>
    </w:lvl>
    <w:lvl w:ilvl="8" w:tplc="89B094B4" w:tentative="1">
      <w:start w:val="1"/>
      <w:numFmt w:val="lowerRoman"/>
      <w:lvlText w:val="%9."/>
      <w:lvlJc w:val="right"/>
      <w:pPr>
        <w:ind w:left="6480" w:hanging="180"/>
      </w:pPr>
    </w:lvl>
  </w:abstractNum>
  <w:abstractNum w:abstractNumId="6" w15:restartNumberingAfterBreak="0">
    <w:nsid w:val="3BA56D69"/>
    <w:multiLevelType w:val="hybridMultilevel"/>
    <w:tmpl w:val="2536DD5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3EB3239D"/>
    <w:multiLevelType w:val="hybridMultilevel"/>
    <w:tmpl w:val="2EDE49EC"/>
    <w:lvl w:ilvl="0" w:tplc="0422000F">
      <w:start w:val="1"/>
      <w:numFmt w:val="decimal"/>
      <w:lvlText w:val="%1."/>
      <w:lvlJc w:val="left"/>
      <w:pPr>
        <w:tabs>
          <w:tab w:val="num" w:pos="720"/>
        </w:tabs>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8" w15:restartNumberingAfterBreak="0">
    <w:nsid w:val="449F5274"/>
    <w:multiLevelType w:val="hybridMultilevel"/>
    <w:tmpl w:val="9DD2FBC4"/>
    <w:lvl w:ilvl="0" w:tplc="5078677C">
      <w:start w:val="1"/>
      <w:numFmt w:val="decimal"/>
      <w:lvlText w:val="%1)"/>
      <w:lvlJc w:val="left"/>
      <w:pPr>
        <w:ind w:left="1068" w:hanging="360"/>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9" w15:restartNumberingAfterBreak="0">
    <w:nsid w:val="470A0928"/>
    <w:multiLevelType w:val="hybridMultilevel"/>
    <w:tmpl w:val="DE9CA226"/>
    <w:lvl w:ilvl="0" w:tplc="A96637EC">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0" w15:restartNumberingAfterBreak="0">
    <w:nsid w:val="47AF4773"/>
    <w:multiLevelType w:val="hybridMultilevel"/>
    <w:tmpl w:val="978C7B7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516007E1"/>
    <w:multiLevelType w:val="hybridMultilevel"/>
    <w:tmpl w:val="8632C456"/>
    <w:lvl w:ilvl="0" w:tplc="2A9CFC1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56577EEC"/>
    <w:multiLevelType w:val="hybridMultilevel"/>
    <w:tmpl w:val="FBB4C16A"/>
    <w:lvl w:ilvl="0" w:tplc="0F684F84">
      <w:start w:val="1"/>
      <w:numFmt w:val="decimal"/>
      <w:lvlText w:val="%1)"/>
      <w:lvlJc w:val="left"/>
      <w:pPr>
        <w:ind w:left="1068" w:hanging="360"/>
      </w:pPr>
    </w:lvl>
    <w:lvl w:ilvl="1" w:tplc="20000019">
      <w:start w:val="1"/>
      <w:numFmt w:val="lowerLetter"/>
      <w:lvlText w:val="%2."/>
      <w:lvlJc w:val="left"/>
      <w:pPr>
        <w:ind w:left="1788" w:hanging="360"/>
      </w:pPr>
    </w:lvl>
    <w:lvl w:ilvl="2" w:tplc="2000001B">
      <w:start w:val="1"/>
      <w:numFmt w:val="lowerRoman"/>
      <w:lvlText w:val="%3."/>
      <w:lvlJc w:val="right"/>
      <w:pPr>
        <w:ind w:left="2508" w:hanging="180"/>
      </w:pPr>
    </w:lvl>
    <w:lvl w:ilvl="3" w:tplc="2000000F">
      <w:start w:val="1"/>
      <w:numFmt w:val="decimal"/>
      <w:lvlText w:val="%4."/>
      <w:lvlJc w:val="left"/>
      <w:pPr>
        <w:ind w:left="3228" w:hanging="360"/>
      </w:pPr>
    </w:lvl>
    <w:lvl w:ilvl="4" w:tplc="20000019">
      <w:start w:val="1"/>
      <w:numFmt w:val="lowerLetter"/>
      <w:lvlText w:val="%5."/>
      <w:lvlJc w:val="left"/>
      <w:pPr>
        <w:ind w:left="3948" w:hanging="360"/>
      </w:pPr>
    </w:lvl>
    <w:lvl w:ilvl="5" w:tplc="2000001B">
      <w:start w:val="1"/>
      <w:numFmt w:val="lowerRoman"/>
      <w:lvlText w:val="%6."/>
      <w:lvlJc w:val="right"/>
      <w:pPr>
        <w:ind w:left="4668" w:hanging="180"/>
      </w:pPr>
    </w:lvl>
    <w:lvl w:ilvl="6" w:tplc="2000000F">
      <w:start w:val="1"/>
      <w:numFmt w:val="decimal"/>
      <w:lvlText w:val="%7."/>
      <w:lvlJc w:val="left"/>
      <w:pPr>
        <w:ind w:left="5388" w:hanging="360"/>
      </w:pPr>
    </w:lvl>
    <w:lvl w:ilvl="7" w:tplc="20000019">
      <w:start w:val="1"/>
      <w:numFmt w:val="lowerLetter"/>
      <w:lvlText w:val="%8."/>
      <w:lvlJc w:val="left"/>
      <w:pPr>
        <w:ind w:left="6108" w:hanging="360"/>
      </w:pPr>
    </w:lvl>
    <w:lvl w:ilvl="8" w:tplc="2000001B">
      <w:start w:val="1"/>
      <w:numFmt w:val="lowerRoman"/>
      <w:lvlText w:val="%9."/>
      <w:lvlJc w:val="right"/>
      <w:pPr>
        <w:ind w:left="6828" w:hanging="180"/>
      </w:pPr>
    </w:lvl>
  </w:abstractNum>
  <w:abstractNum w:abstractNumId="13" w15:restartNumberingAfterBreak="0">
    <w:nsid w:val="70343F9C"/>
    <w:multiLevelType w:val="hybridMultilevel"/>
    <w:tmpl w:val="0A549A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798410E9"/>
    <w:multiLevelType w:val="hybridMultilevel"/>
    <w:tmpl w:val="2974B236"/>
    <w:lvl w:ilvl="0" w:tplc="BA04AF42">
      <w:start w:val="2"/>
      <w:numFmt w:val="decimal"/>
      <w:lvlText w:val="%1)"/>
      <w:lvlJc w:val="left"/>
      <w:pPr>
        <w:ind w:left="1069" w:hanging="360"/>
      </w:pPr>
    </w:lvl>
    <w:lvl w:ilvl="1" w:tplc="20000019">
      <w:start w:val="1"/>
      <w:numFmt w:val="lowerLetter"/>
      <w:lvlText w:val="%2."/>
      <w:lvlJc w:val="left"/>
      <w:pPr>
        <w:ind w:left="1789" w:hanging="360"/>
      </w:pPr>
    </w:lvl>
    <w:lvl w:ilvl="2" w:tplc="2000001B">
      <w:start w:val="1"/>
      <w:numFmt w:val="lowerRoman"/>
      <w:lvlText w:val="%3."/>
      <w:lvlJc w:val="right"/>
      <w:pPr>
        <w:ind w:left="2509" w:hanging="180"/>
      </w:pPr>
    </w:lvl>
    <w:lvl w:ilvl="3" w:tplc="2000000F">
      <w:start w:val="1"/>
      <w:numFmt w:val="decimal"/>
      <w:lvlText w:val="%4."/>
      <w:lvlJc w:val="left"/>
      <w:pPr>
        <w:ind w:left="3229" w:hanging="360"/>
      </w:pPr>
    </w:lvl>
    <w:lvl w:ilvl="4" w:tplc="20000019">
      <w:start w:val="1"/>
      <w:numFmt w:val="lowerLetter"/>
      <w:lvlText w:val="%5."/>
      <w:lvlJc w:val="left"/>
      <w:pPr>
        <w:ind w:left="3949" w:hanging="360"/>
      </w:pPr>
    </w:lvl>
    <w:lvl w:ilvl="5" w:tplc="2000001B">
      <w:start w:val="1"/>
      <w:numFmt w:val="lowerRoman"/>
      <w:lvlText w:val="%6."/>
      <w:lvlJc w:val="right"/>
      <w:pPr>
        <w:ind w:left="4669" w:hanging="180"/>
      </w:pPr>
    </w:lvl>
    <w:lvl w:ilvl="6" w:tplc="2000000F">
      <w:start w:val="1"/>
      <w:numFmt w:val="decimal"/>
      <w:lvlText w:val="%7."/>
      <w:lvlJc w:val="left"/>
      <w:pPr>
        <w:ind w:left="5389" w:hanging="360"/>
      </w:pPr>
    </w:lvl>
    <w:lvl w:ilvl="7" w:tplc="20000019">
      <w:start w:val="1"/>
      <w:numFmt w:val="lowerLetter"/>
      <w:lvlText w:val="%8."/>
      <w:lvlJc w:val="left"/>
      <w:pPr>
        <w:ind w:left="6109" w:hanging="360"/>
      </w:pPr>
    </w:lvl>
    <w:lvl w:ilvl="8" w:tplc="2000001B">
      <w:start w:val="1"/>
      <w:numFmt w:val="lowerRoman"/>
      <w:lvlText w:val="%9."/>
      <w:lvlJc w:val="right"/>
      <w:pPr>
        <w:ind w:left="6829" w:hanging="180"/>
      </w:pPr>
    </w:lvl>
  </w:abstractNum>
  <w:num w:numId="1">
    <w:abstractNumId w:val="10"/>
  </w:num>
  <w:num w:numId="2">
    <w:abstractNumId w:val="13"/>
  </w:num>
  <w:num w:numId="3">
    <w:abstractNumId w:val="14"/>
  </w:num>
  <w:num w:numId="4">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11"/>
  </w:num>
  <w:num w:numId="9">
    <w:abstractNumId w:val="1"/>
  </w:num>
  <w:num w:numId="10">
    <w:abstractNumId w:val="0"/>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4"/>
  </w:num>
  <w:num w:numId="14">
    <w:abstractNumId w:val="2"/>
  </w:num>
  <w:num w:numId="15">
    <w:abstractNumId w:val="3"/>
  </w:num>
  <w:num w:numId="16">
    <w:abstractNumId w:val="8"/>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grammar="clean"/>
  <w:defaultTabStop w:val="708"/>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59D6"/>
    <w:rsid w:val="00000D56"/>
    <w:rsid w:val="00001B42"/>
    <w:rsid w:val="000034BD"/>
    <w:rsid w:val="000062B4"/>
    <w:rsid w:val="0000697A"/>
    <w:rsid w:val="00015343"/>
    <w:rsid w:val="00021E6C"/>
    <w:rsid w:val="000239D6"/>
    <w:rsid w:val="00023EB3"/>
    <w:rsid w:val="00024C4C"/>
    <w:rsid w:val="0002578E"/>
    <w:rsid w:val="000277C4"/>
    <w:rsid w:val="000325F9"/>
    <w:rsid w:val="00032B69"/>
    <w:rsid w:val="00034578"/>
    <w:rsid w:val="000357D6"/>
    <w:rsid w:val="000518BF"/>
    <w:rsid w:val="000542E8"/>
    <w:rsid w:val="00055497"/>
    <w:rsid w:val="00056221"/>
    <w:rsid w:val="0005627B"/>
    <w:rsid w:val="00056386"/>
    <w:rsid w:val="00060149"/>
    <w:rsid w:val="000623D1"/>
    <w:rsid w:val="00062557"/>
    <w:rsid w:val="000674B8"/>
    <w:rsid w:val="0007134E"/>
    <w:rsid w:val="00075C6A"/>
    <w:rsid w:val="00075CEB"/>
    <w:rsid w:val="00091211"/>
    <w:rsid w:val="0009494A"/>
    <w:rsid w:val="00094E73"/>
    <w:rsid w:val="000966E5"/>
    <w:rsid w:val="000A075D"/>
    <w:rsid w:val="000A2555"/>
    <w:rsid w:val="000A41CB"/>
    <w:rsid w:val="000B0FE1"/>
    <w:rsid w:val="000B0FFE"/>
    <w:rsid w:val="000B3235"/>
    <w:rsid w:val="000B38DC"/>
    <w:rsid w:val="000B46F9"/>
    <w:rsid w:val="000C2730"/>
    <w:rsid w:val="000C5CC9"/>
    <w:rsid w:val="000D15E4"/>
    <w:rsid w:val="000D4C26"/>
    <w:rsid w:val="000D6588"/>
    <w:rsid w:val="000D7AAE"/>
    <w:rsid w:val="000F5494"/>
    <w:rsid w:val="001002BA"/>
    <w:rsid w:val="0010382C"/>
    <w:rsid w:val="00105D86"/>
    <w:rsid w:val="00120F50"/>
    <w:rsid w:val="00127FB5"/>
    <w:rsid w:val="001413F9"/>
    <w:rsid w:val="001502FC"/>
    <w:rsid w:val="00152770"/>
    <w:rsid w:val="00160A3F"/>
    <w:rsid w:val="00167866"/>
    <w:rsid w:val="00167D04"/>
    <w:rsid w:val="001707A0"/>
    <w:rsid w:val="001716DA"/>
    <w:rsid w:val="001738C1"/>
    <w:rsid w:val="00180618"/>
    <w:rsid w:val="00181D27"/>
    <w:rsid w:val="001829E3"/>
    <w:rsid w:val="00185C72"/>
    <w:rsid w:val="00185D64"/>
    <w:rsid w:val="001908B1"/>
    <w:rsid w:val="00191D7F"/>
    <w:rsid w:val="00193732"/>
    <w:rsid w:val="001955F7"/>
    <w:rsid w:val="001963F4"/>
    <w:rsid w:val="00196E63"/>
    <w:rsid w:val="00197E04"/>
    <w:rsid w:val="001A6DFE"/>
    <w:rsid w:val="001B048A"/>
    <w:rsid w:val="001D0B21"/>
    <w:rsid w:val="001D284B"/>
    <w:rsid w:val="001D3B46"/>
    <w:rsid w:val="001D6F7B"/>
    <w:rsid w:val="001D732D"/>
    <w:rsid w:val="001E150F"/>
    <w:rsid w:val="001E2505"/>
    <w:rsid w:val="001E25F5"/>
    <w:rsid w:val="001E46D7"/>
    <w:rsid w:val="001F0599"/>
    <w:rsid w:val="0020195B"/>
    <w:rsid w:val="00201B3D"/>
    <w:rsid w:val="00204400"/>
    <w:rsid w:val="0020495C"/>
    <w:rsid w:val="00210C1E"/>
    <w:rsid w:val="00210D7A"/>
    <w:rsid w:val="00211505"/>
    <w:rsid w:val="00216356"/>
    <w:rsid w:val="00216F47"/>
    <w:rsid w:val="002204B1"/>
    <w:rsid w:val="00220E99"/>
    <w:rsid w:val="002216F1"/>
    <w:rsid w:val="00224BC2"/>
    <w:rsid w:val="002270B4"/>
    <w:rsid w:val="0022741D"/>
    <w:rsid w:val="00230F21"/>
    <w:rsid w:val="00231D11"/>
    <w:rsid w:val="00236941"/>
    <w:rsid w:val="002417FC"/>
    <w:rsid w:val="00241B1A"/>
    <w:rsid w:val="002434A9"/>
    <w:rsid w:val="002469A1"/>
    <w:rsid w:val="002472A3"/>
    <w:rsid w:val="00247717"/>
    <w:rsid w:val="00250C11"/>
    <w:rsid w:val="0025640C"/>
    <w:rsid w:val="00260D97"/>
    <w:rsid w:val="00261B09"/>
    <w:rsid w:val="0026278E"/>
    <w:rsid w:val="002641A7"/>
    <w:rsid w:val="00267017"/>
    <w:rsid w:val="0027021C"/>
    <w:rsid w:val="00271CB3"/>
    <w:rsid w:val="00277CFB"/>
    <w:rsid w:val="00283077"/>
    <w:rsid w:val="00287D0A"/>
    <w:rsid w:val="00291B04"/>
    <w:rsid w:val="002966BC"/>
    <w:rsid w:val="00297F6C"/>
    <w:rsid w:val="002A5161"/>
    <w:rsid w:val="002A5A8B"/>
    <w:rsid w:val="002A6A29"/>
    <w:rsid w:val="002A7AAF"/>
    <w:rsid w:val="002B122A"/>
    <w:rsid w:val="002B1B48"/>
    <w:rsid w:val="002B1F70"/>
    <w:rsid w:val="002B2265"/>
    <w:rsid w:val="002C0654"/>
    <w:rsid w:val="002C120D"/>
    <w:rsid w:val="002C4267"/>
    <w:rsid w:val="002C5942"/>
    <w:rsid w:val="002D3E9C"/>
    <w:rsid w:val="002D3F8C"/>
    <w:rsid w:val="002D640A"/>
    <w:rsid w:val="002D6623"/>
    <w:rsid w:val="002D6717"/>
    <w:rsid w:val="002D6B1A"/>
    <w:rsid w:val="002D7555"/>
    <w:rsid w:val="002E18AB"/>
    <w:rsid w:val="002E3E5B"/>
    <w:rsid w:val="002E7967"/>
    <w:rsid w:val="002F1A6E"/>
    <w:rsid w:val="002F46A8"/>
    <w:rsid w:val="002F7951"/>
    <w:rsid w:val="003043D3"/>
    <w:rsid w:val="003051D9"/>
    <w:rsid w:val="0031636B"/>
    <w:rsid w:val="00316889"/>
    <w:rsid w:val="00316BC0"/>
    <w:rsid w:val="0032345E"/>
    <w:rsid w:val="00323AFE"/>
    <w:rsid w:val="00327692"/>
    <w:rsid w:val="00331E26"/>
    <w:rsid w:val="00336F2D"/>
    <w:rsid w:val="00354342"/>
    <w:rsid w:val="0035466E"/>
    <w:rsid w:val="00356FD8"/>
    <w:rsid w:val="00361E69"/>
    <w:rsid w:val="00366F75"/>
    <w:rsid w:val="00370C64"/>
    <w:rsid w:val="0037106D"/>
    <w:rsid w:val="00371574"/>
    <w:rsid w:val="0037616C"/>
    <w:rsid w:val="003853EA"/>
    <w:rsid w:val="00392AC0"/>
    <w:rsid w:val="003975FA"/>
    <w:rsid w:val="003A32AC"/>
    <w:rsid w:val="003A3FC7"/>
    <w:rsid w:val="003B2F20"/>
    <w:rsid w:val="003B7124"/>
    <w:rsid w:val="003C1C3D"/>
    <w:rsid w:val="003C562C"/>
    <w:rsid w:val="003D09A9"/>
    <w:rsid w:val="003D4255"/>
    <w:rsid w:val="003D4933"/>
    <w:rsid w:val="003E5358"/>
    <w:rsid w:val="003F1460"/>
    <w:rsid w:val="003F1942"/>
    <w:rsid w:val="003F6B3D"/>
    <w:rsid w:val="0040431F"/>
    <w:rsid w:val="00404BBD"/>
    <w:rsid w:val="00405D0A"/>
    <w:rsid w:val="0041312C"/>
    <w:rsid w:val="00413EA2"/>
    <w:rsid w:val="00414705"/>
    <w:rsid w:val="004157F3"/>
    <w:rsid w:val="0041661C"/>
    <w:rsid w:val="004206F1"/>
    <w:rsid w:val="00422EE8"/>
    <w:rsid w:val="0042536F"/>
    <w:rsid w:val="00427DDE"/>
    <w:rsid w:val="004343C2"/>
    <w:rsid w:val="0043579E"/>
    <w:rsid w:val="00437292"/>
    <w:rsid w:val="00441E8F"/>
    <w:rsid w:val="00443426"/>
    <w:rsid w:val="00445F9B"/>
    <w:rsid w:val="00450FA0"/>
    <w:rsid w:val="00457A6E"/>
    <w:rsid w:val="00467936"/>
    <w:rsid w:val="00472FEC"/>
    <w:rsid w:val="00475806"/>
    <w:rsid w:val="00475D78"/>
    <w:rsid w:val="00481CC4"/>
    <w:rsid w:val="00484EC9"/>
    <w:rsid w:val="00486864"/>
    <w:rsid w:val="00497BE6"/>
    <w:rsid w:val="004A45A4"/>
    <w:rsid w:val="004B3A76"/>
    <w:rsid w:val="004B4A95"/>
    <w:rsid w:val="004B6583"/>
    <w:rsid w:val="004C2443"/>
    <w:rsid w:val="004C5F9D"/>
    <w:rsid w:val="004C638E"/>
    <w:rsid w:val="004D2DBD"/>
    <w:rsid w:val="004D4A00"/>
    <w:rsid w:val="004D4B02"/>
    <w:rsid w:val="004D5CB2"/>
    <w:rsid w:val="004D674F"/>
    <w:rsid w:val="004D73F4"/>
    <w:rsid w:val="004E389C"/>
    <w:rsid w:val="004E46F2"/>
    <w:rsid w:val="004E676A"/>
    <w:rsid w:val="00502C29"/>
    <w:rsid w:val="0050701A"/>
    <w:rsid w:val="005122EB"/>
    <w:rsid w:val="0051380F"/>
    <w:rsid w:val="00514056"/>
    <w:rsid w:val="0051471B"/>
    <w:rsid w:val="005159CB"/>
    <w:rsid w:val="00522BA5"/>
    <w:rsid w:val="005253E1"/>
    <w:rsid w:val="00525F45"/>
    <w:rsid w:val="005276DA"/>
    <w:rsid w:val="00527F2A"/>
    <w:rsid w:val="00536F86"/>
    <w:rsid w:val="005377E3"/>
    <w:rsid w:val="005378BB"/>
    <w:rsid w:val="0054232F"/>
    <w:rsid w:val="00551655"/>
    <w:rsid w:val="005527EA"/>
    <w:rsid w:val="00552BF5"/>
    <w:rsid w:val="00553674"/>
    <w:rsid w:val="005539B7"/>
    <w:rsid w:val="005559D6"/>
    <w:rsid w:val="00564CA1"/>
    <w:rsid w:val="005677E1"/>
    <w:rsid w:val="005733E2"/>
    <w:rsid w:val="00574667"/>
    <w:rsid w:val="005746EA"/>
    <w:rsid w:val="005770DC"/>
    <w:rsid w:val="00583CAC"/>
    <w:rsid w:val="0059198F"/>
    <w:rsid w:val="005954E5"/>
    <w:rsid w:val="005963F9"/>
    <w:rsid w:val="005977C5"/>
    <w:rsid w:val="005A0192"/>
    <w:rsid w:val="005A059D"/>
    <w:rsid w:val="005A24BD"/>
    <w:rsid w:val="005A46F6"/>
    <w:rsid w:val="005A6F0A"/>
    <w:rsid w:val="005A715B"/>
    <w:rsid w:val="005B272B"/>
    <w:rsid w:val="005B5B2A"/>
    <w:rsid w:val="005B5B32"/>
    <w:rsid w:val="005C0DA8"/>
    <w:rsid w:val="005C4412"/>
    <w:rsid w:val="005D232C"/>
    <w:rsid w:val="005D5744"/>
    <w:rsid w:val="005D71D9"/>
    <w:rsid w:val="005E3706"/>
    <w:rsid w:val="005F0EC0"/>
    <w:rsid w:val="005F189E"/>
    <w:rsid w:val="005F3F11"/>
    <w:rsid w:val="005F68E5"/>
    <w:rsid w:val="005F7BE6"/>
    <w:rsid w:val="00603779"/>
    <w:rsid w:val="00606519"/>
    <w:rsid w:val="006113F3"/>
    <w:rsid w:val="00614931"/>
    <w:rsid w:val="00617AB3"/>
    <w:rsid w:val="00624D9A"/>
    <w:rsid w:val="00625D53"/>
    <w:rsid w:val="0063006F"/>
    <w:rsid w:val="006304B8"/>
    <w:rsid w:val="00633D9F"/>
    <w:rsid w:val="0064591E"/>
    <w:rsid w:val="00650F99"/>
    <w:rsid w:val="006567CA"/>
    <w:rsid w:val="00662FDB"/>
    <w:rsid w:val="00671732"/>
    <w:rsid w:val="00673977"/>
    <w:rsid w:val="00675BEC"/>
    <w:rsid w:val="00676091"/>
    <w:rsid w:val="0067648A"/>
    <w:rsid w:val="00683590"/>
    <w:rsid w:val="006861F9"/>
    <w:rsid w:val="00686FFB"/>
    <w:rsid w:val="00690A03"/>
    <w:rsid w:val="00691754"/>
    <w:rsid w:val="006927F4"/>
    <w:rsid w:val="00692C47"/>
    <w:rsid w:val="006A25E3"/>
    <w:rsid w:val="006A4BDC"/>
    <w:rsid w:val="006A5407"/>
    <w:rsid w:val="006B04C3"/>
    <w:rsid w:val="006B3F68"/>
    <w:rsid w:val="006B6384"/>
    <w:rsid w:val="006C0499"/>
    <w:rsid w:val="006C05B3"/>
    <w:rsid w:val="006C457A"/>
    <w:rsid w:val="006C4FAA"/>
    <w:rsid w:val="006C6FE0"/>
    <w:rsid w:val="006D4B25"/>
    <w:rsid w:val="006E2B2B"/>
    <w:rsid w:val="006E6A42"/>
    <w:rsid w:val="006F1011"/>
    <w:rsid w:val="006F1A6D"/>
    <w:rsid w:val="006F1F72"/>
    <w:rsid w:val="006F213D"/>
    <w:rsid w:val="006F32CB"/>
    <w:rsid w:val="006F483C"/>
    <w:rsid w:val="00705C0D"/>
    <w:rsid w:val="00713E26"/>
    <w:rsid w:val="0072000A"/>
    <w:rsid w:val="0072001B"/>
    <w:rsid w:val="007220F2"/>
    <w:rsid w:val="007222E8"/>
    <w:rsid w:val="007227B5"/>
    <w:rsid w:val="00722B3B"/>
    <w:rsid w:val="00725E51"/>
    <w:rsid w:val="007310AB"/>
    <w:rsid w:val="007337C3"/>
    <w:rsid w:val="00735F7F"/>
    <w:rsid w:val="00737A63"/>
    <w:rsid w:val="007407AB"/>
    <w:rsid w:val="007412A7"/>
    <w:rsid w:val="00742155"/>
    <w:rsid w:val="007451B6"/>
    <w:rsid w:val="007456BC"/>
    <w:rsid w:val="00745A4E"/>
    <w:rsid w:val="0075025F"/>
    <w:rsid w:val="00750282"/>
    <w:rsid w:val="007520D2"/>
    <w:rsid w:val="0075291C"/>
    <w:rsid w:val="007566C3"/>
    <w:rsid w:val="00761B56"/>
    <w:rsid w:val="00765767"/>
    <w:rsid w:val="007676C3"/>
    <w:rsid w:val="00772359"/>
    <w:rsid w:val="00773FF0"/>
    <w:rsid w:val="00774B4F"/>
    <w:rsid w:val="0077781C"/>
    <w:rsid w:val="007778C9"/>
    <w:rsid w:val="00781E80"/>
    <w:rsid w:val="007905BC"/>
    <w:rsid w:val="00797A97"/>
    <w:rsid w:val="007A7B5F"/>
    <w:rsid w:val="007B074A"/>
    <w:rsid w:val="007B07E7"/>
    <w:rsid w:val="007B3398"/>
    <w:rsid w:val="007B3C98"/>
    <w:rsid w:val="007B586C"/>
    <w:rsid w:val="007B75B9"/>
    <w:rsid w:val="007C06C0"/>
    <w:rsid w:val="007C2758"/>
    <w:rsid w:val="007C37F4"/>
    <w:rsid w:val="007C3DF2"/>
    <w:rsid w:val="007D05DF"/>
    <w:rsid w:val="007D2EF1"/>
    <w:rsid w:val="007E0028"/>
    <w:rsid w:val="007E2FE9"/>
    <w:rsid w:val="007E3539"/>
    <w:rsid w:val="007E4DA7"/>
    <w:rsid w:val="007E7D15"/>
    <w:rsid w:val="007F1446"/>
    <w:rsid w:val="007F41AB"/>
    <w:rsid w:val="007F45B6"/>
    <w:rsid w:val="007F7046"/>
    <w:rsid w:val="00801A9D"/>
    <w:rsid w:val="00804194"/>
    <w:rsid w:val="00804E4F"/>
    <w:rsid w:val="00820B7F"/>
    <w:rsid w:val="00821E1A"/>
    <w:rsid w:val="008269CD"/>
    <w:rsid w:val="00826BAB"/>
    <w:rsid w:val="00832C04"/>
    <w:rsid w:val="00836AF6"/>
    <w:rsid w:val="008379D6"/>
    <w:rsid w:val="00843F28"/>
    <w:rsid w:val="00844572"/>
    <w:rsid w:val="008456E8"/>
    <w:rsid w:val="00846F9E"/>
    <w:rsid w:val="00852B71"/>
    <w:rsid w:val="0085343E"/>
    <w:rsid w:val="00853DF1"/>
    <w:rsid w:val="00855B30"/>
    <w:rsid w:val="00864B03"/>
    <w:rsid w:val="00872E97"/>
    <w:rsid w:val="00873140"/>
    <w:rsid w:val="0088083F"/>
    <w:rsid w:val="00881766"/>
    <w:rsid w:val="00886B60"/>
    <w:rsid w:val="00887718"/>
    <w:rsid w:val="008957D7"/>
    <w:rsid w:val="008963B5"/>
    <w:rsid w:val="008A01AF"/>
    <w:rsid w:val="008A0504"/>
    <w:rsid w:val="008A0675"/>
    <w:rsid w:val="008A3E82"/>
    <w:rsid w:val="008A4764"/>
    <w:rsid w:val="008A62D4"/>
    <w:rsid w:val="008A7C6F"/>
    <w:rsid w:val="008B02AB"/>
    <w:rsid w:val="008B1264"/>
    <w:rsid w:val="008B5376"/>
    <w:rsid w:val="008B6FA5"/>
    <w:rsid w:val="008B7528"/>
    <w:rsid w:val="008C5768"/>
    <w:rsid w:val="008C6953"/>
    <w:rsid w:val="008D0D0A"/>
    <w:rsid w:val="008D1640"/>
    <w:rsid w:val="008D1E14"/>
    <w:rsid w:val="008D317C"/>
    <w:rsid w:val="008D4D4A"/>
    <w:rsid w:val="008D5511"/>
    <w:rsid w:val="008D6E9D"/>
    <w:rsid w:val="008E14C7"/>
    <w:rsid w:val="008E5DEF"/>
    <w:rsid w:val="008F0DAB"/>
    <w:rsid w:val="008F123C"/>
    <w:rsid w:val="008F333F"/>
    <w:rsid w:val="008F6ED5"/>
    <w:rsid w:val="00901745"/>
    <w:rsid w:val="00902A4E"/>
    <w:rsid w:val="0090373C"/>
    <w:rsid w:val="00903755"/>
    <w:rsid w:val="00903B8B"/>
    <w:rsid w:val="00904345"/>
    <w:rsid w:val="00906A9E"/>
    <w:rsid w:val="00913985"/>
    <w:rsid w:val="00913D84"/>
    <w:rsid w:val="00920343"/>
    <w:rsid w:val="0092580B"/>
    <w:rsid w:val="00926147"/>
    <w:rsid w:val="00927CF1"/>
    <w:rsid w:val="00931907"/>
    <w:rsid w:val="00933F56"/>
    <w:rsid w:val="00943358"/>
    <w:rsid w:val="00943EF0"/>
    <w:rsid w:val="00945E66"/>
    <w:rsid w:val="00946B3E"/>
    <w:rsid w:val="009530FB"/>
    <w:rsid w:val="00953945"/>
    <w:rsid w:val="00961D50"/>
    <w:rsid w:val="009639DC"/>
    <w:rsid w:val="00963C67"/>
    <w:rsid w:val="00964010"/>
    <w:rsid w:val="00967338"/>
    <w:rsid w:val="0097093B"/>
    <w:rsid w:val="00972FF5"/>
    <w:rsid w:val="009743AE"/>
    <w:rsid w:val="009873FC"/>
    <w:rsid w:val="00987E35"/>
    <w:rsid w:val="00990132"/>
    <w:rsid w:val="009906DC"/>
    <w:rsid w:val="0099104F"/>
    <w:rsid w:val="0099600A"/>
    <w:rsid w:val="009A6937"/>
    <w:rsid w:val="009B2352"/>
    <w:rsid w:val="009B394C"/>
    <w:rsid w:val="009B4014"/>
    <w:rsid w:val="009C12C7"/>
    <w:rsid w:val="009C3296"/>
    <w:rsid w:val="009D7E4F"/>
    <w:rsid w:val="009E3947"/>
    <w:rsid w:val="009E3B90"/>
    <w:rsid w:val="009E448B"/>
    <w:rsid w:val="009F1EAE"/>
    <w:rsid w:val="009F2584"/>
    <w:rsid w:val="009F2A4E"/>
    <w:rsid w:val="009F4875"/>
    <w:rsid w:val="009F4C03"/>
    <w:rsid w:val="00A035AA"/>
    <w:rsid w:val="00A05281"/>
    <w:rsid w:val="00A11D29"/>
    <w:rsid w:val="00A25320"/>
    <w:rsid w:val="00A35AB5"/>
    <w:rsid w:val="00A36A55"/>
    <w:rsid w:val="00A36C0C"/>
    <w:rsid w:val="00A45423"/>
    <w:rsid w:val="00A46257"/>
    <w:rsid w:val="00A53AD1"/>
    <w:rsid w:val="00A53ECF"/>
    <w:rsid w:val="00A606F1"/>
    <w:rsid w:val="00A60D4F"/>
    <w:rsid w:val="00A614E4"/>
    <w:rsid w:val="00A6531E"/>
    <w:rsid w:val="00A664C5"/>
    <w:rsid w:val="00A72740"/>
    <w:rsid w:val="00A72996"/>
    <w:rsid w:val="00A735B0"/>
    <w:rsid w:val="00A736D5"/>
    <w:rsid w:val="00A74321"/>
    <w:rsid w:val="00A86065"/>
    <w:rsid w:val="00A86607"/>
    <w:rsid w:val="00A86860"/>
    <w:rsid w:val="00A9468E"/>
    <w:rsid w:val="00A96288"/>
    <w:rsid w:val="00A9719C"/>
    <w:rsid w:val="00AA068B"/>
    <w:rsid w:val="00AA18E7"/>
    <w:rsid w:val="00AA6F56"/>
    <w:rsid w:val="00AB04BE"/>
    <w:rsid w:val="00AC4C4C"/>
    <w:rsid w:val="00AC4DDB"/>
    <w:rsid w:val="00AC58C2"/>
    <w:rsid w:val="00AC5E7C"/>
    <w:rsid w:val="00AD3528"/>
    <w:rsid w:val="00AE0FD1"/>
    <w:rsid w:val="00AF0250"/>
    <w:rsid w:val="00AF0BB6"/>
    <w:rsid w:val="00AF3CC3"/>
    <w:rsid w:val="00AF5244"/>
    <w:rsid w:val="00B0095C"/>
    <w:rsid w:val="00B03601"/>
    <w:rsid w:val="00B07733"/>
    <w:rsid w:val="00B20E34"/>
    <w:rsid w:val="00B2183D"/>
    <w:rsid w:val="00B22FE6"/>
    <w:rsid w:val="00B24CB1"/>
    <w:rsid w:val="00B267F4"/>
    <w:rsid w:val="00B26BAE"/>
    <w:rsid w:val="00B30985"/>
    <w:rsid w:val="00B30A32"/>
    <w:rsid w:val="00B30CB7"/>
    <w:rsid w:val="00B32344"/>
    <w:rsid w:val="00B3590B"/>
    <w:rsid w:val="00B361A2"/>
    <w:rsid w:val="00B36E6A"/>
    <w:rsid w:val="00B44A2A"/>
    <w:rsid w:val="00B55811"/>
    <w:rsid w:val="00B55F88"/>
    <w:rsid w:val="00B60105"/>
    <w:rsid w:val="00B634A2"/>
    <w:rsid w:val="00B65FA9"/>
    <w:rsid w:val="00B670EA"/>
    <w:rsid w:val="00B704AF"/>
    <w:rsid w:val="00B72F57"/>
    <w:rsid w:val="00B75533"/>
    <w:rsid w:val="00B763CA"/>
    <w:rsid w:val="00B8380D"/>
    <w:rsid w:val="00B8679A"/>
    <w:rsid w:val="00B900E4"/>
    <w:rsid w:val="00B90587"/>
    <w:rsid w:val="00B906F9"/>
    <w:rsid w:val="00B91E34"/>
    <w:rsid w:val="00B94399"/>
    <w:rsid w:val="00B94E1A"/>
    <w:rsid w:val="00B960D4"/>
    <w:rsid w:val="00BA24AE"/>
    <w:rsid w:val="00BB1025"/>
    <w:rsid w:val="00BB1D2D"/>
    <w:rsid w:val="00BB2EDD"/>
    <w:rsid w:val="00BB3BC8"/>
    <w:rsid w:val="00BB6B1C"/>
    <w:rsid w:val="00BC4681"/>
    <w:rsid w:val="00BC5560"/>
    <w:rsid w:val="00BC7A26"/>
    <w:rsid w:val="00BD131E"/>
    <w:rsid w:val="00BD274C"/>
    <w:rsid w:val="00BD4343"/>
    <w:rsid w:val="00BD5393"/>
    <w:rsid w:val="00BE3ED9"/>
    <w:rsid w:val="00BE4C47"/>
    <w:rsid w:val="00BE4D24"/>
    <w:rsid w:val="00BF11F3"/>
    <w:rsid w:val="00BF64CD"/>
    <w:rsid w:val="00C06812"/>
    <w:rsid w:val="00C07C3D"/>
    <w:rsid w:val="00C12FBF"/>
    <w:rsid w:val="00C138E1"/>
    <w:rsid w:val="00C16653"/>
    <w:rsid w:val="00C175D2"/>
    <w:rsid w:val="00C23F38"/>
    <w:rsid w:val="00C24250"/>
    <w:rsid w:val="00C27B68"/>
    <w:rsid w:val="00C40061"/>
    <w:rsid w:val="00C40108"/>
    <w:rsid w:val="00C423BB"/>
    <w:rsid w:val="00C4249F"/>
    <w:rsid w:val="00C47D06"/>
    <w:rsid w:val="00C502A5"/>
    <w:rsid w:val="00C51BD3"/>
    <w:rsid w:val="00C52AD9"/>
    <w:rsid w:val="00C52FC5"/>
    <w:rsid w:val="00C554CE"/>
    <w:rsid w:val="00C56D6F"/>
    <w:rsid w:val="00C5740F"/>
    <w:rsid w:val="00C6628E"/>
    <w:rsid w:val="00C67923"/>
    <w:rsid w:val="00C70174"/>
    <w:rsid w:val="00C71544"/>
    <w:rsid w:val="00C74523"/>
    <w:rsid w:val="00C774C7"/>
    <w:rsid w:val="00C80AA8"/>
    <w:rsid w:val="00C81E03"/>
    <w:rsid w:val="00C86795"/>
    <w:rsid w:val="00C87981"/>
    <w:rsid w:val="00C9086A"/>
    <w:rsid w:val="00C94461"/>
    <w:rsid w:val="00CA0F62"/>
    <w:rsid w:val="00CA0F7A"/>
    <w:rsid w:val="00CA4D09"/>
    <w:rsid w:val="00CB0849"/>
    <w:rsid w:val="00CB1076"/>
    <w:rsid w:val="00CB67A2"/>
    <w:rsid w:val="00CC0218"/>
    <w:rsid w:val="00CC3419"/>
    <w:rsid w:val="00CC6227"/>
    <w:rsid w:val="00CD2C99"/>
    <w:rsid w:val="00CD3453"/>
    <w:rsid w:val="00CD7D4D"/>
    <w:rsid w:val="00CE36F2"/>
    <w:rsid w:val="00CE4554"/>
    <w:rsid w:val="00CF3822"/>
    <w:rsid w:val="00CF3B02"/>
    <w:rsid w:val="00D02F70"/>
    <w:rsid w:val="00D06EF3"/>
    <w:rsid w:val="00D1039D"/>
    <w:rsid w:val="00D11FC8"/>
    <w:rsid w:val="00D12697"/>
    <w:rsid w:val="00D17849"/>
    <w:rsid w:val="00D26A85"/>
    <w:rsid w:val="00D35CC5"/>
    <w:rsid w:val="00D405E2"/>
    <w:rsid w:val="00D41BA4"/>
    <w:rsid w:val="00D556C2"/>
    <w:rsid w:val="00D608CC"/>
    <w:rsid w:val="00D61127"/>
    <w:rsid w:val="00D628F1"/>
    <w:rsid w:val="00D823DB"/>
    <w:rsid w:val="00D84CBA"/>
    <w:rsid w:val="00D85171"/>
    <w:rsid w:val="00D85A26"/>
    <w:rsid w:val="00D91681"/>
    <w:rsid w:val="00D92FE2"/>
    <w:rsid w:val="00D94DE0"/>
    <w:rsid w:val="00D9696D"/>
    <w:rsid w:val="00DA06F6"/>
    <w:rsid w:val="00DA30E7"/>
    <w:rsid w:val="00DA37CA"/>
    <w:rsid w:val="00DA3B0A"/>
    <w:rsid w:val="00DA5183"/>
    <w:rsid w:val="00DA759E"/>
    <w:rsid w:val="00DA7DB3"/>
    <w:rsid w:val="00DB00C5"/>
    <w:rsid w:val="00DB0B82"/>
    <w:rsid w:val="00DB0B94"/>
    <w:rsid w:val="00DB703A"/>
    <w:rsid w:val="00DC0D96"/>
    <w:rsid w:val="00DC1150"/>
    <w:rsid w:val="00DC2A2B"/>
    <w:rsid w:val="00DC7520"/>
    <w:rsid w:val="00DD1985"/>
    <w:rsid w:val="00DD5D68"/>
    <w:rsid w:val="00DD634A"/>
    <w:rsid w:val="00DD6363"/>
    <w:rsid w:val="00DE0C2B"/>
    <w:rsid w:val="00DE0EF7"/>
    <w:rsid w:val="00DE320C"/>
    <w:rsid w:val="00DE4E72"/>
    <w:rsid w:val="00DE69A7"/>
    <w:rsid w:val="00DE70E7"/>
    <w:rsid w:val="00DF0A59"/>
    <w:rsid w:val="00DF0B00"/>
    <w:rsid w:val="00DF2318"/>
    <w:rsid w:val="00DF289E"/>
    <w:rsid w:val="00E00206"/>
    <w:rsid w:val="00E02817"/>
    <w:rsid w:val="00E02A46"/>
    <w:rsid w:val="00E05D22"/>
    <w:rsid w:val="00E06CBE"/>
    <w:rsid w:val="00E1268B"/>
    <w:rsid w:val="00E1525F"/>
    <w:rsid w:val="00E259A5"/>
    <w:rsid w:val="00E27AE6"/>
    <w:rsid w:val="00E342F6"/>
    <w:rsid w:val="00E37851"/>
    <w:rsid w:val="00E3791A"/>
    <w:rsid w:val="00E436BF"/>
    <w:rsid w:val="00E44428"/>
    <w:rsid w:val="00E45E7C"/>
    <w:rsid w:val="00E518A8"/>
    <w:rsid w:val="00E5208D"/>
    <w:rsid w:val="00E61ACB"/>
    <w:rsid w:val="00E63D5A"/>
    <w:rsid w:val="00E645D3"/>
    <w:rsid w:val="00E64ECD"/>
    <w:rsid w:val="00E6549A"/>
    <w:rsid w:val="00E70A84"/>
    <w:rsid w:val="00E72F0A"/>
    <w:rsid w:val="00E74B49"/>
    <w:rsid w:val="00E7736B"/>
    <w:rsid w:val="00E826C9"/>
    <w:rsid w:val="00E84929"/>
    <w:rsid w:val="00E96CE2"/>
    <w:rsid w:val="00EA019A"/>
    <w:rsid w:val="00EA6465"/>
    <w:rsid w:val="00EA6BA2"/>
    <w:rsid w:val="00EA79B6"/>
    <w:rsid w:val="00EB6538"/>
    <w:rsid w:val="00EC0F53"/>
    <w:rsid w:val="00EC63B9"/>
    <w:rsid w:val="00ED2CFA"/>
    <w:rsid w:val="00ED4D61"/>
    <w:rsid w:val="00EE159A"/>
    <w:rsid w:val="00EE5A54"/>
    <w:rsid w:val="00EF27B9"/>
    <w:rsid w:val="00EF33CD"/>
    <w:rsid w:val="00EF6626"/>
    <w:rsid w:val="00F01496"/>
    <w:rsid w:val="00F031D9"/>
    <w:rsid w:val="00F03BCF"/>
    <w:rsid w:val="00F052D6"/>
    <w:rsid w:val="00F0548C"/>
    <w:rsid w:val="00F1044B"/>
    <w:rsid w:val="00F15D96"/>
    <w:rsid w:val="00F25751"/>
    <w:rsid w:val="00F30692"/>
    <w:rsid w:val="00F31735"/>
    <w:rsid w:val="00F376F6"/>
    <w:rsid w:val="00F40D01"/>
    <w:rsid w:val="00F455D3"/>
    <w:rsid w:val="00F52E16"/>
    <w:rsid w:val="00F5384E"/>
    <w:rsid w:val="00F56F5D"/>
    <w:rsid w:val="00F60313"/>
    <w:rsid w:val="00F75790"/>
    <w:rsid w:val="00F75D6C"/>
    <w:rsid w:val="00F867DE"/>
    <w:rsid w:val="00F87F4B"/>
    <w:rsid w:val="00F90A6D"/>
    <w:rsid w:val="00F9119A"/>
    <w:rsid w:val="00F96405"/>
    <w:rsid w:val="00FA12B2"/>
    <w:rsid w:val="00FA1FEA"/>
    <w:rsid w:val="00FA2424"/>
    <w:rsid w:val="00FA3951"/>
    <w:rsid w:val="00FA5D34"/>
    <w:rsid w:val="00FA5FC0"/>
    <w:rsid w:val="00FB4138"/>
    <w:rsid w:val="00FB48DC"/>
    <w:rsid w:val="00FB4DD8"/>
    <w:rsid w:val="00FB6BAC"/>
    <w:rsid w:val="00FB75F1"/>
    <w:rsid w:val="00FC0B95"/>
    <w:rsid w:val="00FC0D85"/>
    <w:rsid w:val="00FC7ADD"/>
    <w:rsid w:val="00FD1172"/>
    <w:rsid w:val="00FD1D86"/>
    <w:rsid w:val="00FD2233"/>
    <w:rsid w:val="00FD39BF"/>
    <w:rsid w:val="00FD6D47"/>
    <w:rsid w:val="00FE1866"/>
    <w:rsid w:val="00FF209B"/>
    <w:rsid w:val="00FF3FF6"/>
    <w:rsid w:val="00FF6E49"/>
    <w:rsid w:val="00FF70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1655D8"/>
  <w15:chartTrackingRefBased/>
  <w15:docId w15:val="{9CCAE001-70CA-4459-9076-1C1ABD336B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ru-RU" w:eastAsia="en-US"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01745"/>
  </w:style>
  <w:style w:type="paragraph" w:styleId="1">
    <w:name w:val="heading 1"/>
    <w:basedOn w:val="a"/>
    <w:next w:val="a"/>
    <w:link w:val="10"/>
    <w:uiPriority w:val="9"/>
    <w:qFormat/>
    <w:rsid w:val="00843F28"/>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BE4D24"/>
    <w:pPr>
      <w:keepNext/>
      <w:keepLines/>
      <w:jc w:val="center"/>
      <w:outlineLvl w:val="1"/>
    </w:pPr>
    <w:rPr>
      <w:rFonts w:eastAsiaTheme="majorEastAsia" w:cstheme="majorBidi"/>
      <w:color w:val="000000" w:themeColor="text1"/>
      <w:szCs w:val="26"/>
    </w:rPr>
  </w:style>
  <w:style w:type="paragraph" w:styleId="3">
    <w:name w:val="heading 3"/>
    <w:basedOn w:val="a"/>
    <w:next w:val="a"/>
    <w:link w:val="30"/>
    <w:uiPriority w:val="9"/>
    <w:semiHidden/>
    <w:unhideWhenUsed/>
    <w:qFormat/>
    <w:rsid w:val="00625D53"/>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6B04C3"/>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7456BC"/>
    <w:rPr>
      <w:rFonts w:cs="Times New Roman"/>
      <w:sz w:val="24"/>
      <w:szCs w:val="24"/>
    </w:rPr>
  </w:style>
  <w:style w:type="paragraph" w:styleId="a4">
    <w:name w:val="List Paragraph"/>
    <w:basedOn w:val="a"/>
    <w:uiPriority w:val="34"/>
    <w:qFormat/>
    <w:rsid w:val="009F4875"/>
    <w:pPr>
      <w:ind w:left="720"/>
      <w:contextualSpacing/>
    </w:pPr>
  </w:style>
  <w:style w:type="character" w:styleId="a5">
    <w:name w:val="Hyperlink"/>
    <w:basedOn w:val="a0"/>
    <w:uiPriority w:val="99"/>
    <w:unhideWhenUsed/>
    <w:rsid w:val="00B90587"/>
    <w:rPr>
      <w:color w:val="0563C1" w:themeColor="hyperlink"/>
      <w:u w:val="single"/>
    </w:rPr>
  </w:style>
  <w:style w:type="character" w:styleId="a6">
    <w:name w:val="Placeholder Text"/>
    <w:basedOn w:val="a0"/>
    <w:uiPriority w:val="99"/>
    <w:semiHidden/>
    <w:rsid w:val="00B03601"/>
    <w:rPr>
      <w:color w:val="808080"/>
    </w:rPr>
  </w:style>
  <w:style w:type="character" w:customStyle="1" w:styleId="10">
    <w:name w:val="Заголовок 1 Знак"/>
    <w:basedOn w:val="a0"/>
    <w:link w:val="1"/>
    <w:uiPriority w:val="9"/>
    <w:rsid w:val="00843F28"/>
    <w:rPr>
      <w:rFonts w:asciiTheme="majorHAnsi" w:eastAsiaTheme="majorEastAsia" w:hAnsiTheme="majorHAnsi" w:cstheme="majorBidi"/>
      <w:color w:val="2E74B5" w:themeColor="accent1" w:themeShade="BF"/>
      <w:sz w:val="32"/>
      <w:szCs w:val="32"/>
    </w:rPr>
  </w:style>
  <w:style w:type="paragraph" w:styleId="a7">
    <w:name w:val="header"/>
    <w:basedOn w:val="a"/>
    <w:link w:val="a8"/>
    <w:uiPriority w:val="99"/>
    <w:unhideWhenUsed/>
    <w:rsid w:val="00843F28"/>
    <w:pPr>
      <w:tabs>
        <w:tab w:val="center" w:pos="4677"/>
        <w:tab w:val="right" w:pos="9355"/>
      </w:tabs>
      <w:spacing w:line="240" w:lineRule="auto"/>
    </w:pPr>
  </w:style>
  <w:style w:type="character" w:customStyle="1" w:styleId="a8">
    <w:name w:val="Верхний колонтитул Знак"/>
    <w:basedOn w:val="a0"/>
    <w:link w:val="a7"/>
    <w:uiPriority w:val="99"/>
    <w:rsid w:val="00843F28"/>
  </w:style>
  <w:style w:type="paragraph" w:styleId="a9">
    <w:name w:val="footer"/>
    <w:basedOn w:val="a"/>
    <w:link w:val="aa"/>
    <w:uiPriority w:val="99"/>
    <w:unhideWhenUsed/>
    <w:rsid w:val="00843F28"/>
    <w:pPr>
      <w:tabs>
        <w:tab w:val="center" w:pos="4677"/>
        <w:tab w:val="right" w:pos="9355"/>
      </w:tabs>
      <w:spacing w:line="240" w:lineRule="auto"/>
    </w:pPr>
  </w:style>
  <w:style w:type="character" w:customStyle="1" w:styleId="aa">
    <w:name w:val="Нижний колонтитул Знак"/>
    <w:basedOn w:val="a0"/>
    <w:link w:val="a9"/>
    <w:uiPriority w:val="99"/>
    <w:rsid w:val="00843F28"/>
  </w:style>
  <w:style w:type="paragraph" w:styleId="ab">
    <w:name w:val="TOC Heading"/>
    <w:basedOn w:val="1"/>
    <w:next w:val="a"/>
    <w:uiPriority w:val="39"/>
    <w:unhideWhenUsed/>
    <w:qFormat/>
    <w:rsid w:val="00843F28"/>
    <w:pPr>
      <w:spacing w:line="259" w:lineRule="auto"/>
      <w:ind w:firstLine="0"/>
      <w:jc w:val="left"/>
      <w:outlineLvl w:val="9"/>
    </w:pPr>
    <w:rPr>
      <w:lang w:eastAsia="ru-RU"/>
    </w:rPr>
  </w:style>
  <w:style w:type="paragraph" w:styleId="11">
    <w:name w:val="toc 1"/>
    <w:basedOn w:val="a"/>
    <w:next w:val="a"/>
    <w:autoRedefine/>
    <w:uiPriority w:val="39"/>
    <w:unhideWhenUsed/>
    <w:rsid w:val="00843F28"/>
    <w:pPr>
      <w:spacing w:after="100"/>
    </w:pPr>
  </w:style>
  <w:style w:type="paragraph" w:styleId="21">
    <w:name w:val="toc 2"/>
    <w:basedOn w:val="a"/>
    <w:next w:val="a"/>
    <w:autoRedefine/>
    <w:uiPriority w:val="39"/>
    <w:unhideWhenUsed/>
    <w:rsid w:val="00843F28"/>
    <w:pPr>
      <w:spacing w:after="100"/>
      <w:ind w:left="280"/>
    </w:pPr>
  </w:style>
  <w:style w:type="character" w:customStyle="1" w:styleId="30">
    <w:name w:val="Заголовок 3 Знак"/>
    <w:basedOn w:val="a0"/>
    <w:link w:val="3"/>
    <w:uiPriority w:val="9"/>
    <w:semiHidden/>
    <w:rsid w:val="00625D53"/>
    <w:rPr>
      <w:rFonts w:asciiTheme="majorHAnsi" w:eastAsiaTheme="majorEastAsia" w:hAnsiTheme="majorHAnsi" w:cstheme="majorBidi"/>
      <w:color w:val="1F4D78" w:themeColor="accent1" w:themeShade="7F"/>
      <w:sz w:val="24"/>
      <w:szCs w:val="24"/>
    </w:rPr>
  </w:style>
  <w:style w:type="table" w:styleId="ac">
    <w:name w:val="Table Grid"/>
    <w:basedOn w:val="a1"/>
    <w:uiPriority w:val="39"/>
    <w:rsid w:val="00BF64C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0"/>
    <w:uiPriority w:val="99"/>
    <w:semiHidden/>
    <w:unhideWhenUsed/>
    <w:rsid w:val="004206F1"/>
    <w:rPr>
      <w:color w:val="954F72" w:themeColor="followedHyperlink"/>
      <w:u w:val="single"/>
    </w:rPr>
  </w:style>
  <w:style w:type="paragraph" w:customStyle="1" w:styleId="msonormal0">
    <w:name w:val="msonormal"/>
    <w:basedOn w:val="a"/>
    <w:uiPriority w:val="99"/>
    <w:semiHidden/>
    <w:rsid w:val="004206F1"/>
    <w:rPr>
      <w:rFonts w:cs="Times New Roman"/>
      <w:sz w:val="24"/>
      <w:szCs w:val="24"/>
    </w:rPr>
  </w:style>
  <w:style w:type="paragraph" w:styleId="31">
    <w:name w:val="Body Text Indent 3"/>
    <w:basedOn w:val="a"/>
    <w:link w:val="32"/>
    <w:uiPriority w:val="99"/>
    <w:semiHidden/>
    <w:unhideWhenUsed/>
    <w:rsid w:val="004206F1"/>
    <w:pPr>
      <w:widowControl w:val="0"/>
      <w:autoSpaceDE w:val="0"/>
      <w:autoSpaceDN w:val="0"/>
      <w:adjustRightInd w:val="0"/>
      <w:spacing w:after="120" w:line="240" w:lineRule="auto"/>
      <w:ind w:left="283" w:firstLine="0"/>
      <w:jc w:val="left"/>
    </w:pPr>
    <w:rPr>
      <w:rFonts w:ascii="Courier New" w:eastAsia="Times New Roman" w:hAnsi="Courier New" w:cs="Courier New"/>
      <w:sz w:val="16"/>
      <w:szCs w:val="16"/>
      <w:lang w:eastAsia="ru-RU"/>
    </w:rPr>
  </w:style>
  <w:style w:type="character" w:customStyle="1" w:styleId="32">
    <w:name w:val="Основной текст с отступом 3 Знак"/>
    <w:basedOn w:val="a0"/>
    <w:link w:val="31"/>
    <w:uiPriority w:val="99"/>
    <w:semiHidden/>
    <w:rsid w:val="004206F1"/>
    <w:rPr>
      <w:rFonts w:ascii="Courier New" w:eastAsia="Times New Roman" w:hAnsi="Courier New" w:cs="Courier New"/>
      <w:sz w:val="16"/>
      <w:szCs w:val="16"/>
      <w:lang w:eastAsia="ru-RU"/>
    </w:rPr>
  </w:style>
  <w:style w:type="character" w:customStyle="1" w:styleId="20">
    <w:name w:val="Заголовок 2 Знак"/>
    <w:basedOn w:val="a0"/>
    <w:link w:val="2"/>
    <w:uiPriority w:val="9"/>
    <w:rsid w:val="00BE4D24"/>
    <w:rPr>
      <w:rFonts w:eastAsiaTheme="majorEastAsia" w:cstheme="majorBidi"/>
      <w:color w:val="000000" w:themeColor="text1"/>
      <w:szCs w:val="26"/>
    </w:rPr>
  </w:style>
  <w:style w:type="numbering" w:customStyle="1" w:styleId="12">
    <w:name w:val="Нет списка1"/>
    <w:next w:val="a2"/>
    <w:uiPriority w:val="99"/>
    <w:semiHidden/>
    <w:unhideWhenUsed/>
    <w:rsid w:val="00BE4D24"/>
  </w:style>
  <w:style w:type="paragraph" w:customStyle="1" w:styleId="ae">
    <w:name w:val="Мой"/>
    <w:link w:val="af"/>
    <w:qFormat/>
    <w:rsid w:val="00BE4D24"/>
    <w:pPr>
      <w:ind w:firstLine="0"/>
    </w:pPr>
    <w:rPr>
      <w:color w:val="000000"/>
      <w:lang w:val="uk-UA"/>
    </w:rPr>
  </w:style>
  <w:style w:type="character" w:customStyle="1" w:styleId="af">
    <w:name w:val="Мой Знак"/>
    <w:basedOn w:val="a0"/>
    <w:link w:val="ae"/>
    <w:rsid w:val="00BE4D24"/>
    <w:rPr>
      <w:color w:val="000000"/>
      <w:lang w:val="uk-UA"/>
    </w:rPr>
  </w:style>
  <w:style w:type="table" w:customStyle="1" w:styleId="13">
    <w:name w:val="Сетка таблицы1"/>
    <w:basedOn w:val="a1"/>
    <w:next w:val="ac"/>
    <w:uiPriority w:val="39"/>
    <w:rsid w:val="00BE4D24"/>
    <w:pPr>
      <w:spacing w:line="240" w:lineRule="auto"/>
      <w:ind w:firstLine="0"/>
      <w:jc w:val="left"/>
    </w:pPr>
    <w:rPr>
      <w:rFonts w:ascii="Calibri" w:hAnsi="Calibri"/>
      <w:sz w:val="22"/>
      <w:lang/>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2">
    <w:name w:val="Нет списка2"/>
    <w:next w:val="a2"/>
    <w:uiPriority w:val="99"/>
    <w:semiHidden/>
    <w:unhideWhenUsed/>
    <w:rsid w:val="00BE4D24"/>
  </w:style>
  <w:style w:type="table" w:customStyle="1" w:styleId="23">
    <w:name w:val="Сетка таблицы2"/>
    <w:basedOn w:val="a1"/>
    <w:next w:val="ac"/>
    <w:uiPriority w:val="39"/>
    <w:rsid w:val="00BE4D24"/>
    <w:pPr>
      <w:spacing w:line="240" w:lineRule="auto"/>
      <w:ind w:firstLine="0"/>
      <w:jc w:val="left"/>
    </w:pPr>
    <w:rPr>
      <w:rFonts w:ascii="Calibri" w:hAnsi="Calibri"/>
      <w:sz w:val="22"/>
      <w:lang/>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3">
    <w:name w:val="toc 3"/>
    <w:basedOn w:val="a"/>
    <w:next w:val="a"/>
    <w:autoRedefine/>
    <w:uiPriority w:val="39"/>
    <w:unhideWhenUsed/>
    <w:rsid w:val="00BE4D24"/>
    <w:pPr>
      <w:spacing w:after="100"/>
      <w:ind w:left="560"/>
    </w:pPr>
  </w:style>
  <w:style w:type="table" w:customStyle="1" w:styleId="34">
    <w:name w:val="Сетка таблицы3"/>
    <w:basedOn w:val="a1"/>
    <w:next w:val="ac"/>
    <w:uiPriority w:val="39"/>
    <w:rsid w:val="00BE4D24"/>
    <w:pPr>
      <w:spacing w:line="240" w:lineRule="auto"/>
      <w:ind w:firstLine="0"/>
      <w:jc w:val="left"/>
    </w:pPr>
    <w:rPr>
      <w:rFonts w:ascii="Calibri" w:hAnsi="Calibri"/>
      <w:sz w:val="22"/>
      <w:lang/>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етка таблицы4"/>
    <w:basedOn w:val="a1"/>
    <w:next w:val="ac"/>
    <w:uiPriority w:val="39"/>
    <w:rsid w:val="00BE4D24"/>
    <w:pPr>
      <w:spacing w:line="240" w:lineRule="auto"/>
      <w:ind w:firstLine="0"/>
      <w:jc w:val="left"/>
    </w:pPr>
    <w:rPr>
      <w:rFonts w:ascii="Calibri" w:hAnsi="Calibri"/>
      <w:sz w:val="22"/>
      <w:lang/>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Сетка таблицы5"/>
    <w:basedOn w:val="a1"/>
    <w:next w:val="ac"/>
    <w:uiPriority w:val="39"/>
    <w:rsid w:val="00BE4D24"/>
    <w:pPr>
      <w:spacing w:line="240" w:lineRule="auto"/>
      <w:ind w:firstLine="0"/>
      <w:jc w:val="left"/>
    </w:pPr>
    <w:rPr>
      <w:rFonts w:ascii="Calibri" w:hAnsi="Calibri"/>
      <w:sz w:val="22"/>
      <w:lang/>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Сетка таблицы6"/>
    <w:basedOn w:val="a1"/>
    <w:next w:val="ac"/>
    <w:uiPriority w:val="39"/>
    <w:rsid w:val="00BE4D24"/>
    <w:pPr>
      <w:spacing w:line="240" w:lineRule="auto"/>
      <w:ind w:firstLine="0"/>
      <w:jc w:val="left"/>
    </w:pPr>
    <w:rPr>
      <w:rFonts w:ascii="Calibri" w:hAnsi="Calibri"/>
      <w:sz w:val="22"/>
      <w:lang/>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
    <w:name w:val="Сетка таблицы7"/>
    <w:basedOn w:val="a1"/>
    <w:next w:val="ac"/>
    <w:uiPriority w:val="39"/>
    <w:rsid w:val="00BE4D24"/>
    <w:pPr>
      <w:spacing w:line="240" w:lineRule="auto"/>
      <w:ind w:firstLine="0"/>
      <w:jc w:val="left"/>
    </w:pPr>
    <w:rPr>
      <w:rFonts w:ascii="Calibri" w:hAnsi="Calibri"/>
      <w:sz w:val="22"/>
      <w:lang/>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56">
    <w:name w:val="Font Style56"/>
    <w:uiPriority w:val="99"/>
    <w:rsid w:val="00BE4D24"/>
    <w:rPr>
      <w:rFonts w:ascii="Times New Roman" w:hAnsi="Times New Roman" w:cs="Times New Roman"/>
      <w:b/>
      <w:bCs/>
      <w:sz w:val="16"/>
      <w:szCs w:val="16"/>
    </w:rPr>
  </w:style>
  <w:style w:type="paragraph" w:customStyle="1" w:styleId="af0">
    <w:name w:val="Чертежный"/>
    <w:rsid w:val="00A36C0C"/>
    <w:pPr>
      <w:spacing w:line="240" w:lineRule="auto"/>
      <w:ind w:firstLine="0"/>
    </w:pPr>
    <w:rPr>
      <w:rFonts w:ascii="ISOCPEUR" w:eastAsia="Times New Roman" w:hAnsi="ISOCPEUR" w:cs="Times New Roman"/>
      <w:i/>
      <w:szCs w:val="20"/>
      <w:lang w:val="uk-UA"/>
    </w:rPr>
  </w:style>
  <w:style w:type="character" w:customStyle="1" w:styleId="40">
    <w:name w:val="Заголовок 4 Знак"/>
    <w:basedOn w:val="a0"/>
    <w:link w:val="4"/>
    <w:uiPriority w:val="9"/>
    <w:semiHidden/>
    <w:rsid w:val="006B04C3"/>
    <w:rPr>
      <w:rFonts w:asciiTheme="majorHAnsi" w:eastAsiaTheme="majorEastAsia" w:hAnsiTheme="majorHAnsi" w:cstheme="majorBidi"/>
      <w:i/>
      <w:iCs/>
      <w:color w:val="2E74B5" w:themeColor="accent1" w:themeShade="BF"/>
    </w:rPr>
  </w:style>
  <w:style w:type="paragraph" w:styleId="af1">
    <w:name w:val="Body Text"/>
    <w:basedOn w:val="a"/>
    <w:link w:val="af2"/>
    <w:uiPriority w:val="99"/>
    <w:semiHidden/>
    <w:unhideWhenUsed/>
    <w:rsid w:val="006B04C3"/>
    <w:pPr>
      <w:spacing w:after="120"/>
    </w:pPr>
  </w:style>
  <w:style w:type="character" w:customStyle="1" w:styleId="af2">
    <w:name w:val="Основной текст Знак"/>
    <w:basedOn w:val="a0"/>
    <w:link w:val="af1"/>
    <w:uiPriority w:val="99"/>
    <w:semiHidden/>
    <w:rsid w:val="006B04C3"/>
  </w:style>
  <w:style w:type="paragraph" w:styleId="24">
    <w:name w:val="Body Text 2"/>
    <w:basedOn w:val="a"/>
    <w:link w:val="25"/>
    <w:uiPriority w:val="99"/>
    <w:semiHidden/>
    <w:unhideWhenUsed/>
    <w:rsid w:val="006B04C3"/>
    <w:pPr>
      <w:spacing w:after="120" w:line="480" w:lineRule="auto"/>
    </w:pPr>
  </w:style>
  <w:style w:type="character" w:customStyle="1" w:styleId="25">
    <w:name w:val="Основной текст 2 Знак"/>
    <w:basedOn w:val="a0"/>
    <w:link w:val="24"/>
    <w:uiPriority w:val="99"/>
    <w:semiHidden/>
    <w:rsid w:val="006B04C3"/>
  </w:style>
  <w:style w:type="paragraph" w:customStyle="1" w:styleId="Default">
    <w:name w:val="Default"/>
    <w:rsid w:val="00316889"/>
    <w:pPr>
      <w:autoSpaceDE w:val="0"/>
      <w:autoSpaceDN w:val="0"/>
      <w:adjustRightInd w:val="0"/>
      <w:spacing w:line="240" w:lineRule="auto"/>
      <w:ind w:firstLine="0"/>
      <w:jc w:val="left"/>
    </w:pPr>
    <w:rPr>
      <w:rFonts w:cs="Times New Roman"/>
      <w:color w:val="000000"/>
      <w:sz w:val="24"/>
      <w:szCs w:val="24"/>
      <w:lang/>
    </w:rPr>
  </w:style>
  <w:style w:type="character" w:customStyle="1" w:styleId="UnresolvedMention">
    <w:name w:val="Unresolved Mention"/>
    <w:basedOn w:val="a0"/>
    <w:uiPriority w:val="99"/>
    <w:semiHidden/>
    <w:unhideWhenUsed/>
    <w:rsid w:val="008B75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443669">
      <w:bodyDiv w:val="1"/>
      <w:marLeft w:val="0"/>
      <w:marRight w:val="0"/>
      <w:marTop w:val="0"/>
      <w:marBottom w:val="0"/>
      <w:divBdr>
        <w:top w:val="none" w:sz="0" w:space="0" w:color="auto"/>
        <w:left w:val="none" w:sz="0" w:space="0" w:color="auto"/>
        <w:bottom w:val="none" w:sz="0" w:space="0" w:color="auto"/>
        <w:right w:val="none" w:sz="0" w:space="0" w:color="auto"/>
      </w:divBdr>
    </w:div>
    <w:div w:id="247230485">
      <w:bodyDiv w:val="1"/>
      <w:marLeft w:val="0"/>
      <w:marRight w:val="0"/>
      <w:marTop w:val="0"/>
      <w:marBottom w:val="0"/>
      <w:divBdr>
        <w:top w:val="none" w:sz="0" w:space="0" w:color="auto"/>
        <w:left w:val="none" w:sz="0" w:space="0" w:color="auto"/>
        <w:bottom w:val="none" w:sz="0" w:space="0" w:color="auto"/>
        <w:right w:val="none" w:sz="0" w:space="0" w:color="auto"/>
      </w:divBdr>
    </w:div>
    <w:div w:id="369185201">
      <w:bodyDiv w:val="1"/>
      <w:marLeft w:val="0"/>
      <w:marRight w:val="0"/>
      <w:marTop w:val="0"/>
      <w:marBottom w:val="0"/>
      <w:divBdr>
        <w:top w:val="none" w:sz="0" w:space="0" w:color="auto"/>
        <w:left w:val="none" w:sz="0" w:space="0" w:color="auto"/>
        <w:bottom w:val="none" w:sz="0" w:space="0" w:color="auto"/>
        <w:right w:val="none" w:sz="0" w:space="0" w:color="auto"/>
      </w:divBdr>
    </w:div>
    <w:div w:id="378163389">
      <w:bodyDiv w:val="1"/>
      <w:marLeft w:val="0"/>
      <w:marRight w:val="0"/>
      <w:marTop w:val="0"/>
      <w:marBottom w:val="0"/>
      <w:divBdr>
        <w:top w:val="none" w:sz="0" w:space="0" w:color="auto"/>
        <w:left w:val="none" w:sz="0" w:space="0" w:color="auto"/>
        <w:bottom w:val="none" w:sz="0" w:space="0" w:color="auto"/>
        <w:right w:val="none" w:sz="0" w:space="0" w:color="auto"/>
      </w:divBdr>
    </w:div>
    <w:div w:id="432291045">
      <w:bodyDiv w:val="1"/>
      <w:marLeft w:val="0"/>
      <w:marRight w:val="0"/>
      <w:marTop w:val="0"/>
      <w:marBottom w:val="0"/>
      <w:divBdr>
        <w:top w:val="none" w:sz="0" w:space="0" w:color="auto"/>
        <w:left w:val="none" w:sz="0" w:space="0" w:color="auto"/>
        <w:bottom w:val="none" w:sz="0" w:space="0" w:color="auto"/>
        <w:right w:val="none" w:sz="0" w:space="0" w:color="auto"/>
      </w:divBdr>
    </w:div>
    <w:div w:id="505291830">
      <w:bodyDiv w:val="1"/>
      <w:marLeft w:val="0"/>
      <w:marRight w:val="0"/>
      <w:marTop w:val="0"/>
      <w:marBottom w:val="0"/>
      <w:divBdr>
        <w:top w:val="none" w:sz="0" w:space="0" w:color="auto"/>
        <w:left w:val="none" w:sz="0" w:space="0" w:color="auto"/>
        <w:bottom w:val="none" w:sz="0" w:space="0" w:color="auto"/>
        <w:right w:val="none" w:sz="0" w:space="0" w:color="auto"/>
      </w:divBdr>
    </w:div>
    <w:div w:id="547646195">
      <w:bodyDiv w:val="1"/>
      <w:marLeft w:val="0"/>
      <w:marRight w:val="0"/>
      <w:marTop w:val="0"/>
      <w:marBottom w:val="0"/>
      <w:divBdr>
        <w:top w:val="none" w:sz="0" w:space="0" w:color="auto"/>
        <w:left w:val="none" w:sz="0" w:space="0" w:color="auto"/>
        <w:bottom w:val="none" w:sz="0" w:space="0" w:color="auto"/>
        <w:right w:val="none" w:sz="0" w:space="0" w:color="auto"/>
      </w:divBdr>
    </w:div>
    <w:div w:id="625699474">
      <w:bodyDiv w:val="1"/>
      <w:marLeft w:val="0"/>
      <w:marRight w:val="0"/>
      <w:marTop w:val="0"/>
      <w:marBottom w:val="0"/>
      <w:divBdr>
        <w:top w:val="none" w:sz="0" w:space="0" w:color="auto"/>
        <w:left w:val="none" w:sz="0" w:space="0" w:color="auto"/>
        <w:bottom w:val="none" w:sz="0" w:space="0" w:color="auto"/>
        <w:right w:val="none" w:sz="0" w:space="0" w:color="auto"/>
      </w:divBdr>
    </w:div>
    <w:div w:id="692146595">
      <w:bodyDiv w:val="1"/>
      <w:marLeft w:val="0"/>
      <w:marRight w:val="0"/>
      <w:marTop w:val="0"/>
      <w:marBottom w:val="0"/>
      <w:divBdr>
        <w:top w:val="none" w:sz="0" w:space="0" w:color="auto"/>
        <w:left w:val="none" w:sz="0" w:space="0" w:color="auto"/>
        <w:bottom w:val="none" w:sz="0" w:space="0" w:color="auto"/>
        <w:right w:val="none" w:sz="0" w:space="0" w:color="auto"/>
      </w:divBdr>
    </w:div>
    <w:div w:id="709493901">
      <w:bodyDiv w:val="1"/>
      <w:marLeft w:val="0"/>
      <w:marRight w:val="0"/>
      <w:marTop w:val="0"/>
      <w:marBottom w:val="0"/>
      <w:divBdr>
        <w:top w:val="none" w:sz="0" w:space="0" w:color="auto"/>
        <w:left w:val="none" w:sz="0" w:space="0" w:color="auto"/>
        <w:bottom w:val="none" w:sz="0" w:space="0" w:color="auto"/>
        <w:right w:val="none" w:sz="0" w:space="0" w:color="auto"/>
      </w:divBdr>
    </w:div>
    <w:div w:id="710498900">
      <w:bodyDiv w:val="1"/>
      <w:marLeft w:val="0"/>
      <w:marRight w:val="0"/>
      <w:marTop w:val="0"/>
      <w:marBottom w:val="0"/>
      <w:divBdr>
        <w:top w:val="none" w:sz="0" w:space="0" w:color="auto"/>
        <w:left w:val="none" w:sz="0" w:space="0" w:color="auto"/>
        <w:bottom w:val="none" w:sz="0" w:space="0" w:color="auto"/>
        <w:right w:val="none" w:sz="0" w:space="0" w:color="auto"/>
      </w:divBdr>
    </w:div>
    <w:div w:id="715005667">
      <w:bodyDiv w:val="1"/>
      <w:marLeft w:val="0"/>
      <w:marRight w:val="0"/>
      <w:marTop w:val="0"/>
      <w:marBottom w:val="0"/>
      <w:divBdr>
        <w:top w:val="none" w:sz="0" w:space="0" w:color="auto"/>
        <w:left w:val="none" w:sz="0" w:space="0" w:color="auto"/>
        <w:bottom w:val="none" w:sz="0" w:space="0" w:color="auto"/>
        <w:right w:val="none" w:sz="0" w:space="0" w:color="auto"/>
      </w:divBdr>
    </w:div>
    <w:div w:id="752552164">
      <w:bodyDiv w:val="1"/>
      <w:marLeft w:val="0"/>
      <w:marRight w:val="0"/>
      <w:marTop w:val="0"/>
      <w:marBottom w:val="0"/>
      <w:divBdr>
        <w:top w:val="none" w:sz="0" w:space="0" w:color="auto"/>
        <w:left w:val="none" w:sz="0" w:space="0" w:color="auto"/>
        <w:bottom w:val="none" w:sz="0" w:space="0" w:color="auto"/>
        <w:right w:val="none" w:sz="0" w:space="0" w:color="auto"/>
      </w:divBdr>
    </w:div>
    <w:div w:id="838037211">
      <w:bodyDiv w:val="1"/>
      <w:marLeft w:val="0"/>
      <w:marRight w:val="0"/>
      <w:marTop w:val="0"/>
      <w:marBottom w:val="0"/>
      <w:divBdr>
        <w:top w:val="none" w:sz="0" w:space="0" w:color="auto"/>
        <w:left w:val="none" w:sz="0" w:space="0" w:color="auto"/>
        <w:bottom w:val="none" w:sz="0" w:space="0" w:color="auto"/>
        <w:right w:val="none" w:sz="0" w:space="0" w:color="auto"/>
      </w:divBdr>
    </w:div>
    <w:div w:id="1221479718">
      <w:bodyDiv w:val="1"/>
      <w:marLeft w:val="0"/>
      <w:marRight w:val="0"/>
      <w:marTop w:val="0"/>
      <w:marBottom w:val="0"/>
      <w:divBdr>
        <w:top w:val="none" w:sz="0" w:space="0" w:color="auto"/>
        <w:left w:val="none" w:sz="0" w:space="0" w:color="auto"/>
        <w:bottom w:val="none" w:sz="0" w:space="0" w:color="auto"/>
        <w:right w:val="none" w:sz="0" w:space="0" w:color="auto"/>
      </w:divBdr>
    </w:div>
    <w:div w:id="1261377740">
      <w:bodyDiv w:val="1"/>
      <w:marLeft w:val="0"/>
      <w:marRight w:val="0"/>
      <w:marTop w:val="0"/>
      <w:marBottom w:val="0"/>
      <w:divBdr>
        <w:top w:val="none" w:sz="0" w:space="0" w:color="auto"/>
        <w:left w:val="none" w:sz="0" w:space="0" w:color="auto"/>
        <w:bottom w:val="none" w:sz="0" w:space="0" w:color="auto"/>
        <w:right w:val="none" w:sz="0" w:space="0" w:color="auto"/>
      </w:divBdr>
    </w:div>
    <w:div w:id="1272205595">
      <w:bodyDiv w:val="1"/>
      <w:marLeft w:val="0"/>
      <w:marRight w:val="0"/>
      <w:marTop w:val="0"/>
      <w:marBottom w:val="0"/>
      <w:divBdr>
        <w:top w:val="none" w:sz="0" w:space="0" w:color="auto"/>
        <w:left w:val="none" w:sz="0" w:space="0" w:color="auto"/>
        <w:bottom w:val="none" w:sz="0" w:space="0" w:color="auto"/>
        <w:right w:val="none" w:sz="0" w:space="0" w:color="auto"/>
      </w:divBdr>
    </w:div>
    <w:div w:id="1284312134">
      <w:bodyDiv w:val="1"/>
      <w:marLeft w:val="0"/>
      <w:marRight w:val="0"/>
      <w:marTop w:val="0"/>
      <w:marBottom w:val="0"/>
      <w:divBdr>
        <w:top w:val="none" w:sz="0" w:space="0" w:color="auto"/>
        <w:left w:val="none" w:sz="0" w:space="0" w:color="auto"/>
        <w:bottom w:val="none" w:sz="0" w:space="0" w:color="auto"/>
        <w:right w:val="none" w:sz="0" w:space="0" w:color="auto"/>
      </w:divBdr>
    </w:div>
    <w:div w:id="1328827967">
      <w:bodyDiv w:val="1"/>
      <w:marLeft w:val="0"/>
      <w:marRight w:val="0"/>
      <w:marTop w:val="0"/>
      <w:marBottom w:val="0"/>
      <w:divBdr>
        <w:top w:val="none" w:sz="0" w:space="0" w:color="auto"/>
        <w:left w:val="none" w:sz="0" w:space="0" w:color="auto"/>
        <w:bottom w:val="none" w:sz="0" w:space="0" w:color="auto"/>
        <w:right w:val="none" w:sz="0" w:space="0" w:color="auto"/>
      </w:divBdr>
    </w:div>
    <w:div w:id="1376925039">
      <w:bodyDiv w:val="1"/>
      <w:marLeft w:val="0"/>
      <w:marRight w:val="0"/>
      <w:marTop w:val="0"/>
      <w:marBottom w:val="0"/>
      <w:divBdr>
        <w:top w:val="none" w:sz="0" w:space="0" w:color="auto"/>
        <w:left w:val="none" w:sz="0" w:space="0" w:color="auto"/>
        <w:bottom w:val="none" w:sz="0" w:space="0" w:color="auto"/>
        <w:right w:val="none" w:sz="0" w:space="0" w:color="auto"/>
      </w:divBdr>
    </w:div>
    <w:div w:id="1453399133">
      <w:bodyDiv w:val="1"/>
      <w:marLeft w:val="0"/>
      <w:marRight w:val="0"/>
      <w:marTop w:val="0"/>
      <w:marBottom w:val="0"/>
      <w:divBdr>
        <w:top w:val="none" w:sz="0" w:space="0" w:color="auto"/>
        <w:left w:val="none" w:sz="0" w:space="0" w:color="auto"/>
        <w:bottom w:val="none" w:sz="0" w:space="0" w:color="auto"/>
        <w:right w:val="none" w:sz="0" w:space="0" w:color="auto"/>
      </w:divBdr>
    </w:div>
    <w:div w:id="1547180792">
      <w:bodyDiv w:val="1"/>
      <w:marLeft w:val="0"/>
      <w:marRight w:val="0"/>
      <w:marTop w:val="0"/>
      <w:marBottom w:val="0"/>
      <w:divBdr>
        <w:top w:val="none" w:sz="0" w:space="0" w:color="auto"/>
        <w:left w:val="none" w:sz="0" w:space="0" w:color="auto"/>
        <w:bottom w:val="none" w:sz="0" w:space="0" w:color="auto"/>
        <w:right w:val="none" w:sz="0" w:space="0" w:color="auto"/>
      </w:divBdr>
    </w:div>
    <w:div w:id="1548028090">
      <w:bodyDiv w:val="1"/>
      <w:marLeft w:val="0"/>
      <w:marRight w:val="0"/>
      <w:marTop w:val="0"/>
      <w:marBottom w:val="0"/>
      <w:divBdr>
        <w:top w:val="none" w:sz="0" w:space="0" w:color="auto"/>
        <w:left w:val="none" w:sz="0" w:space="0" w:color="auto"/>
        <w:bottom w:val="none" w:sz="0" w:space="0" w:color="auto"/>
        <w:right w:val="none" w:sz="0" w:space="0" w:color="auto"/>
      </w:divBdr>
    </w:div>
    <w:div w:id="1601571487">
      <w:bodyDiv w:val="1"/>
      <w:marLeft w:val="0"/>
      <w:marRight w:val="0"/>
      <w:marTop w:val="0"/>
      <w:marBottom w:val="0"/>
      <w:divBdr>
        <w:top w:val="none" w:sz="0" w:space="0" w:color="auto"/>
        <w:left w:val="none" w:sz="0" w:space="0" w:color="auto"/>
        <w:bottom w:val="none" w:sz="0" w:space="0" w:color="auto"/>
        <w:right w:val="none" w:sz="0" w:space="0" w:color="auto"/>
      </w:divBdr>
    </w:div>
    <w:div w:id="1619682671">
      <w:bodyDiv w:val="1"/>
      <w:marLeft w:val="0"/>
      <w:marRight w:val="0"/>
      <w:marTop w:val="0"/>
      <w:marBottom w:val="0"/>
      <w:divBdr>
        <w:top w:val="none" w:sz="0" w:space="0" w:color="auto"/>
        <w:left w:val="none" w:sz="0" w:space="0" w:color="auto"/>
        <w:bottom w:val="none" w:sz="0" w:space="0" w:color="auto"/>
        <w:right w:val="none" w:sz="0" w:space="0" w:color="auto"/>
      </w:divBdr>
    </w:div>
    <w:div w:id="1716005917">
      <w:bodyDiv w:val="1"/>
      <w:marLeft w:val="0"/>
      <w:marRight w:val="0"/>
      <w:marTop w:val="0"/>
      <w:marBottom w:val="0"/>
      <w:divBdr>
        <w:top w:val="none" w:sz="0" w:space="0" w:color="auto"/>
        <w:left w:val="none" w:sz="0" w:space="0" w:color="auto"/>
        <w:bottom w:val="none" w:sz="0" w:space="0" w:color="auto"/>
        <w:right w:val="none" w:sz="0" w:space="0" w:color="auto"/>
      </w:divBdr>
    </w:div>
    <w:div w:id="1740858765">
      <w:bodyDiv w:val="1"/>
      <w:marLeft w:val="0"/>
      <w:marRight w:val="0"/>
      <w:marTop w:val="0"/>
      <w:marBottom w:val="0"/>
      <w:divBdr>
        <w:top w:val="none" w:sz="0" w:space="0" w:color="auto"/>
        <w:left w:val="none" w:sz="0" w:space="0" w:color="auto"/>
        <w:bottom w:val="none" w:sz="0" w:space="0" w:color="auto"/>
        <w:right w:val="none" w:sz="0" w:space="0" w:color="auto"/>
      </w:divBdr>
    </w:div>
    <w:div w:id="1784642953">
      <w:bodyDiv w:val="1"/>
      <w:marLeft w:val="0"/>
      <w:marRight w:val="0"/>
      <w:marTop w:val="0"/>
      <w:marBottom w:val="0"/>
      <w:divBdr>
        <w:top w:val="none" w:sz="0" w:space="0" w:color="auto"/>
        <w:left w:val="none" w:sz="0" w:space="0" w:color="auto"/>
        <w:bottom w:val="none" w:sz="0" w:space="0" w:color="auto"/>
        <w:right w:val="none" w:sz="0" w:space="0" w:color="auto"/>
      </w:divBdr>
    </w:div>
    <w:div w:id="1819570917">
      <w:bodyDiv w:val="1"/>
      <w:marLeft w:val="0"/>
      <w:marRight w:val="0"/>
      <w:marTop w:val="0"/>
      <w:marBottom w:val="0"/>
      <w:divBdr>
        <w:top w:val="none" w:sz="0" w:space="0" w:color="auto"/>
        <w:left w:val="none" w:sz="0" w:space="0" w:color="auto"/>
        <w:bottom w:val="none" w:sz="0" w:space="0" w:color="auto"/>
        <w:right w:val="none" w:sz="0" w:space="0" w:color="auto"/>
      </w:divBdr>
    </w:div>
    <w:div w:id="1880775321">
      <w:bodyDiv w:val="1"/>
      <w:marLeft w:val="0"/>
      <w:marRight w:val="0"/>
      <w:marTop w:val="0"/>
      <w:marBottom w:val="0"/>
      <w:divBdr>
        <w:top w:val="none" w:sz="0" w:space="0" w:color="auto"/>
        <w:left w:val="none" w:sz="0" w:space="0" w:color="auto"/>
        <w:bottom w:val="none" w:sz="0" w:space="0" w:color="auto"/>
        <w:right w:val="none" w:sz="0" w:space="0" w:color="auto"/>
      </w:divBdr>
    </w:div>
    <w:div w:id="1952274625">
      <w:bodyDiv w:val="1"/>
      <w:marLeft w:val="0"/>
      <w:marRight w:val="0"/>
      <w:marTop w:val="0"/>
      <w:marBottom w:val="0"/>
      <w:divBdr>
        <w:top w:val="none" w:sz="0" w:space="0" w:color="auto"/>
        <w:left w:val="none" w:sz="0" w:space="0" w:color="auto"/>
        <w:bottom w:val="none" w:sz="0" w:space="0" w:color="auto"/>
        <w:right w:val="none" w:sz="0" w:space="0" w:color="auto"/>
      </w:divBdr>
    </w:div>
    <w:div w:id="1967277323">
      <w:bodyDiv w:val="1"/>
      <w:marLeft w:val="0"/>
      <w:marRight w:val="0"/>
      <w:marTop w:val="0"/>
      <w:marBottom w:val="0"/>
      <w:divBdr>
        <w:top w:val="none" w:sz="0" w:space="0" w:color="auto"/>
        <w:left w:val="none" w:sz="0" w:space="0" w:color="auto"/>
        <w:bottom w:val="none" w:sz="0" w:space="0" w:color="auto"/>
        <w:right w:val="none" w:sz="0" w:space="0" w:color="auto"/>
      </w:divBdr>
    </w:div>
    <w:div w:id="2016495159">
      <w:bodyDiv w:val="1"/>
      <w:marLeft w:val="0"/>
      <w:marRight w:val="0"/>
      <w:marTop w:val="0"/>
      <w:marBottom w:val="0"/>
      <w:divBdr>
        <w:top w:val="none" w:sz="0" w:space="0" w:color="auto"/>
        <w:left w:val="none" w:sz="0" w:space="0" w:color="auto"/>
        <w:bottom w:val="none" w:sz="0" w:space="0" w:color="auto"/>
        <w:right w:val="none" w:sz="0" w:space="0" w:color="auto"/>
      </w:divBdr>
    </w:div>
    <w:div w:id="2050639911">
      <w:bodyDiv w:val="1"/>
      <w:marLeft w:val="0"/>
      <w:marRight w:val="0"/>
      <w:marTop w:val="0"/>
      <w:marBottom w:val="0"/>
      <w:divBdr>
        <w:top w:val="none" w:sz="0" w:space="0" w:color="auto"/>
        <w:left w:val="none" w:sz="0" w:space="0" w:color="auto"/>
        <w:bottom w:val="none" w:sz="0" w:space="0" w:color="auto"/>
        <w:right w:val="none" w:sz="0" w:space="0" w:color="auto"/>
      </w:divBdr>
    </w:div>
    <w:div w:id="2099478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6.xml"/><Relationship Id="rId18" Type="http://schemas.openxmlformats.org/officeDocument/2006/relationships/image" Target="media/image5.png"/><Relationship Id="rId26" Type="http://schemas.openxmlformats.org/officeDocument/2006/relationships/image" Target="media/image13.jpeg"/><Relationship Id="rId39" Type="http://schemas.openxmlformats.org/officeDocument/2006/relationships/image" Target="media/image26.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image" Target="media/image16.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10" Type="http://schemas.openxmlformats.org/officeDocument/2006/relationships/footer" Target="footer3.xml"/><Relationship Id="rId19" Type="http://schemas.openxmlformats.org/officeDocument/2006/relationships/image" Target="media/image6.png"/><Relationship Id="rId31" Type="http://schemas.openxmlformats.org/officeDocument/2006/relationships/image" Target="media/image18.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1.png"/><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png"/><Relationship Id="rId35" Type="http://schemas.openxmlformats.org/officeDocument/2006/relationships/image" Target="media/image22.png"/><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footer" Target="footer5.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EA45A0-22A2-451B-9B8C-8C4F4B9412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99</Pages>
  <Words>19008</Words>
  <Characters>108349</Characters>
  <Application>Microsoft Office Word</Application>
  <DocSecurity>0</DocSecurity>
  <Lines>902</Lines>
  <Paragraphs>254</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127103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PC</dc:creator>
  <cp:keywords/>
  <dc:description/>
  <cp:lastModifiedBy>L</cp:lastModifiedBy>
  <cp:revision>2</cp:revision>
  <cp:lastPrinted>2023-05-21T18:53:00Z</cp:lastPrinted>
  <dcterms:created xsi:type="dcterms:W3CDTF">2023-05-22T07:17:00Z</dcterms:created>
  <dcterms:modified xsi:type="dcterms:W3CDTF">2023-05-22T07:17:00Z</dcterms:modified>
</cp:coreProperties>
</file>