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1F88" w:rsidRPr="00357D99" w:rsidRDefault="00091F88" w:rsidP="00492239">
      <w:pPr>
        <w:ind w:left="0" w:firstLine="708"/>
        <w:outlineLvl w:val="0"/>
      </w:pPr>
      <w:r>
        <w:rPr>
          <w:b/>
          <w:sz w:val="28"/>
          <w:szCs w:val="28"/>
        </w:rPr>
        <w:t>УДК</w:t>
      </w:r>
      <w:r w:rsidRPr="00091F88">
        <w:rPr>
          <w:b/>
          <w:sz w:val="28"/>
          <w:szCs w:val="28"/>
        </w:rPr>
        <w:t xml:space="preserve"> </w:t>
      </w:r>
      <w:r w:rsidR="007E1BF8">
        <w:rPr>
          <w:b/>
          <w:sz w:val="28"/>
          <w:szCs w:val="28"/>
          <w:lang w:val="uk-UA"/>
        </w:rPr>
        <w:t>004</w:t>
      </w:r>
      <w:r>
        <w:rPr>
          <w:b/>
          <w:sz w:val="28"/>
          <w:szCs w:val="28"/>
          <w:lang w:val="uk-UA"/>
        </w:rPr>
        <w:t>.</w:t>
      </w:r>
      <w:r w:rsidR="007E1BF8">
        <w:rPr>
          <w:b/>
          <w:sz w:val="28"/>
          <w:szCs w:val="28"/>
          <w:lang w:val="uk-UA"/>
        </w:rPr>
        <w:t>35</w:t>
      </w:r>
    </w:p>
    <w:p w:rsidR="00835CFD" w:rsidRDefault="00835CFD" w:rsidP="00492239">
      <w:pPr>
        <w:ind w:left="0"/>
        <w:outlineLvl w:val="0"/>
        <w:rPr>
          <w:b/>
          <w:sz w:val="28"/>
          <w:szCs w:val="28"/>
          <w:lang w:val="uk-UA"/>
        </w:rPr>
      </w:pPr>
    </w:p>
    <w:p w:rsidR="00091F88" w:rsidRDefault="003760C7" w:rsidP="00492239">
      <w:pPr>
        <w:ind w:left="0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Студент </w:t>
      </w:r>
      <w:proofErr w:type="spellStart"/>
      <w:r>
        <w:rPr>
          <w:b/>
          <w:sz w:val="28"/>
          <w:szCs w:val="28"/>
          <w:lang w:val="uk-UA"/>
        </w:rPr>
        <w:t>Єршихін</w:t>
      </w:r>
      <w:proofErr w:type="spellEnd"/>
      <w:r>
        <w:rPr>
          <w:b/>
          <w:sz w:val="28"/>
          <w:szCs w:val="28"/>
          <w:lang w:val="uk-UA"/>
        </w:rPr>
        <w:t xml:space="preserve"> С.</w:t>
      </w:r>
      <w:r w:rsidR="00564BFA">
        <w:rPr>
          <w:b/>
          <w:sz w:val="28"/>
          <w:szCs w:val="28"/>
          <w:lang w:val="uk-UA"/>
        </w:rPr>
        <w:t> </w:t>
      </w:r>
      <w:r>
        <w:rPr>
          <w:b/>
          <w:sz w:val="28"/>
          <w:szCs w:val="28"/>
          <w:lang w:val="uk-UA"/>
        </w:rPr>
        <w:t>В.</w:t>
      </w:r>
      <w:r w:rsidRPr="003760C7"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uk-UA"/>
        </w:rPr>
        <w:t>к</w:t>
      </w:r>
      <w:r w:rsidR="00091F88">
        <w:rPr>
          <w:b/>
          <w:sz w:val="28"/>
          <w:szCs w:val="28"/>
          <w:lang w:val="uk-UA"/>
        </w:rPr>
        <w:t xml:space="preserve">.т.н., </w:t>
      </w:r>
      <w:r w:rsidR="00564BFA">
        <w:rPr>
          <w:b/>
          <w:sz w:val="28"/>
          <w:szCs w:val="28"/>
          <w:lang w:val="uk-UA"/>
        </w:rPr>
        <w:t>ст. викладач Коляда </w:t>
      </w:r>
      <w:r w:rsidR="009C7235">
        <w:rPr>
          <w:b/>
          <w:sz w:val="28"/>
          <w:szCs w:val="28"/>
          <w:lang w:val="uk-UA"/>
        </w:rPr>
        <w:t>К.</w:t>
      </w:r>
      <w:r w:rsidR="00564BFA">
        <w:rPr>
          <w:b/>
          <w:sz w:val="28"/>
          <w:szCs w:val="28"/>
          <w:lang w:val="uk-UA"/>
        </w:rPr>
        <w:t> </w:t>
      </w:r>
      <w:r w:rsidR="009C7235">
        <w:rPr>
          <w:b/>
          <w:sz w:val="28"/>
          <w:szCs w:val="28"/>
          <w:lang w:val="uk-UA"/>
        </w:rPr>
        <w:t>В.</w:t>
      </w:r>
      <w:r w:rsidR="00564BFA">
        <w:rPr>
          <w:b/>
          <w:sz w:val="28"/>
          <w:szCs w:val="28"/>
          <w:lang w:val="uk-UA"/>
        </w:rPr>
        <w:t xml:space="preserve">, </w:t>
      </w:r>
      <w:r w:rsidR="00564BFA">
        <w:rPr>
          <w:b/>
          <w:sz w:val="28"/>
          <w:szCs w:val="28"/>
          <w:lang w:val="uk-UA"/>
        </w:rPr>
        <w:br/>
        <w:t>асистент Радченко К. О.</w:t>
      </w:r>
    </w:p>
    <w:p w:rsidR="00835CFD" w:rsidRDefault="00835CFD" w:rsidP="00492239">
      <w:pPr>
        <w:ind w:left="0"/>
        <w:outlineLvl w:val="0"/>
        <w:rPr>
          <w:b/>
          <w:sz w:val="28"/>
          <w:szCs w:val="28"/>
          <w:lang w:val="uk-UA"/>
        </w:rPr>
      </w:pPr>
    </w:p>
    <w:p w:rsidR="00091F88" w:rsidRDefault="00091F88" w:rsidP="00492239">
      <w:pPr>
        <w:ind w:left="0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Національний технічний університет України</w:t>
      </w:r>
    </w:p>
    <w:p w:rsidR="00091F88" w:rsidRDefault="00091F88" w:rsidP="00492239">
      <w:pPr>
        <w:ind w:left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091F88" w:rsidRDefault="00091F88" w:rsidP="00492239">
      <w:pPr>
        <w:ind w:left="708" w:firstLine="567"/>
        <w:jc w:val="center"/>
        <w:rPr>
          <w:b/>
          <w:sz w:val="32"/>
          <w:szCs w:val="32"/>
          <w:lang w:val="uk-UA"/>
        </w:rPr>
      </w:pPr>
    </w:p>
    <w:p w:rsidR="00091F88" w:rsidRDefault="00091F88" w:rsidP="00492239">
      <w:pPr>
        <w:ind w:left="0"/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КОМПОНЕНТ</w:t>
      </w:r>
      <w:r w:rsidR="00F36A87">
        <w:rPr>
          <w:b/>
          <w:sz w:val="32"/>
          <w:szCs w:val="32"/>
          <w:lang w:val="uk-UA"/>
        </w:rPr>
        <w:t>И</w:t>
      </w:r>
      <w:r>
        <w:rPr>
          <w:b/>
          <w:sz w:val="32"/>
          <w:szCs w:val="32"/>
          <w:lang w:val="uk-UA"/>
        </w:rPr>
        <w:t xml:space="preserve"> АПАРАТНОГО МОДУЛЯ</w:t>
      </w:r>
      <w:r w:rsidR="007C6BF9">
        <w:rPr>
          <w:b/>
          <w:sz w:val="32"/>
          <w:szCs w:val="32"/>
          <w:lang w:val="uk-UA"/>
        </w:rPr>
        <w:br/>
      </w:r>
      <w:r w:rsidR="00436524">
        <w:rPr>
          <w:b/>
          <w:sz w:val="32"/>
          <w:szCs w:val="32"/>
          <w:lang w:val="uk-UA"/>
        </w:rPr>
        <w:t>ДЛЯ КОМПЛЕКСНИХ СИСТЕМ</w:t>
      </w:r>
      <w:r w:rsidR="00492239">
        <w:rPr>
          <w:b/>
          <w:sz w:val="32"/>
          <w:szCs w:val="32"/>
          <w:lang w:val="uk-UA"/>
        </w:rPr>
        <w:t xml:space="preserve"> </w:t>
      </w:r>
      <w:r w:rsidR="00436524">
        <w:rPr>
          <w:b/>
          <w:sz w:val="32"/>
          <w:szCs w:val="32"/>
          <w:lang w:val="uk-UA"/>
        </w:rPr>
        <w:t>МОНІТОРИНГУ ЯКОСТІ ПОВІТРЯ</w:t>
      </w:r>
    </w:p>
    <w:p w:rsidR="00091F88" w:rsidRDefault="00091F88" w:rsidP="00492239">
      <w:pPr>
        <w:ind w:left="708" w:firstLine="567"/>
        <w:jc w:val="center"/>
        <w:rPr>
          <w:b/>
          <w:sz w:val="28"/>
          <w:szCs w:val="28"/>
          <w:lang w:val="uk-UA"/>
        </w:rPr>
      </w:pPr>
    </w:p>
    <w:p w:rsidR="00091F88" w:rsidRDefault="00091F88" w:rsidP="00492239">
      <w:pPr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en-US"/>
        </w:rPr>
        <w:t>Abstract</w:t>
      </w:r>
    </w:p>
    <w:p w:rsidR="00492239" w:rsidRPr="00492239" w:rsidRDefault="00492239" w:rsidP="00492239">
      <w:pPr>
        <w:outlineLvl w:val="0"/>
        <w:rPr>
          <w:b/>
          <w:sz w:val="28"/>
          <w:szCs w:val="28"/>
          <w:lang w:val="uk-UA"/>
        </w:rPr>
      </w:pPr>
    </w:p>
    <w:p w:rsidR="00091F88" w:rsidRPr="00564BFA" w:rsidRDefault="00793F83" w:rsidP="00492239">
      <w:pPr>
        <w:tabs>
          <w:tab w:val="center" w:pos="4889"/>
        </w:tabs>
        <w:ind w:left="0"/>
        <w:jc w:val="center"/>
        <w:outlineLvl w:val="0"/>
        <w:rPr>
          <w:b/>
          <w:lang w:val="en-US"/>
        </w:rPr>
      </w:pPr>
      <w:proofErr w:type="spellStart"/>
      <w:r>
        <w:rPr>
          <w:b/>
          <w:lang w:val="en-US"/>
        </w:rPr>
        <w:t>Serhii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Yershykhin</w:t>
      </w:r>
      <w:proofErr w:type="spellEnd"/>
      <w:r>
        <w:rPr>
          <w:b/>
          <w:lang w:val="en-US"/>
        </w:rPr>
        <w:t xml:space="preserve">, student; </w:t>
      </w:r>
      <w:proofErr w:type="spellStart"/>
      <w:r w:rsidR="00436524" w:rsidRPr="00436524">
        <w:rPr>
          <w:b/>
          <w:lang w:val="en-US"/>
        </w:rPr>
        <w:t>Kostiantyn</w:t>
      </w:r>
      <w:proofErr w:type="spellEnd"/>
      <w:r w:rsidR="00436524">
        <w:rPr>
          <w:b/>
          <w:lang w:val="uk-UA"/>
        </w:rPr>
        <w:t xml:space="preserve"> </w:t>
      </w:r>
      <w:proofErr w:type="spellStart"/>
      <w:r w:rsidR="00436524">
        <w:rPr>
          <w:b/>
          <w:lang w:val="en-US"/>
        </w:rPr>
        <w:t>Koliada</w:t>
      </w:r>
      <w:proofErr w:type="spellEnd"/>
      <w:r w:rsidR="00091F88">
        <w:rPr>
          <w:b/>
          <w:lang w:val="en-US"/>
        </w:rPr>
        <w:t xml:space="preserve">, </w:t>
      </w:r>
      <w:r w:rsidR="009C7235">
        <w:rPr>
          <w:b/>
          <w:lang w:val="en-US"/>
        </w:rPr>
        <w:t>s</w:t>
      </w:r>
      <w:r w:rsidR="009C7235" w:rsidRPr="009C7235">
        <w:rPr>
          <w:b/>
          <w:lang w:val="en-US"/>
        </w:rPr>
        <w:t xml:space="preserve">enior </w:t>
      </w:r>
      <w:r w:rsidR="009C7235">
        <w:rPr>
          <w:b/>
          <w:lang w:val="en-US"/>
        </w:rPr>
        <w:t>l</w:t>
      </w:r>
      <w:r w:rsidR="009C7235" w:rsidRPr="009C7235">
        <w:rPr>
          <w:b/>
          <w:lang w:val="en-US"/>
        </w:rPr>
        <w:t>ecturer</w:t>
      </w:r>
      <w:r w:rsidR="00091F88">
        <w:rPr>
          <w:b/>
          <w:lang w:val="en-US"/>
        </w:rPr>
        <w:t>, PhD</w:t>
      </w:r>
      <w:r w:rsidR="00564BFA">
        <w:rPr>
          <w:b/>
          <w:lang w:val="en-US"/>
        </w:rPr>
        <w:t xml:space="preserve">; </w:t>
      </w:r>
      <w:r w:rsidR="00564BFA">
        <w:rPr>
          <w:b/>
          <w:lang w:val="en-US"/>
        </w:rPr>
        <w:br/>
      </w:r>
      <w:proofErr w:type="spellStart"/>
      <w:r w:rsidR="00564BFA" w:rsidRPr="00436524">
        <w:rPr>
          <w:b/>
          <w:lang w:val="en-US"/>
        </w:rPr>
        <w:t>Kostiantyn</w:t>
      </w:r>
      <w:proofErr w:type="spellEnd"/>
      <w:r w:rsidR="00564BFA">
        <w:rPr>
          <w:b/>
          <w:lang w:val="en-US"/>
        </w:rPr>
        <w:t xml:space="preserve"> </w:t>
      </w:r>
      <w:proofErr w:type="spellStart"/>
      <w:r w:rsidR="00564BFA">
        <w:rPr>
          <w:b/>
          <w:lang w:val="en-US"/>
        </w:rPr>
        <w:t>Radchenko</w:t>
      </w:r>
      <w:proofErr w:type="spellEnd"/>
      <w:r w:rsidR="00564BFA">
        <w:rPr>
          <w:b/>
          <w:lang w:val="en-US"/>
        </w:rPr>
        <w:t>, assistant</w:t>
      </w:r>
    </w:p>
    <w:p w:rsidR="00091F88" w:rsidRPr="009C7235" w:rsidRDefault="00BF10E8" w:rsidP="00492239">
      <w:pPr>
        <w:ind w:left="0"/>
        <w:jc w:val="center"/>
        <w:outlineLvl w:val="0"/>
        <w:rPr>
          <w:lang w:val="en-US"/>
        </w:rPr>
      </w:pPr>
      <w:r>
        <w:rPr>
          <w:b/>
          <w:i/>
        </w:rPr>
        <w:t>С</w:t>
      </w:r>
      <w:proofErr w:type="spellStart"/>
      <w:r w:rsidR="009C7235" w:rsidRPr="009C7235">
        <w:rPr>
          <w:b/>
          <w:i/>
          <w:lang w:val="en-US"/>
        </w:rPr>
        <w:t>omponents</w:t>
      </w:r>
      <w:proofErr w:type="spellEnd"/>
      <w:r w:rsidR="009C7235" w:rsidRPr="009C7235">
        <w:rPr>
          <w:b/>
          <w:i/>
          <w:lang w:val="en-US"/>
        </w:rPr>
        <w:t xml:space="preserve"> of the hardware module for complex air quality monitoring systems</w:t>
      </w:r>
    </w:p>
    <w:p w:rsidR="00091F88" w:rsidRDefault="00552FE3" w:rsidP="00492239">
      <w:pPr>
        <w:ind w:left="0" w:firstLine="720"/>
        <w:outlineLvl w:val="0"/>
        <w:rPr>
          <w:lang w:val="en-US"/>
        </w:rPr>
      </w:pPr>
      <w:r>
        <w:rPr>
          <w:i/>
          <w:lang w:val="en-US"/>
        </w:rPr>
        <w:t>In t</w:t>
      </w:r>
      <w:r w:rsidR="00091F88">
        <w:rPr>
          <w:i/>
          <w:lang w:val="en-US"/>
        </w:rPr>
        <w:t xml:space="preserve">his paper </w:t>
      </w:r>
      <w:r w:rsidR="009C7235">
        <w:rPr>
          <w:i/>
          <w:lang w:val="en-US"/>
        </w:rPr>
        <w:t xml:space="preserve">an overview of the budget options for sensors used in hardware modules of </w:t>
      </w:r>
      <w:r w:rsidR="009C7235" w:rsidRPr="009C7235">
        <w:rPr>
          <w:i/>
          <w:lang w:val="en-US"/>
        </w:rPr>
        <w:t>complex air quality monitoring systems</w:t>
      </w:r>
      <w:r>
        <w:rPr>
          <w:i/>
          <w:lang w:val="en-US"/>
        </w:rPr>
        <w:t xml:space="preserve"> is presented</w:t>
      </w:r>
      <w:r w:rsidR="00091F88">
        <w:rPr>
          <w:i/>
          <w:lang w:val="en-US"/>
        </w:rPr>
        <w:t xml:space="preserve">. The </w:t>
      </w:r>
      <w:r w:rsidR="009C7235">
        <w:rPr>
          <w:i/>
          <w:lang w:val="en-US"/>
        </w:rPr>
        <w:t>selection of necessary sensors is proposed</w:t>
      </w:r>
      <w:r w:rsidR="00091F88">
        <w:rPr>
          <w:i/>
          <w:lang w:val="en-US"/>
        </w:rPr>
        <w:t xml:space="preserve">. The comparative analysis of </w:t>
      </w:r>
      <w:r w:rsidR="009C7235">
        <w:rPr>
          <w:i/>
          <w:lang w:val="en-US"/>
        </w:rPr>
        <w:t>different options</w:t>
      </w:r>
      <w:r w:rsidR="00091F88">
        <w:rPr>
          <w:i/>
          <w:lang w:val="en-US"/>
        </w:rPr>
        <w:t xml:space="preserve"> is fulfilled. The way for </w:t>
      </w:r>
      <w:r w:rsidR="009C7235">
        <w:rPr>
          <w:i/>
          <w:lang w:val="en-US"/>
        </w:rPr>
        <w:t>sensors’ integration into systems</w:t>
      </w:r>
      <w:r w:rsidR="00091F88">
        <w:rPr>
          <w:i/>
          <w:lang w:val="en-US"/>
        </w:rPr>
        <w:t xml:space="preserve"> </w:t>
      </w:r>
      <w:r w:rsidR="0093062D">
        <w:rPr>
          <w:i/>
          <w:lang w:val="en-US"/>
        </w:rPr>
        <w:t>is</w:t>
      </w:r>
      <w:r w:rsidR="00091F88">
        <w:rPr>
          <w:i/>
          <w:lang w:val="en-US"/>
        </w:rPr>
        <w:t xml:space="preserve"> proposed as well.</w:t>
      </w:r>
    </w:p>
    <w:p w:rsidR="00091F88" w:rsidRDefault="00091F88" w:rsidP="00492239">
      <w:pPr>
        <w:ind w:left="708" w:firstLine="567"/>
        <w:outlineLvl w:val="0"/>
        <w:rPr>
          <w:b/>
          <w:sz w:val="28"/>
          <w:szCs w:val="28"/>
          <w:lang w:val="en-US"/>
        </w:rPr>
      </w:pPr>
    </w:p>
    <w:p w:rsidR="00091F88" w:rsidRDefault="00091F88" w:rsidP="00492239">
      <w:pPr>
        <w:ind w:left="0" w:firstLine="567"/>
        <w:outlineLvl w:val="0"/>
        <w:rPr>
          <w:b/>
          <w:sz w:val="28"/>
          <w:szCs w:val="28"/>
          <w:lang w:val="uk-UA"/>
        </w:rPr>
      </w:pPr>
      <w:r w:rsidRPr="00E31385">
        <w:rPr>
          <w:b/>
          <w:sz w:val="28"/>
          <w:szCs w:val="28"/>
          <w:lang w:val="uk-UA"/>
        </w:rPr>
        <w:t>Вступ</w:t>
      </w:r>
    </w:p>
    <w:p w:rsidR="00492239" w:rsidRPr="00E31385" w:rsidRDefault="00492239" w:rsidP="00492239">
      <w:pPr>
        <w:ind w:left="0" w:firstLine="567"/>
        <w:outlineLvl w:val="0"/>
        <w:rPr>
          <w:b/>
          <w:sz w:val="28"/>
          <w:szCs w:val="28"/>
          <w:lang w:val="uk-UA"/>
        </w:rPr>
      </w:pPr>
    </w:p>
    <w:p w:rsidR="00091F88" w:rsidRPr="00E31385" w:rsidRDefault="00091F88" w:rsidP="00492239">
      <w:pPr>
        <w:ind w:left="0" w:firstLine="567"/>
        <w:rPr>
          <w:rFonts w:ascii="Arial" w:hAnsi="Arial" w:cs="Arial"/>
          <w:color w:val="000000"/>
          <w:sz w:val="28"/>
          <w:szCs w:val="28"/>
          <w:lang w:val="uk-UA"/>
        </w:rPr>
      </w:pPr>
      <w:r w:rsidRPr="00E31385">
        <w:rPr>
          <w:sz w:val="28"/>
          <w:szCs w:val="28"/>
          <w:lang w:val="uk-UA"/>
        </w:rPr>
        <w:t xml:space="preserve">Проблема забрудненого повітря є однією з найбільш нагальних у сучасному світі. Її вирішення починається з постійного моніторингу якості повітря. Для цього необхідно мати достатню кількість відповідних апаратних засобів, оснащених датчиками, що аналізують різні показники та складові повітря. На жаль, у сучасному світі більшість таких апаратних засобів є дорогими та використовуються </w:t>
      </w:r>
      <w:r w:rsidR="00DA4AD6">
        <w:rPr>
          <w:sz w:val="28"/>
          <w:szCs w:val="28"/>
          <w:lang w:val="uk-UA"/>
        </w:rPr>
        <w:t xml:space="preserve">локально </w:t>
      </w:r>
      <w:r w:rsidRPr="00E31385">
        <w:rPr>
          <w:sz w:val="28"/>
          <w:szCs w:val="28"/>
          <w:lang w:val="uk-UA"/>
        </w:rPr>
        <w:t>лише великими компаніями у великих містах. Для покращення моніторингу повітря необхідно знайти бюджетні альтернативи апаратних компонентів для збільшення покриття території</w:t>
      </w:r>
      <w:r w:rsidR="00DA4AD6">
        <w:rPr>
          <w:sz w:val="28"/>
          <w:szCs w:val="28"/>
          <w:lang w:val="uk-UA"/>
        </w:rPr>
        <w:t xml:space="preserve"> та покращення якості</w:t>
      </w:r>
      <w:r w:rsidRPr="00E31385">
        <w:rPr>
          <w:sz w:val="28"/>
          <w:szCs w:val="28"/>
          <w:lang w:val="uk-UA"/>
        </w:rPr>
        <w:t xml:space="preserve"> моніторингу повітря.</w:t>
      </w:r>
    </w:p>
    <w:p w:rsidR="00091F88" w:rsidRPr="00E31385" w:rsidRDefault="00091F88" w:rsidP="00492239">
      <w:pPr>
        <w:ind w:firstLine="567"/>
        <w:outlineLvl w:val="0"/>
        <w:rPr>
          <w:b/>
          <w:sz w:val="28"/>
          <w:szCs w:val="28"/>
          <w:lang w:val="uk-UA"/>
        </w:rPr>
      </w:pPr>
    </w:p>
    <w:p w:rsidR="00091F88" w:rsidRPr="00E31385" w:rsidRDefault="00091F88" w:rsidP="00492239">
      <w:pPr>
        <w:outlineLvl w:val="0"/>
        <w:rPr>
          <w:b/>
          <w:sz w:val="28"/>
          <w:szCs w:val="28"/>
          <w:lang w:val="uk-UA"/>
        </w:rPr>
      </w:pPr>
      <w:r w:rsidRPr="00E31385">
        <w:rPr>
          <w:b/>
          <w:sz w:val="28"/>
          <w:szCs w:val="28"/>
          <w:lang w:val="uk-UA"/>
        </w:rPr>
        <w:t>Постановка задачі</w:t>
      </w:r>
    </w:p>
    <w:p w:rsidR="00091F88" w:rsidRPr="00E31385" w:rsidRDefault="00091F88" w:rsidP="00492239">
      <w:pPr>
        <w:ind w:left="0" w:firstLine="567"/>
        <w:rPr>
          <w:sz w:val="28"/>
          <w:szCs w:val="28"/>
          <w:lang w:val="uk-UA"/>
        </w:rPr>
      </w:pPr>
      <w:r w:rsidRPr="00E31385">
        <w:rPr>
          <w:sz w:val="28"/>
          <w:szCs w:val="28"/>
          <w:lang w:val="uk-UA"/>
        </w:rPr>
        <w:t xml:space="preserve">Задача полягає в пошуку бюджетних альтернатив </w:t>
      </w:r>
      <w:r w:rsidR="003D56B4">
        <w:rPr>
          <w:sz w:val="28"/>
          <w:szCs w:val="28"/>
          <w:lang w:val="uk-UA"/>
        </w:rPr>
        <w:t xml:space="preserve">компонентам </w:t>
      </w:r>
      <w:r w:rsidRPr="00E31385">
        <w:rPr>
          <w:sz w:val="28"/>
          <w:szCs w:val="28"/>
          <w:lang w:val="uk-UA"/>
        </w:rPr>
        <w:t>апаратн</w:t>
      </w:r>
      <w:r w:rsidR="003D56B4">
        <w:rPr>
          <w:sz w:val="28"/>
          <w:szCs w:val="28"/>
          <w:lang w:val="uk-UA"/>
        </w:rPr>
        <w:t>ого</w:t>
      </w:r>
      <w:r w:rsidRPr="00E31385">
        <w:rPr>
          <w:sz w:val="28"/>
          <w:szCs w:val="28"/>
          <w:lang w:val="uk-UA"/>
        </w:rPr>
        <w:t xml:space="preserve"> </w:t>
      </w:r>
      <w:r w:rsidR="003D56B4">
        <w:rPr>
          <w:sz w:val="28"/>
          <w:szCs w:val="28"/>
          <w:lang w:val="uk-UA"/>
        </w:rPr>
        <w:t>модуля</w:t>
      </w:r>
      <w:r w:rsidRPr="00E31385">
        <w:rPr>
          <w:sz w:val="28"/>
          <w:szCs w:val="28"/>
          <w:lang w:val="uk-UA"/>
        </w:rPr>
        <w:t xml:space="preserve"> систем моніторингу якості повітря для </w:t>
      </w:r>
      <w:r w:rsidR="003D56B4">
        <w:rPr>
          <w:sz w:val="28"/>
          <w:szCs w:val="28"/>
          <w:lang w:val="uk-UA"/>
        </w:rPr>
        <w:t>зменшення витрат на модуль при збереженні якості вимірювань, що дозволи</w:t>
      </w:r>
      <w:r w:rsidR="00EF7581">
        <w:rPr>
          <w:sz w:val="28"/>
          <w:szCs w:val="28"/>
          <w:lang w:val="uk-UA"/>
        </w:rPr>
        <w:t>т</w:t>
      </w:r>
      <w:r w:rsidR="003D56B4">
        <w:rPr>
          <w:sz w:val="28"/>
          <w:szCs w:val="28"/>
          <w:lang w:val="uk-UA"/>
        </w:rPr>
        <w:t>ь</w:t>
      </w:r>
      <w:r w:rsidRPr="00E31385">
        <w:rPr>
          <w:sz w:val="28"/>
          <w:szCs w:val="28"/>
          <w:lang w:val="uk-UA"/>
        </w:rPr>
        <w:t xml:space="preserve"> збільш</w:t>
      </w:r>
      <w:r w:rsidR="003D56B4">
        <w:rPr>
          <w:sz w:val="28"/>
          <w:szCs w:val="28"/>
          <w:lang w:val="uk-UA"/>
        </w:rPr>
        <w:t>ити</w:t>
      </w:r>
      <w:r w:rsidRPr="00E31385">
        <w:rPr>
          <w:sz w:val="28"/>
          <w:szCs w:val="28"/>
          <w:lang w:val="uk-UA"/>
        </w:rPr>
        <w:t xml:space="preserve"> бази </w:t>
      </w:r>
      <w:r w:rsidRPr="00E31385">
        <w:rPr>
          <w:sz w:val="28"/>
          <w:szCs w:val="28"/>
          <w:lang w:val="uk-UA"/>
        </w:rPr>
        <w:lastRenderedPageBreak/>
        <w:t>даних про стан та якість повітря</w:t>
      </w:r>
      <w:r w:rsidR="003D56B4">
        <w:rPr>
          <w:sz w:val="28"/>
          <w:szCs w:val="28"/>
          <w:lang w:val="uk-UA"/>
        </w:rPr>
        <w:t xml:space="preserve"> за рахунок збільшення кількості систем, що виробляються.</w:t>
      </w:r>
    </w:p>
    <w:p w:rsidR="00E31385" w:rsidRDefault="00E31385" w:rsidP="00492239">
      <w:pPr>
        <w:ind w:firstLine="567"/>
        <w:rPr>
          <w:b/>
          <w:sz w:val="28"/>
          <w:szCs w:val="28"/>
          <w:lang w:val="uk-UA"/>
        </w:rPr>
      </w:pPr>
    </w:p>
    <w:p w:rsidR="00357D99" w:rsidRDefault="00091F88" w:rsidP="00492239">
      <w:pPr>
        <w:ind w:left="0" w:firstLine="567"/>
        <w:outlineLvl w:val="0"/>
        <w:rPr>
          <w:b/>
          <w:sz w:val="28"/>
          <w:szCs w:val="28"/>
          <w:lang w:val="uk-UA"/>
        </w:rPr>
      </w:pPr>
      <w:r w:rsidRPr="00E31385">
        <w:rPr>
          <w:b/>
          <w:sz w:val="28"/>
          <w:szCs w:val="28"/>
          <w:lang w:val="uk-UA"/>
        </w:rPr>
        <w:t>Термінологія</w:t>
      </w:r>
    </w:p>
    <w:p w:rsidR="00091F88" w:rsidRPr="00357D99" w:rsidRDefault="00571FF4" w:rsidP="00492239">
      <w:pPr>
        <w:ind w:left="0" w:firstLine="567"/>
        <w:outlineLvl w:val="0"/>
        <w:rPr>
          <w:b/>
          <w:sz w:val="28"/>
          <w:szCs w:val="28"/>
          <w:lang w:val="uk-UA"/>
        </w:rPr>
      </w:pPr>
      <w:r w:rsidRPr="00E31385">
        <w:rPr>
          <w:i/>
          <w:sz w:val="28"/>
          <w:szCs w:val="28"/>
          <w:lang w:val="uk-UA"/>
        </w:rPr>
        <w:t xml:space="preserve">Моніторинг </w:t>
      </w:r>
      <w:r w:rsidRPr="00E31385">
        <w:rPr>
          <w:iCs/>
          <w:sz w:val="28"/>
          <w:szCs w:val="28"/>
          <w:lang w:val="uk-UA"/>
        </w:rPr>
        <w:t>– періодичні безперервні, довгострокові спостереження, оцінки і прогнозу змін стану явищ та процесів.</w:t>
      </w:r>
    </w:p>
    <w:p w:rsidR="00571FF4" w:rsidRPr="00E31385" w:rsidRDefault="00571FF4" w:rsidP="00492239">
      <w:pPr>
        <w:ind w:left="0" w:firstLine="567"/>
        <w:rPr>
          <w:iCs/>
          <w:sz w:val="28"/>
          <w:szCs w:val="28"/>
          <w:lang w:val="uk-UA"/>
        </w:rPr>
      </w:pPr>
      <w:r w:rsidRPr="00E31385">
        <w:rPr>
          <w:i/>
          <w:sz w:val="28"/>
          <w:szCs w:val="28"/>
          <w:lang w:val="uk-UA"/>
        </w:rPr>
        <w:t>Датчик,</w:t>
      </w:r>
      <w:r w:rsidR="00B37F8C">
        <w:rPr>
          <w:i/>
          <w:sz w:val="28"/>
          <w:szCs w:val="28"/>
          <w:lang w:val="uk-UA"/>
        </w:rPr>
        <w:t xml:space="preserve"> давач,</w:t>
      </w:r>
      <w:r w:rsidRPr="00E31385">
        <w:rPr>
          <w:i/>
          <w:sz w:val="28"/>
          <w:szCs w:val="28"/>
          <w:lang w:val="uk-UA"/>
        </w:rPr>
        <w:t xml:space="preserve"> сенсор</w:t>
      </w:r>
      <w:r w:rsidRPr="00E31385">
        <w:rPr>
          <w:iCs/>
          <w:sz w:val="28"/>
          <w:szCs w:val="28"/>
          <w:lang w:val="uk-UA"/>
        </w:rPr>
        <w:t xml:space="preserve"> – вимірювальний пристрій у вигляді конструктивної сукупності одного або декількох вимірювальних перетворювачів величини, що вимірюється і контролюється, та котрий виробляє вихідний сигнал, зручний для дистанційного передавання, зберігання та використання у системах керування і має нормовані метрологічні характеристики.</w:t>
      </w:r>
    </w:p>
    <w:p w:rsidR="00091F88" w:rsidRPr="00E31385" w:rsidRDefault="00091F88" w:rsidP="00492239">
      <w:pPr>
        <w:ind w:firstLine="567"/>
        <w:rPr>
          <w:sz w:val="28"/>
          <w:szCs w:val="28"/>
          <w:lang w:val="uk-UA"/>
        </w:rPr>
      </w:pPr>
    </w:p>
    <w:p w:rsidR="00091F88" w:rsidRPr="00E31385" w:rsidRDefault="00091F88" w:rsidP="00492239">
      <w:pPr>
        <w:ind w:left="0" w:firstLine="567"/>
        <w:outlineLvl w:val="0"/>
        <w:rPr>
          <w:b/>
          <w:sz w:val="28"/>
          <w:szCs w:val="28"/>
          <w:lang w:val="uk-UA"/>
        </w:rPr>
      </w:pPr>
      <w:r w:rsidRPr="00E31385">
        <w:rPr>
          <w:b/>
          <w:sz w:val="28"/>
          <w:szCs w:val="28"/>
          <w:lang w:val="uk-UA"/>
        </w:rPr>
        <w:t>О</w:t>
      </w:r>
      <w:r w:rsidR="00571FF4" w:rsidRPr="00E31385">
        <w:rPr>
          <w:b/>
          <w:sz w:val="28"/>
          <w:szCs w:val="28"/>
          <w:lang w:val="uk-UA"/>
        </w:rPr>
        <w:t>гляд бюджетних рішень</w:t>
      </w:r>
    </w:p>
    <w:p w:rsidR="00091F88" w:rsidRPr="00E31385" w:rsidRDefault="00571FF4" w:rsidP="00492239">
      <w:pPr>
        <w:pStyle w:val="2"/>
        <w:spacing w:before="0" w:after="0"/>
        <w:ind w:left="0" w:firstLine="567"/>
        <w:rPr>
          <w:color w:val="000000"/>
          <w:szCs w:val="28"/>
        </w:rPr>
      </w:pPr>
      <w:r w:rsidRPr="00E31385">
        <w:rPr>
          <w:color w:val="000000"/>
          <w:szCs w:val="28"/>
        </w:rPr>
        <w:t>Перед тим як розглянути варіанти бюджетних компонентів апаратного модуля комплексних систем моніторингу якості повітря необхідно спочатку визначитися зі списком показників</w:t>
      </w:r>
      <w:r w:rsidR="00926236" w:rsidRPr="00926236">
        <w:rPr>
          <w:color w:val="000000"/>
          <w:szCs w:val="28"/>
        </w:rPr>
        <w:t xml:space="preserve"> [1]</w:t>
      </w:r>
      <w:r w:rsidRPr="00E31385">
        <w:rPr>
          <w:color w:val="000000"/>
          <w:szCs w:val="28"/>
        </w:rPr>
        <w:t>, що будуть вимірюватися в запропонованій системі</w:t>
      </w:r>
      <w:r w:rsidR="001A68D5" w:rsidRPr="00E31385">
        <w:rPr>
          <w:color w:val="000000"/>
          <w:szCs w:val="28"/>
        </w:rPr>
        <w:t>, а також вимоги до датчиків.</w:t>
      </w:r>
    </w:p>
    <w:p w:rsidR="001A68D5" w:rsidRPr="00E31385" w:rsidRDefault="001A68D5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>Серед показників, що будуть вимірюватися, найбільш важливими є</w:t>
      </w:r>
      <w:r w:rsidR="00926236" w:rsidRPr="00926236">
        <w:rPr>
          <w:szCs w:val="28"/>
          <w:lang w:val="ru-RU"/>
        </w:rPr>
        <w:t xml:space="preserve"> [1]</w:t>
      </w:r>
      <w:r w:rsidRPr="00E31385">
        <w:rPr>
          <w:szCs w:val="28"/>
        </w:rPr>
        <w:t>:</w:t>
      </w:r>
    </w:p>
    <w:p w:rsidR="001A68D5" w:rsidRPr="00E31385" w:rsidRDefault="001A68D5" w:rsidP="00492239">
      <w:pPr>
        <w:pStyle w:val="2"/>
        <w:numPr>
          <w:ilvl w:val="0"/>
          <w:numId w:val="12"/>
        </w:numPr>
        <w:spacing w:before="0" w:after="0"/>
        <w:rPr>
          <w:szCs w:val="28"/>
        </w:rPr>
      </w:pPr>
      <w:r w:rsidRPr="00E31385">
        <w:rPr>
          <w:szCs w:val="28"/>
        </w:rPr>
        <w:t xml:space="preserve">озон </w:t>
      </w:r>
      <w:r w:rsidRPr="00E31385">
        <w:rPr>
          <w:color w:val="000000"/>
          <w:spacing w:val="-8"/>
          <w:szCs w:val="28"/>
        </w:rPr>
        <w:t>O₃</w:t>
      </w:r>
    </w:p>
    <w:p w:rsidR="001A68D5" w:rsidRPr="00E31385" w:rsidRDefault="001A68D5" w:rsidP="00492239">
      <w:pPr>
        <w:pStyle w:val="2"/>
        <w:numPr>
          <w:ilvl w:val="0"/>
          <w:numId w:val="12"/>
        </w:numPr>
        <w:spacing w:before="0" w:after="0"/>
        <w:rPr>
          <w:szCs w:val="28"/>
        </w:rPr>
      </w:pPr>
      <w:r w:rsidRPr="00E31385">
        <w:rPr>
          <w:color w:val="000000"/>
          <w:spacing w:val="-8"/>
          <w:szCs w:val="28"/>
        </w:rPr>
        <w:t>діоксид азоту NO₂</w:t>
      </w:r>
    </w:p>
    <w:p w:rsidR="001A68D5" w:rsidRPr="00E31385" w:rsidRDefault="001A68D5" w:rsidP="00492239">
      <w:pPr>
        <w:pStyle w:val="2"/>
        <w:numPr>
          <w:ilvl w:val="0"/>
          <w:numId w:val="12"/>
        </w:numPr>
        <w:spacing w:before="0" w:after="0"/>
        <w:rPr>
          <w:szCs w:val="28"/>
        </w:rPr>
      </w:pPr>
      <w:r w:rsidRPr="00E31385">
        <w:rPr>
          <w:color w:val="000000"/>
          <w:spacing w:val="-8"/>
          <w:szCs w:val="28"/>
        </w:rPr>
        <w:t>діоксид сірки SO₂</w:t>
      </w:r>
    </w:p>
    <w:p w:rsidR="001A68D5" w:rsidRPr="00E31385" w:rsidRDefault="001A68D5" w:rsidP="00492239">
      <w:pPr>
        <w:pStyle w:val="2"/>
        <w:numPr>
          <w:ilvl w:val="0"/>
          <w:numId w:val="12"/>
        </w:numPr>
        <w:spacing w:before="0" w:after="0"/>
        <w:rPr>
          <w:szCs w:val="28"/>
        </w:rPr>
      </w:pPr>
      <w:r w:rsidRPr="00E31385">
        <w:rPr>
          <w:color w:val="000000"/>
          <w:spacing w:val="-8"/>
          <w:szCs w:val="28"/>
        </w:rPr>
        <w:t>чадний газ CO</w:t>
      </w:r>
    </w:p>
    <w:p w:rsidR="001A68D5" w:rsidRPr="00E31385" w:rsidRDefault="001A68D5" w:rsidP="00492239">
      <w:pPr>
        <w:pStyle w:val="2"/>
        <w:numPr>
          <w:ilvl w:val="0"/>
          <w:numId w:val="12"/>
        </w:numPr>
        <w:spacing w:before="0" w:after="0"/>
        <w:rPr>
          <w:szCs w:val="28"/>
        </w:rPr>
      </w:pPr>
      <w:r w:rsidRPr="00E31385">
        <w:rPr>
          <w:color w:val="000000"/>
          <w:spacing w:val="-8"/>
          <w:szCs w:val="28"/>
        </w:rPr>
        <w:t>дрібні частинки PM10 та PM2.5</w:t>
      </w:r>
    </w:p>
    <w:p w:rsidR="00907393" w:rsidRPr="00E31385" w:rsidRDefault="00907393" w:rsidP="00492239">
      <w:pPr>
        <w:pStyle w:val="2"/>
        <w:numPr>
          <w:ilvl w:val="0"/>
          <w:numId w:val="12"/>
        </w:numPr>
        <w:spacing w:before="0" w:after="0"/>
        <w:rPr>
          <w:szCs w:val="28"/>
        </w:rPr>
      </w:pPr>
      <w:r w:rsidRPr="00E31385">
        <w:rPr>
          <w:color w:val="000000"/>
          <w:spacing w:val="-8"/>
          <w:szCs w:val="28"/>
        </w:rPr>
        <w:t>бутан C4H10</w:t>
      </w:r>
    </w:p>
    <w:p w:rsidR="00907393" w:rsidRPr="00E31385" w:rsidRDefault="00907393" w:rsidP="00492239">
      <w:pPr>
        <w:pStyle w:val="2"/>
        <w:numPr>
          <w:ilvl w:val="0"/>
          <w:numId w:val="12"/>
        </w:numPr>
        <w:spacing w:before="0" w:after="0"/>
        <w:rPr>
          <w:szCs w:val="28"/>
        </w:rPr>
      </w:pPr>
      <w:r w:rsidRPr="00E31385">
        <w:rPr>
          <w:color w:val="000000"/>
          <w:spacing w:val="-8"/>
          <w:szCs w:val="28"/>
        </w:rPr>
        <w:t>метан CH4</w:t>
      </w:r>
    </w:p>
    <w:p w:rsidR="00726831" w:rsidRPr="00116FAF" w:rsidRDefault="00907393" w:rsidP="00492239">
      <w:pPr>
        <w:pStyle w:val="2"/>
        <w:numPr>
          <w:ilvl w:val="0"/>
          <w:numId w:val="12"/>
        </w:numPr>
        <w:spacing w:before="0" w:after="0"/>
        <w:rPr>
          <w:szCs w:val="28"/>
        </w:rPr>
      </w:pPr>
      <w:r w:rsidRPr="00E31385">
        <w:rPr>
          <w:color w:val="000000"/>
          <w:spacing w:val="-8"/>
          <w:szCs w:val="28"/>
        </w:rPr>
        <w:t>пропан C3H8</w:t>
      </w:r>
    </w:p>
    <w:p w:rsidR="00091F88" w:rsidRPr="00E31385" w:rsidRDefault="001A68D5" w:rsidP="00492239">
      <w:pPr>
        <w:pStyle w:val="2"/>
        <w:spacing w:before="0" w:after="0"/>
        <w:ind w:left="0" w:firstLine="0"/>
        <w:rPr>
          <w:szCs w:val="28"/>
        </w:rPr>
      </w:pPr>
      <w:r w:rsidRPr="00E31385">
        <w:rPr>
          <w:szCs w:val="28"/>
        </w:rPr>
        <w:t>Саме вимірювання цих показників необхідно взяти за основу роботи апаратного модуля будь-якої системи моніторингу якості повітря.</w:t>
      </w:r>
    </w:p>
    <w:p w:rsidR="001A68D5" w:rsidRPr="00E31385" w:rsidRDefault="001A68D5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>Серед основних вимог до датчиків можна виділити наступні:</w:t>
      </w:r>
    </w:p>
    <w:p w:rsidR="001A68D5" w:rsidRPr="00E31385" w:rsidRDefault="001A68D5" w:rsidP="00492239">
      <w:pPr>
        <w:pStyle w:val="2"/>
        <w:numPr>
          <w:ilvl w:val="0"/>
          <w:numId w:val="6"/>
        </w:numPr>
        <w:spacing w:before="0" w:after="0"/>
        <w:rPr>
          <w:szCs w:val="28"/>
        </w:rPr>
      </w:pPr>
      <w:r w:rsidRPr="00E31385">
        <w:rPr>
          <w:szCs w:val="28"/>
        </w:rPr>
        <w:t>точність вимірювань</w:t>
      </w:r>
    </w:p>
    <w:p w:rsidR="001A68D5" w:rsidRPr="00E31385" w:rsidRDefault="001A68D5" w:rsidP="00492239">
      <w:pPr>
        <w:pStyle w:val="2"/>
        <w:numPr>
          <w:ilvl w:val="0"/>
          <w:numId w:val="6"/>
        </w:numPr>
        <w:spacing w:before="0" w:after="0"/>
        <w:rPr>
          <w:szCs w:val="28"/>
        </w:rPr>
      </w:pPr>
      <w:r w:rsidRPr="00E31385">
        <w:rPr>
          <w:szCs w:val="28"/>
        </w:rPr>
        <w:t>бюджетність</w:t>
      </w:r>
    </w:p>
    <w:p w:rsidR="001A68D5" w:rsidRPr="00E31385" w:rsidRDefault="001A68D5" w:rsidP="00492239">
      <w:pPr>
        <w:pStyle w:val="2"/>
        <w:numPr>
          <w:ilvl w:val="0"/>
          <w:numId w:val="6"/>
        </w:numPr>
        <w:spacing w:before="0" w:after="0"/>
        <w:rPr>
          <w:szCs w:val="28"/>
        </w:rPr>
      </w:pPr>
      <w:r w:rsidRPr="00E31385">
        <w:rPr>
          <w:szCs w:val="28"/>
        </w:rPr>
        <w:t>малогабаритність</w:t>
      </w:r>
    </w:p>
    <w:p w:rsidR="001A68D5" w:rsidRPr="00E31385" w:rsidRDefault="001A68D5" w:rsidP="00492239">
      <w:pPr>
        <w:pStyle w:val="2"/>
        <w:numPr>
          <w:ilvl w:val="0"/>
          <w:numId w:val="6"/>
        </w:numPr>
        <w:spacing w:before="0" w:after="0"/>
        <w:rPr>
          <w:szCs w:val="28"/>
        </w:rPr>
      </w:pPr>
      <w:r w:rsidRPr="00E31385">
        <w:rPr>
          <w:szCs w:val="28"/>
        </w:rPr>
        <w:t>багатофункціональність (наприклад, можливість використання одного датчика для декількох вимірювань)</w:t>
      </w:r>
    </w:p>
    <w:p w:rsidR="001A68D5" w:rsidRPr="00E31385" w:rsidRDefault="001A68D5" w:rsidP="00492239">
      <w:pPr>
        <w:pStyle w:val="2"/>
        <w:numPr>
          <w:ilvl w:val="0"/>
          <w:numId w:val="6"/>
        </w:numPr>
        <w:spacing w:before="0" w:after="0"/>
        <w:rPr>
          <w:szCs w:val="28"/>
        </w:rPr>
      </w:pPr>
      <w:r w:rsidRPr="00E31385">
        <w:rPr>
          <w:szCs w:val="28"/>
        </w:rPr>
        <w:t>простота підключення</w:t>
      </w:r>
    </w:p>
    <w:p w:rsidR="001A68D5" w:rsidRPr="00E31385" w:rsidRDefault="001A68D5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lastRenderedPageBreak/>
        <w:t xml:space="preserve">Сформувавши список необхідних показників та вимоги, можна обирати сенсори, що будуть відповідати заданим вимогам. В </w:t>
      </w:r>
      <w:r w:rsidR="00160B95" w:rsidRPr="00E31385">
        <w:rPr>
          <w:szCs w:val="28"/>
        </w:rPr>
        <w:t>нашому</w:t>
      </w:r>
      <w:r w:rsidRPr="00E31385">
        <w:rPr>
          <w:szCs w:val="28"/>
        </w:rPr>
        <w:t xml:space="preserve"> випадку було обрано </w:t>
      </w:r>
      <w:r w:rsidR="00907393" w:rsidRPr="00E31385">
        <w:rPr>
          <w:szCs w:val="28"/>
        </w:rPr>
        <w:t>п’ять</w:t>
      </w:r>
      <w:r w:rsidRPr="00E31385">
        <w:rPr>
          <w:szCs w:val="28"/>
        </w:rPr>
        <w:t xml:space="preserve"> високоефективних датчиків, які задовольняють усі вимоги та можуть як найкраще проводити моніторинг якості повітря, залишаючись бюджетними та компактними</w:t>
      </w:r>
      <w:r w:rsidR="00726831" w:rsidRPr="00726831">
        <w:rPr>
          <w:szCs w:val="28"/>
        </w:rPr>
        <w:t>:</w:t>
      </w:r>
    </w:p>
    <w:p w:rsidR="00907393" w:rsidRPr="00E31385" w:rsidRDefault="00907393" w:rsidP="00492239">
      <w:pPr>
        <w:pStyle w:val="2"/>
        <w:numPr>
          <w:ilvl w:val="0"/>
          <w:numId w:val="15"/>
        </w:numPr>
        <w:spacing w:before="0" w:after="0"/>
        <w:rPr>
          <w:szCs w:val="28"/>
        </w:rPr>
      </w:pPr>
      <w:r w:rsidRPr="00E31385">
        <w:rPr>
          <w:szCs w:val="28"/>
        </w:rPr>
        <w:t>Shinyei PPD42 для розпізнавання дрібнодисперсних часточок в повітрі – PM2.5 та PM10 (пил)</w:t>
      </w:r>
    </w:p>
    <w:p w:rsidR="00907393" w:rsidRPr="00E31385" w:rsidRDefault="00907393" w:rsidP="00492239">
      <w:pPr>
        <w:pStyle w:val="2"/>
        <w:numPr>
          <w:ilvl w:val="0"/>
          <w:numId w:val="15"/>
        </w:numPr>
        <w:spacing w:before="0" w:after="0"/>
        <w:rPr>
          <w:szCs w:val="28"/>
        </w:rPr>
      </w:pPr>
      <w:r w:rsidRPr="00E31385">
        <w:rPr>
          <w:szCs w:val="28"/>
        </w:rPr>
        <w:t>Газовий сенсор MQ2 для виявлення пропану, метану та бутану</w:t>
      </w:r>
    </w:p>
    <w:p w:rsidR="00907393" w:rsidRPr="00E31385" w:rsidRDefault="00907393" w:rsidP="00492239">
      <w:pPr>
        <w:pStyle w:val="2"/>
        <w:numPr>
          <w:ilvl w:val="0"/>
          <w:numId w:val="15"/>
        </w:numPr>
        <w:spacing w:before="0" w:after="0"/>
        <w:rPr>
          <w:szCs w:val="28"/>
        </w:rPr>
      </w:pPr>
      <w:r w:rsidRPr="00E31385">
        <w:rPr>
          <w:szCs w:val="28"/>
        </w:rPr>
        <w:t>Газовий сенсор MQ9 для розпізнавання в повітрі чадного газу (СО)</w:t>
      </w:r>
    </w:p>
    <w:p w:rsidR="00907393" w:rsidRPr="00E31385" w:rsidRDefault="00907393" w:rsidP="00492239">
      <w:pPr>
        <w:pStyle w:val="2"/>
        <w:numPr>
          <w:ilvl w:val="0"/>
          <w:numId w:val="15"/>
        </w:numPr>
        <w:spacing w:before="0" w:after="0"/>
        <w:rPr>
          <w:szCs w:val="28"/>
        </w:rPr>
      </w:pPr>
      <w:r w:rsidRPr="00E31385">
        <w:rPr>
          <w:szCs w:val="28"/>
        </w:rPr>
        <w:t>Газовий сенсор MiCS-2714 для моніторингу рівня NO2 (діоксид азоту)</w:t>
      </w:r>
    </w:p>
    <w:p w:rsidR="001A68D5" w:rsidRPr="00E31385" w:rsidRDefault="00907393" w:rsidP="00492239">
      <w:pPr>
        <w:pStyle w:val="2"/>
        <w:numPr>
          <w:ilvl w:val="0"/>
          <w:numId w:val="15"/>
        </w:numPr>
        <w:spacing w:before="0" w:after="0"/>
        <w:rPr>
          <w:szCs w:val="28"/>
        </w:rPr>
      </w:pPr>
      <w:r w:rsidRPr="00E31385">
        <w:rPr>
          <w:szCs w:val="28"/>
        </w:rPr>
        <w:t>Газовий сенсор MiSC-2614 для виявлення озону в повітрі</w:t>
      </w:r>
    </w:p>
    <w:p w:rsidR="00907393" w:rsidRPr="00E31385" w:rsidRDefault="00907393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>Розглянемо кожен датчик більш детально.</w:t>
      </w:r>
    </w:p>
    <w:p w:rsidR="00907393" w:rsidRPr="00E31385" w:rsidRDefault="00907393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>Перший сенсор Shinyei PPD42 японського виробництва, працює на методі розсіювання світла та постійно виявляє тверді частинки, що потрапляють у повітря. Вихід імпульсу, що відповідає концентрації частинок на одиницю об’єму отримується оригінальний методом детектування, який заснований на принципі розсіяного світла, подібному до лічильника частинок. Резистор генерує вихідний струм й частинки, що потрапили в зону детектору, та проходять через точку зондування, тим самим розсіюють світло, а рецептор отримує дане світло через лінзу й перетворює його на імпульсний сигнал</w:t>
      </w:r>
      <w:r w:rsidR="00160B95" w:rsidRPr="00E31385">
        <w:rPr>
          <w:szCs w:val="28"/>
        </w:rPr>
        <w:t xml:space="preserve"> [</w:t>
      </w:r>
      <w:r w:rsidR="00926236" w:rsidRPr="00926236">
        <w:rPr>
          <w:szCs w:val="28"/>
          <w:lang w:val="ru-RU"/>
        </w:rPr>
        <w:t>2</w:t>
      </w:r>
      <w:r w:rsidR="00160B95" w:rsidRPr="00E31385">
        <w:rPr>
          <w:szCs w:val="28"/>
        </w:rPr>
        <w:t>]</w:t>
      </w:r>
      <w:r w:rsidRPr="00E31385">
        <w:rPr>
          <w:szCs w:val="28"/>
        </w:rPr>
        <w:t>. Імпульс на одиницю часу є пропорційний концентрації твердих частинок, що концентруються в атмосферному повітрі. Через непросту, але точну технологію, датчики мають доволі високу ціну, але їх присутність та роль в даній системі моніторингу є надзвичайно важливою. Розмір частинок, що можуть бути розпізнані Shinyei PPD42 становить понад 1.0µm, що є доволі точним та чітким показником при розпізнаванні PM2.5 та PM10</w:t>
      </w:r>
      <w:r w:rsidR="00926236" w:rsidRPr="00926236">
        <w:rPr>
          <w:szCs w:val="28"/>
        </w:rPr>
        <w:t>.</w:t>
      </w:r>
      <w:r w:rsidRPr="00E31385">
        <w:rPr>
          <w:szCs w:val="28"/>
        </w:rPr>
        <w:t xml:space="preserve"> Напруга живлення датчика 5 В постійного струму та діапазон робочої температури та вологості до 45℃ та менше 95% відповідно. Вивід даних відбувається за допомогою широтно-імпульсної модуляції. </w:t>
      </w:r>
    </w:p>
    <w:p w:rsidR="00907393" w:rsidRPr="00E31385" w:rsidRDefault="00907393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>Наступний датчик газу MQ2</w:t>
      </w:r>
      <w:r w:rsidR="00587FB3">
        <w:rPr>
          <w:szCs w:val="28"/>
        </w:rPr>
        <w:t>-</w:t>
      </w:r>
      <w:r w:rsidRPr="00E31385">
        <w:rPr>
          <w:szCs w:val="28"/>
        </w:rPr>
        <w:t>Gas є датчиком широкого спектру газів, тому може виявити виток пропану, бутану, метану або водню, також диму та різноманітних</w:t>
      </w:r>
      <w:r w:rsidR="00EF7581">
        <w:rPr>
          <w:szCs w:val="28"/>
        </w:rPr>
        <w:t xml:space="preserve"> </w:t>
      </w:r>
      <w:r w:rsidRPr="00E31385">
        <w:rPr>
          <w:szCs w:val="28"/>
        </w:rPr>
        <w:t>випарень</w:t>
      </w:r>
      <w:r w:rsidR="00160B95" w:rsidRPr="00E31385">
        <w:rPr>
          <w:szCs w:val="28"/>
        </w:rPr>
        <w:t xml:space="preserve"> [</w:t>
      </w:r>
      <w:r w:rsidR="00926236" w:rsidRPr="00926236">
        <w:rPr>
          <w:szCs w:val="28"/>
        </w:rPr>
        <w:t>3</w:t>
      </w:r>
      <w:r w:rsidR="00160B95" w:rsidRPr="00E31385">
        <w:rPr>
          <w:szCs w:val="28"/>
        </w:rPr>
        <w:t>]</w:t>
      </w:r>
      <w:r w:rsidRPr="00E31385">
        <w:rPr>
          <w:szCs w:val="28"/>
        </w:rPr>
        <w:t xml:space="preserve">. Даний </w:t>
      </w:r>
      <w:r w:rsidR="00B37F8C">
        <w:rPr>
          <w:szCs w:val="28"/>
        </w:rPr>
        <w:t>сенсор</w:t>
      </w:r>
      <w:r w:rsidRPr="00E31385">
        <w:rPr>
          <w:szCs w:val="28"/>
        </w:rPr>
        <w:t xml:space="preserve"> побудований на базі напівпровідникового газоаналізатора MQ2. Давач має два виходи: аналоговий та цифровий, а також заземлення. Принцип роботи полягає в тому, що на логічний вихід датчик видає аналоговий сигнал, пропорційний вмісту газів в навколишньому середовищі, а напруга на аналоговому виході змінюється в залежності від концентрації різних домішок в атмосфері. Чутливість даного сенсора налаштовується потенціометром та становить близько 10000 ppm, а </w:t>
      </w:r>
      <w:r w:rsidRPr="00E31385">
        <w:rPr>
          <w:szCs w:val="28"/>
        </w:rPr>
        <w:lastRenderedPageBreak/>
        <w:t>діапазон робочої температури та вологості до 22℃ та менше 70% відповідно. Значення опору MQ2 є різницею до різних видів та концентрацій газів у повітрі, тому при точному вимірюванні необхідно визначати правильну точку сигналізації. Ще однією перевагою MQ2 є широка доступність і популярність на вітчизняному ринку, а також якість в передачі показників за невисоку ціну.</w:t>
      </w:r>
    </w:p>
    <w:p w:rsidR="00792FBB" w:rsidRPr="00E31385" w:rsidRDefault="00792FBB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 xml:space="preserve">Газовий датчик </w:t>
      </w:r>
      <w:r w:rsidR="004E1DB4" w:rsidRPr="00E31385">
        <w:rPr>
          <w:szCs w:val="28"/>
        </w:rPr>
        <w:t xml:space="preserve">MQ9-Gas </w:t>
      </w:r>
      <w:r w:rsidRPr="00E31385">
        <w:rPr>
          <w:szCs w:val="28"/>
        </w:rPr>
        <w:t>має надзвичайно високу чутливість до чадного газу (СО). Чутливим матеріалом даного датчика є SnO2 (діоксид олова), який існує в повітрі в невеликій кількості</w:t>
      </w:r>
      <w:r w:rsidR="00160B95" w:rsidRPr="00E31385">
        <w:rPr>
          <w:szCs w:val="28"/>
        </w:rPr>
        <w:t xml:space="preserve"> [</w:t>
      </w:r>
      <w:r w:rsidR="00926236" w:rsidRPr="00926236">
        <w:rPr>
          <w:szCs w:val="28"/>
        </w:rPr>
        <w:t>4</w:t>
      </w:r>
      <w:r w:rsidR="00160B95" w:rsidRPr="00E31385">
        <w:rPr>
          <w:szCs w:val="28"/>
        </w:rPr>
        <w:t>]</w:t>
      </w:r>
      <w:r w:rsidRPr="00E31385">
        <w:rPr>
          <w:szCs w:val="28"/>
        </w:rPr>
        <w:t>. Вихідним результатом є аналоговий сигнал, пропорційний вмісту вуглеводних газів. Регулювання напруги відбувається за допомогою ШІМ-сигналу, а управління через транзистор. Провідність MQ9 стає вищою з підвищенням концентрації шкідливих газів у повітрі. Чутливість MQ9 до CO становить до 1000 ppm, що є доволі високим показником. Датчик можна використовувати на вулиці, адже він працює навіть при мінусовій температурі та з вологістю повітря до 70%. Основна перевага – це висока точність до розпізнавання CO, а також довготривала цілісність при недорогій ціні.</w:t>
      </w:r>
    </w:p>
    <w:p w:rsidR="00792FBB" w:rsidRPr="00E31385" w:rsidRDefault="00792FBB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>Датчик, що допомагає виявити в повітрі NO2, має назву MICS-2714</w:t>
      </w:r>
      <w:r w:rsidR="00160B95" w:rsidRPr="00E31385">
        <w:rPr>
          <w:szCs w:val="28"/>
        </w:rPr>
        <w:t xml:space="preserve"> [</w:t>
      </w:r>
      <w:r w:rsidR="00926236" w:rsidRPr="00926236">
        <w:rPr>
          <w:szCs w:val="28"/>
        </w:rPr>
        <w:t>5</w:t>
      </w:r>
      <w:r w:rsidR="00160B95" w:rsidRPr="00E31385">
        <w:rPr>
          <w:szCs w:val="28"/>
        </w:rPr>
        <w:t>]</w:t>
      </w:r>
      <w:r w:rsidRPr="00E31385">
        <w:rPr>
          <w:szCs w:val="28"/>
        </w:rPr>
        <w:t xml:space="preserve">. Даний сенсор працює в умовах від -30°C до 85°C та до 60% відносної вологості. Коефіцієнт чутливості становить відношення 0,25 ppm NO2 на концентрацію всього повітря. Перевагою даного сенсору є швидкий відгук, який відбивається за короткий проміжок часу (менше 10с), малогабаритність та точність моніторингу заданих газів навіть у важкодоступних місцях при малій концентрації. Конструкція сенсора складається з переробленої діафрагми та вбудованого резистору, який виступає чутливим елементом. Концентрація кількості газів у повітрі співвідносна опору, саме так і виконується вимір. </w:t>
      </w:r>
    </w:p>
    <w:p w:rsidR="00792FBB" w:rsidRPr="00E31385" w:rsidRDefault="00792FBB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>Останнім датчиком є MiCS-2614 O3 Sensor, що визначає кількість озону в повітрі. Датчики, які здатні аналізувати присутність O3 зазвичай дороговартісні, але надзвичайно точні. Для систем моніторингу повітря підходить саме MiCS-2614 O3 Sensor, якісні та точні виміри якого мають перевагу над ціновою політикою. Датчик видає аналогову напругу, яка швидко перетворюється вбудованим 12-розрядним перетворювачем АЦП MCP3201</w:t>
      </w:r>
      <w:r w:rsidR="00160B95" w:rsidRPr="00E31385">
        <w:rPr>
          <w:szCs w:val="28"/>
          <w:lang w:val="ru-RU"/>
        </w:rPr>
        <w:t xml:space="preserve"> </w:t>
      </w:r>
      <w:r w:rsidR="00160B95" w:rsidRPr="00E31385">
        <w:rPr>
          <w:szCs w:val="28"/>
        </w:rPr>
        <w:t>[</w:t>
      </w:r>
      <w:r w:rsidR="00926236" w:rsidRPr="00926236">
        <w:rPr>
          <w:szCs w:val="28"/>
          <w:lang w:val="ru-RU"/>
        </w:rPr>
        <w:t>6</w:t>
      </w:r>
      <w:r w:rsidR="00160B95" w:rsidRPr="00E31385">
        <w:rPr>
          <w:szCs w:val="28"/>
        </w:rPr>
        <w:t>]</w:t>
      </w:r>
      <w:r w:rsidRPr="00E31385">
        <w:rPr>
          <w:szCs w:val="28"/>
        </w:rPr>
        <w:t>.</w:t>
      </w:r>
      <w:r w:rsidR="00160B95" w:rsidRPr="00E31385">
        <w:rPr>
          <w:szCs w:val="28"/>
          <w:lang w:val="ru-RU"/>
        </w:rPr>
        <w:t xml:space="preserve"> </w:t>
      </w:r>
      <w:r w:rsidRPr="00E31385">
        <w:rPr>
          <w:szCs w:val="28"/>
        </w:rPr>
        <w:t xml:space="preserve">Виявлення концентрації озону відбувається шляхом вимірювання чутливості резистору під час активної роботи датчика та становить майже 1000 ppb. </w:t>
      </w:r>
    </w:p>
    <w:p w:rsidR="00907393" w:rsidRPr="00E31385" w:rsidRDefault="00792FBB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 xml:space="preserve">Усі запропоновані датчики є всепогодними, малогабаритними та широкодоступними, що дозволяє використовувати їх у компактних апаратних модулях для моніторингу якості повітря як на вулиці, так і в приміщеннях. </w:t>
      </w:r>
      <w:r w:rsidRPr="00E31385">
        <w:rPr>
          <w:szCs w:val="28"/>
        </w:rPr>
        <w:lastRenderedPageBreak/>
        <w:t xml:space="preserve">Усі вони також мають просту схему підключення, що робить їх сумісними з багатьма варіантами сучасних </w:t>
      </w:r>
      <w:r w:rsidR="00587FB3">
        <w:rPr>
          <w:szCs w:val="28"/>
        </w:rPr>
        <w:t>модулів</w:t>
      </w:r>
      <w:r w:rsidRPr="00E31385">
        <w:rPr>
          <w:szCs w:val="28"/>
        </w:rPr>
        <w:t>.</w:t>
      </w:r>
    </w:p>
    <w:p w:rsidR="00160B95" w:rsidRPr="00E31385" w:rsidRDefault="00160B95" w:rsidP="00492239">
      <w:pPr>
        <w:pStyle w:val="2"/>
        <w:spacing w:before="0" w:after="0"/>
        <w:ind w:firstLine="567"/>
        <w:rPr>
          <w:szCs w:val="28"/>
        </w:rPr>
      </w:pPr>
    </w:p>
    <w:p w:rsidR="00091F88" w:rsidRDefault="00091F88" w:rsidP="00492239">
      <w:pPr>
        <w:pStyle w:val="2"/>
        <w:spacing w:before="0" w:after="0"/>
        <w:ind w:left="0" w:firstLine="567"/>
        <w:outlineLvl w:val="0"/>
        <w:rPr>
          <w:b/>
          <w:szCs w:val="28"/>
        </w:rPr>
      </w:pPr>
      <w:r w:rsidRPr="00E31385">
        <w:rPr>
          <w:b/>
          <w:szCs w:val="28"/>
        </w:rPr>
        <w:t>Висновки</w:t>
      </w:r>
    </w:p>
    <w:p w:rsidR="00492239" w:rsidRPr="00E31385" w:rsidRDefault="00492239" w:rsidP="00492239">
      <w:pPr>
        <w:pStyle w:val="2"/>
        <w:spacing w:before="0" w:after="0"/>
        <w:ind w:left="0" w:firstLine="567"/>
        <w:outlineLvl w:val="0"/>
        <w:rPr>
          <w:b/>
          <w:szCs w:val="28"/>
        </w:rPr>
      </w:pPr>
    </w:p>
    <w:p w:rsidR="00091F88" w:rsidRPr="00E31385" w:rsidRDefault="00907393" w:rsidP="00492239">
      <w:pPr>
        <w:pStyle w:val="2"/>
        <w:spacing w:before="0" w:after="0"/>
        <w:ind w:left="0" w:firstLine="567"/>
        <w:rPr>
          <w:szCs w:val="28"/>
        </w:rPr>
      </w:pPr>
      <w:r w:rsidRPr="00E31385">
        <w:rPr>
          <w:szCs w:val="28"/>
        </w:rPr>
        <w:t>При порівнянні витрат на закупівлю запропонованих датчиків та наявних на ринку рішень, можна побачити суттєвий виграш у затратах на запропоноване рішення при сталій якості вимірювань показників забрудненості повітря, що дає змогу побудувати апаратний модуль для комплексної системи моніторинг якості повітря із меншим бюджетом та без втрат в якості та точності вимірювань.</w:t>
      </w:r>
    </w:p>
    <w:p w:rsidR="00907393" w:rsidRPr="00E31385" w:rsidRDefault="00907393" w:rsidP="00492239">
      <w:pPr>
        <w:pStyle w:val="2"/>
        <w:spacing w:before="0" w:after="0"/>
        <w:ind w:firstLine="567"/>
        <w:rPr>
          <w:szCs w:val="28"/>
        </w:rPr>
      </w:pPr>
    </w:p>
    <w:p w:rsidR="00091F88" w:rsidRDefault="00091F88" w:rsidP="00492239">
      <w:pPr>
        <w:ind w:left="0" w:firstLine="567"/>
        <w:outlineLvl w:val="0"/>
        <w:rPr>
          <w:b/>
          <w:sz w:val="28"/>
          <w:szCs w:val="28"/>
          <w:lang w:val="uk-UA"/>
        </w:rPr>
      </w:pPr>
      <w:r w:rsidRPr="00E31385">
        <w:rPr>
          <w:b/>
          <w:sz w:val="28"/>
          <w:szCs w:val="28"/>
          <w:lang w:val="uk-UA"/>
        </w:rPr>
        <w:t>Література</w:t>
      </w:r>
    </w:p>
    <w:p w:rsidR="00801932" w:rsidRPr="00E31385" w:rsidRDefault="00801932" w:rsidP="00492239">
      <w:pPr>
        <w:ind w:left="0" w:firstLine="567"/>
        <w:outlineLvl w:val="0"/>
        <w:rPr>
          <w:b/>
          <w:sz w:val="28"/>
          <w:szCs w:val="28"/>
          <w:lang w:val="uk-UA"/>
        </w:rPr>
      </w:pPr>
    </w:p>
    <w:p w:rsidR="00137360" w:rsidRPr="00540CD8" w:rsidRDefault="00137360" w:rsidP="00492239">
      <w:pPr>
        <w:numPr>
          <w:ilvl w:val="0"/>
          <w:numId w:val="16"/>
        </w:numPr>
        <w:ind w:left="714" w:hanging="357"/>
        <w:rPr>
          <w:sz w:val="28"/>
          <w:szCs w:val="28"/>
          <w:lang w:val="uk-UA"/>
        </w:rPr>
      </w:pPr>
      <w:r w:rsidRPr="00540CD8">
        <w:rPr>
          <w:sz w:val="28"/>
          <w:szCs w:val="28"/>
        </w:rPr>
        <w:t>Toxic</w:t>
      </w:r>
      <w:r w:rsidRPr="00540CD8">
        <w:rPr>
          <w:sz w:val="28"/>
          <w:szCs w:val="28"/>
          <w:lang w:val="uk-UA"/>
        </w:rPr>
        <w:t xml:space="preserve"> </w:t>
      </w:r>
      <w:r w:rsidRPr="00540CD8">
        <w:rPr>
          <w:sz w:val="28"/>
          <w:szCs w:val="28"/>
        </w:rPr>
        <w:t>Risk</w:t>
      </w:r>
      <w:r w:rsidRPr="00540CD8">
        <w:rPr>
          <w:sz w:val="28"/>
          <w:szCs w:val="28"/>
          <w:lang w:val="uk-UA"/>
        </w:rPr>
        <w:t xml:space="preserve"> / </w:t>
      </w:r>
      <w:r w:rsidRPr="00540CD8">
        <w:rPr>
          <w:sz w:val="28"/>
          <w:szCs w:val="28"/>
        </w:rPr>
        <w:t>Characteristics</w:t>
      </w:r>
      <w:r w:rsidRPr="00540CD8">
        <w:rPr>
          <w:sz w:val="28"/>
          <w:szCs w:val="28"/>
          <w:lang w:val="uk-UA"/>
        </w:rPr>
        <w:t xml:space="preserve"> </w:t>
      </w:r>
      <w:r w:rsidRPr="00540CD8">
        <w:rPr>
          <w:sz w:val="28"/>
          <w:szCs w:val="28"/>
        </w:rPr>
        <w:t>of</w:t>
      </w:r>
      <w:r w:rsidRPr="00540CD8">
        <w:rPr>
          <w:sz w:val="28"/>
          <w:szCs w:val="28"/>
          <w:lang w:val="uk-UA"/>
        </w:rPr>
        <w:t xml:space="preserve"> </w:t>
      </w:r>
      <w:r w:rsidRPr="00540CD8">
        <w:rPr>
          <w:sz w:val="28"/>
          <w:szCs w:val="28"/>
        </w:rPr>
        <w:t>toxic</w:t>
      </w:r>
      <w:r w:rsidRPr="00540CD8">
        <w:rPr>
          <w:sz w:val="28"/>
          <w:szCs w:val="28"/>
          <w:lang w:val="uk-UA"/>
        </w:rPr>
        <w:t xml:space="preserve"> </w:t>
      </w:r>
      <w:r w:rsidRPr="00540CD8">
        <w:rPr>
          <w:sz w:val="28"/>
          <w:szCs w:val="28"/>
        </w:rPr>
        <w:t>gases</w:t>
      </w:r>
      <w:r w:rsidRPr="00540CD8">
        <w:rPr>
          <w:sz w:val="28"/>
          <w:szCs w:val="28"/>
          <w:lang w:val="uk-UA"/>
        </w:rPr>
        <w:t xml:space="preserve"> [Електронний ресурс] / Режим доступу</w:t>
      </w:r>
      <w:bookmarkStart w:id="0" w:name="_GoBack"/>
      <w:r w:rsidRPr="00540CD8">
        <w:rPr>
          <w:sz w:val="28"/>
          <w:szCs w:val="28"/>
          <w:lang w:val="uk-UA"/>
        </w:rPr>
        <w:t xml:space="preserve">: </w:t>
      </w:r>
      <w:r w:rsidRPr="00540CD8">
        <w:rPr>
          <w:sz w:val="28"/>
          <w:szCs w:val="28"/>
        </w:rPr>
        <w:t>https</w:t>
      </w:r>
      <w:r w:rsidRPr="00540CD8">
        <w:rPr>
          <w:sz w:val="28"/>
          <w:szCs w:val="28"/>
          <w:lang w:val="uk-UA"/>
        </w:rPr>
        <w:t>://</w:t>
      </w:r>
      <w:r w:rsidRPr="00540CD8">
        <w:rPr>
          <w:sz w:val="28"/>
          <w:szCs w:val="28"/>
        </w:rPr>
        <w:t>www</w:t>
      </w:r>
      <w:r w:rsidRPr="00540CD8">
        <w:rPr>
          <w:sz w:val="28"/>
          <w:szCs w:val="28"/>
          <w:lang w:val="uk-UA"/>
        </w:rPr>
        <w:t>.</w:t>
      </w:r>
      <w:r w:rsidRPr="00540CD8">
        <w:rPr>
          <w:sz w:val="28"/>
          <w:szCs w:val="28"/>
        </w:rPr>
        <w:t>crowcon</w:t>
      </w:r>
      <w:r w:rsidRPr="00540CD8">
        <w:rPr>
          <w:sz w:val="28"/>
          <w:szCs w:val="28"/>
          <w:lang w:val="uk-UA"/>
        </w:rPr>
        <w:t>.</w:t>
      </w:r>
      <w:r w:rsidRPr="00540CD8">
        <w:rPr>
          <w:sz w:val="28"/>
          <w:szCs w:val="28"/>
        </w:rPr>
        <w:t>com</w:t>
      </w:r>
      <w:r w:rsidRPr="00540CD8">
        <w:rPr>
          <w:sz w:val="28"/>
          <w:szCs w:val="28"/>
          <w:lang w:val="uk-UA"/>
        </w:rPr>
        <w:t>/</w:t>
      </w:r>
      <w:r w:rsidRPr="00540CD8">
        <w:rPr>
          <w:sz w:val="28"/>
          <w:szCs w:val="28"/>
        </w:rPr>
        <w:t>resources</w:t>
      </w:r>
      <w:r w:rsidRPr="00540CD8">
        <w:rPr>
          <w:sz w:val="28"/>
          <w:szCs w:val="28"/>
          <w:lang w:val="uk-UA"/>
        </w:rPr>
        <w:t>/</w:t>
      </w:r>
      <w:r w:rsidRPr="00540CD8">
        <w:rPr>
          <w:sz w:val="28"/>
          <w:szCs w:val="28"/>
        </w:rPr>
        <w:t>talking</w:t>
      </w:r>
      <w:r w:rsidRPr="00540CD8">
        <w:rPr>
          <w:sz w:val="28"/>
          <w:szCs w:val="28"/>
          <w:lang w:val="uk-UA"/>
        </w:rPr>
        <w:t>-</w:t>
      </w:r>
      <w:r w:rsidRPr="00540CD8">
        <w:rPr>
          <w:sz w:val="28"/>
          <w:szCs w:val="28"/>
        </w:rPr>
        <w:t>gas</w:t>
      </w:r>
      <w:r w:rsidRPr="00540CD8">
        <w:rPr>
          <w:sz w:val="28"/>
          <w:szCs w:val="28"/>
          <w:lang w:val="uk-UA"/>
        </w:rPr>
        <w:t>/</w:t>
      </w:r>
      <w:r w:rsidRPr="00540CD8">
        <w:rPr>
          <w:sz w:val="28"/>
          <w:szCs w:val="28"/>
        </w:rPr>
        <w:t>what</w:t>
      </w:r>
      <w:r w:rsidRPr="00540CD8">
        <w:rPr>
          <w:sz w:val="28"/>
          <w:szCs w:val="28"/>
          <w:lang w:val="uk-UA"/>
        </w:rPr>
        <w:t>-</w:t>
      </w:r>
      <w:r w:rsidRPr="00540CD8">
        <w:rPr>
          <w:sz w:val="28"/>
          <w:szCs w:val="28"/>
        </w:rPr>
        <w:t>is</w:t>
      </w:r>
      <w:r w:rsidRPr="00540CD8">
        <w:rPr>
          <w:sz w:val="28"/>
          <w:szCs w:val="28"/>
          <w:lang w:val="uk-UA"/>
        </w:rPr>
        <w:t>-</w:t>
      </w:r>
      <w:r w:rsidRPr="00540CD8">
        <w:rPr>
          <w:sz w:val="28"/>
          <w:szCs w:val="28"/>
        </w:rPr>
        <w:t>gas</w:t>
      </w:r>
      <w:r w:rsidRPr="00540CD8">
        <w:rPr>
          <w:sz w:val="28"/>
          <w:szCs w:val="28"/>
          <w:lang w:val="uk-UA"/>
        </w:rPr>
        <w:t>/</w:t>
      </w:r>
      <w:r w:rsidRPr="00540CD8">
        <w:rPr>
          <w:sz w:val="28"/>
          <w:szCs w:val="28"/>
        </w:rPr>
        <w:t>toxic</w:t>
      </w:r>
      <w:r w:rsidRPr="00540CD8">
        <w:rPr>
          <w:sz w:val="28"/>
          <w:szCs w:val="28"/>
          <w:lang w:val="uk-UA"/>
        </w:rPr>
        <w:t>-</w:t>
      </w:r>
      <w:r w:rsidRPr="00540CD8">
        <w:rPr>
          <w:sz w:val="28"/>
          <w:szCs w:val="28"/>
        </w:rPr>
        <w:t>risk</w:t>
      </w:r>
      <w:r w:rsidRPr="00540CD8">
        <w:rPr>
          <w:sz w:val="28"/>
          <w:szCs w:val="28"/>
          <w:lang w:val="uk-UA"/>
        </w:rPr>
        <w:t>/</w:t>
      </w:r>
      <w:r w:rsidRPr="00540CD8">
        <w:rPr>
          <w:sz w:val="28"/>
          <w:szCs w:val="28"/>
        </w:rPr>
        <w:t>characteristics</w:t>
      </w:r>
      <w:r w:rsidRPr="00540CD8">
        <w:rPr>
          <w:sz w:val="28"/>
          <w:szCs w:val="28"/>
          <w:lang w:val="uk-UA"/>
        </w:rPr>
        <w:t>-</w:t>
      </w:r>
      <w:r w:rsidRPr="00540CD8">
        <w:rPr>
          <w:sz w:val="28"/>
          <w:szCs w:val="28"/>
        </w:rPr>
        <w:t>of</w:t>
      </w:r>
      <w:r w:rsidRPr="00540CD8">
        <w:rPr>
          <w:sz w:val="28"/>
          <w:szCs w:val="28"/>
          <w:lang w:val="uk-UA"/>
        </w:rPr>
        <w:t>-</w:t>
      </w:r>
      <w:r w:rsidRPr="00540CD8">
        <w:rPr>
          <w:sz w:val="28"/>
          <w:szCs w:val="28"/>
        </w:rPr>
        <w:t>toxic</w:t>
      </w:r>
      <w:r w:rsidRPr="00540CD8">
        <w:rPr>
          <w:sz w:val="28"/>
          <w:szCs w:val="28"/>
          <w:lang w:val="uk-UA"/>
        </w:rPr>
        <w:t>-</w:t>
      </w:r>
      <w:r w:rsidRPr="00540CD8">
        <w:rPr>
          <w:sz w:val="28"/>
          <w:szCs w:val="28"/>
        </w:rPr>
        <w:t>gases</w:t>
      </w:r>
      <w:r w:rsidRPr="00540CD8">
        <w:rPr>
          <w:sz w:val="28"/>
          <w:szCs w:val="28"/>
          <w:lang w:val="uk-UA"/>
        </w:rPr>
        <w:t>/ – Дата доступу: звернення 15.10.2022.</w:t>
      </w:r>
    </w:p>
    <w:p w:rsidR="00137360" w:rsidRPr="00540CD8" w:rsidRDefault="00137360" w:rsidP="00492239">
      <w:pPr>
        <w:numPr>
          <w:ilvl w:val="0"/>
          <w:numId w:val="16"/>
        </w:numPr>
        <w:ind w:left="714" w:hanging="357"/>
        <w:rPr>
          <w:sz w:val="28"/>
          <w:szCs w:val="28"/>
        </w:rPr>
      </w:pPr>
      <w:r w:rsidRPr="00540CD8">
        <w:rPr>
          <w:sz w:val="28"/>
          <w:szCs w:val="28"/>
        </w:rPr>
        <w:t>Датчик твердих частинок Shinyei PPD42 [Електронний ресурс] / Режим доступу: https://www.shinyei.co.jp/stc/eng/products/optical/ppd42nj.html  – Дата доступу: звернення 05.10.2022.</w:t>
      </w:r>
    </w:p>
    <w:p w:rsidR="00137360" w:rsidRPr="00540CD8" w:rsidRDefault="00137360" w:rsidP="00492239">
      <w:pPr>
        <w:numPr>
          <w:ilvl w:val="0"/>
          <w:numId w:val="16"/>
        </w:numPr>
        <w:ind w:left="714" w:hanging="357"/>
        <w:rPr>
          <w:sz w:val="28"/>
          <w:szCs w:val="28"/>
        </w:rPr>
      </w:pPr>
      <w:r w:rsidRPr="00540CD8">
        <w:rPr>
          <w:sz w:val="28"/>
          <w:szCs w:val="28"/>
        </w:rPr>
        <w:t>Сенсор газу MQ2-Gas [Електронний ресурс] / Режим доступу: https://static.chipdip.ru/lib/184/DOC001184457.pdf – Дата доступу: звернення 05.10.2022.</w:t>
      </w:r>
    </w:p>
    <w:p w:rsidR="00137360" w:rsidRPr="00540CD8" w:rsidRDefault="00137360" w:rsidP="00492239">
      <w:pPr>
        <w:numPr>
          <w:ilvl w:val="0"/>
          <w:numId w:val="16"/>
        </w:numPr>
        <w:ind w:left="714" w:hanging="357"/>
        <w:rPr>
          <w:sz w:val="28"/>
          <w:szCs w:val="28"/>
        </w:rPr>
      </w:pPr>
      <w:r w:rsidRPr="00540CD8">
        <w:rPr>
          <w:sz w:val="28"/>
          <w:szCs w:val="28"/>
        </w:rPr>
        <w:t>Сенсор газу MQ9-Gas [Електронний ресурс] / Режим доступу:  https://www.smart-prototyping.com/image/data/2_components/sensors/100996%20MQ-9/MQ9.pdf – Дата доступу: звернення 07.10.2022.</w:t>
      </w:r>
    </w:p>
    <w:p w:rsidR="00137360" w:rsidRPr="00540CD8" w:rsidRDefault="00137360" w:rsidP="00492239">
      <w:pPr>
        <w:numPr>
          <w:ilvl w:val="0"/>
          <w:numId w:val="16"/>
        </w:numPr>
        <w:ind w:left="714" w:hanging="357"/>
        <w:rPr>
          <w:sz w:val="28"/>
          <w:szCs w:val="28"/>
        </w:rPr>
      </w:pPr>
      <w:r w:rsidRPr="00540CD8">
        <w:rPr>
          <w:sz w:val="28"/>
          <w:szCs w:val="28"/>
        </w:rPr>
        <w:t>Сенсор газу MiCS-2714 [Електронний ресурс] / Режим доступу: https://eu.mouser.com/datasheet/2/18/1107_Datasheet-MiCS-2714-1144844.pdf  – Дата доступу: звернення 07.10.2022.</w:t>
      </w:r>
    </w:p>
    <w:p w:rsidR="00973A86" w:rsidRPr="00540CD8" w:rsidRDefault="00137360" w:rsidP="00492239">
      <w:pPr>
        <w:numPr>
          <w:ilvl w:val="0"/>
          <w:numId w:val="16"/>
        </w:numPr>
        <w:ind w:left="714" w:hanging="357"/>
        <w:rPr>
          <w:sz w:val="28"/>
          <w:szCs w:val="28"/>
        </w:rPr>
      </w:pPr>
      <w:r w:rsidRPr="00540CD8">
        <w:rPr>
          <w:sz w:val="28"/>
          <w:szCs w:val="28"/>
        </w:rPr>
        <w:t>Датчик озону MICS-2614 [Електронний ресурс] / Режим доступу: https://da</w:t>
      </w:r>
      <w:bookmarkEnd w:id="0"/>
      <w:r w:rsidRPr="00540CD8">
        <w:rPr>
          <w:sz w:val="28"/>
          <w:szCs w:val="28"/>
        </w:rPr>
        <w:t>tasheet.octopart.com/MICS-2614-E2V-datasheet-8615830.pdf  – Дата доступу: звернення 08.10.2022.</w:t>
      </w:r>
    </w:p>
    <w:sectPr w:rsidR="00973A86" w:rsidRPr="00540CD8" w:rsidSect="00492239">
      <w:footerReference w:type="default" r:id="rId8"/>
      <w:pgSz w:w="12240" w:h="15840"/>
      <w:pgMar w:top="1418" w:right="1418" w:bottom="1985" w:left="1418" w:header="709" w:footer="709" w:gutter="0"/>
      <w:pgNumType w:start="236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0DF5" w:rsidRDefault="008C0DF5" w:rsidP="00492239">
      <w:r>
        <w:separator/>
      </w:r>
    </w:p>
  </w:endnote>
  <w:endnote w:type="continuationSeparator" w:id="0">
    <w:p w:rsidR="008C0DF5" w:rsidRDefault="008C0DF5" w:rsidP="0049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  <w:szCs w:val="20"/>
      </w:rPr>
      <w:id w:val="72939112"/>
      <w:docPartObj>
        <w:docPartGallery w:val="Page Numbers (Bottom of Page)"/>
        <w:docPartUnique/>
      </w:docPartObj>
    </w:sdtPr>
    <w:sdtContent>
      <w:p w:rsidR="00492239" w:rsidRPr="00492239" w:rsidRDefault="00492239">
        <w:pPr>
          <w:pStyle w:val="a8"/>
          <w:jc w:val="center"/>
          <w:rPr>
            <w:sz w:val="20"/>
            <w:szCs w:val="20"/>
          </w:rPr>
        </w:pPr>
        <w:r w:rsidRPr="00492239">
          <w:rPr>
            <w:sz w:val="20"/>
            <w:szCs w:val="20"/>
          </w:rPr>
          <w:fldChar w:fldCharType="begin"/>
        </w:r>
        <w:r w:rsidRPr="00492239">
          <w:rPr>
            <w:sz w:val="20"/>
            <w:szCs w:val="20"/>
          </w:rPr>
          <w:instrText xml:space="preserve"> PAGE   \* MERGEFORMAT </w:instrText>
        </w:r>
        <w:r w:rsidRPr="00492239">
          <w:rPr>
            <w:sz w:val="20"/>
            <w:szCs w:val="20"/>
          </w:rPr>
          <w:fldChar w:fldCharType="separate"/>
        </w:r>
        <w:r w:rsidR="0083077F">
          <w:rPr>
            <w:noProof/>
            <w:sz w:val="20"/>
            <w:szCs w:val="20"/>
          </w:rPr>
          <w:t>240</w:t>
        </w:r>
        <w:r w:rsidRPr="00492239">
          <w:rPr>
            <w:sz w:val="20"/>
            <w:szCs w:val="20"/>
          </w:rPr>
          <w:fldChar w:fldCharType="end"/>
        </w:r>
      </w:p>
    </w:sdtContent>
  </w:sdt>
  <w:p w:rsidR="00492239" w:rsidRDefault="00492239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0DF5" w:rsidRDefault="008C0DF5" w:rsidP="00492239">
      <w:r>
        <w:separator/>
      </w:r>
    </w:p>
  </w:footnote>
  <w:footnote w:type="continuationSeparator" w:id="0">
    <w:p w:rsidR="008C0DF5" w:rsidRDefault="008C0DF5" w:rsidP="0049223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98EDC4A"/>
    <w:multiLevelType w:val="singleLevel"/>
    <w:tmpl w:val="E98EDC4A"/>
    <w:lvl w:ilvl="0">
      <w:start w:val="1"/>
      <w:numFmt w:val="decimal"/>
      <w:suff w:val="space"/>
      <w:lvlText w:val="%1."/>
      <w:lvlJc w:val="left"/>
      <w:pPr>
        <w:ind w:left="0" w:firstLine="0"/>
      </w:pPr>
    </w:lvl>
  </w:abstractNum>
  <w:abstractNum w:abstractNumId="1">
    <w:nsid w:val="042F3A10"/>
    <w:multiLevelType w:val="hybridMultilevel"/>
    <w:tmpl w:val="C4AEDC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5D5BAD"/>
    <w:multiLevelType w:val="hybridMultilevel"/>
    <w:tmpl w:val="75C8F2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394DE7"/>
    <w:multiLevelType w:val="multilevel"/>
    <w:tmpl w:val="DCEA8E48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2160"/>
      </w:pPr>
    </w:lvl>
  </w:abstractNum>
  <w:abstractNum w:abstractNumId="4">
    <w:nsid w:val="38654BED"/>
    <w:multiLevelType w:val="hybridMultilevel"/>
    <w:tmpl w:val="1DF81132"/>
    <w:lvl w:ilvl="0" w:tplc="08F63B6E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22000F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22000F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5">
    <w:nsid w:val="45DB304A"/>
    <w:multiLevelType w:val="hybridMultilevel"/>
    <w:tmpl w:val="6F8E2286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6">
    <w:nsid w:val="55530D71"/>
    <w:multiLevelType w:val="hybridMultilevel"/>
    <w:tmpl w:val="B8B482D2"/>
    <w:lvl w:ilvl="0" w:tplc="C3484E72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</w:lvl>
    <w:lvl w:ilvl="2" w:tplc="ADCC00E2">
      <w:start w:val="4"/>
      <w:numFmt w:val="bullet"/>
      <w:lvlText w:val="–"/>
      <w:lvlJc w:val="left"/>
      <w:pPr>
        <w:tabs>
          <w:tab w:val="num" w:pos="2519"/>
        </w:tabs>
        <w:ind w:left="2519" w:hanging="360"/>
      </w:pPr>
      <w:rPr>
        <w:rFonts w:ascii="Times New Roman" w:eastAsia="Times New Roman" w:hAnsi="Times New Roman" w:cs="Times New Roman" w:hint="default"/>
      </w:rPr>
    </w:lvl>
    <w:lvl w:ilvl="3" w:tplc="0419000F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7">
    <w:nsid w:val="5CE47113"/>
    <w:multiLevelType w:val="hybridMultilevel"/>
    <w:tmpl w:val="7DF0C02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1BF1626"/>
    <w:multiLevelType w:val="hybridMultilevel"/>
    <w:tmpl w:val="C640FE2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>
    <w:nsid w:val="61CA60EC"/>
    <w:multiLevelType w:val="multilevel"/>
    <w:tmpl w:val="36245E58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0">
    <w:nsid w:val="625A5200"/>
    <w:multiLevelType w:val="hybridMultilevel"/>
    <w:tmpl w:val="465CCF46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>
    <w:nsid w:val="63340122"/>
    <w:multiLevelType w:val="hybridMultilevel"/>
    <w:tmpl w:val="2EC217B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47522E0"/>
    <w:multiLevelType w:val="hybridMultilevel"/>
    <w:tmpl w:val="268E84F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65A536BE"/>
    <w:multiLevelType w:val="hybridMultilevel"/>
    <w:tmpl w:val="B21200FC"/>
    <w:lvl w:ilvl="0" w:tplc="0409000F">
      <w:start w:val="1"/>
      <w:numFmt w:val="decimal"/>
      <w:lvlText w:val="%1."/>
      <w:lvlJc w:val="left"/>
      <w:pPr>
        <w:ind w:left="0" w:hanging="360"/>
      </w:pPr>
    </w:lvl>
    <w:lvl w:ilvl="1" w:tplc="04090019">
      <w:start w:val="1"/>
      <w:numFmt w:val="lowerLetter"/>
      <w:lvlText w:val="%2."/>
      <w:lvlJc w:val="left"/>
      <w:pPr>
        <w:ind w:left="720" w:hanging="360"/>
      </w:pPr>
    </w:lvl>
    <w:lvl w:ilvl="2" w:tplc="0409001B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4">
    <w:nsid w:val="6D6B5F5C"/>
    <w:multiLevelType w:val="hybridMultilevel"/>
    <w:tmpl w:val="9C502448"/>
    <w:lvl w:ilvl="0" w:tplc="C3484E72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15">
    <w:nsid w:val="7EFF5876"/>
    <w:multiLevelType w:val="hybridMultilevel"/>
    <w:tmpl w:val="D390E3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11"/>
  </w:num>
  <w:num w:numId="8">
    <w:abstractNumId w:val="7"/>
  </w:num>
  <w:num w:numId="9">
    <w:abstractNumId w:val="5"/>
  </w:num>
  <w:num w:numId="10">
    <w:abstractNumId w:val="0"/>
    <w:lvlOverride w:ilvl="0">
      <w:startOverride w:val="1"/>
    </w:lvlOverride>
  </w:num>
  <w:num w:numId="11">
    <w:abstractNumId w:val="13"/>
  </w:num>
  <w:num w:numId="12">
    <w:abstractNumId w:val="8"/>
  </w:num>
  <w:num w:numId="13">
    <w:abstractNumId w:val="2"/>
  </w:num>
  <w:num w:numId="14">
    <w:abstractNumId w:val="15"/>
  </w:num>
  <w:num w:numId="15">
    <w:abstractNumId w:val="12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1D62"/>
    <w:rsid w:val="00091F88"/>
    <w:rsid w:val="00114F48"/>
    <w:rsid w:val="00116FAF"/>
    <w:rsid w:val="00137360"/>
    <w:rsid w:val="00160B95"/>
    <w:rsid w:val="001A68D5"/>
    <w:rsid w:val="00357D99"/>
    <w:rsid w:val="003760C7"/>
    <w:rsid w:val="00397D2C"/>
    <w:rsid w:val="003D56B4"/>
    <w:rsid w:val="00436524"/>
    <w:rsid w:val="00492239"/>
    <w:rsid w:val="004E1DB4"/>
    <w:rsid w:val="00524B3A"/>
    <w:rsid w:val="00540CD8"/>
    <w:rsid w:val="00552FE3"/>
    <w:rsid w:val="00564BFA"/>
    <w:rsid w:val="00571FF4"/>
    <w:rsid w:val="00581001"/>
    <w:rsid w:val="00587FB3"/>
    <w:rsid w:val="00644FE6"/>
    <w:rsid w:val="00726831"/>
    <w:rsid w:val="00792FBB"/>
    <w:rsid w:val="00793F83"/>
    <w:rsid w:val="007C6BF9"/>
    <w:rsid w:val="007E1BF8"/>
    <w:rsid w:val="00801932"/>
    <w:rsid w:val="0083077F"/>
    <w:rsid w:val="00835CFD"/>
    <w:rsid w:val="008872E1"/>
    <w:rsid w:val="00895D3D"/>
    <w:rsid w:val="008C0DF5"/>
    <w:rsid w:val="008E3380"/>
    <w:rsid w:val="00907393"/>
    <w:rsid w:val="00926236"/>
    <w:rsid w:val="0093062D"/>
    <w:rsid w:val="00973A86"/>
    <w:rsid w:val="009C7235"/>
    <w:rsid w:val="009F1D62"/>
    <w:rsid w:val="00A729EE"/>
    <w:rsid w:val="00AD2AA6"/>
    <w:rsid w:val="00B37F8C"/>
    <w:rsid w:val="00BD67AC"/>
    <w:rsid w:val="00BF10E8"/>
    <w:rsid w:val="00D53D49"/>
    <w:rsid w:val="00DA4AD6"/>
    <w:rsid w:val="00E31385"/>
    <w:rsid w:val="00EF7581"/>
    <w:rsid w:val="00F13445"/>
    <w:rsid w:val="00F36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BFA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nhideWhenUsed/>
    <w:rsid w:val="00091F88"/>
    <w:pPr>
      <w:spacing w:before="60" w:after="60"/>
      <w:ind w:firstLine="539"/>
    </w:pPr>
    <w:rPr>
      <w:sz w:val="28"/>
      <w:lang w:val="uk-UA"/>
    </w:rPr>
  </w:style>
  <w:style w:type="character" w:customStyle="1" w:styleId="20">
    <w:name w:val="Основной текст с отступом 2 Знак"/>
    <w:basedOn w:val="a0"/>
    <w:link w:val="2"/>
    <w:rsid w:val="00091F8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3">
    <w:name w:val="Hyperlink"/>
    <w:basedOn w:val="a0"/>
    <w:uiPriority w:val="99"/>
    <w:unhideWhenUsed/>
    <w:rsid w:val="00792FBB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8E3380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8E3380"/>
    <w:rPr>
      <w:color w:val="954F72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95D3D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semiHidden/>
    <w:unhideWhenUsed/>
    <w:rsid w:val="00492239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9223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footer"/>
    <w:basedOn w:val="a"/>
    <w:link w:val="a9"/>
    <w:uiPriority w:val="99"/>
    <w:unhideWhenUsed/>
    <w:rsid w:val="00492239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492239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7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6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6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C12C61-6D27-456A-817F-D02A3D4DE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6131</Words>
  <Characters>3496</Characters>
  <Application>Microsoft Office Word</Application>
  <DocSecurity>0</DocSecurity>
  <Lines>29</Lines>
  <Paragraphs>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Sergiy Yershykhin</dc:creator>
  <cp:lastModifiedBy>dlv1973@ukr.net</cp:lastModifiedBy>
  <cp:revision>6</cp:revision>
  <cp:lastPrinted>2022-11-26T11:37:00Z</cp:lastPrinted>
  <dcterms:created xsi:type="dcterms:W3CDTF">2022-11-02T13:58:00Z</dcterms:created>
  <dcterms:modified xsi:type="dcterms:W3CDTF">2022-11-26T11:38:00Z</dcterms:modified>
</cp:coreProperties>
</file>