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</w:t>
      </w:r>
      <w:r w:rsidR="00E16DFF">
        <w:rPr>
          <w:b/>
          <w:sz w:val="26"/>
          <w:szCs w:val="26"/>
        </w:rPr>
        <w:t>РГР</w:t>
      </w:r>
      <w:r w:rsidRPr="0042395A">
        <w:rPr>
          <w:b/>
          <w:sz w:val="26"/>
          <w:szCs w:val="26"/>
        </w:rPr>
        <w:t>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:rsidR="00975E30" w:rsidRDefault="00975E30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>
        <w:rPr>
          <w:b/>
          <w:sz w:val="26"/>
          <w:szCs w:val="26"/>
        </w:rPr>
        <w:t>телекомунікаційних систем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165A2E" w:rsidRPr="0042395A" w:rsidRDefault="00165A2E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:rsidR="00975E30" w:rsidRPr="00500F9E" w:rsidRDefault="008D13B4" w:rsidP="008D13B4">
      <w:pPr>
        <w:tabs>
          <w:tab w:val="left" w:pos="5387"/>
        </w:tabs>
        <w:ind w:left="5103"/>
        <w:rPr>
          <w:sz w:val="26"/>
          <w:szCs w:val="26"/>
          <w:lang w:val="ru-RU"/>
        </w:rPr>
      </w:pPr>
      <w:r>
        <w:rPr>
          <w:sz w:val="26"/>
          <w:szCs w:val="26"/>
        </w:rPr>
        <w:t>Науковий керівник</w:t>
      </w:r>
      <w:r w:rsidRPr="00975E30">
        <w:rPr>
          <w:sz w:val="26"/>
          <w:szCs w:val="26"/>
        </w:rPr>
        <w:t xml:space="preserve"> інституту</w:t>
      </w:r>
      <w:r>
        <w:rPr>
          <w:sz w:val="26"/>
          <w:szCs w:val="26"/>
        </w:rPr>
        <w:t xml:space="preserve"> </w:t>
      </w:r>
      <w:r w:rsidR="00975E30">
        <w:rPr>
          <w:sz w:val="26"/>
          <w:szCs w:val="26"/>
        </w:rPr>
        <w:t xml:space="preserve">телекомунікаційних систем НТУУ </w:t>
      </w:r>
      <w:r w:rsidR="00975E30">
        <w:rPr>
          <w:sz w:val="26"/>
          <w:szCs w:val="26"/>
          <w:lang w:val="ru-RU"/>
        </w:rPr>
        <w:t>“</w:t>
      </w:r>
      <w:r w:rsidR="00975E30">
        <w:rPr>
          <w:sz w:val="26"/>
          <w:szCs w:val="26"/>
        </w:rPr>
        <w:t>КПІ</w:t>
      </w:r>
      <w:r w:rsidR="00975E30">
        <w:rPr>
          <w:sz w:val="26"/>
          <w:szCs w:val="26"/>
          <w:lang w:val="ru-RU"/>
        </w:rPr>
        <w:t>”</w:t>
      </w:r>
    </w:p>
    <w:p w:rsidR="00500F9E" w:rsidRPr="00500F9E" w:rsidRDefault="00500F9E" w:rsidP="00975E30">
      <w:pPr>
        <w:tabs>
          <w:tab w:val="left" w:pos="5387"/>
        </w:tabs>
        <w:ind w:left="5103"/>
        <w:jc w:val="both"/>
        <w:rPr>
          <w:sz w:val="26"/>
          <w:szCs w:val="26"/>
          <w:lang w:val="ru-RU"/>
        </w:rPr>
      </w:pPr>
    </w:p>
    <w:p w:rsidR="00975E30" w:rsidRPr="00975E30" w:rsidRDefault="00975E30" w:rsidP="00975E30">
      <w:pPr>
        <w:tabs>
          <w:tab w:val="left" w:pos="5387"/>
        </w:tabs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:rsidR="00975E30" w:rsidRPr="00975E30" w:rsidRDefault="00975E30" w:rsidP="008D13B4">
      <w:pPr>
        <w:tabs>
          <w:tab w:val="left" w:pos="5387"/>
        </w:tabs>
        <w:spacing w:before="120"/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 xml:space="preserve">“____” ___________ </w:t>
      </w:r>
      <w:r w:rsidR="008D13B4" w:rsidRPr="00975E30">
        <w:rPr>
          <w:sz w:val="26"/>
          <w:szCs w:val="26"/>
        </w:rPr>
        <w:t>201</w:t>
      </w:r>
      <w:r w:rsidR="008D13B4">
        <w:rPr>
          <w:sz w:val="26"/>
          <w:szCs w:val="26"/>
          <w:lang w:val="en-US"/>
        </w:rPr>
        <w:t xml:space="preserve">5 </w:t>
      </w:r>
      <w:r w:rsidR="008D13B4" w:rsidRPr="00975E30">
        <w:rPr>
          <w:sz w:val="26"/>
          <w:szCs w:val="26"/>
        </w:rPr>
        <w:t>р.</w:t>
      </w:r>
    </w:p>
    <w:p w:rsidR="00165A2E" w:rsidRDefault="00165A2E" w:rsidP="00165A2E">
      <w:pPr>
        <w:jc w:val="center"/>
        <w:rPr>
          <w:sz w:val="26"/>
          <w:szCs w:val="26"/>
        </w:rPr>
      </w:pPr>
    </w:p>
    <w:p w:rsidR="005331BA" w:rsidRDefault="005331BA" w:rsidP="00165A2E">
      <w:pPr>
        <w:jc w:val="center"/>
        <w:rPr>
          <w:sz w:val="26"/>
          <w:szCs w:val="26"/>
        </w:rPr>
      </w:pPr>
    </w:p>
    <w:p w:rsidR="00975E30" w:rsidRPr="00165A2E" w:rsidRDefault="00975E30" w:rsidP="00165A2E">
      <w:pPr>
        <w:jc w:val="center"/>
        <w:rPr>
          <w:sz w:val="26"/>
          <w:szCs w:val="26"/>
        </w:rPr>
      </w:pPr>
    </w:p>
    <w:p w:rsidR="005331BA" w:rsidRPr="005331BA" w:rsidRDefault="005331BA" w:rsidP="005331BA">
      <w:pPr>
        <w:autoSpaceDE w:val="0"/>
        <w:autoSpaceDN w:val="0"/>
        <w:adjustRightInd w:val="0"/>
        <w:jc w:val="center"/>
        <w:rPr>
          <w:b/>
          <w:sz w:val="36"/>
          <w:szCs w:val="36"/>
          <w:lang w:val="ru-RU"/>
        </w:rPr>
      </w:pPr>
      <w:r w:rsidRPr="005331BA">
        <w:rPr>
          <w:b/>
          <w:sz w:val="36"/>
          <w:szCs w:val="36"/>
        </w:rPr>
        <w:t xml:space="preserve">СИСТЕМИ РОЗПОДІЛЕНОЇ ОБРОБКИ ІНФОРМАЦІЇ </w:t>
      </w:r>
    </w:p>
    <w:p w:rsidR="00165A2E" w:rsidRPr="0042395A" w:rsidRDefault="005331BA" w:rsidP="005331BA">
      <w:pPr>
        <w:jc w:val="center"/>
        <w:rPr>
          <w:b/>
          <w:sz w:val="36"/>
          <w:szCs w:val="36"/>
        </w:rPr>
      </w:pPr>
      <w:r w:rsidRPr="005331BA">
        <w:rPr>
          <w:b/>
          <w:sz w:val="36"/>
          <w:szCs w:val="36"/>
        </w:rPr>
        <w:t>В ТЕЛЕКОМУНІКАЦІЙНИХ МЕРЕЖАХ</w:t>
      </w:r>
      <w:r w:rsidRPr="00771FBA">
        <w:rPr>
          <w:b/>
          <w:sz w:val="36"/>
          <w:szCs w:val="36"/>
        </w:rPr>
        <w:t xml:space="preserve"> </w:t>
      </w:r>
    </w:p>
    <w:p w:rsidR="00975E30" w:rsidRDefault="00975E30" w:rsidP="00165A2E">
      <w:pPr>
        <w:jc w:val="center"/>
        <w:rPr>
          <w:b/>
          <w:sz w:val="36"/>
          <w:szCs w:val="36"/>
        </w:rPr>
      </w:pPr>
    </w:p>
    <w:p w:rsidR="00165A2E" w:rsidRPr="0042395A" w:rsidRDefault="00165A2E" w:rsidP="00165A2E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:rsidR="00165A2E" w:rsidRPr="00165A2E" w:rsidRDefault="00165A2E" w:rsidP="00165A2E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:rsidR="00165A2E" w:rsidRPr="00975E30" w:rsidRDefault="00165A2E" w:rsidP="00165A2E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 xml:space="preserve">підготовки </w:t>
      </w:r>
      <w:r w:rsidR="00975E30">
        <w:rPr>
          <w:b/>
          <w:sz w:val="26"/>
          <w:szCs w:val="26"/>
          <w:u w:val="single"/>
        </w:rPr>
        <w:t xml:space="preserve">                                 магістрів</w:t>
      </w:r>
      <w:r w:rsidR="00975E30">
        <w:rPr>
          <w:b/>
          <w:sz w:val="26"/>
          <w:szCs w:val="26"/>
          <w:u w:val="single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:rsidR="00165A2E" w:rsidRPr="0042395A" w:rsidRDefault="00165A2E" w:rsidP="00165A2E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 w:rsidR="00975E30">
        <w:rPr>
          <w:b/>
          <w:sz w:val="26"/>
          <w:szCs w:val="26"/>
        </w:rPr>
        <w:t xml:space="preserve"> </w:t>
      </w:r>
      <w:r w:rsidR="00975E30" w:rsidRPr="00975E30">
        <w:rPr>
          <w:b/>
          <w:sz w:val="26"/>
          <w:szCs w:val="26"/>
          <w:u w:val="single"/>
        </w:rPr>
        <w:t xml:space="preserve"> </w:t>
      </w:r>
      <w:r w:rsidR="00975E30">
        <w:rPr>
          <w:b/>
          <w:sz w:val="26"/>
          <w:szCs w:val="26"/>
          <w:u w:val="single"/>
          <w:lang w:val="ru-RU"/>
        </w:rPr>
        <w:t xml:space="preserve">                   </w:t>
      </w:r>
      <w:r w:rsidR="00975E30"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="00975E30"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 w:rsidR="00975E30">
        <w:rPr>
          <w:b/>
          <w:sz w:val="26"/>
          <w:szCs w:val="26"/>
          <w:u w:val="single"/>
          <w:lang w:val="ru-RU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:rsidR="00165A2E" w:rsidRPr="0042395A" w:rsidRDefault="00975E30" w:rsidP="00165A2E">
      <w:pPr>
        <w:tabs>
          <w:tab w:val="left" w:leader="underscore" w:pos="8080"/>
        </w:tabs>
        <w:ind w:firstLine="1418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спеціальності  </w:t>
      </w:r>
      <w:r w:rsidRPr="00975E30">
        <w:rPr>
          <w:b/>
          <w:sz w:val="26"/>
          <w:szCs w:val="26"/>
          <w:u w:val="single"/>
        </w:rPr>
        <w:t xml:space="preserve"> 8.05090301 Інформаційні мережі зв’язку</w:t>
      </w:r>
      <w:r>
        <w:rPr>
          <w:b/>
          <w:sz w:val="26"/>
          <w:szCs w:val="26"/>
          <w:u w:val="single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:rsidR="00165A2E" w:rsidRPr="00A45046" w:rsidRDefault="00165A2E" w:rsidP="00A45046">
      <w:pPr>
        <w:tabs>
          <w:tab w:val="left" w:pos="1980"/>
        </w:tabs>
        <w:jc w:val="center"/>
        <w:rPr>
          <w:b/>
          <w:sz w:val="26"/>
          <w:szCs w:val="26"/>
          <w:highlight w:val="yellow"/>
        </w:rPr>
      </w:pPr>
    </w:p>
    <w:p w:rsidR="00165A2E" w:rsidRPr="00A45046" w:rsidRDefault="00165A2E" w:rsidP="00165A2E">
      <w:pPr>
        <w:tabs>
          <w:tab w:val="left" w:pos="1980"/>
        </w:tabs>
        <w:jc w:val="center"/>
        <w:rPr>
          <w:b/>
          <w:sz w:val="26"/>
          <w:szCs w:val="26"/>
        </w:rPr>
      </w:pPr>
      <w:r w:rsidRPr="00A45046">
        <w:rPr>
          <w:b/>
          <w:sz w:val="26"/>
          <w:szCs w:val="26"/>
        </w:rPr>
        <w:t>(шифр за ОПП</w:t>
      </w:r>
      <w:r w:rsidR="00975E30" w:rsidRPr="00A45046">
        <w:rPr>
          <w:b/>
          <w:sz w:val="26"/>
          <w:szCs w:val="26"/>
        </w:rPr>
        <w:t xml:space="preserve">   </w:t>
      </w:r>
      <w:r w:rsidRPr="00A45046">
        <w:rPr>
          <w:b/>
          <w:sz w:val="26"/>
          <w:szCs w:val="26"/>
        </w:rPr>
        <w:t xml:space="preserve"> </w:t>
      </w:r>
      <w:r w:rsidR="00A45046" w:rsidRPr="006D6262">
        <w:rPr>
          <w:b/>
          <w:sz w:val="26"/>
          <w:szCs w:val="26"/>
        </w:rPr>
        <w:t>ПП.ВС.0</w:t>
      </w:r>
      <w:r w:rsidR="006D6262" w:rsidRPr="006D6262">
        <w:rPr>
          <w:b/>
          <w:sz w:val="26"/>
          <w:szCs w:val="26"/>
        </w:rPr>
        <w:t>8</w:t>
      </w:r>
      <w:r w:rsidRPr="006D6262">
        <w:rPr>
          <w:b/>
          <w:sz w:val="26"/>
          <w:szCs w:val="26"/>
        </w:rPr>
        <w:t>)</w:t>
      </w:r>
    </w:p>
    <w:p w:rsidR="00165A2E" w:rsidRDefault="00165A2E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975E30" w:rsidRPr="0042395A" w:rsidRDefault="00975E30" w:rsidP="00165A2E">
      <w:pPr>
        <w:jc w:val="center"/>
        <w:rPr>
          <w:sz w:val="26"/>
          <w:szCs w:val="26"/>
        </w:rPr>
      </w:pPr>
    </w:p>
    <w:p w:rsidR="008D13B4" w:rsidRPr="0042395A" w:rsidRDefault="008D13B4" w:rsidP="008D13B4">
      <w:pPr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:rsidR="008D13B4" w:rsidRPr="0042395A" w:rsidRDefault="008D13B4" w:rsidP="008D13B4">
      <w:pPr>
        <w:spacing w:before="120"/>
        <w:ind w:left="5103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:rsidR="008D13B4" w:rsidRPr="0042395A" w:rsidRDefault="008D13B4" w:rsidP="008D13B4">
      <w:pPr>
        <w:tabs>
          <w:tab w:val="left" w:pos="5103"/>
        </w:tabs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2</w:t>
      </w:r>
      <w:r w:rsidRPr="0042395A">
        <w:rPr>
          <w:sz w:val="26"/>
          <w:szCs w:val="26"/>
        </w:rPr>
        <w:t xml:space="preserve"> від </w:t>
      </w:r>
      <w:r>
        <w:rPr>
          <w:sz w:val="26"/>
          <w:szCs w:val="26"/>
        </w:rPr>
        <w:t xml:space="preserve">10 червня </w:t>
      </w:r>
      <w:r w:rsidRPr="0042395A">
        <w:rPr>
          <w:sz w:val="26"/>
          <w:szCs w:val="26"/>
        </w:rPr>
        <w:t>20</w:t>
      </w:r>
      <w:r>
        <w:rPr>
          <w:sz w:val="26"/>
          <w:szCs w:val="26"/>
        </w:rPr>
        <w:t>15 </w:t>
      </w:r>
      <w:r w:rsidRPr="0042395A">
        <w:rPr>
          <w:sz w:val="26"/>
          <w:szCs w:val="26"/>
        </w:rPr>
        <w:t>р</w:t>
      </w:r>
      <w:r>
        <w:rPr>
          <w:sz w:val="26"/>
          <w:szCs w:val="26"/>
        </w:rPr>
        <w:t>.</w:t>
      </w:r>
    </w:p>
    <w:p w:rsidR="008D13B4" w:rsidRPr="0042395A" w:rsidRDefault="008D13B4" w:rsidP="008D13B4">
      <w:pPr>
        <w:tabs>
          <w:tab w:val="left" w:pos="5103"/>
        </w:tabs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:rsidR="008D13B4" w:rsidRPr="0042395A" w:rsidRDefault="008D13B4" w:rsidP="008D13B4">
      <w:pPr>
        <w:tabs>
          <w:tab w:val="left" w:pos="5103"/>
        </w:tabs>
        <w:autoSpaceDE w:val="0"/>
        <w:autoSpaceDN w:val="0"/>
        <w:adjustRightInd w:val="0"/>
        <w:spacing w:before="24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>В.В. Правило</w:t>
      </w:r>
    </w:p>
    <w:p w:rsidR="008D13B4" w:rsidRDefault="008D13B4" w:rsidP="008D13B4">
      <w:pPr>
        <w:tabs>
          <w:tab w:val="left" w:pos="5103"/>
        </w:tabs>
        <w:autoSpaceDE w:val="0"/>
        <w:autoSpaceDN w:val="0"/>
        <w:adjustRightInd w:val="0"/>
        <w:ind w:left="5103"/>
        <w:rPr>
          <w:sz w:val="25"/>
          <w:szCs w:val="25"/>
        </w:rPr>
      </w:pPr>
    </w:p>
    <w:p w:rsidR="008D13B4" w:rsidRPr="0042395A" w:rsidRDefault="008D13B4" w:rsidP="008D13B4">
      <w:pPr>
        <w:tabs>
          <w:tab w:val="left" w:pos="5103"/>
        </w:tabs>
        <w:autoSpaceDE w:val="0"/>
        <w:autoSpaceDN w:val="0"/>
        <w:adjustRightInd w:val="0"/>
        <w:ind w:left="5103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</w:t>
      </w:r>
      <w:r>
        <w:rPr>
          <w:sz w:val="25"/>
          <w:szCs w:val="25"/>
        </w:rPr>
        <w:t>15</w:t>
      </w:r>
      <w:r w:rsidRPr="0042395A">
        <w:rPr>
          <w:sz w:val="25"/>
          <w:szCs w:val="25"/>
        </w:rPr>
        <w:t xml:space="preserve"> р.</w:t>
      </w:r>
    </w:p>
    <w:p w:rsidR="008D13B4" w:rsidRDefault="008D13B4" w:rsidP="008D13B4">
      <w:pPr>
        <w:ind w:left="5529"/>
        <w:jc w:val="center"/>
        <w:rPr>
          <w:sz w:val="16"/>
          <w:szCs w:val="16"/>
        </w:rPr>
      </w:pPr>
    </w:p>
    <w:p w:rsidR="008D13B4" w:rsidRDefault="008D13B4" w:rsidP="008D13B4">
      <w:pPr>
        <w:jc w:val="center"/>
        <w:rPr>
          <w:sz w:val="16"/>
          <w:szCs w:val="16"/>
        </w:rPr>
      </w:pPr>
    </w:p>
    <w:p w:rsidR="008D13B4" w:rsidRDefault="008D13B4" w:rsidP="008D13B4">
      <w:pPr>
        <w:jc w:val="center"/>
        <w:rPr>
          <w:sz w:val="16"/>
          <w:szCs w:val="16"/>
        </w:rPr>
      </w:pPr>
    </w:p>
    <w:p w:rsidR="008D13B4" w:rsidRDefault="008D13B4" w:rsidP="008D13B4">
      <w:pPr>
        <w:jc w:val="center"/>
        <w:rPr>
          <w:sz w:val="16"/>
          <w:szCs w:val="16"/>
        </w:rPr>
      </w:pPr>
    </w:p>
    <w:p w:rsidR="008D13B4" w:rsidRDefault="008D13B4" w:rsidP="008D13B4">
      <w:pPr>
        <w:jc w:val="center"/>
        <w:rPr>
          <w:sz w:val="16"/>
          <w:szCs w:val="16"/>
        </w:rPr>
      </w:pPr>
    </w:p>
    <w:p w:rsidR="008D13B4" w:rsidRPr="0042395A" w:rsidRDefault="008D13B4" w:rsidP="008D13B4">
      <w:pPr>
        <w:jc w:val="center"/>
        <w:rPr>
          <w:sz w:val="16"/>
          <w:szCs w:val="16"/>
        </w:rPr>
      </w:pPr>
    </w:p>
    <w:p w:rsidR="00165A2E" w:rsidRPr="0042395A" w:rsidRDefault="008D13B4" w:rsidP="008D13B4">
      <w:pPr>
        <w:jc w:val="center"/>
        <w:rPr>
          <w:sz w:val="26"/>
          <w:szCs w:val="26"/>
        </w:rPr>
      </w:pPr>
      <w:r w:rsidRPr="0042395A">
        <w:rPr>
          <w:sz w:val="26"/>
          <w:szCs w:val="26"/>
        </w:rPr>
        <w:t>Київ – 20</w:t>
      </w:r>
      <w:r>
        <w:rPr>
          <w:sz w:val="26"/>
          <w:szCs w:val="26"/>
        </w:rPr>
        <w:t>15</w:t>
      </w:r>
      <w:r w:rsidR="00165A2E" w:rsidRPr="0042395A">
        <w:rPr>
          <w:sz w:val="26"/>
          <w:szCs w:val="26"/>
        </w:rPr>
        <w:br w:type="page"/>
      </w:r>
      <w:r w:rsidR="00165A2E" w:rsidRPr="0042395A">
        <w:rPr>
          <w:sz w:val="26"/>
          <w:szCs w:val="26"/>
        </w:rPr>
        <w:lastRenderedPageBreak/>
        <w:t>РОЗРОБНИКИ ПРОГРАМИ:</w:t>
      </w:r>
    </w:p>
    <w:p w:rsidR="00165A2E" w:rsidRPr="0042395A" w:rsidRDefault="00165A2E" w:rsidP="00165A2E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165A2E" w:rsidRPr="0042395A" w:rsidTr="007C74C4">
        <w:tc>
          <w:tcPr>
            <w:tcW w:w="8167" w:type="dxa"/>
          </w:tcPr>
          <w:p w:rsidR="00165A2E" w:rsidRPr="0042395A" w:rsidRDefault="00165A2E" w:rsidP="007C74C4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7C74C4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  <w:tr w:rsidR="00165A2E" w:rsidRPr="0042395A" w:rsidTr="007C74C4">
        <w:tc>
          <w:tcPr>
            <w:tcW w:w="8167" w:type="dxa"/>
          </w:tcPr>
          <w:p w:rsidR="00165A2E" w:rsidRPr="0042395A" w:rsidRDefault="005331BA" w:rsidP="007C74C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Професор</w:t>
            </w:r>
            <w:r w:rsidR="00975E30">
              <w:rPr>
                <w:sz w:val="26"/>
                <w:szCs w:val="26"/>
              </w:rPr>
              <w:t xml:space="preserve"> кафедри ІТМ, </w:t>
            </w:r>
            <w:proofErr w:type="spellStart"/>
            <w:r>
              <w:rPr>
                <w:sz w:val="26"/>
                <w:szCs w:val="26"/>
              </w:rPr>
              <w:t>д</w:t>
            </w:r>
            <w:r w:rsidR="00975E30">
              <w:rPr>
                <w:sz w:val="26"/>
                <w:szCs w:val="26"/>
              </w:rPr>
              <w:t>.т.н</w:t>
            </w:r>
            <w:proofErr w:type="spellEnd"/>
            <w:r w:rsidR="00975E30">
              <w:rPr>
                <w:sz w:val="26"/>
                <w:szCs w:val="26"/>
              </w:rPr>
              <w:t xml:space="preserve">., </w:t>
            </w:r>
            <w:r>
              <w:rPr>
                <w:sz w:val="26"/>
                <w:szCs w:val="26"/>
              </w:rPr>
              <w:t>Глоба Лариса Сергіївна</w:t>
            </w:r>
          </w:p>
          <w:p w:rsidR="00165A2E" w:rsidRPr="0042395A" w:rsidRDefault="00165A2E" w:rsidP="007C74C4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7C74C4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165A2E" w:rsidRPr="0042395A" w:rsidRDefault="00165A2E" w:rsidP="007C74C4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:rsidR="00165A2E" w:rsidRPr="0042395A" w:rsidRDefault="00165A2E" w:rsidP="00165A2E">
      <w:pPr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E0353C" w:rsidRDefault="00165A2E" w:rsidP="00165A2E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="00E0353C">
        <w:rPr>
          <w:bCs/>
          <w:iCs/>
          <w:sz w:val="26"/>
          <w:szCs w:val="26"/>
        </w:rPr>
        <w:t>кафедри</w:t>
      </w:r>
    </w:p>
    <w:p w:rsidR="00165A2E" w:rsidRPr="0042395A" w:rsidRDefault="00975E30" w:rsidP="00165A2E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:rsidR="00165A2E" w:rsidRPr="0042395A" w:rsidRDefault="00165A2E" w:rsidP="00165A2E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:rsidR="00DA77C2" w:rsidRPr="0042395A" w:rsidRDefault="00DA77C2" w:rsidP="00DA77C2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</w:t>
      </w:r>
      <w:r>
        <w:rPr>
          <w:sz w:val="26"/>
          <w:szCs w:val="26"/>
          <w:u w:val="single"/>
        </w:rPr>
        <w:t xml:space="preserve">13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5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</w:t>
      </w:r>
      <w:r>
        <w:rPr>
          <w:sz w:val="26"/>
          <w:szCs w:val="26"/>
          <w:u w:val="single"/>
        </w:rPr>
        <w:t>2</w:t>
      </w:r>
    </w:p>
    <w:p w:rsidR="00165A2E" w:rsidRPr="0042395A" w:rsidRDefault="00165A2E" w:rsidP="00165A2E">
      <w:pPr>
        <w:rPr>
          <w:sz w:val="26"/>
          <w:szCs w:val="26"/>
        </w:rPr>
      </w:pPr>
    </w:p>
    <w:p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:rsidR="00975E30" w:rsidRPr="0042395A" w:rsidRDefault="00975E30" w:rsidP="00165A2E">
      <w:pPr>
        <w:rPr>
          <w:sz w:val="26"/>
          <w:szCs w:val="26"/>
          <w:vertAlign w:val="superscript"/>
        </w:rPr>
      </w:pPr>
    </w:p>
    <w:p w:rsidR="00165A2E" w:rsidRPr="0042395A" w:rsidRDefault="00165A2E" w:rsidP="00165A2E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 w:rsidR="00975E30"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 w:rsidR="00975E30">
        <w:rPr>
          <w:sz w:val="26"/>
          <w:szCs w:val="26"/>
        </w:rPr>
        <w:t>Л.С. Глоба</w:t>
      </w:r>
    </w:p>
    <w:p w:rsidR="00165A2E" w:rsidRPr="0042395A" w:rsidRDefault="00975E30" w:rsidP="00975E30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:rsidR="00165A2E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="00165A2E"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="00165A2E" w:rsidRPr="0042395A">
        <w:rPr>
          <w:sz w:val="26"/>
          <w:szCs w:val="26"/>
        </w:rPr>
        <w:t>_______________20</w:t>
      </w:r>
      <w:r w:rsidR="002F2296">
        <w:rPr>
          <w:sz w:val="26"/>
          <w:szCs w:val="26"/>
          <w:lang w:val="en-US"/>
        </w:rPr>
        <w:t>15</w:t>
      </w:r>
      <w:bookmarkStart w:id="0" w:name="_GoBack"/>
      <w:bookmarkEnd w:id="0"/>
      <w:r w:rsidR="00165A2E" w:rsidRPr="0042395A">
        <w:rPr>
          <w:sz w:val="26"/>
          <w:szCs w:val="26"/>
        </w:rPr>
        <w:t xml:space="preserve"> р.</w:t>
      </w: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A45046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7A6FAF" w:rsidRPr="00A45046" w:rsidRDefault="007A6FAF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2E16DD" w:rsidRPr="0042395A" w:rsidRDefault="002E16DD" w:rsidP="002E16DD">
      <w:pPr>
        <w:ind w:left="6379" w:firstLine="425"/>
        <w:rPr>
          <w:bCs/>
          <w:sz w:val="26"/>
          <w:szCs w:val="26"/>
        </w:rPr>
      </w:pPr>
      <w:r>
        <w:rPr>
          <w:sz w:val="26"/>
          <w:szCs w:val="26"/>
          <w:lang w:val="en-US"/>
        </w:rPr>
        <w:t xml:space="preserve"> </w:t>
      </w: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>
        <w:rPr>
          <w:sz w:val="26"/>
          <w:szCs w:val="26"/>
        </w:rPr>
        <w:t>1</w:t>
      </w:r>
      <w:r w:rsidR="00DA77C2">
        <w:rPr>
          <w:sz w:val="26"/>
          <w:szCs w:val="26"/>
          <w:lang w:val="en-US"/>
        </w:rPr>
        <w:t>5</w:t>
      </w:r>
      <w:r w:rsidRPr="0042395A">
        <w:rPr>
          <w:sz w:val="26"/>
          <w:szCs w:val="26"/>
        </w:rPr>
        <w:t xml:space="preserve"> рік</w:t>
      </w:r>
    </w:p>
    <w:p w:rsidR="00165A2E" w:rsidRPr="0042395A" w:rsidRDefault="00165A2E" w:rsidP="00165A2E">
      <w:pPr>
        <w:ind w:left="6379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20_</w:t>
      </w:r>
      <w:r w:rsidR="00975E30">
        <w:rPr>
          <w:sz w:val="26"/>
          <w:szCs w:val="26"/>
        </w:rPr>
        <w:t>_</w:t>
      </w:r>
      <w:r w:rsidR="002E16DD">
        <w:rPr>
          <w:sz w:val="26"/>
          <w:szCs w:val="26"/>
          <w:lang w:val="en-US"/>
        </w:rPr>
        <w:t xml:space="preserve"> </w:t>
      </w:r>
      <w:r w:rsidRPr="0042395A">
        <w:rPr>
          <w:sz w:val="26"/>
          <w:szCs w:val="26"/>
        </w:rPr>
        <w:t xml:space="preserve"> рік</w:t>
      </w:r>
    </w:p>
    <w:p w:rsidR="00165A2E" w:rsidRPr="0042395A" w:rsidRDefault="00165A2E" w:rsidP="00165A2E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caps/>
        </w:rPr>
        <w:br w:type="page"/>
      </w:r>
      <w:r w:rsidRPr="0042395A">
        <w:rPr>
          <w:b/>
          <w:bCs/>
          <w:sz w:val="26"/>
          <w:szCs w:val="26"/>
        </w:rPr>
        <w:lastRenderedPageBreak/>
        <w:t>Вступ</w:t>
      </w:r>
    </w:p>
    <w:p w:rsidR="00E2297A" w:rsidRDefault="00165A2E" w:rsidP="006B54AA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дисципліни </w:t>
      </w:r>
      <w:r w:rsidR="00E2297A" w:rsidRPr="00CC5FC1">
        <w:rPr>
          <w:sz w:val="26"/>
          <w:szCs w:val="26"/>
        </w:rPr>
        <w:t>“</w:t>
      </w:r>
      <w:r w:rsidR="00CC5FC1" w:rsidRPr="00CC5FC1">
        <w:rPr>
          <w:sz w:val="26"/>
          <w:szCs w:val="26"/>
        </w:rPr>
        <w:t>Системи розподіленої обробки інформації</w:t>
      </w:r>
      <w:r w:rsidR="006B54AA">
        <w:rPr>
          <w:sz w:val="26"/>
          <w:szCs w:val="26"/>
        </w:rPr>
        <w:t xml:space="preserve"> </w:t>
      </w:r>
      <w:r w:rsidR="00CC5FC1" w:rsidRPr="00CC5FC1">
        <w:rPr>
          <w:sz w:val="26"/>
          <w:szCs w:val="26"/>
        </w:rPr>
        <w:t>в телекомунікаційних мережах</w:t>
      </w:r>
      <w:r w:rsidR="00E2297A" w:rsidRPr="00E2297A">
        <w:rPr>
          <w:sz w:val="26"/>
          <w:szCs w:val="26"/>
        </w:rPr>
        <w:t>”</w:t>
      </w:r>
      <w:r w:rsidR="00E2297A"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>складено відповідно до освітньо-професійної програми</w:t>
      </w:r>
      <w:r w:rsidR="006B54AA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підготовки </w:t>
      </w:r>
      <w:r w:rsidR="00E2297A" w:rsidRPr="00E2297A">
        <w:rPr>
          <w:sz w:val="26"/>
          <w:szCs w:val="26"/>
        </w:rPr>
        <w:t xml:space="preserve">магістрів </w:t>
      </w:r>
      <w:r w:rsidR="00E2297A">
        <w:rPr>
          <w:sz w:val="26"/>
          <w:szCs w:val="26"/>
        </w:rPr>
        <w:t>спеціальності 8.05090301 Інформаційні мережі зв’язку</w:t>
      </w:r>
    </w:p>
    <w:p w:rsidR="00165A2E" w:rsidRPr="0066399B" w:rsidRDefault="00165A2E" w:rsidP="006B54AA">
      <w:pPr>
        <w:pStyle w:val="a8"/>
        <w:tabs>
          <w:tab w:val="right" w:pos="9467"/>
        </w:tabs>
        <w:ind w:left="0" w:firstLine="709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Навчальна дисципліна належить до циклу </w:t>
      </w:r>
      <w:r w:rsidR="00E2297A" w:rsidRPr="00E2297A">
        <w:rPr>
          <w:sz w:val="26"/>
          <w:szCs w:val="26"/>
        </w:rPr>
        <w:t>професійної та практичної підготовки</w:t>
      </w:r>
      <w:r w:rsidR="000F40A8">
        <w:rPr>
          <w:sz w:val="26"/>
          <w:szCs w:val="26"/>
        </w:rPr>
        <w:t xml:space="preserve"> </w:t>
      </w:r>
      <w:r w:rsidR="000F40A8" w:rsidRPr="006B54AA">
        <w:rPr>
          <w:sz w:val="26"/>
          <w:szCs w:val="26"/>
        </w:rPr>
        <w:t>та є профільною у підготовці фахівців із проектування корпоративних інформаційно-телекомунікаційних</w:t>
      </w:r>
      <w:r w:rsidR="000F40A8" w:rsidRPr="0066399B">
        <w:rPr>
          <w:sz w:val="26"/>
          <w:szCs w:val="26"/>
        </w:rPr>
        <w:t xml:space="preserve"> систем та мереж, а також створення інформаційних та обчислювальних ресурсів в телекомунікаційному середовищі</w:t>
      </w:r>
      <w:r w:rsidR="00E2297A" w:rsidRPr="0066399B">
        <w:rPr>
          <w:sz w:val="26"/>
          <w:szCs w:val="26"/>
        </w:rPr>
        <w:t>.</w:t>
      </w:r>
    </w:p>
    <w:p w:rsidR="00DD5938" w:rsidRPr="00DD5938" w:rsidRDefault="00165A2E" w:rsidP="00921C97">
      <w:pPr>
        <w:pStyle w:val="a8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A740D">
        <w:rPr>
          <w:sz w:val="26"/>
          <w:szCs w:val="26"/>
        </w:rPr>
        <w:t>Предмет</w:t>
      </w:r>
      <w:r w:rsidR="00E2297A" w:rsidRPr="004A740D">
        <w:rPr>
          <w:sz w:val="26"/>
          <w:szCs w:val="26"/>
        </w:rPr>
        <w:t>ом</w:t>
      </w:r>
      <w:r w:rsidRPr="004A740D">
        <w:rPr>
          <w:sz w:val="26"/>
          <w:szCs w:val="26"/>
        </w:rPr>
        <w:t xml:space="preserve"> навчальної дисципліни </w:t>
      </w:r>
      <w:r w:rsidR="00E2297A" w:rsidRPr="005C26CA">
        <w:rPr>
          <w:sz w:val="26"/>
          <w:szCs w:val="26"/>
        </w:rPr>
        <w:t xml:space="preserve">є </w:t>
      </w:r>
      <w:r w:rsidR="00DD5938">
        <w:rPr>
          <w:sz w:val="26"/>
          <w:szCs w:val="26"/>
          <w:lang w:val="en-US"/>
        </w:rPr>
        <w:t>c</w:t>
      </w:r>
      <w:proofErr w:type="spellStart"/>
      <w:r w:rsidR="00DD5938" w:rsidRPr="00DD5938">
        <w:rPr>
          <w:sz w:val="26"/>
          <w:szCs w:val="26"/>
        </w:rPr>
        <w:t>истеми</w:t>
      </w:r>
      <w:proofErr w:type="spellEnd"/>
      <w:r w:rsidR="00DD5938" w:rsidRPr="00DD5938">
        <w:rPr>
          <w:sz w:val="26"/>
          <w:szCs w:val="26"/>
        </w:rPr>
        <w:t xml:space="preserve"> розподіленої обробки даних у Intranet-мереж</w:t>
      </w:r>
      <w:r w:rsidR="006B54AA">
        <w:rPr>
          <w:sz w:val="26"/>
          <w:szCs w:val="26"/>
        </w:rPr>
        <w:t>, що</w:t>
      </w:r>
      <w:r w:rsidR="00DD5938" w:rsidRPr="00DD5938">
        <w:rPr>
          <w:sz w:val="26"/>
          <w:szCs w:val="26"/>
        </w:rPr>
        <w:t xml:space="preserve"> належать до найбільш прогресивних форм організації програмно-технічних засобів у вигляді продуктивного інформаційно</w:t>
      </w:r>
      <w:r w:rsidR="00EB26B8">
        <w:rPr>
          <w:sz w:val="26"/>
          <w:szCs w:val="26"/>
        </w:rPr>
        <w:t>-телекомунікаційного середовища;</w:t>
      </w:r>
      <w:r w:rsidR="00DD5938" w:rsidRPr="00DD5938">
        <w:rPr>
          <w:sz w:val="26"/>
          <w:szCs w:val="26"/>
        </w:rPr>
        <w:t xml:space="preserve"> в їх основі лежать технології паралельних і «хмарних» обчислень. Їх проектування і реалізація вимагають умов роботи, за яких користувачі потребують доступу до всіх файлів, що зберігаються у вузлах інформаційно-телекомунікаційної</w:t>
      </w:r>
      <w:r w:rsidR="006B54AA">
        <w:rPr>
          <w:sz w:val="26"/>
          <w:szCs w:val="26"/>
        </w:rPr>
        <w:t xml:space="preserve"> </w:t>
      </w:r>
      <w:r w:rsidR="00DD5938" w:rsidRPr="00DD5938">
        <w:rPr>
          <w:sz w:val="26"/>
          <w:szCs w:val="26"/>
        </w:rPr>
        <w:t xml:space="preserve">мережі. Ефективність доступу користувачів значною мірою залежить від організації інформаційно-обчислювального середовища, у тому числі з використанням мережі Internet. </w:t>
      </w:r>
    </w:p>
    <w:p w:rsidR="00165A2E" w:rsidRDefault="00165A2E" w:rsidP="00921C97">
      <w:pPr>
        <w:tabs>
          <w:tab w:val="left" w:pos="9467"/>
        </w:tabs>
        <w:autoSpaceDE w:val="0"/>
        <w:autoSpaceDN w:val="0"/>
        <w:adjustRightInd w:val="0"/>
        <w:spacing w:before="240"/>
        <w:ind w:firstLine="567"/>
        <w:jc w:val="both"/>
        <w:rPr>
          <w:sz w:val="26"/>
          <w:szCs w:val="26"/>
        </w:rPr>
      </w:pPr>
      <w:r w:rsidRPr="0042395A">
        <w:rPr>
          <w:bCs/>
          <w:sz w:val="26"/>
          <w:szCs w:val="26"/>
        </w:rPr>
        <w:t>Міждисциплінарні зв’язки</w:t>
      </w:r>
      <w:r w:rsidR="00E2297A">
        <w:rPr>
          <w:sz w:val="26"/>
          <w:szCs w:val="26"/>
        </w:rPr>
        <w:t xml:space="preserve">. </w:t>
      </w:r>
    </w:p>
    <w:p w:rsidR="000F40A8" w:rsidRPr="0066399B" w:rsidRDefault="00E2297A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E2297A">
        <w:rPr>
          <w:bCs/>
          <w:sz w:val="26"/>
          <w:szCs w:val="26"/>
        </w:rPr>
        <w:t xml:space="preserve">Вивчення </w:t>
      </w:r>
      <w:r>
        <w:rPr>
          <w:bCs/>
          <w:sz w:val="26"/>
          <w:szCs w:val="26"/>
        </w:rPr>
        <w:t>дисципліни</w:t>
      </w:r>
      <w:r w:rsidRPr="00E2297A">
        <w:rPr>
          <w:bCs/>
          <w:sz w:val="26"/>
          <w:szCs w:val="26"/>
        </w:rPr>
        <w:t xml:space="preserve"> ґрунтується на знанні студентами відомостей, передбачених навчальним планом курсів </w:t>
      </w:r>
      <w:r w:rsidR="000F40A8">
        <w:rPr>
          <w:bCs/>
          <w:sz w:val="26"/>
          <w:szCs w:val="26"/>
        </w:rPr>
        <w:t xml:space="preserve">інформатики та </w:t>
      </w:r>
      <w:r w:rsidRPr="00E2297A">
        <w:rPr>
          <w:bCs/>
          <w:sz w:val="26"/>
          <w:szCs w:val="26"/>
        </w:rPr>
        <w:t xml:space="preserve"> </w:t>
      </w:r>
      <w:r w:rsidR="000F40A8">
        <w:rPr>
          <w:bCs/>
          <w:sz w:val="26"/>
          <w:szCs w:val="26"/>
        </w:rPr>
        <w:t>програмування</w:t>
      </w:r>
      <w:r w:rsidRPr="00E2297A">
        <w:rPr>
          <w:bCs/>
          <w:sz w:val="26"/>
          <w:szCs w:val="26"/>
        </w:rPr>
        <w:t>. Матема</w:t>
      </w:r>
      <w:r w:rsidR="000F40A8">
        <w:rPr>
          <w:bCs/>
          <w:sz w:val="26"/>
          <w:szCs w:val="26"/>
        </w:rPr>
        <w:t>тичною базою дисципліни служить</w:t>
      </w:r>
      <w:r w:rsidRPr="00E2297A">
        <w:rPr>
          <w:bCs/>
          <w:sz w:val="26"/>
          <w:szCs w:val="26"/>
        </w:rPr>
        <w:t xml:space="preserve"> </w:t>
      </w:r>
      <w:r w:rsidR="00DD5938" w:rsidRPr="00921C97">
        <w:rPr>
          <w:bCs/>
          <w:sz w:val="26"/>
          <w:szCs w:val="26"/>
        </w:rPr>
        <w:t xml:space="preserve">теорія масового обслуговування, </w:t>
      </w:r>
      <w:r w:rsidR="000F40A8" w:rsidRPr="00921C97">
        <w:rPr>
          <w:bCs/>
          <w:sz w:val="26"/>
          <w:szCs w:val="26"/>
        </w:rPr>
        <w:t>інтелектуальна обробка інформації</w:t>
      </w:r>
      <w:r w:rsidRPr="00E2297A">
        <w:rPr>
          <w:bCs/>
          <w:sz w:val="26"/>
          <w:szCs w:val="26"/>
        </w:rPr>
        <w:t xml:space="preserve">. </w:t>
      </w:r>
      <w:r w:rsidRPr="0066399B">
        <w:rPr>
          <w:bCs/>
          <w:sz w:val="26"/>
          <w:szCs w:val="26"/>
        </w:rPr>
        <w:t xml:space="preserve">Навчальними дисциплінами, що забезпечують вивчення дисципліни, є: </w:t>
      </w:r>
      <w:r w:rsidR="0066399B" w:rsidRPr="0066399B">
        <w:rPr>
          <w:bCs/>
          <w:sz w:val="26"/>
          <w:szCs w:val="26"/>
        </w:rPr>
        <w:t>І</w:t>
      </w:r>
      <w:r w:rsidR="000F40A8" w:rsidRPr="0066399B">
        <w:rPr>
          <w:bCs/>
          <w:sz w:val="26"/>
          <w:szCs w:val="26"/>
        </w:rPr>
        <w:t xml:space="preserve">нформатика, </w:t>
      </w:r>
      <w:r w:rsidR="0066399B" w:rsidRPr="0066399B">
        <w:rPr>
          <w:sz w:val="26"/>
          <w:szCs w:val="26"/>
        </w:rPr>
        <w:t>Телекомунікаційні мережі, І</w:t>
      </w:r>
      <w:r w:rsidR="000F40A8" w:rsidRPr="0066399B">
        <w:rPr>
          <w:bCs/>
          <w:sz w:val="26"/>
          <w:szCs w:val="26"/>
        </w:rPr>
        <w:t>нформаційне забезпечення телекомунікаційних систем-</w:t>
      </w:r>
      <w:r w:rsidR="0066399B" w:rsidRPr="0066399B">
        <w:rPr>
          <w:bCs/>
          <w:sz w:val="26"/>
          <w:szCs w:val="26"/>
        </w:rPr>
        <w:t>2</w:t>
      </w:r>
      <w:r w:rsidR="000F40A8" w:rsidRPr="0066399B">
        <w:rPr>
          <w:bCs/>
          <w:sz w:val="26"/>
          <w:szCs w:val="26"/>
        </w:rPr>
        <w:t>. Програмне забезпечення створення баз даних,</w:t>
      </w:r>
      <w:r w:rsidR="0066399B" w:rsidRPr="0066399B">
        <w:rPr>
          <w:bCs/>
          <w:sz w:val="26"/>
          <w:szCs w:val="26"/>
        </w:rPr>
        <w:t xml:space="preserve"> </w:t>
      </w:r>
      <w:r w:rsidR="0066399B" w:rsidRPr="0066399B">
        <w:rPr>
          <w:sz w:val="26"/>
          <w:szCs w:val="26"/>
        </w:rPr>
        <w:t>Прикладне програмування в телекомунікаційних системах,</w:t>
      </w:r>
      <w:r w:rsidR="000F40A8" w:rsidRPr="0066399B">
        <w:rPr>
          <w:bCs/>
          <w:sz w:val="26"/>
          <w:szCs w:val="26"/>
        </w:rPr>
        <w:t xml:space="preserve"> </w:t>
      </w:r>
      <w:r w:rsidR="0066399B" w:rsidRPr="0066399B">
        <w:rPr>
          <w:bCs/>
          <w:sz w:val="26"/>
          <w:szCs w:val="26"/>
        </w:rPr>
        <w:t>М</w:t>
      </w:r>
      <w:r w:rsidR="000F40A8" w:rsidRPr="0066399B">
        <w:rPr>
          <w:bCs/>
          <w:sz w:val="26"/>
          <w:szCs w:val="26"/>
        </w:rPr>
        <w:t xml:space="preserve">ережні технології, </w:t>
      </w:r>
      <w:r w:rsidR="002917E8" w:rsidRPr="0066399B">
        <w:rPr>
          <w:bCs/>
          <w:sz w:val="26"/>
          <w:szCs w:val="26"/>
        </w:rPr>
        <w:t>І</w:t>
      </w:r>
      <w:r w:rsidR="000F40A8" w:rsidRPr="0066399B">
        <w:rPr>
          <w:bCs/>
          <w:sz w:val="26"/>
          <w:szCs w:val="26"/>
        </w:rPr>
        <w:t>нтернет системи-1. Адмініструван</w:t>
      </w:r>
      <w:r w:rsidR="00EC2E92">
        <w:rPr>
          <w:bCs/>
          <w:sz w:val="26"/>
          <w:szCs w:val="26"/>
        </w:rPr>
        <w:t>н</w:t>
      </w:r>
      <w:r w:rsidR="000F40A8" w:rsidRPr="0066399B">
        <w:rPr>
          <w:bCs/>
          <w:sz w:val="26"/>
          <w:szCs w:val="26"/>
        </w:rPr>
        <w:t xml:space="preserve">я телекомунікаційних систем, </w:t>
      </w:r>
      <w:r w:rsidR="0066399B" w:rsidRPr="0066399B">
        <w:rPr>
          <w:bCs/>
          <w:sz w:val="26"/>
          <w:szCs w:val="26"/>
        </w:rPr>
        <w:t>І</w:t>
      </w:r>
      <w:r w:rsidR="000F40A8" w:rsidRPr="0066399B">
        <w:rPr>
          <w:bCs/>
          <w:sz w:val="26"/>
          <w:szCs w:val="26"/>
        </w:rPr>
        <w:t>нтелектуальна обробка інформації.</w:t>
      </w:r>
    </w:p>
    <w:p w:rsidR="000F40A8" w:rsidRDefault="000F40A8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Мета та завдання навчальної дисципліни</w:t>
      </w:r>
    </w:p>
    <w:p w:rsidR="00165A2E" w:rsidRPr="00A824E1" w:rsidRDefault="00165A2E" w:rsidP="00165A2E">
      <w:pPr>
        <w:pStyle w:val="a8"/>
        <w:ind w:left="0" w:firstLine="567"/>
        <w:rPr>
          <w:sz w:val="26"/>
          <w:szCs w:val="26"/>
        </w:rPr>
      </w:pPr>
      <w:r w:rsidRPr="00A824E1">
        <w:rPr>
          <w:sz w:val="26"/>
          <w:szCs w:val="26"/>
        </w:rPr>
        <w:t>1.1. Мета навчальної дисципліни</w:t>
      </w:r>
      <w:r w:rsidR="00BF45C0" w:rsidRPr="00A824E1">
        <w:rPr>
          <w:sz w:val="26"/>
          <w:szCs w:val="26"/>
        </w:rPr>
        <w:t>:</w:t>
      </w:r>
    </w:p>
    <w:p w:rsidR="001644F7" w:rsidRPr="00A824E1" w:rsidRDefault="001644F7" w:rsidP="001644F7">
      <w:pPr>
        <w:pStyle w:val="a6"/>
        <w:numPr>
          <w:ilvl w:val="0"/>
          <w:numId w:val="8"/>
        </w:numPr>
        <w:tabs>
          <w:tab w:val="left" w:pos="9356"/>
        </w:tabs>
        <w:spacing w:line="240" w:lineRule="auto"/>
        <w:ind w:right="283"/>
        <w:rPr>
          <w:sz w:val="26"/>
          <w:szCs w:val="26"/>
        </w:rPr>
      </w:pPr>
      <w:r w:rsidRPr="00A824E1">
        <w:rPr>
          <w:sz w:val="26"/>
          <w:szCs w:val="26"/>
        </w:rPr>
        <w:t xml:space="preserve">вивчення методів та інструментальних засобів розробки інформаційних ресурсів корпоративних інформаційно-телекомунікаційних систем та мереж, </w:t>
      </w:r>
    </w:p>
    <w:p w:rsidR="001644F7" w:rsidRPr="00A824E1" w:rsidRDefault="001644F7" w:rsidP="001644F7">
      <w:pPr>
        <w:pStyle w:val="a6"/>
        <w:numPr>
          <w:ilvl w:val="0"/>
          <w:numId w:val="8"/>
        </w:numPr>
        <w:tabs>
          <w:tab w:val="left" w:pos="9356"/>
        </w:tabs>
        <w:spacing w:line="240" w:lineRule="auto"/>
        <w:ind w:right="283"/>
        <w:rPr>
          <w:sz w:val="26"/>
          <w:szCs w:val="26"/>
        </w:rPr>
      </w:pPr>
      <w:r w:rsidRPr="00A824E1">
        <w:rPr>
          <w:sz w:val="26"/>
          <w:szCs w:val="26"/>
        </w:rPr>
        <w:t>ознайомлення з найбільш сучасними практичними рішеннями та технологіями в області проектування, реалізації та супроводу розподілених інформаційних систем,</w:t>
      </w:r>
    </w:p>
    <w:p w:rsidR="001644F7" w:rsidRPr="00A824E1" w:rsidRDefault="001644F7" w:rsidP="001644F7">
      <w:pPr>
        <w:pStyle w:val="a6"/>
        <w:numPr>
          <w:ilvl w:val="0"/>
          <w:numId w:val="8"/>
        </w:numPr>
        <w:tabs>
          <w:tab w:val="left" w:pos="9356"/>
        </w:tabs>
        <w:spacing w:line="240" w:lineRule="auto"/>
        <w:ind w:right="283"/>
        <w:rPr>
          <w:sz w:val="26"/>
          <w:szCs w:val="26"/>
        </w:rPr>
      </w:pPr>
      <w:r w:rsidRPr="00A824E1">
        <w:rPr>
          <w:sz w:val="26"/>
          <w:szCs w:val="26"/>
        </w:rPr>
        <w:t>ознайомлення з технологіями створення інформаційних ресурсів в телекомунікаційному середовищі на основі Intranet-технологій;</w:t>
      </w:r>
    </w:p>
    <w:p w:rsidR="001644F7" w:rsidRPr="00A824E1" w:rsidRDefault="001644F7" w:rsidP="001644F7">
      <w:pPr>
        <w:pStyle w:val="a6"/>
        <w:numPr>
          <w:ilvl w:val="0"/>
          <w:numId w:val="8"/>
        </w:numPr>
        <w:tabs>
          <w:tab w:val="left" w:pos="9356"/>
        </w:tabs>
        <w:spacing w:line="240" w:lineRule="auto"/>
        <w:ind w:right="283"/>
        <w:rPr>
          <w:sz w:val="26"/>
          <w:szCs w:val="26"/>
        </w:rPr>
      </w:pPr>
      <w:r w:rsidRPr="00A824E1">
        <w:rPr>
          <w:sz w:val="26"/>
          <w:szCs w:val="26"/>
        </w:rPr>
        <w:t xml:space="preserve">вивчення методів організації розподілених інформаційних та апаратних ресурсів таких систем. </w:t>
      </w:r>
    </w:p>
    <w:p w:rsidR="00165A2E" w:rsidRPr="001644F7" w:rsidRDefault="00165A2E" w:rsidP="00165A2E">
      <w:pPr>
        <w:spacing w:before="120"/>
        <w:ind w:firstLine="567"/>
        <w:rPr>
          <w:sz w:val="26"/>
          <w:szCs w:val="26"/>
        </w:rPr>
      </w:pPr>
      <w:r w:rsidRPr="001644F7">
        <w:rPr>
          <w:sz w:val="26"/>
          <w:szCs w:val="26"/>
        </w:rPr>
        <w:t>1.2. Основні завдання навчальної дисципліни.</w:t>
      </w:r>
    </w:p>
    <w:p w:rsidR="00165A2E" w:rsidRPr="0042395A" w:rsidRDefault="00165A2E" w:rsidP="00165A2E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165A2E" w:rsidRPr="0042395A" w:rsidRDefault="00E2297A" w:rsidP="001644F7">
      <w:pPr>
        <w:jc w:val="both"/>
        <w:rPr>
          <w:b/>
          <w:bCs/>
          <w:iCs/>
          <w:sz w:val="26"/>
          <w:szCs w:val="26"/>
        </w:rPr>
      </w:pPr>
      <w:r>
        <w:rPr>
          <w:b/>
          <w:bCs/>
          <w:iCs/>
          <w:sz w:val="26"/>
          <w:szCs w:val="26"/>
        </w:rPr>
        <w:t>З</w:t>
      </w:r>
      <w:r w:rsidR="00165A2E" w:rsidRPr="0042395A">
        <w:rPr>
          <w:b/>
          <w:bCs/>
          <w:iCs/>
          <w:sz w:val="26"/>
          <w:szCs w:val="26"/>
        </w:rPr>
        <w:t>на</w:t>
      </w:r>
      <w:r>
        <w:rPr>
          <w:b/>
          <w:bCs/>
          <w:iCs/>
          <w:sz w:val="26"/>
          <w:szCs w:val="26"/>
        </w:rPr>
        <w:t>ти</w:t>
      </w:r>
      <w:r w:rsidR="00165A2E" w:rsidRPr="0042395A">
        <w:rPr>
          <w:b/>
          <w:bCs/>
          <w:iCs/>
          <w:sz w:val="26"/>
          <w:szCs w:val="26"/>
        </w:rPr>
        <w:t>:</w:t>
      </w:r>
    </w:p>
    <w:p w:rsidR="001644F7" w:rsidRPr="001644F7" w:rsidRDefault="001644F7" w:rsidP="001644F7">
      <w:pPr>
        <w:numPr>
          <w:ilvl w:val="0"/>
          <w:numId w:val="10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1644F7">
        <w:rPr>
          <w:sz w:val="26"/>
          <w:szCs w:val="26"/>
        </w:rPr>
        <w:t>основні принципи та методології побудови та проектування систем інформаційно-телекомунікаційних систем електронної обробки (EDP) та обміну даними (EDI) на базі Intranet-технологій;</w:t>
      </w:r>
    </w:p>
    <w:p w:rsidR="001644F7" w:rsidRPr="001644F7" w:rsidRDefault="001644F7" w:rsidP="001644F7">
      <w:pPr>
        <w:numPr>
          <w:ilvl w:val="0"/>
          <w:numId w:val="10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1644F7">
        <w:rPr>
          <w:sz w:val="26"/>
          <w:szCs w:val="26"/>
        </w:rPr>
        <w:t>основні види інформаційних ресурсів;</w:t>
      </w:r>
    </w:p>
    <w:p w:rsidR="001644F7" w:rsidRPr="001644F7" w:rsidRDefault="001644F7" w:rsidP="001644F7">
      <w:pPr>
        <w:numPr>
          <w:ilvl w:val="0"/>
          <w:numId w:val="10"/>
        </w:numPr>
        <w:jc w:val="both"/>
        <w:rPr>
          <w:sz w:val="26"/>
          <w:szCs w:val="26"/>
        </w:rPr>
      </w:pPr>
      <w:r w:rsidRPr="001644F7">
        <w:rPr>
          <w:sz w:val="26"/>
          <w:szCs w:val="26"/>
        </w:rPr>
        <w:t>основні методи  створення інформаційних ресурсів;;</w:t>
      </w:r>
    </w:p>
    <w:p w:rsidR="001644F7" w:rsidRPr="001644F7" w:rsidRDefault="001644F7" w:rsidP="001644F7">
      <w:pPr>
        <w:numPr>
          <w:ilvl w:val="0"/>
          <w:numId w:val="10"/>
        </w:numPr>
        <w:jc w:val="both"/>
        <w:rPr>
          <w:sz w:val="26"/>
          <w:szCs w:val="26"/>
        </w:rPr>
      </w:pPr>
      <w:r w:rsidRPr="001644F7">
        <w:rPr>
          <w:sz w:val="26"/>
          <w:szCs w:val="26"/>
        </w:rPr>
        <w:t>методи адміністрування розподілених інформаційно-телекомунікаційних систем електронної обробки (EDP) та обміну даними (EDI) на базі Intranet-технологій;;</w:t>
      </w:r>
    </w:p>
    <w:p w:rsidR="001644F7" w:rsidRPr="001644F7" w:rsidRDefault="001644F7" w:rsidP="001644F7">
      <w:pPr>
        <w:numPr>
          <w:ilvl w:val="0"/>
          <w:numId w:val="10"/>
        </w:numPr>
        <w:jc w:val="both"/>
        <w:rPr>
          <w:sz w:val="26"/>
          <w:szCs w:val="26"/>
        </w:rPr>
      </w:pPr>
      <w:r w:rsidRPr="001644F7">
        <w:rPr>
          <w:sz w:val="26"/>
          <w:szCs w:val="26"/>
        </w:rPr>
        <w:t>методи організації інтерфейсу користувача  в розподілених інформаційних системах;</w:t>
      </w:r>
    </w:p>
    <w:p w:rsidR="001644F7" w:rsidRPr="001644F7" w:rsidRDefault="001644F7" w:rsidP="001644F7">
      <w:pPr>
        <w:numPr>
          <w:ilvl w:val="0"/>
          <w:numId w:val="10"/>
        </w:numPr>
        <w:jc w:val="both"/>
        <w:rPr>
          <w:sz w:val="26"/>
          <w:szCs w:val="26"/>
        </w:rPr>
      </w:pPr>
      <w:r w:rsidRPr="001644F7">
        <w:rPr>
          <w:sz w:val="26"/>
          <w:szCs w:val="26"/>
        </w:rPr>
        <w:t>технології та програмні засоби створення інформаційно-телекомунікаційних систем електронної обробки (EDP) та обміну даними (EDI) на базі Intranet-технологій.</w:t>
      </w:r>
    </w:p>
    <w:p w:rsidR="001644F7" w:rsidRDefault="001644F7" w:rsidP="00E2297A">
      <w:pPr>
        <w:jc w:val="both"/>
        <w:rPr>
          <w:b/>
          <w:bCs/>
          <w:iCs/>
          <w:sz w:val="26"/>
          <w:szCs w:val="26"/>
        </w:rPr>
      </w:pPr>
    </w:p>
    <w:p w:rsidR="00165A2E" w:rsidRPr="00E2297A" w:rsidRDefault="00E2297A" w:rsidP="00E2297A">
      <w:pPr>
        <w:jc w:val="both"/>
        <w:rPr>
          <w:sz w:val="26"/>
          <w:szCs w:val="26"/>
        </w:rPr>
      </w:pPr>
      <w:r w:rsidRPr="00E2297A">
        <w:rPr>
          <w:b/>
          <w:bCs/>
          <w:iCs/>
          <w:sz w:val="26"/>
          <w:szCs w:val="26"/>
        </w:rPr>
        <w:t>Вміти</w:t>
      </w:r>
      <w:r w:rsidR="00165A2E" w:rsidRPr="00E2297A">
        <w:rPr>
          <w:sz w:val="26"/>
          <w:szCs w:val="26"/>
        </w:rPr>
        <w:t>:</w:t>
      </w:r>
    </w:p>
    <w:p w:rsidR="001644F7" w:rsidRPr="001644F7" w:rsidRDefault="001644F7" w:rsidP="001644F7">
      <w:pPr>
        <w:numPr>
          <w:ilvl w:val="0"/>
          <w:numId w:val="11"/>
        </w:numPr>
        <w:ind w:right="283"/>
        <w:jc w:val="both"/>
        <w:rPr>
          <w:sz w:val="26"/>
          <w:szCs w:val="26"/>
        </w:rPr>
      </w:pPr>
      <w:r w:rsidRPr="001644F7">
        <w:rPr>
          <w:sz w:val="26"/>
          <w:szCs w:val="26"/>
        </w:rPr>
        <w:t>проектувати архітектуру програмного та інформаційного забезпечення  розподілених інформаційно-телекомунікаційних систем;</w:t>
      </w:r>
    </w:p>
    <w:p w:rsidR="001644F7" w:rsidRPr="001644F7" w:rsidRDefault="001644F7" w:rsidP="001644F7">
      <w:pPr>
        <w:numPr>
          <w:ilvl w:val="0"/>
          <w:numId w:val="11"/>
        </w:numPr>
        <w:ind w:right="283"/>
        <w:jc w:val="both"/>
        <w:rPr>
          <w:sz w:val="26"/>
          <w:szCs w:val="26"/>
        </w:rPr>
      </w:pPr>
      <w:r w:rsidRPr="001644F7">
        <w:rPr>
          <w:sz w:val="26"/>
          <w:szCs w:val="26"/>
        </w:rPr>
        <w:t>проектувати розподілені бази даних та сховища даних будь-якого об’єму;</w:t>
      </w:r>
    </w:p>
    <w:p w:rsidR="001644F7" w:rsidRPr="001644F7" w:rsidRDefault="001644F7" w:rsidP="001644F7">
      <w:pPr>
        <w:numPr>
          <w:ilvl w:val="0"/>
          <w:numId w:val="11"/>
        </w:numPr>
        <w:ind w:right="283"/>
        <w:jc w:val="both"/>
        <w:rPr>
          <w:sz w:val="26"/>
          <w:szCs w:val="26"/>
        </w:rPr>
      </w:pPr>
      <w:r w:rsidRPr="001644F7">
        <w:rPr>
          <w:sz w:val="26"/>
          <w:szCs w:val="26"/>
        </w:rPr>
        <w:t>визначати технології їх взаємодії;</w:t>
      </w:r>
    </w:p>
    <w:p w:rsidR="001644F7" w:rsidRPr="001644F7" w:rsidRDefault="001644F7" w:rsidP="001644F7">
      <w:pPr>
        <w:numPr>
          <w:ilvl w:val="0"/>
          <w:numId w:val="11"/>
        </w:numPr>
        <w:ind w:right="283"/>
        <w:jc w:val="both"/>
        <w:rPr>
          <w:sz w:val="26"/>
          <w:szCs w:val="26"/>
        </w:rPr>
      </w:pPr>
      <w:r w:rsidRPr="001644F7">
        <w:rPr>
          <w:sz w:val="26"/>
          <w:szCs w:val="26"/>
        </w:rPr>
        <w:t>вміти адмініструвати розподілені інформаційні та обчислювальні ресурси;</w:t>
      </w:r>
    </w:p>
    <w:p w:rsidR="001644F7" w:rsidRPr="001644F7" w:rsidRDefault="001644F7" w:rsidP="001644F7">
      <w:pPr>
        <w:numPr>
          <w:ilvl w:val="0"/>
          <w:numId w:val="11"/>
        </w:numPr>
        <w:jc w:val="both"/>
        <w:rPr>
          <w:sz w:val="26"/>
          <w:szCs w:val="26"/>
        </w:rPr>
      </w:pPr>
      <w:r w:rsidRPr="001644F7">
        <w:rPr>
          <w:sz w:val="26"/>
          <w:szCs w:val="26"/>
        </w:rPr>
        <w:t>будувати інтерфейси взаємодії між інформаційними, програмними ресурсами та формувати інтерфейс користувача.</w:t>
      </w:r>
    </w:p>
    <w:p w:rsidR="00165A2E" w:rsidRPr="00E2297A" w:rsidRDefault="00E2297A" w:rsidP="00E2297A">
      <w:pPr>
        <w:spacing w:before="120"/>
        <w:jc w:val="both"/>
        <w:rPr>
          <w:b/>
          <w:sz w:val="26"/>
          <w:szCs w:val="26"/>
        </w:rPr>
      </w:pPr>
      <w:r w:rsidRPr="00E2297A">
        <w:rPr>
          <w:b/>
          <w:sz w:val="26"/>
          <w:szCs w:val="26"/>
        </w:rPr>
        <w:t>Д</w:t>
      </w:r>
      <w:r w:rsidR="00165A2E" w:rsidRPr="00E2297A">
        <w:rPr>
          <w:b/>
          <w:sz w:val="26"/>
          <w:szCs w:val="26"/>
        </w:rPr>
        <w:t>освід:</w:t>
      </w:r>
    </w:p>
    <w:p w:rsidR="00E2297A" w:rsidRPr="006E5BA9" w:rsidRDefault="00DD5938" w:rsidP="00C93218">
      <w:pPr>
        <w:numPr>
          <w:ilvl w:val="0"/>
          <w:numId w:val="3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6E5BA9">
        <w:rPr>
          <w:rFonts w:eastAsia="Calibri"/>
          <w:sz w:val="26"/>
          <w:szCs w:val="26"/>
          <w:lang w:eastAsia="en-US"/>
        </w:rPr>
        <w:t>проектування, адміністрування розподілених систем в глобальній мережі;</w:t>
      </w:r>
    </w:p>
    <w:p w:rsidR="00DD5938" w:rsidRPr="006E5BA9" w:rsidRDefault="00DD5938" w:rsidP="00C93218">
      <w:pPr>
        <w:numPr>
          <w:ilvl w:val="0"/>
          <w:numId w:val="3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6E5BA9">
        <w:rPr>
          <w:rFonts w:eastAsia="Calibri"/>
          <w:sz w:val="26"/>
          <w:szCs w:val="26"/>
          <w:lang w:eastAsia="en-US"/>
        </w:rPr>
        <w:t xml:space="preserve">використання сучасних технологій паралельних хмарних обчислень, </w:t>
      </w:r>
      <w:r w:rsidRPr="006E5BA9">
        <w:rPr>
          <w:rFonts w:eastAsia="Calibri"/>
          <w:sz w:val="26"/>
          <w:szCs w:val="26"/>
          <w:lang w:val="en-US" w:eastAsia="en-US"/>
        </w:rPr>
        <w:t>WEB</w:t>
      </w:r>
      <w:proofErr w:type="spellStart"/>
      <w:r w:rsidRPr="006E5BA9">
        <w:rPr>
          <w:rFonts w:eastAsia="Calibri"/>
          <w:sz w:val="26"/>
          <w:szCs w:val="26"/>
          <w:lang w:eastAsia="en-US"/>
        </w:rPr>
        <w:t>-сервісів</w:t>
      </w:r>
      <w:proofErr w:type="spellEnd"/>
      <w:r w:rsidRPr="006E5BA9">
        <w:rPr>
          <w:rFonts w:eastAsia="Calibri"/>
          <w:sz w:val="26"/>
          <w:szCs w:val="26"/>
          <w:lang w:eastAsia="en-US"/>
        </w:rPr>
        <w:t>, паралельних обчислень, підтримки розподілених сховищ даних;</w:t>
      </w:r>
    </w:p>
    <w:p w:rsidR="00E2297A" w:rsidRPr="006E5BA9" w:rsidRDefault="00B760A1" w:rsidP="00C93218">
      <w:pPr>
        <w:numPr>
          <w:ilvl w:val="0"/>
          <w:numId w:val="3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6E5BA9">
        <w:rPr>
          <w:rFonts w:eastAsia="Calibri"/>
          <w:sz w:val="26"/>
          <w:szCs w:val="26"/>
          <w:lang w:eastAsia="en-US"/>
        </w:rPr>
        <w:t>перспективні напрямки розвитку технологій</w:t>
      </w:r>
      <w:r w:rsidR="00DD5938" w:rsidRPr="006E5BA9">
        <w:rPr>
          <w:rFonts w:eastAsia="Calibri"/>
          <w:sz w:val="26"/>
          <w:szCs w:val="26"/>
          <w:lang w:eastAsia="en-US"/>
        </w:rPr>
        <w:t xml:space="preserve"> надання послуг в глобальній мережі.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:rsidR="00165A2E" w:rsidRPr="005336EA" w:rsidRDefault="00165A2E" w:rsidP="00E2297A">
      <w:pPr>
        <w:pStyle w:val="a8"/>
        <w:ind w:left="0" w:firstLine="567"/>
        <w:jc w:val="both"/>
        <w:rPr>
          <w:sz w:val="26"/>
          <w:szCs w:val="26"/>
        </w:rPr>
      </w:pPr>
      <w:r w:rsidRPr="005336EA">
        <w:rPr>
          <w:sz w:val="26"/>
          <w:szCs w:val="26"/>
        </w:rPr>
        <w:t xml:space="preserve">На вивчення навчальної дисципліни відводиться </w:t>
      </w:r>
      <w:r w:rsidR="00B760A1" w:rsidRPr="005336EA">
        <w:rPr>
          <w:sz w:val="26"/>
          <w:szCs w:val="26"/>
        </w:rPr>
        <w:t>1</w:t>
      </w:r>
      <w:r w:rsidR="001F4FFC" w:rsidRPr="001F4FFC">
        <w:rPr>
          <w:sz w:val="26"/>
          <w:szCs w:val="26"/>
          <w:lang w:val="ru-RU"/>
        </w:rPr>
        <w:t>35</w:t>
      </w:r>
      <w:r w:rsidRPr="005336EA">
        <w:rPr>
          <w:sz w:val="26"/>
          <w:szCs w:val="26"/>
        </w:rPr>
        <w:t xml:space="preserve"> годин</w:t>
      </w:r>
      <w:r w:rsidR="00E2297A" w:rsidRPr="005336EA">
        <w:rPr>
          <w:sz w:val="26"/>
          <w:szCs w:val="26"/>
        </w:rPr>
        <w:t>и</w:t>
      </w:r>
      <w:r w:rsidR="001F4FFC" w:rsidRPr="001F4FFC">
        <w:rPr>
          <w:sz w:val="26"/>
          <w:szCs w:val="26"/>
          <w:lang w:val="ru-RU"/>
        </w:rPr>
        <w:t xml:space="preserve"> </w:t>
      </w:r>
      <w:r w:rsidRPr="005336EA">
        <w:rPr>
          <w:sz w:val="26"/>
          <w:szCs w:val="26"/>
          <w:lang w:val="ru-RU"/>
        </w:rPr>
        <w:t>/</w:t>
      </w:r>
      <w:r w:rsidR="00421998">
        <w:rPr>
          <w:sz w:val="26"/>
          <w:szCs w:val="26"/>
          <w:lang w:val="ru-RU"/>
        </w:rPr>
        <w:t>4,</w:t>
      </w:r>
      <w:r w:rsidR="00B760A1" w:rsidRPr="005336EA">
        <w:rPr>
          <w:sz w:val="26"/>
          <w:szCs w:val="26"/>
          <w:lang w:val="ru-RU"/>
        </w:rPr>
        <w:t>5</w:t>
      </w:r>
      <w:r w:rsidRPr="005336EA">
        <w:rPr>
          <w:sz w:val="26"/>
          <w:szCs w:val="26"/>
          <w:lang w:val="ru-RU"/>
        </w:rPr>
        <w:t xml:space="preserve"> </w:t>
      </w:r>
      <w:r w:rsidRPr="005336EA">
        <w:rPr>
          <w:sz w:val="26"/>
          <w:szCs w:val="26"/>
        </w:rPr>
        <w:t>кредит</w:t>
      </w:r>
      <w:r w:rsidR="00421998">
        <w:rPr>
          <w:sz w:val="26"/>
          <w:szCs w:val="26"/>
        </w:rPr>
        <w:t>и</w:t>
      </w:r>
      <w:r w:rsidRPr="005336EA">
        <w:rPr>
          <w:sz w:val="26"/>
          <w:szCs w:val="26"/>
        </w:rPr>
        <w:t xml:space="preserve"> </w:t>
      </w:r>
      <w:r w:rsidRPr="005336EA">
        <w:rPr>
          <w:sz w:val="26"/>
          <w:szCs w:val="26"/>
          <w:lang w:val="en-US"/>
        </w:rPr>
        <w:t>ECTS</w:t>
      </w:r>
      <w:r w:rsidRPr="005336EA">
        <w:rPr>
          <w:sz w:val="26"/>
          <w:szCs w:val="26"/>
        </w:rPr>
        <w:t>.</w:t>
      </w:r>
    </w:p>
    <w:p w:rsidR="00165A2E" w:rsidRDefault="00165A2E" w:rsidP="00E2297A">
      <w:pPr>
        <w:ind w:firstLine="567"/>
        <w:jc w:val="both"/>
        <w:rPr>
          <w:sz w:val="26"/>
          <w:szCs w:val="26"/>
        </w:rPr>
      </w:pPr>
      <w:r w:rsidRPr="005336EA">
        <w:rPr>
          <w:sz w:val="26"/>
          <w:szCs w:val="26"/>
        </w:rPr>
        <w:t>Навчальна дисципліна містить</w:t>
      </w:r>
      <w:r w:rsidR="00FE7FF7" w:rsidRPr="005336EA">
        <w:rPr>
          <w:sz w:val="26"/>
          <w:szCs w:val="26"/>
        </w:rPr>
        <w:t xml:space="preserve"> один</w:t>
      </w:r>
      <w:r w:rsidRPr="005336EA">
        <w:rPr>
          <w:sz w:val="26"/>
          <w:szCs w:val="26"/>
        </w:rPr>
        <w:t xml:space="preserve"> кредит</w:t>
      </w:r>
      <w:r w:rsidR="00FE7FF7" w:rsidRPr="005336EA">
        <w:rPr>
          <w:sz w:val="26"/>
          <w:szCs w:val="26"/>
        </w:rPr>
        <w:t xml:space="preserve">ний </w:t>
      </w:r>
      <w:r w:rsidRPr="005336EA">
        <w:rPr>
          <w:sz w:val="26"/>
          <w:szCs w:val="26"/>
        </w:rPr>
        <w:t>модул</w:t>
      </w:r>
      <w:r w:rsidR="00FE7FF7" w:rsidRPr="005336EA">
        <w:rPr>
          <w:sz w:val="26"/>
          <w:szCs w:val="26"/>
        </w:rPr>
        <w:t>ь</w:t>
      </w:r>
      <w:r w:rsidRPr="005336EA">
        <w:rPr>
          <w:sz w:val="26"/>
          <w:szCs w:val="26"/>
        </w:rPr>
        <w:t>:</w:t>
      </w:r>
    </w:p>
    <w:p w:rsidR="00091D94" w:rsidRPr="005336EA" w:rsidRDefault="00091D94" w:rsidP="00E2297A">
      <w:pPr>
        <w:ind w:firstLine="567"/>
        <w:jc w:val="both"/>
        <w:rPr>
          <w:sz w:val="26"/>
          <w:szCs w:val="26"/>
        </w:rPr>
      </w:pPr>
    </w:p>
    <w:p w:rsidR="00165A2E" w:rsidRPr="005336EA" w:rsidRDefault="00CC5FC1" w:rsidP="00C93218">
      <w:pPr>
        <w:pStyle w:val="a8"/>
        <w:numPr>
          <w:ilvl w:val="0"/>
          <w:numId w:val="4"/>
        </w:numPr>
        <w:tabs>
          <w:tab w:val="right" w:pos="9467"/>
        </w:tabs>
        <w:jc w:val="both"/>
        <w:rPr>
          <w:sz w:val="26"/>
          <w:szCs w:val="26"/>
          <w:lang w:val="ru-RU"/>
        </w:rPr>
      </w:pPr>
      <w:r w:rsidRPr="00CC5FC1">
        <w:rPr>
          <w:sz w:val="26"/>
          <w:szCs w:val="26"/>
        </w:rPr>
        <w:t>Системи розподіленої обробки інформації в телекомунікаційних мережах</w:t>
      </w:r>
    </w:p>
    <w:p w:rsidR="00FE7FF7" w:rsidRPr="005B0B1A" w:rsidRDefault="00FE7FF7" w:rsidP="00FE7FF7">
      <w:pPr>
        <w:pStyle w:val="a8"/>
        <w:tabs>
          <w:tab w:val="right" w:pos="9467"/>
        </w:tabs>
        <w:ind w:left="927"/>
        <w:jc w:val="both"/>
        <w:rPr>
          <w:sz w:val="26"/>
          <w:szCs w:val="26"/>
          <w:highlight w:val="yellow"/>
          <w:lang w:val="ru-RU"/>
        </w:rPr>
      </w:pPr>
    </w:p>
    <w:p w:rsidR="00165A2E" w:rsidRPr="0042395A" w:rsidRDefault="00165A2E" w:rsidP="00165A2E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165A2E" w:rsidRPr="0042395A" w:rsidTr="007C74C4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165A2E" w:rsidRPr="0042395A" w:rsidTr="007C74C4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7C74C4">
            <w:pPr>
              <w:ind w:left="-57" w:right="-57"/>
              <w:jc w:val="center"/>
            </w:pPr>
          </w:p>
        </w:tc>
      </w:tr>
      <w:tr w:rsidR="00BF4A0D" w:rsidRPr="0042395A" w:rsidTr="007C74C4"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4A0D" w:rsidRPr="0042395A" w:rsidRDefault="00BF4A0D" w:rsidP="007C74C4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4A0D" w:rsidRPr="0042395A" w:rsidRDefault="00BF4A0D" w:rsidP="007C74C4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4A0D" w:rsidRPr="0042395A" w:rsidRDefault="00BF4A0D" w:rsidP="007C74C4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4,5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4A0D" w:rsidRPr="00DA77C2" w:rsidRDefault="00BF4A0D" w:rsidP="00DA77C2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</w:rPr>
              <w:t>1</w:t>
            </w:r>
            <w:r w:rsidR="00DA77C2">
              <w:rPr>
                <w:i/>
                <w:lang w:val="en-US"/>
              </w:rPr>
              <w:t>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</w:tcPr>
          <w:p w:rsidR="00BF4A0D" w:rsidRPr="00676E7E" w:rsidRDefault="00BF4A0D" w:rsidP="007C74C4">
            <w:pPr>
              <w:jc w:val="center"/>
            </w:pPr>
            <w:r w:rsidRPr="00676E7E">
              <w:t>36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BF4A0D" w:rsidRPr="00676E7E" w:rsidRDefault="00BF4A0D" w:rsidP="007C74C4">
            <w:pPr>
              <w:jc w:val="center"/>
            </w:pPr>
            <w:r w:rsidRPr="00676E7E">
              <w:t>–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:rsidR="00BF4A0D" w:rsidRPr="00676E7E" w:rsidRDefault="00BF4A0D" w:rsidP="007C74C4">
            <w:pPr>
              <w:jc w:val="center"/>
            </w:pPr>
            <w:r w:rsidRPr="00676E7E">
              <w:t>27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</w:tcPr>
          <w:p w:rsidR="00BF4A0D" w:rsidRPr="00DA77C2" w:rsidRDefault="00DA77C2" w:rsidP="007C74C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72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4A0D" w:rsidRPr="0042395A" w:rsidRDefault="00BF4A0D" w:rsidP="007C74C4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  <w:tr w:rsidR="00BF4A0D" w:rsidRPr="0042395A" w:rsidTr="007C74C4"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4A0D" w:rsidRPr="0042395A" w:rsidRDefault="00BF4A0D" w:rsidP="007C74C4">
            <w:pPr>
              <w:ind w:left="-57" w:right="-57"/>
              <w:jc w:val="center"/>
              <w:rPr>
                <w:i/>
              </w:rPr>
            </w:pPr>
            <w:r w:rsidRPr="00741E54">
              <w:rPr>
                <w:i/>
              </w:rPr>
              <w:t>Заочна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4A0D" w:rsidRPr="0042395A" w:rsidRDefault="00BF4A0D" w:rsidP="007C74C4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4A0D" w:rsidRPr="0042395A" w:rsidRDefault="00BF4A0D" w:rsidP="007C74C4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4,5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4A0D" w:rsidRPr="00DA77C2" w:rsidRDefault="00BF4A0D" w:rsidP="00DA77C2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</w:rPr>
              <w:t>1</w:t>
            </w:r>
            <w:r w:rsidR="00DA77C2">
              <w:rPr>
                <w:i/>
                <w:lang w:val="en-US"/>
              </w:rPr>
              <w:t>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4A0D" w:rsidRPr="00676E7E" w:rsidRDefault="00BF4A0D" w:rsidP="007C74C4">
            <w:pPr>
              <w:autoSpaceDE w:val="0"/>
              <w:autoSpaceDN w:val="0"/>
              <w:adjustRightIn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F4A0D" w:rsidRPr="00676E7E" w:rsidRDefault="00BF4A0D" w:rsidP="007C74C4">
            <w:pPr>
              <w:autoSpaceDE w:val="0"/>
              <w:autoSpaceDN w:val="0"/>
              <w:adjustRightInd w:val="0"/>
              <w:jc w:val="center"/>
            </w:pPr>
            <w:r w:rsidRPr="00676E7E">
              <w:t>–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F4A0D" w:rsidRPr="00676E7E" w:rsidRDefault="00BF4A0D" w:rsidP="007C74C4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4A0D" w:rsidRPr="00DA77C2" w:rsidRDefault="00BF4A0D" w:rsidP="00DA77C2">
            <w:pPr>
              <w:jc w:val="center"/>
              <w:rPr>
                <w:lang w:val="en-US"/>
              </w:rPr>
            </w:pPr>
            <w:r w:rsidRPr="00676E7E">
              <w:t>1</w:t>
            </w:r>
            <w:r w:rsidR="00DA77C2">
              <w:rPr>
                <w:lang w:val="en-US"/>
              </w:rPr>
              <w:t>19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4A0D" w:rsidRPr="0042395A" w:rsidRDefault="00BF4A0D" w:rsidP="007C74C4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</w:tbl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:rsidR="00165A2E" w:rsidRPr="00CC5FC1" w:rsidRDefault="00165A2E" w:rsidP="00DA77C2">
      <w:pPr>
        <w:rPr>
          <w:b/>
          <w:sz w:val="26"/>
          <w:szCs w:val="26"/>
          <w:u w:val="single"/>
        </w:rPr>
      </w:pPr>
      <w:r w:rsidRPr="00CA7DFF">
        <w:rPr>
          <w:sz w:val="26"/>
          <w:szCs w:val="26"/>
        </w:rPr>
        <w:t xml:space="preserve">Кредитний модуль </w:t>
      </w:r>
      <w:r w:rsidRPr="00CC5FC1">
        <w:rPr>
          <w:b/>
          <w:sz w:val="26"/>
          <w:szCs w:val="26"/>
        </w:rPr>
        <w:t>1</w:t>
      </w:r>
      <w:r w:rsidRPr="00CC5FC1">
        <w:rPr>
          <w:sz w:val="28"/>
          <w:szCs w:val="28"/>
        </w:rPr>
        <w:t>.</w:t>
      </w:r>
      <w:r w:rsidR="00CC5FC1">
        <w:rPr>
          <w:sz w:val="28"/>
          <w:szCs w:val="28"/>
          <w:u w:val="single"/>
          <w:lang w:val="ru-RU"/>
        </w:rPr>
        <w:t> </w:t>
      </w:r>
      <w:r w:rsidR="00CC5FC1" w:rsidRPr="00CC5FC1">
        <w:rPr>
          <w:sz w:val="28"/>
          <w:szCs w:val="28"/>
          <w:u w:val="single"/>
        </w:rPr>
        <w:t>Системи розподіленої обробки інформації в телекомунікаційних мережах</w:t>
      </w:r>
    </w:p>
    <w:p w:rsidR="00CA7DFF" w:rsidRPr="00CA7DFF" w:rsidRDefault="00CA7DFF" w:rsidP="00165A2E">
      <w:pPr>
        <w:jc w:val="both"/>
        <w:rPr>
          <w:sz w:val="26"/>
          <w:szCs w:val="26"/>
        </w:rPr>
      </w:pPr>
    </w:p>
    <w:p w:rsidR="00CA7DFF" w:rsidRPr="00CA7DFF" w:rsidRDefault="00CA7DFF" w:rsidP="00CA7DFF">
      <w:pPr>
        <w:ind w:firstLine="708"/>
        <w:jc w:val="both"/>
        <w:rPr>
          <w:b/>
          <w:sz w:val="26"/>
          <w:szCs w:val="26"/>
        </w:rPr>
      </w:pPr>
      <w:r w:rsidRPr="00CA7DFF">
        <w:rPr>
          <w:b/>
          <w:i/>
          <w:sz w:val="26"/>
          <w:szCs w:val="26"/>
        </w:rPr>
        <w:t>Розділ 1.</w:t>
      </w:r>
      <w:r w:rsidRPr="00CA7DFF">
        <w:rPr>
          <w:b/>
          <w:sz w:val="26"/>
          <w:szCs w:val="26"/>
        </w:rPr>
        <w:t xml:space="preserve"> Реалізація базових принципів побудови розподілених систем у разі розподілу файлів та об’єктів,  застосування узгоджень, утворення середовищ колективної роботи (ПП.ВС.08.16)</w:t>
      </w:r>
    </w:p>
    <w:p w:rsidR="00CA7DFF" w:rsidRPr="00CA7DFF" w:rsidRDefault="00CA7DFF" w:rsidP="00CA7DFF">
      <w:pPr>
        <w:ind w:firstLine="708"/>
        <w:jc w:val="both"/>
        <w:rPr>
          <w:b/>
          <w:sz w:val="26"/>
          <w:szCs w:val="26"/>
        </w:rPr>
      </w:pPr>
    </w:p>
    <w:p w:rsidR="00CA7DFF" w:rsidRPr="00CA7DFF" w:rsidRDefault="00CA7DFF" w:rsidP="00CA7DFF">
      <w:pPr>
        <w:ind w:firstLine="708"/>
        <w:jc w:val="both"/>
        <w:rPr>
          <w:color w:val="000000"/>
          <w:sz w:val="26"/>
          <w:szCs w:val="26"/>
        </w:rPr>
      </w:pPr>
      <w:r w:rsidRPr="00CA7DFF">
        <w:rPr>
          <w:sz w:val="26"/>
          <w:szCs w:val="26"/>
        </w:rPr>
        <w:t xml:space="preserve">Тема 1.1. </w:t>
      </w:r>
      <w:r w:rsidRPr="00CA7DFF">
        <w:rPr>
          <w:color w:val="000000"/>
          <w:sz w:val="26"/>
          <w:szCs w:val="26"/>
        </w:rPr>
        <w:t>Інформаційні та програмні ресурси в системах надання послуг зв'язку</w:t>
      </w:r>
      <w:r w:rsidRPr="00CA7DFF">
        <w:rPr>
          <w:sz w:val="26"/>
          <w:szCs w:val="26"/>
        </w:rPr>
        <w:t xml:space="preserve"> </w:t>
      </w:r>
      <w:r w:rsidRPr="00CA7DFF">
        <w:rPr>
          <w:color w:val="000000"/>
          <w:sz w:val="26"/>
          <w:szCs w:val="26"/>
        </w:rPr>
        <w:t>та основні принципи їх побудови  (КЗН.02.01)</w:t>
      </w:r>
    </w:p>
    <w:p w:rsidR="00CA7DFF" w:rsidRPr="00CA7DFF" w:rsidRDefault="00CA7DFF" w:rsidP="00421998">
      <w:pPr>
        <w:ind w:firstLine="709"/>
        <w:jc w:val="both"/>
        <w:rPr>
          <w:i/>
          <w:sz w:val="26"/>
          <w:szCs w:val="26"/>
        </w:rPr>
      </w:pPr>
      <w:r w:rsidRPr="00CA7DFF">
        <w:rPr>
          <w:i/>
          <w:sz w:val="26"/>
          <w:szCs w:val="26"/>
        </w:rPr>
        <w:t>Вступ.</w:t>
      </w:r>
    </w:p>
    <w:p w:rsidR="00CA7DFF" w:rsidRPr="00CA7DFF" w:rsidRDefault="00CA7DFF" w:rsidP="00421998">
      <w:pPr>
        <w:ind w:firstLine="709"/>
        <w:jc w:val="both"/>
        <w:rPr>
          <w:i/>
          <w:color w:val="000000"/>
          <w:sz w:val="26"/>
          <w:szCs w:val="26"/>
        </w:rPr>
      </w:pPr>
      <w:r w:rsidRPr="00CA7DFF">
        <w:rPr>
          <w:i/>
          <w:color w:val="000000"/>
          <w:sz w:val="26"/>
          <w:szCs w:val="26"/>
        </w:rPr>
        <w:t xml:space="preserve">Інформаційні та програмні ресурси в </w:t>
      </w:r>
      <w:proofErr w:type="spellStart"/>
      <w:r w:rsidRPr="00CA7DFF">
        <w:rPr>
          <w:i/>
          <w:color w:val="000000"/>
          <w:sz w:val="26"/>
          <w:szCs w:val="26"/>
        </w:rPr>
        <w:t>Інтернет-базованих</w:t>
      </w:r>
      <w:proofErr w:type="spellEnd"/>
      <w:r w:rsidRPr="00CA7DFF">
        <w:rPr>
          <w:i/>
          <w:color w:val="000000"/>
          <w:sz w:val="26"/>
          <w:szCs w:val="26"/>
        </w:rPr>
        <w:t xml:space="preserve"> системах (IBIS). </w:t>
      </w:r>
    </w:p>
    <w:p w:rsidR="00CA7DFF" w:rsidRPr="00CA7DFF" w:rsidRDefault="00CA7DFF" w:rsidP="00421998">
      <w:pPr>
        <w:tabs>
          <w:tab w:val="left" w:pos="0"/>
        </w:tabs>
        <w:ind w:firstLine="709"/>
        <w:jc w:val="both"/>
        <w:rPr>
          <w:i/>
          <w:color w:val="000000"/>
          <w:spacing w:val="4"/>
          <w:sz w:val="26"/>
          <w:szCs w:val="26"/>
        </w:rPr>
      </w:pPr>
      <w:r w:rsidRPr="00CA7DFF">
        <w:rPr>
          <w:i/>
          <w:color w:val="000000"/>
          <w:spacing w:val="4"/>
          <w:sz w:val="26"/>
          <w:szCs w:val="26"/>
        </w:rPr>
        <w:t xml:space="preserve">Зв'язок. Процеси. Іменування. </w:t>
      </w:r>
    </w:p>
    <w:p w:rsidR="00CA7DFF" w:rsidRPr="00CA7DFF" w:rsidRDefault="00CA7DFF" w:rsidP="00421998">
      <w:pPr>
        <w:tabs>
          <w:tab w:val="center" w:pos="2552"/>
          <w:tab w:val="center" w:pos="4822"/>
        </w:tabs>
        <w:ind w:firstLine="709"/>
        <w:jc w:val="both"/>
        <w:rPr>
          <w:bCs/>
          <w:i/>
          <w:color w:val="000000"/>
          <w:spacing w:val="-2"/>
          <w:sz w:val="26"/>
          <w:szCs w:val="26"/>
        </w:rPr>
      </w:pPr>
      <w:r w:rsidRPr="00CA7DFF">
        <w:rPr>
          <w:bCs/>
          <w:i/>
          <w:color w:val="000000"/>
          <w:spacing w:val="-2"/>
          <w:sz w:val="26"/>
          <w:szCs w:val="26"/>
        </w:rPr>
        <w:t xml:space="preserve">Несуперечність та реплікація. </w:t>
      </w:r>
      <w:proofErr w:type="spellStart"/>
      <w:r w:rsidRPr="00CA7DFF">
        <w:rPr>
          <w:bCs/>
          <w:i/>
          <w:color w:val="000000"/>
          <w:spacing w:val="-2"/>
          <w:sz w:val="26"/>
          <w:szCs w:val="26"/>
        </w:rPr>
        <w:t>Відмовостійкість</w:t>
      </w:r>
      <w:proofErr w:type="spellEnd"/>
      <w:r w:rsidRPr="00CA7DFF">
        <w:rPr>
          <w:bCs/>
          <w:i/>
          <w:color w:val="000000"/>
          <w:spacing w:val="-2"/>
          <w:sz w:val="26"/>
          <w:szCs w:val="26"/>
        </w:rPr>
        <w:t>.</w:t>
      </w:r>
    </w:p>
    <w:p w:rsidR="00CA7DFF" w:rsidRPr="00CA7DFF" w:rsidRDefault="00CA7DFF" w:rsidP="00CA7DFF">
      <w:pPr>
        <w:shd w:val="clear" w:color="auto" w:fill="FFFFFF"/>
        <w:tabs>
          <w:tab w:val="left" w:pos="595"/>
          <w:tab w:val="left" w:leader="dot" w:pos="7008"/>
        </w:tabs>
        <w:jc w:val="both"/>
        <w:rPr>
          <w:i/>
          <w:color w:val="000000"/>
          <w:sz w:val="26"/>
          <w:szCs w:val="26"/>
        </w:rPr>
      </w:pPr>
    </w:p>
    <w:p w:rsidR="00CA7DFF" w:rsidRPr="00CA7DFF" w:rsidRDefault="00CA7DFF" w:rsidP="00CA7DFF">
      <w:pPr>
        <w:tabs>
          <w:tab w:val="center" w:pos="0"/>
        </w:tabs>
        <w:jc w:val="both"/>
        <w:rPr>
          <w:sz w:val="26"/>
          <w:szCs w:val="26"/>
        </w:rPr>
      </w:pPr>
      <w:r w:rsidRPr="00CA7DFF">
        <w:rPr>
          <w:b/>
          <w:sz w:val="26"/>
          <w:szCs w:val="26"/>
        </w:rPr>
        <w:tab/>
      </w:r>
      <w:r w:rsidRPr="00CA7DFF">
        <w:rPr>
          <w:sz w:val="26"/>
          <w:szCs w:val="26"/>
        </w:rPr>
        <w:t xml:space="preserve">Тема 1.2. Розподілені системи об'єктів. Розподілені файлові системи. Розподілені системи документів. Розподілені системи узгодження </w:t>
      </w:r>
      <w:r w:rsidRPr="00CA7DFF">
        <w:rPr>
          <w:color w:val="000000"/>
          <w:sz w:val="26"/>
          <w:szCs w:val="26"/>
        </w:rPr>
        <w:t>(КЗН.02.02)</w:t>
      </w:r>
    </w:p>
    <w:p w:rsidR="00CA7DFF" w:rsidRPr="00CA7DFF" w:rsidRDefault="00CA7DFF" w:rsidP="00CA7DFF">
      <w:pPr>
        <w:tabs>
          <w:tab w:val="center" w:pos="0"/>
        </w:tabs>
        <w:ind w:firstLine="709"/>
        <w:jc w:val="both"/>
        <w:rPr>
          <w:i/>
          <w:sz w:val="26"/>
          <w:szCs w:val="26"/>
        </w:rPr>
      </w:pPr>
      <w:r w:rsidRPr="00CA7DFF">
        <w:rPr>
          <w:i/>
          <w:sz w:val="26"/>
          <w:szCs w:val="26"/>
        </w:rPr>
        <w:t xml:space="preserve">Розподілені системи об'єктів. Розподілені файлові системи. </w:t>
      </w:r>
    </w:p>
    <w:p w:rsidR="00CA7DFF" w:rsidRPr="00CA7DFF" w:rsidRDefault="00CA7DFF" w:rsidP="00CA7DFF">
      <w:pPr>
        <w:tabs>
          <w:tab w:val="center" w:pos="2552"/>
        </w:tabs>
        <w:ind w:firstLine="709"/>
        <w:jc w:val="both"/>
        <w:rPr>
          <w:i/>
          <w:sz w:val="26"/>
          <w:szCs w:val="26"/>
        </w:rPr>
      </w:pPr>
      <w:r w:rsidRPr="00CA7DFF">
        <w:rPr>
          <w:bCs/>
          <w:i/>
          <w:color w:val="000000"/>
          <w:spacing w:val="-3"/>
          <w:sz w:val="26"/>
          <w:szCs w:val="26"/>
        </w:rPr>
        <w:t>Розподілені системи документів. Розподілені системи узгодження.</w:t>
      </w:r>
    </w:p>
    <w:p w:rsidR="00CA7DFF" w:rsidRPr="00CA7DFF" w:rsidRDefault="00CA7DFF" w:rsidP="00CA7DFF">
      <w:pPr>
        <w:tabs>
          <w:tab w:val="center" w:pos="0"/>
        </w:tabs>
        <w:jc w:val="both"/>
        <w:rPr>
          <w:b/>
          <w:sz w:val="26"/>
          <w:szCs w:val="26"/>
        </w:rPr>
      </w:pPr>
    </w:p>
    <w:p w:rsidR="00CA7DFF" w:rsidRPr="00CA7DFF" w:rsidRDefault="00CA7DFF" w:rsidP="00CA7DFF">
      <w:pPr>
        <w:tabs>
          <w:tab w:val="center" w:pos="0"/>
        </w:tabs>
        <w:ind w:firstLine="709"/>
        <w:jc w:val="both"/>
        <w:rPr>
          <w:bCs/>
          <w:color w:val="000000"/>
          <w:spacing w:val="-2"/>
          <w:sz w:val="26"/>
          <w:szCs w:val="26"/>
        </w:rPr>
      </w:pPr>
      <w:r w:rsidRPr="00CA7DFF">
        <w:rPr>
          <w:sz w:val="26"/>
          <w:szCs w:val="26"/>
        </w:rPr>
        <w:t xml:space="preserve">Тема 1.3. </w:t>
      </w:r>
      <w:r w:rsidRPr="00CA7DFF">
        <w:rPr>
          <w:bCs/>
          <w:color w:val="000000"/>
          <w:spacing w:val="-2"/>
          <w:sz w:val="26"/>
          <w:szCs w:val="26"/>
        </w:rPr>
        <w:t xml:space="preserve">Підтримка розробки розподілених середовищ колективної роботи </w:t>
      </w:r>
    </w:p>
    <w:p w:rsidR="00CA7DFF" w:rsidRPr="00CA7DFF" w:rsidRDefault="00CA7DFF" w:rsidP="00CA7DFF">
      <w:pPr>
        <w:tabs>
          <w:tab w:val="center" w:pos="0"/>
        </w:tabs>
        <w:ind w:firstLine="709"/>
        <w:jc w:val="both"/>
        <w:rPr>
          <w:sz w:val="26"/>
          <w:szCs w:val="26"/>
        </w:rPr>
      </w:pPr>
      <w:r w:rsidRPr="00CA7DFF">
        <w:rPr>
          <w:color w:val="000000"/>
          <w:sz w:val="26"/>
          <w:szCs w:val="26"/>
        </w:rPr>
        <w:t>(КЗН.02.03)</w:t>
      </w:r>
    </w:p>
    <w:p w:rsidR="00CA7DFF" w:rsidRPr="00CA7DFF" w:rsidRDefault="00CA7DFF" w:rsidP="00E06C22">
      <w:pPr>
        <w:tabs>
          <w:tab w:val="center" w:pos="0"/>
        </w:tabs>
        <w:ind w:firstLine="709"/>
        <w:jc w:val="both"/>
        <w:rPr>
          <w:i/>
          <w:sz w:val="26"/>
          <w:szCs w:val="26"/>
        </w:rPr>
      </w:pPr>
      <w:r w:rsidRPr="00CA7DFF">
        <w:rPr>
          <w:bCs/>
          <w:i/>
          <w:color w:val="000000"/>
          <w:spacing w:val="-2"/>
          <w:sz w:val="26"/>
          <w:szCs w:val="26"/>
        </w:rPr>
        <w:t>Підтримка розробки розподілених середовищ колективної роботи. Web-прикладні програми.</w:t>
      </w:r>
    </w:p>
    <w:p w:rsidR="00CA7DFF" w:rsidRPr="00CA7DFF" w:rsidRDefault="00CA7DFF" w:rsidP="00CA7DFF">
      <w:pPr>
        <w:tabs>
          <w:tab w:val="center" w:pos="1276"/>
          <w:tab w:val="center" w:pos="2268"/>
        </w:tabs>
        <w:jc w:val="both"/>
        <w:rPr>
          <w:b/>
          <w:sz w:val="26"/>
          <w:szCs w:val="26"/>
        </w:rPr>
      </w:pPr>
    </w:p>
    <w:p w:rsidR="00CA7DFF" w:rsidRPr="00CA7DFF" w:rsidRDefault="00CA7DFF" w:rsidP="00CA7DFF">
      <w:pPr>
        <w:tabs>
          <w:tab w:val="center" w:pos="1276"/>
          <w:tab w:val="center" w:pos="2268"/>
        </w:tabs>
        <w:ind w:firstLine="709"/>
        <w:jc w:val="both"/>
        <w:rPr>
          <w:b/>
          <w:sz w:val="26"/>
          <w:szCs w:val="26"/>
        </w:rPr>
      </w:pPr>
      <w:r w:rsidRPr="00CA7DFF">
        <w:rPr>
          <w:b/>
          <w:sz w:val="26"/>
          <w:szCs w:val="26"/>
        </w:rPr>
        <w:tab/>
      </w:r>
      <w:r w:rsidRPr="00CA7DFF">
        <w:rPr>
          <w:b/>
          <w:i/>
          <w:sz w:val="26"/>
          <w:szCs w:val="26"/>
        </w:rPr>
        <w:t>Розділ 2.</w:t>
      </w:r>
      <w:r w:rsidRPr="00CA7DFF">
        <w:rPr>
          <w:b/>
          <w:sz w:val="26"/>
          <w:szCs w:val="26"/>
        </w:rPr>
        <w:t xml:space="preserve"> Паралельні обчислення, системи та технології на їх основі (ПП.ВС.08.17)</w:t>
      </w:r>
    </w:p>
    <w:p w:rsidR="00CA7DFF" w:rsidRPr="00CA7DFF" w:rsidRDefault="00CA7DFF" w:rsidP="00CA7DFF">
      <w:pPr>
        <w:tabs>
          <w:tab w:val="center" w:pos="1276"/>
          <w:tab w:val="center" w:pos="2268"/>
        </w:tabs>
        <w:jc w:val="both"/>
        <w:rPr>
          <w:b/>
          <w:sz w:val="26"/>
          <w:szCs w:val="26"/>
        </w:rPr>
      </w:pPr>
    </w:p>
    <w:p w:rsidR="00CA7DFF" w:rsidRPr="00CA7DFF" w:rsidRDefault="00CA7DFF" w:rsidP="00CA7DFF">
      <w:pPr>
        <w:tabs>
          <w:tab w:val="center" w:pos="1276"/>
          <w:tab w:val="center" w:pos="2268"/>
        </w:tabs>
        <w:ind w:firstLine="709"/>
        <w:jc w:val="both"/>
        <w:rPr>
          <w:bCs/>
          <w:color w:val="000000"/>
          <w:spacing w:val="-6"/>
          <w:sz w:val="26"/>
          <w:szCs w:val="26"/>
        </w:rPr>
      </w:pPr>
      <w:r w:rsidRPr="00CA7DFF">
        <w:rPr>
          <w:b/>
          <w:sz w:val="26"/>
          <w:szCs w:val="26"/>
        </w:rPr>
        <w:tab/>
      </w:r>
      <w:r w:rsidRPr="00CA7DFF">
        <w:rPr>
          <w:sz w:val="26"/>
          <w:szCs w:val="26"/>
        </w:rPr>
        <w:t xml:space="preserve">Тема 2.1. </w:t>
      </w:r>
      <w:r w:rsidRPr="00CA7DFF">
        <w:rPr>
          <w:bCs/>
          <w:color w:val="000000"/>
          <w:spacing w:val="-6"/>
          <w:sz w:val="26"/>
          <w:szCs w:val="26"/>
        </w:rPr>
        <w:t xml:space="preserve">Паралельні розподілені обчислювальні системи, їх характеристики та технології реалізації. Моделювання та організація паралельних обчислень. Моделі функціонування паралельних програм, оцінка їх ефективності та масштабування </w:t>
      </w:r>
      <w:r w:rsidRPr="00CA7DFF">
        <w:rPr>
          <w:color w:val="000000"/>
          <w:sz w:val="26"/>
          <w:szCs w:val="26"/>
        </w:rPr>
        <w:t>(КЗН.02.04)</w:t>
      </w:r>
      <w:r w:rsidRPr="00CA7DFF">
        <w:rPr>
          <w:bCs/>
          <w:color w:val="000000"/>
          <w:spacing w:val="-6"/>
          <w:sz w:val="26"/>
          <w:szCs w:val="26"/>
        </w:rPr>
        <w:t xml:space="preserve"> </w:t>
      </w:r>
    </w:p>
    <w:p w:rsidR="00CA7DFF" w:rsidRPr="00CA7DFF" w:rsidRDefault="00CA7DFF" w:rsidP="00CA7DFF">
      <w:pPr>
        <w:tabs>
          <w:tab w:val="center" w:pos="1276"/>
          <w:tab w:val="center" w:pos="2268"/>
        </w:tabs>
        <w:ind w:firstLine="709"/>
        <w:jc w:val="both"/>
        <w:rPr>
          <w:i/>
          <w:sz w:val="26"/>
          <w:szCs w:val="26"/>
        </w:rPr>
      </w:pPr>
      <w:r w:rsidRPr="00CA7DFF">
        <w:rPr>
          <w:bCs/>
          <w:i/>
          <w:color w:val="000000"/>
          <w:spacing w:val="-6"/>
          <w:sz w:val="26"/>
          <w:szCs w:val="26"/>
        </w:rPr>
        <w:t>Паралельні системи.</w:t>
      </w:r>
    </w:p>
    <w:p w:rsidR="00CA7DFF" w:rsidRPr="00CA7DFF" w:rsidRDefault="00CA7DFF" w:rsidP="00CA7DFF">
      <w:pPr>
        <w:tabs>
          <w:tab w:val="center" w:pos="1276"/>
          <w:tab w:val="center" w:pos="2268"/>
        </w:tabs>
        <w:ind w:firstLine="709"/>
        <w:jc w:val="both"/>
        <w:rPr>
          <w:i/>
          <w:color w:val="000000"/>
          <w:sz w:val="26"/>
          <w:szCs w:val="26"/>
        </w:rPr>
      </w:pPr>
      <w:r w:rsidRPr="00CA7DFF">
        <w:rPr>
          <w:i/>
          <w:color w:val="000000"/>
          <w:sz w:val="26"/>
          <w:szCs w:val="26"/>
        </w:rPr>
        <w:tab/>
      </w:r>
      <w:r w:rsidRPr="00CA7DFF">
        <w:rPr>
          <w:bCs/>
          <w:i/>
          <w:color w:val="000000"/>
          <w:spacing w:val="-6"/>
          <w:sz w:val="26"/>
          <w:szCs w:val="26"/>
        </w:rPr>
        <w:t xml:space="preserve">Характеристики розподілених обчислювальних систем типу кластер та </w:t>
      </w:r>
      <w:proofErr w:type="spellStart"/>
      <w:r w:rsidRPr="00CA7DFF">
        <w:rPr>
          <w:bCs/>
          <w:i/>
          <w:color w:val="000000"/>
          <w:spacing w:val="-6"/>
          <w:sz w:val="26"/>
          <w:szCs w:val="26"/>
        </w:rPr>
        <w:t>Grid</w:t>
      </w:r>
      <w:proofErr w:type="spellEnd"/>
      <w:r w:rsidRPr="00CA7DFF">
        <w:rPr>
          <w:bCs/>
          <w:i/>
          <w:color w:val="000000"/>
          <w:spacing w:val="-6"/>
          <w:sz w:val="26"/>
          <w:szCs w:val="26"/>
        </w:rPr>
        <w:t>. Порівняльний аналіз.</w:t>
      </w:r>
    </w:p>
    <w:p w:rsidR="00CA7DFF" w:rsidRPr="00CA7DFF" w:rsidRDefault="00CA7DFF" w:rsidP="00CA7DFF">
      <w:pPr>
        <w:tabs>
          <w:tab w:val="left" w:pos="284"/>
          <w:tab w:val="center" w:pos="2268"/>
        </w:tabs>
        <w:ind w:firstLine="709"/>
        <w:jc w:val="both"/>
        <w:rPr>
          <w:b/>
          <w:color w:val="000000"/>
          <w:sz w:val="26"/>
          <w:szCs w:val="26"/>
        </w:rPr>
      </w:pPr>
      <w:r w:rsidRPr="00CA7DFF">
        <w:rPr>
          <w:bCs/>
          <w:i/>
          <w:color w:val="000000"/>
          <w:spacing w:val="-7"/>
          <w:sz w:val="26"/>
          <w:szCs w:val="26"/>
        </w:rPr>
        <w:t>Технології реалізації сучасних розподілених процесів. Передумови для переходу на системи паралельного обчислення</w:t>
      </w:r>
      <w:r w:rsidRPr="00CA7DFF">
        <w:rPr>
          <w:b/>
          <w:bCs/>
          <w:color w:val="000000"/>
          <w:spacing w:val="-7"/>
          <w:sz w:val="26"/>
          <w:szCs w:val="26"/>
        </w:rPr>
        <w:t>.</w:t>
      </w:r>
    </w:p>
    <w:p w:rsidR="00CA7DFF" w:rsidRPr="00CA7DFF" w:rsidRDefault="00CA7DFF" w:rsidP="00CA7DFF">
      <w:pPr>
        <w:tabs>
          <w:tab w:val="left" w:pos="-142"/>
        </w:tabs>
        <w:ind w:firstLine="709"/>
        <w:jc w:val="both"/>
        <w:rPr>
          <w:b/>
          <w:sz w:val="26"/>
          <w:szCs w:val="26"/>
        </w:rPr>
      </w:pPr>
    </w:p>
    <w:p w:rsidR="00CA7DFF" w:rsidRPr="00CA7DFF" w:rsidRDefault="00CA7DFF" w:rsidP="00CA7DFF">
      <w:pPr>
        <w:tabs>
          <w:tab w:val="left" w:pos="-142"/>
        </w:tabs>
        <w:ind w:firstLine="709"/>
        <w:jc w:val="both"/>
        <w:rPr>
          <w:sz w:val="26"/>
          <w:szCs w:val="26"/>
        </w:rPr>
      </w:pPr>
      <w:r w:rsidRPr="00CA7DFF">
        <w:rPr>
          <w:sz w:val="26"/>
          <w:szCs w:val="26"/>
        </w:rPr>
        <w:t xml:space="preserve">Тема 2.2. </w:t>
      </w:r>
      <w:r w:rsidRPr="00CA7DFF">
        <w:rPr>
          <w:bCs/>
          <w:color w:val="000000"/>
          <w:spacing w:val="-7"/>
          <w:sz w:val="26"/>
          <w:szCs w:val="26"/>
        </w:rPr>
        <w:t xml:space="preserve">Підходи до створення розподілених програм. Модель програмування </w:t>
      </w:r>
      <w:proofErr w:type="spellStart"/>
      <w:r w:rsidRPr="00CA7DFF">
        <w:rPr>
          <w:bCs/>
          <w:color w:val="000000"/>
          <w:spacing w:val="-7"/>
          <w:sz w:val="26"/>
          <w:szCs w:val="26"/>
        </w:rPr>
        <w:t>MapReduce</w:t>
      </w:r>
      <w:proofErr w:type="spellEnd"/>
      <w:r w:rsidRPr="00CA7DFF">
        <w:rPr>
          <w:bCs/>
          <w:color w:val="000000"/>
          <w:spacing w:val="-7"/>
          <w:sz w:val="26"/>
          <w:szCs w:val="26"/>
        </w:rPr>
        <w:t xml:space="preserve">. Технологія </w:t>
      </w:r>
      <w:proofErr w:type="spellStart"/>
      <w:r w:rsidRPr="00CA7DFF">
        <w:rPr>
          <w:bCs/>
          <w:color w:val="000000"/>
          <w:spacing w:val="-7"/>
          <w:sz w:val="26"/>
          <w:szCs w:val="26"/>
        </w:rPr>
        <w:t>Hadoop</w:t>
      </w:r>
      <w:proofErr w:type="spellEnd"/>
      <w:r w:rsidRPr="00CA7DFF">
        <w:rPr>
          <w:bCs/>
          <w:color w:val="000000"/>
          <w:spacing w:val="-7"/>
          <w:sz w:val="26"/>
          <w:szCs w:val="26"/>
        </w:rPr>
        <w:t xml:space="preserve">. Технологія </w:t>
      </w:r>
      <w:proofErr w:type="spellStart"/>
      <w:r w:rsidRPr="00CA7DFF">
        <w:rPr>
          <w:bCs/>
          <w:color w:val="000000"/>
          <w:spacing w:val="-7"/>
          <w:sz w:val="26"/>
          <w:szCs w:val="26"/>
        </w:rPr>
        <w:t>Dryad</w:t>
      </w:r>
      <w:proofErr w:type="spellEnd"/>
      <w:r w:rsidRPr="00CA7DFF">
        <w:rPr>
          <w:bCs/>
          <w:color w:val="000000"/>
          <w:spacing w:val="-7"/>
          <w:sz w:val="26"/>
          <w:szCs w:val="26"/>
        </w:rPr>
        <w:t xml:space="preserve"> та система </w:t>
      </w:r>
      <w:proofErr w:type="spellStart"/>
      <w:r w:rsidRPr="00CA7DFF">
        <w:rPr>
          <w:bCs/>
          <w:color w:val="000000"/>
          <w:spacing w:val="-7"/>
          <w:sz w:val="26"/>
          <w:szCs w:val="26"/>
        </w:rPr>
        <w:t>DryadLINQ</w:t>
      </w:r>
      <w:proofErr w:type="spellEnd"/>
      <w:r w:rsidRPr="00CA7DFF">
        <w:rPr>
          <w:bCs/>
          <w:color w:val="000000"/>
          <w:spacing w:val="-7"/>
          <w:sz w:val="26"/>
          <w:szCs w:val="26"/>
        </w:rPr>
        <w:t xml:space="preserve"> </w:t>
      </w:r>
      <w:r w:rsidRPr="00CA7DFF">
        <w:rPr>
          <w:color w:val="000000"/>
          <w:sz w:val="26"/>
          <w:szCs w:val="26"/>
        </w:rPr>
        <w:t>(КЗН.02.05)</w:t>
      </w:r>
    </w:p>
    <w:p w:rsidR="00CA7DFF" w:rsidRPr="00CA7DFF" w:rsidRDefault="00CA7DFF" w:rsidP="00421998">
      <w:pPr>
        <w:tabs>
          <w:tab w:val="left" w:pos="-142"/>
        </w:tabs>
        <w:ind w:firstLine="709"/>
        <w:jc w:val="both"/>
        <w:rPr>
          <w:bCs/>
          <w:i/>
          <w:color w:val="000000"/>
          <w:spacing w:val="-7"/>
          <w:sz w:val="26"/>
          <w:szCs w:val="26"/>
        </w:rPr>
      </w:pPr>
      <w:r w:rsidRPr="00CA7DFF">
        <w:rPr>
          <w:bCs/>
          <w:i/>
          <w:color w:val="000000"/>
          <w:spacing w:val="-7"/>
          <w:sz w:val="26"/>
          <w:szCs w:val="26"/>
        </w:rPr>
        <w:t xml:space="preserve">Підходи до створення розподілених програм. Модель програмування </w:t>
      </w:r>
      <w:proofErr w:type="spellStart"/>
      <w:r w:rsidRPr="00CA7DFF">
        <w:rPr>
          <w:bCs/>
          <w:i/>
          <w:color w:val="000000"/>
          <w:spacing w:val="-7"/>
          <w:sz w:val="26"/>
          <w:szCs w:val="26"/>
        </w:rPr>
        <w:t>MapReduce</w:t>
      </w:r>
      <w:proofErr w:type="spellEnd"/>
      <w:r w:rsidRPr="00CA7DFF">
        <w:rPr>
          <w:bCs/>
          <w:i/>
          <w:color w:val="000000"/>
          <w:spacing w:val="-7"/>
          <w:sz w:val="26"/>
          <w:szCs w:val="26"/>
        </w:rPr>
        <w:t xml:space="preserve">. Технологія </w:t>
      </w:r>
      <w:proofErr w:type="spellStart"/>
      <w:r w:rsidRPr="00CA7DFF">
        <w:rPr>
          <w:bCs/>
          <w:i/>
          <w:color w:val="000000"/>
          <w:spacing w:val="-7"/>
          <w:sz w:val="26"/>
          <w:szCs w:val="26"/>
        </w:rPr>
        <w:t>Hadoop</w:t>
      </w:r>
      <w:proofErr w:type="spellEnd"/>
      <w:r w:rsidRPr="00CA7DFF">
        <w:rPr>
          <w:bCs/>
          <w:i/>
          <w:color w:val="000000"/>
          <w:spacing w:val="-7"/>
          <w:sz w:val="26"/>
          <w:szCs w:val="26"/>
        </w:rPr>
        <w:t xml:space="preserve">. Технологія </w:t>
      </w:r>
      <w:proofErr w:type="spellStart"/>
      <w:r w:rsidRPr="00CA7DFF">
        <w:rPr>
          <w:bCs/>
          <w:i/>
          <w:color w:val="000000"/>
          <w:spacing w:val="-7"/>
          <w:sz w:val="26"/>
          <w:szCs w:val="26"/>
        </w:rPr>
        <w:t>Dryad</w:t>
      </w:r>
      <w:proofErr w:type="spellEnd"/>
      <w:r w:rsidRPr="00CA7DFF">
        <w:rPr>
          <w:bCs/>
          <w:i/>
          <w:color w:val="000000"/>
          <w:spacing w:val="-7"/>
          <w:sz w:val="26"/>
          <w:szCs w:val="26"/>
        </w:rPr>
        <w:t xml:space="preserve"> та система </w:t>
      </w:r>
      <w:proofErr w:type="spellStart"/>
      <w:r w:rsidRPr="00CA7DFF">
        <w:rPr>
          <w:bCs/>
          <w:i/>
          <w:color w:val="000000"/>
          <w:spacing w:val="-7"/>
          <w:sz w:val="26"/>
          <w:szCs w:val="26"/>
        </w:rPr>
        <w:t>DryadLINQ</w:t>
      </w:r>
      <w:proofErr w:type="spellEnd"/>
      <w:r w:rsidRPr="00CA7DFF">
        <w:rPr>
          <w:bCs/>
          <w:i/>
          <w:color w:val="000000"/>
          <w:spacing w:val="-7"/>
          <w:sz w:val="26"/>
          <w:szCs w:val="26"/>
        </w:rPr>
        <w:t>.</w:t>
      </w:r>
    </w:p>
    <w:p w:rsidR="00CA7DFF" w:rsidRPr="00CA7DFF" w:rsidRDefault="00CA7DFF" w:rsidP="00CA7DFF">
      <w:pPr>
        <w:tabs>
          <w:tab w:val="left" w:pos="-142"/>
        </w:tabs>
        <w:ind w:firstLine="709"/>
        <w:jc w:val="both"/>
        <w:rPr>
          <w:i/>
          <w:color w:val="000000"/>
          <w:sz w:val="26"/>
          <w:szCs w:val="26"/>
        </w:rPr>
      </w:pPr>
    </w:p>
    <w:p w:rsidR="00CA7DFF" w:rsidRPr="00CA7DFF" w:rsidRDefault="00CA7DFF" w:rsidP="00CA7DFF">
      <w:pPr>
        <w:tabs>
          <w:tab w:val="center" w:pos="2268"/>
        </w:tabs>
        <w:ind w:firstLine="709"/>
        <w:jc w:val="both"/>
        <w:rPr>
          <w:bCs/>
          <w:spacing w:val="-5"/>
          <w:sz w:val="26"/>
          <w:szCs w:val="26"/>
        </w:rPr>
      </w:pPr>
      <w:r w:rsidRPr="00CA7DFF">
        <w:rPr>
          <w:sz w:val="26"/>
          <w:szCs w:val="26"/>
        </w:rPr>
        <w:t xml:space="preserve">Тема 2.3. </w:t>
      </w:r>
      <w:r w:rsidRPr="00CA7DFF">
        <w:rPr>
          <w:bCs/>
          <w:spacing w:val="-5"/>
          <w:sz w:val="26"/>
          <w:szCs w:val="26"/>
        </w:rPr>
        <w:t xml:space="preserve">Хмарні обчислення, технічні рішення, перспективи розвитку. Масштабованість. Еластичність. </w:t>
      </w:r>
      <w:proofErr w:type="spellStart"/>
      <w:r w:rsidRPr="00CA7DFF">
        <w:rPr>
          <w:bCs/>
          <w:spacing w:val="-5"/>
          <w:sz w:val="26"/>
          <w:szCs w:val="26"/>
        </w:rPr>
        <w:t>Мультитенантність</w:t>
      </w:r>
      <w:proofErr w:type="spellEnd"/>
      <w:r w:rsidRPr="00CA7DFF">
        <w:rPr>
          <w:bCs/>
          <w:spacing w:val="-5"/>
          <w:sz w:val="26"/>
          <w:szCs w:val="26"/>
        </w:rPr>
        <w:t xml:space="preserve">. </w:t>
      </w:r>
      <w:proofErr w:type="spellStart"/>
      <w:r w:rsidRPr="00CA7DFF">
        <w:rPr>
          <w:bCs/>
          <w:spacing w:val="-5"/>
          <w:sz w:val="26"/>
          <w:szCs w:val="26"/>
        </w:rPr>
        <w:t>Cloud</w:t>
      </w:r>
      <w:proofErr w:type="spellEnd"/>
      <w:r w:rsidRPr="00CA7DFF">
        <w:rPr>
          <w:bCs/>
          <w:spacing w:val="-5"/>
          <w:sz w:val="26"/>
          <w:szCs w:val="26"/>
        </w:rPr>
        <w:t xml:space="preserve"> </w:t>
      </w:r>
      <w:proofErr w:type="spellStart"/>
      <w:r w:rsidRPr="00CA7DFF">
        <w:rPr>
          <w:bCs/>
          <w:spacing w:val="-5"/>
          <w:sz w:val="26"/>
          <w:szCs w:val="26"/>
        </w:rPr>
        <w:t>Computing</w:t>
      </w:r>
      <w:proofErr w:type="spellEnd"/>
      <w:r w:rsidRPr="00CA7DFF">
        <w:rPr>
          <w:bCs/>
          <w:spacing w:val="-5"/>
          <w:sz w:val="26"/>
          <w:szCs w:val="26"/>
        </w:rPr>
        <w:t xml:space="preserve"> та </w:t>
      </w:r>
      <w:proofErr w:type="spellStart"/>
      <w:r w:rsidRPr="00CA7DFF">
        <w:rPr>
          <w:bCs/>
          <w:spacing w:val="-5"/>
          <w:sz w:val="26"/>
          <w:szCs w:val="26"/>
        </w:rPr>
        <w:t>Grid</w:t>
      </w:r>
      <w:proofErr w:type="spellEnd"/>
      <w:r w:rsidRPr="00CA7DFF">
        <w:rPr>
          <w:bCs/>
          <w:spacing w:val="-5"/>
          <w:sz w:val="26"/>
          <w:szCs w:val="26"/>
        </w:rPr>
        <w:t xml:space="preserve">  </w:t>
      </w:r>
      <w:r w:rsidRPr="00CA7DFF">
        <w:rPr>
          <w:color w:val="000000"/>
          <w:sz w:val="26"/>
          <w:szCs w:val="26"/>
        </w:rPr>
        <w:t>(КЗН.02.06)</w:t>
      </w:r>
    </w:p>
    <w:p w:rsidR="00CA7DFF" w:rsidRPr="00CA7DFF" w:rsidRDefault="00CA7DFF" w:rsidP="00CA7DFF">
      <w:pPr>
        <w:tabs>
          <w:tab w:val="center" w:pos="2268"/>
        </w:tabs>
        <w:ind w:firstLine="709"/>
        <w:jc w:val="both"/>
        <w:rPr>
          <w:i/>
          <w:color w:val="000000"/>
          <w:sz w:val="26"/>
          <w:szCs w:val="26"/>
        </w:rPr>
      </w:pPr>
      <w:r w:rsidRPr="00CA7DFF">
        <w:rPr>
          <w:bCs/>
          <w:i/>
          <w:spacing w:val="-5"/>
          <w:sz w:val="26"/>
          <w:szCs w:val="26"/>
        </w:rPr>
        <w:t xml:space="preserve">Хмарні обчислення. Масштабованість. Еластичність. </w:t>
      </w:r>
      <w:proofErr w:type="spellStart"/>
      <w:r w:rsidRPr="00CA7DFF">
        <w:rPr>
          <w:bCs/>
          <w:i/>
          <w:spacing w:val="-5"/>
          <w:sz w:val="26"/>
          <w:szCs w:val="26"/>
        </w:rPr>
        <w:t>Мультитенантність</w:t>
      </w:r>
      <w:proofErr w:type="spellEnd"/>
      <w:r w:rsidRPr="00CA7DFF">
        <w:rPr>
          <w:bCs/>
          <w:i/>
          <w:spacing w:val="-5"/>
          <w:sz w:val="26"/>
          <w:szCs w:val="26"/>
        </w:rPr>
        <w:t xml:space="preserve">. </w:t>
      </w:r>
      <w:proofErr w:type="spellStart"/>
      <w:r w:rsidRPr="00CA7DFF">
        <w:rPr>
          <w:bCs/>
          <w:i/>
          <w:spacing w:val="-5"/>
          <w:sz w:val="26"/>
          <w:szCs w:val="26"/>
        </w:rPr>
        <w:t>Cloud</w:t>
      </w:r>
      <w:proofErr w:type="spellEnd"/>
      <w:r w:rsidRPr="00CA7DFF">
        <w:rPr>
          <w:bCs/>
          <w:i/>
          <w:spacing w:val="-5"/>
          <w:sz w:val="26"/>
          <w:szCs w:val="26"/>
        </w:rPr>
        <w:t xml:space="preserve"> </w:t>
      </w:r>
      <w:proofErr w:type="spellStart"/>
      <w:r w:rsidRPr="00CA7DFF">
        <w:rPr>
          <w:bCs/>
          <w:i/>
          <w:spacing w:val="-5"/>
          <w:sz w:val="26"/>
          <w:szCs w:val="26"/>
        </w:rPr>
        <w:t>Computing</w:t>
      </w:r>
      <w:proofErr w:type="spellEnd"/>
      <w:r w:rsidRPr="00CA7DFF">
        <w:rPr>
          <w:bCs/>
          <w:i/>
          <w:spacing w:val="-5"/>
          <w:sz w:val="26"/>
          <w:szCs w:val="26"/>
        </w:rPr>
        <w:t xml:space="preserve"> та </w:t>
      </w:r>
      <w:proofErr w:type="spellStart"/>
      <w:r w:rsidRPr="00CA7DFF">
        <w:rPr>
          <w:bCs/>
          <w:i/>
          <w:spacing w:val="-5"/>
          <w:sz w:val="26"/>
          <w:szCs w:val="26"/>
        </w:rPr>
        <w:t>Grid</w:t>
      </w:r>
      <w:proofErr w:type="spellEnd"/>
    </w:p>
    <w:p w:rsidR="00CA7DFF" w:rsidRPr="00CA7DFF" w:rsidRDefault="00CA7DFF" w:rsidP="00CA7DFF">
      <w:pPr>
        <w:shd w:val="clear" w:color="auto" w:fill="FFFFFF"/>
        <w:tabs>
          <w:tab w:val="left" w:leader="dot" w:pos="6749"/>
        </w:tabs>
        <w:ind w:firstLine="709"/>
        <w:jc w:val="both"/>
        <w:rPr>
          <w:i/>
          <w:color w:val="000000"/>
          <w:sz w:val="26"/>
          <w:szCs w:val="26"/>
        </w:rPr>
      </w:pPr>
      <w:r w:rsidRPr="00CA7DFF">
        <w:rPr>
          <w:bCs/>
          <w:i/>
          <w:spacing w:val="3"/>
          <w:sz w:val="26"/>
          <w:szCs w:val="26"/>
        </w:rPr>
        <w:t xml:space="preserve">Технічні рішення та перспективи розвитку для </w:t>
      </w:r>
      <w:proofErr w:type="spellStart"/>
      <w:r w:rsidRPr="00CA7DFF">
        <w:rPr>
          <w:bCs/>
          <w:i/>
          <w:spacing w:val="3"/>
          <w:sz w:val="26"/>
          <w:szCs w:val="26"/>
        </w:rPr>
        <w:t>Cloud</w:t>
      </w:r>
      <w:proofErr w:type="spellEnd"/>
      <w:r w:rsidRPr="00CA7DFF">
        <w:rPr>
          <w:bCs/>
          <w:i/>
          <w:spacing w:val="3"/>
          <w:sz w:val="26"/>
          <w:szCs w:val="26"/>
        </w:rPr>
        <w:t xml:space="preserve"> </w:t>
      </w:r>
      <w:proofErr w:type="spellStart"/>
      <w:r w:rsidRPr="00CA7DFF">
        <w:rPr>
          <w:bCs/>
          <w:i/>
          <w:spacing w:val="3"/>
          <w:sz w:val="26"/>
          <w:szCs w:val="26"/>
        </w:rPr>
        <w:t>Computing</w:t>
      </w:r>
      <w:proofErr w:type="spellEnd"/>
      <w:r w:rsidRPr="00CA7DFF">
        <w:rPr>
          <w:bCs/>
          <w:i/>
          <w:spacing w:val="3"/>
          <w:sz w:val="26"/>
          <w:szCs w:val="26"/>
        </w:rPr>
        <w:t xml:space="preserve">. Архітектура побудови.  </w:t>
      </w:r>
    </w:p>
    <w:p w:rsidR="00CA7DFF" w:rsidRPr="00CA7DFF" w:rsidRDefault="00CA7DFF" w:rsidP="00CA7DFF">
      <w:pPr>
        <w:tabs>
          <w:tab w:val="center" w:pos="2268"/>
        </w:tabs>
        <w:ind w:firstLine="709"/>
        <w:jc w:val="both"/>
        <w:rPr>
          <w:bCs/>
          <w:i/>
          <w:spacing w:val="3"/>
          <w:sz w:val="26"/>
          <w:szCs w:val="26"/>
        </w:rPr>
      </w:pPr>
      <w:r w:rsidRPr="00CA7DFF">
        <w:rPr>
          <w:bCs/>
          <w:i/>
          <w:spacing w:val="3"/>
          <w:sz w:val="26"/>
          <w:szCs w:val="26"/>
        </w:rPr>
        <w:t xml:space="preserve">Хмарні </w:t>
      </w:r>
      <w:proofErr w:type="spellStart"/>
      <w:r w:rsidRPr="00CA7DFF">
        <w:rPr>
          <w:bCs/>
          <w:i/>
          <w:spacing w:val="3"/>
          <w:sz w:val="26"/>
          <w:szCs w:val="26"/>
        </w:rPr>
        <w:t>хостинги</w:t>
      </w:r>
      <w:proofErr w:type="spellEnd"/>
      <w:r w:rsidRPr="00CA7DFF">
        <w:rPr>
          <w:bCs/>
          <w:i/>
          <w:spacing w:val="3"/>
          <w:sz w:val="26"/>
          <w:szCs w:val="26"/>
        </w:rPr>
        <w:t xml:space="preserve">. Хмарні контейнери. Хмарні сервіси. Відкриті технології </w:t>
      </w:r>
      <w:proofErr w:type="spellStart"/>
      <w:r w:rsidRPr="00CA7DFF">
        <w:rPr>
          <w:bCs/>
          <w:i/>
          <w:spacing w:val="3"/>
          <w:sz w:val="26"/>
          <w:szCs w:val="26"/>
        </w:rPr>
        <w:t>Cloud</w:t>
      </w:r>
      <w:proofErr w:type="spellEnd"/>
      <w:r w:rsidRPr="00CA7DFF">
        <w:rPr>
          <w:bCs/>
          <w:i/>
          <w:spacing w:val="3"/>
          <w:sz w:val="26"/>
          <w:szCs w:val="26"/>
        </w:rPr>
        <w:t xml:space="preserve"> </w:t>
      </w:r>
      <w:proofErr w:type="spellStart"/>
      <w:r w:rsidRPr="00CA7DFF">
        <w:rPr>
          <w:bCs/>
          <w:i/>
          <w:spacing w:val="3"/>
          <w:sz w:val="26"/>
          <w:szCs w:val="26"/>
        </w:rPr>
        <w:t>Computing</w:t>
      </w:r>
      <w:proofErr w:type="spellEnd"/>
      <w:r w:rsidRPr="00CA7DFF">
        <w:rPr>
          <w:bCs/>
          <w:i/>
          <w:spacing w:val="3"/>
          <w:sz w:val="26"/>
          <w:szCs w:val="26"/>
        </w:rPr>
        <w:t>.</w:t>
      </w:r>
    </w:p>
    <w:p w:rsidR="004D3143" w:rsidRPr="00CA7DFF" w:rsidRDefault="004D3143" w:rsidP="004D3143">
      <w:pPr>
        <w:ind w:firstLine="567"/>
        <w:jc w:val="both"/>
        <w:rPr>
          <w:b/>
          <w:sz w:val="26"/>
          <w:szCs w:val="26"/>
        </w:rPr>
      </w:pPr>
    </w:p>
    <w:p w:rsidR="00E2297A" w:rsidRPr="00CA7DFF" w:rsidRDefault="00E2297A" w:rsidP="00E2297A">
      <w:pPr>
        <w:pStyle w:val="ab"/>
        <w:ind w:right="-2" w:firstLine="709"/>
        <w:jc w:val="both"/>
        <w:rPr>
          <w:rFonts w:ascii="Times New Roman" w:hAnsi="Times New Roman"/>
          <w:b/>
          <w:sz w:val="26"/>
          <w:szCs w:val="26"/>
        </w:rPr>
      </w:pPr>
      <w:r w:rsidRPr="00CA7DFF">
        <w:rPr>
          <w:rFonts w:ascii="Times New Roman" w:hAnsi="Times New Roman"/>
          <w:b/>
          <w:sz w:val="26"/>
          <w:szCs w:val="26"/>
        </w:rPr>
        <w:t>Закінчення</w:t>
      </w:r>
    </w:p>
    <w:p w:rsidR="00E2297A" w:rsidRPr="00CA7DFF" w:rsidRDefault="00E2297A" w:rsidP="00E2297A">
      <w:pPr>
        <w:pStyle w:val="ab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CA7DFF">
        <w:rPr>
          <w:rFonts w:ascii="Times New Roman" w:hAnsi="Times New Roman"/>
          <w:i/>
          <w:sz w:val="26"/>
          <w:szCs w:val="26"/>
        </w:rPr>
        <w:t>Підведення підсумків вивчення дисципліни.</w:t>
      </w:r>
    </w:p>
    <w:p w:rsidR="00E2297A" w:rsidRPr="00CA7DFF" w:rsidRDefault="00E2297A" w:rsidP="00E2297A">
      <w:pPr>
        <w:pStyle w:val="ab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CA7DFF">
        <w:rPr>
          <w:rFonts w:ascii="Times New Roman" w:hAnsi="Times New Roman"/>
          <w:i/>
          <w:sz w:val="26"/>
          <w:szCs w:val="26"/>
        </w:rPr>
        <w:t>Рекомендації щодо використання набутих знань та навичок.</w:t>
      </w:r>
    </w:p>
    <w:p w:rsidR="00165A2E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E2297A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:rsidR="001B7564" w:rsidRPr="0042395A" w:rsidRDefault="002E0705" w:rsidP="002E0705">
      <w:pPr>
        <w:spacing w:before="120" w:after="120"/>
        <w:ind w:firstLine="567"/>
        <w:rPr>
          <w:b/>
          <w:bCs/>
          <w:sz w:val="26"/>
          <w:szCs w:val="26"/>
        </w:rPr>
      </w:pPr>
      <w:proofErr w:type="spellStart"/>
      <w:r w:rsidRPr="00E0353C">
        <w:rPr>
          <w:i/>
          <w:sz w:val="26"/>
          <w:szCs w:val="26"/>
          <w:lang w:val="ru-RU"/>
        </w:rPr>
        <w:t>Проведення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proofErr w:type="spellStart"/>
      <w:r>
        <w:rPr>
          <w:i/>
          <w:sz w:val="26"/>
          <w:szCs w:val="26"/>
          <w:lang w:val="ru-RU"/>
        </w:rPr>
        <w:t>практичних</w:t>
      </w:r>
      <w:proofErr w:type="spellEnd"/>
      <w:r>
        <w:rPr>
          <w:i/>
          <w:sz w:val="26"/>
          <w:szCs w:val="26"/>
          <w:lang w:val="ru-RU"/>
        </w:rPr>
        <w:t xml:space="preserve"> занять</w:t>
      </w:r>
      <w:r w:rsidRPr="00E0353C">
        <w:rPr>
          <w:bCs/>
          <w:i/>
          <w:sz w:val="26"/>
          <w:szCs w:val="26"/>
        </w:rPr>
        <w:t xml:space="preserve"> </w:t>
      </w:r>
      <w:r w:rsidRPr="00E0353C">
        <w:rPr>
          <w:i/>
          <w:sz w:val="26"/>
          <w:szCs w:val="26"/>
          <w:lang w:val="ru-RU"/>
        </w:rPr>
        <w:t xml:space="preserve">не </w:t>
      </w:r>
      <w:proofErr w:type="spellStart"/>
      <w:r w:rsidRPr="00E0353C">
        <w:rPr>
          <w:i/>
          <w:sz w:val="26"/>
          <w:szCs w:val="26"/>
          <w:lang w:val="ru-RU"/>
        </w:rPr>
        <w:t>передбачено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proofErr w:type="spellStart"/>
      <w:r w:rsidRPr="00E0353C">
        <w:rPr>
          <w:i/>
          <w:sz w:val="26"/>
          <w:szCs w:val="26"/>
          <w:lang w:val="ru-RU"/>
        </w:rPr>
        <w:t>навчальним</w:t>
      </w:r>
      <w:proofErr w:type="spellEnd"/>
      <w:r w:rsidRPr="00E0353C">
        <w:rPr>
          <w:i/>
          <w:sz w:val="26"/>
          <w:szCs w:val="26"/>
          <w:lang w:val="ru-RU"/>
        </w:rPr>
        <w:t xml:space="preserve"> планом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 (комп’ютерних практикумів)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 xml:space="preserve">Лабораторна робота № </w:t>
      </w:r>
      <w:r w:rsidRPr="00D33E3E">
        <w:rPr>
          <w:i/>
          <w:color w:val="000000"/>
          <w:spacing w:val="3"/>
          <w:u w:val="single"/>
        </w:rPr>
        <w:t>1.</w:t>
      </w:r>
      <w:r w:rsidRPr="00D33E3E">
        <w:rPr>
          <w:color w:val="000000"/>
          <w:spacing w:val="3"/>
        </w:rPr>
        <w:t xml:space="preserve"> Архітектура платформи SharePoint 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 xml:space="preserve">Лабораторна робота № </w:t>
      </w:r>
      <w:r w:rsidRPr="00D33E3E">
        <w:rPr>
          <w:i/>
          <w:color w:val="000000"/>
          <w:spacing w:val="3"/>
          <w:u w:val="single"/>
        </w:rPr>
        <w:t>2.</w:t>
      </w:r>
      <w:r w:rsidRPr="00D33E3E">
        <w:rPr>
          <w:color w:val="000000"/>
          <w:spacing w:val="3"/>
        </w:rPr>
        <w:t xml:space="preserve"> Стовпці сімейства вузлів та типи контенту 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>Лабораторна</w:t>
      </w:r>
      <w:r w:rsidRPr="00D33E3E">
        <w:rPr>
          <w:i/>
          <w:u w:val="single"/>
          <w:lang w:val="en-US"/>
        </w:rPr>
        <w:t> </w:t>
      </w:r>
      <w:r w:rsidRPr="00D33E3E">
        <w:rPr>
          <w:i/>
          <w:u w:val="single"/>
        </w:rPr>
        <w:t>робота</w:t>
      </w:r>
      <w:r w:rsidRPr="00D33E3E">
        <w:rPr>
          <w:i/>
          <w:u w:val="single"/>
          <w:lang w:val="en-US"/>
        </w:rPr>
        <w:t> </w:t>
      </w:r>
      <w:r w:rsidRPr="00D33E3E">
        <w:rPr>
          <w:i/>
          <w:u w:val="single"/>
        </w:rPr>
        <w:t>№</w:t>
      </w:r>
      <w:r w:rsidRPr="00D33E3E">
        <w:rPr>
          <w:i/>
          <w:u w:val="single"/>
          <w:lang w:val="en-US"/>
        </w:rPr>
        <w:t> </w:t>
      </w:r>
      <w:r w:rsidRPr="00D33E3E">
        <w:rPr>
          <w:i/>
          <w:color w:val="000000"/>
          <w:spacing w:val="3"/>
          <w:u w:val="single"/>
        </w:rPr>
        <w:t>3.</w:t>
      </w:r>
      <w:r w:rsidRPr="00D33E3E">
        <w:rPr>
          <w:color w:val="000000"/>
          <w:spacing w:val="3"/>
        </w:rPr>
        <w:t xml:space="preserve"> Розробка прикладного програмного забезпечення з використанням можливостей SharePoint.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 xml:space="preserve">Лабораторна робота № </w:t>
      </w:r>
      <w:r w:rsidRPr="00D33E3E">
        <w:rPr>
          <w:i/>
          <w:color w:val="000000"/>
          <w:spacing w:val="3"/>
          <w:u w:val="single"/>
        </w:rPr>
        <w:t>4.</w:t>
      </w:r>
      <w:r w:rsidRPr="00D33E3E">
        <w:rPr>
          <w:color w:val="000000"/>
          <w:spacing w:val="3"/>
        </w:rPr>
        <w:t xml:space="preserve"> Розробка  Web-частин .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 xml:space="preserve">Лабораторна робота № </w:t>
      </w:r>
      <w:r w:rsidRPr="00D33E3E">
        <w:rPr>
          <w:i/>
          <w:color w:val="000000"/>
          <w:spacing w:val="3"/>
          <w:u w:val="single"/>
        </w:rPr>
        <w:t>5.</w:t>
      </w:r>
      <w:r w:rsidRPr="00D33E3E">
        <w:rPr>
          <w:color w:val="000000"/>
          <w:spacing w:val="3"/>
        </w:rPr>
        <w:t xml:space="preserve"> Створення робочих процесів. Робота з робочими процесами .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 xml:space="preserve">Лабораторна робота № </w:t>
      </w:r>
      <w:r w:rsidRPr="00D33E3E">
        <w:rPr>
          <w:i/>
          <w:color w:val="000000"/>
          <w:spacing w:val="3"/>
          <w:u w:val="single"/>
        </w:rPr>
        <w:t>6.</w:t>
      </w:r>
      <w:r w:rsidRPr="00D33E3E">
        <w:rPr>
          <w:color w:val="000000"/>
          <w:spacing w:val="3"/>
        </w:rPr>
        <w:t xml:space="preserve"> Робота з Web-частинами</w:t>
      </w:r>
      <w:r>
        <w:rPr>
          <w:color w:val="000000"/>
          <w:spacing w:val="3"/>
        </w:rPr>
        <w:t xml:space="preserve"> 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 xml:space="preserve">Лабораторна робота № </w:t>
      </w:r>
      <w:r w:rsidRPr="00D33E3E">
        <w:rPr>
          <w:i/>
          <w:color w:val="000000"/>
          <w:spacing w:val="3"/>
          <w:u w:val="single"/>
        </w:rPr>
        <w:t>7.</w:t>
      </w:r>
      <w:r w:rsidRPr="00D33E3E">
        <w:rPr>
          <w:color w:val="000000"/>
          <w:spacing w:val="3"/>
        </w:rPr>
        <w:t xml:space="preserve"> Створення сімейства вузлів. Створення та робота шаблонів та екземплярів  Списку.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 xml:space="preserve">Лабораторна робота № </w:t>
      </w:r>
      <w:r w:rsidRPr="00D33E3E">
        <w:rPr>
          <w:i/>
          <w:color w:val="000000"/>
          <w:spacing w:val="3"/>
          <w:u w:val="single"/>
        </w:rPr>
        <w:t>8.</w:t>
      </w:r>
      <w:r w:rsidRPr="00D33E3E">
        <w:rPr>
          <w:color w:val="000000"/>
          <w:spacing w:val="3"/>
        </w:rPr>
        <w:t xml:space="preserve"> Робота з інструментальними панелями</w:t>
      </w:r>
      <w:r w:rsidR="00886345">
        <w:rPr>
          <w:color w:val="000000"/>
          <w:spacing w:val="3"/>
        </w:rPr>
        <w:t>.</w:t>
      </w:r>
    </w:p>
    <w:p w:rsidR="007F56C2" w:rsidRPr="00D33E3E" w:rsidRDefault="007F56C2" w:rsidP="00E06C22">
      <w:pPr>
        <w:tabs>
          <w:tab w:val="left" w:pos="1800"/>
        </w:tabs>
        <w:spacing w:line="360" w:lineRule="auto"/>
        <w:ind w:left="709"/>
        <w:jc w:val="both"/>
        <w:rPr>
          <w:color w:val="000000"/>
          <w:spacing w:val="3"/>
        </w:rPr>
      </w:pPr>
      <w:r w:rsidRPr="00D33E3E">
        <w:rPr>
          <w:i/>
          <w:u w:val="single"/>
        </w:rPr>
        <w:t xml:space="preserve">Лабораторна робота № </w:t>
      </w:r>
      <w:r w:rsidRPr="00D33E3E">
        <w:rPr>
          <w:i/>
          <w:color w:val="000000"/>
          <w:spacing w:val="3"/>
          <w:u w:val="single"/>
        </w:rPr>
        <w:t>9.</w:t>
      </w:r>
      <w:r w:rsidRPr="00D33E3E">
        <w:rPr>
          <w:color w:val="000000"/>
          <w:spacing w:val="3"/>
        </w:rPr>
        <w:t xml:space="preserve"> Створення рішень з використанням </w:t>
      </w:r>
      <w:proofErr w:type="spellStart"/>
      <w:r w:rsidRPr="00D33E3E">
        <w:rPr>
          <w:color w:val="000000"/>
          <w:spacing w:val="3"/>
        </w:rPr>
        <w:t>ExcelServices</w:t>
      </w:r>
      <w:proofErr w:type="spellEnd"/>
      <w:r w:rsidRPr="00D33E3E">
        <w:rPr>
          <w:color w:val="000000"/>
          <w:spacing w:val="3"/>
        </w:rPr>
        <w:t xml:space="preserve"> .</w:t>
      </w:r>
    </w:p>
    <w:p w:rsidR="00165A2E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6. Рекомендовані індивідуальні завдання</w:t>
      </w:r>
    </w:p>
    <w:p w:rsidR="00406941" w:rsidRPr="00406941" w:rsidRDefault="00406941" w:rsidP="00406941">
      <w:pPr>
        <w:spacing w:before="120" w:after="120"/>
        <w:ind w:firstLine="567"/>
        <w:rPr>
          <w:bCs/>
          <w:sz w:val="26"/>
          <w:szCs w:val="26"/>
        </w:rPr>
      </w:pPr>
      <w:r w:rsidRPr="00406941">
        <w:rPr>
          <w:bCs/>
          <w:sz w:val="26"/>
          <w:szCs w:val="26"/>
        </w:rPr>
        <w:t>Індивідуальні завдання навчальним планом не передбачені.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7. Рекомендована література</w:t>
      </w:r>
    </w:p>
    <w:p w:rsidR="00E2297A" w:rsidRDefault="00EC21F5" w:rsidP="00B03335">
      <w:pPr>
        <w:ind w:firstLine="709"/>
        <w:jc w:val="both"/>
        <w:rPr>
          <w:b/>
          <w:sz w:val="26"/>
          <w:szCs w:val="26"/>
        </w:rPr>
      </w:pPr>
      <w:r w:rsidRPr="00CA7DFF">
        <w:rPr>
          <w:b/>
          <w:i/>
          <w:sz w:val="26"/>
          <w:szCs w:val="26"/>
        </w:rPr>
        <w:t>Розділ 1.</w:t>
      </w:r>
      <w:r w:rsidRPr="00CA7DFF">
        <w:rPr>
          <w:b/>
          <w:sz w:val="26"/>
          <w:szCs w:val="26"/>
        </w:rPr>
        <w:t xml:space="preserve"> Реалізація базових принципів побудови розподілених систем у разі розподілу файлів та об’єктів,  застосування узгоджень, утворення середовищ колективної роботи (ПП.ВС.08.16)</w:t>
      </w:r>
    </w:p>
    <w:p w:rsidR="00B03335" w:rsidRPr="00CA7DFF" w:rsidRDefault="00B03335" w:rsidP="00B03335">
      <w:pPr>
        <w:tabs>
          <w:tab w:val="center" w:pos="1276"/>
          <w:tab w:val="center" w:pos="2268"/>
        </w:tabs>
        <w:ind w:firstLine="709"/>
        <w:jc w:val="both"/>
        <w:rPr>
          <w:b/>
          <w:sz w:val="26"/>
          <w:szCs w:val="26"/>
        </w:rPr>
      </w:pPr>
      <w:r w:rsidRPr="00CA7DFF">
        <w:rPr>
          <w:b/>
          <w:i/>
          <w:sz w:val="26"/>
          <w:szCs w:val="26"/>
        </w:rPr>
        <w:t>Розділ 2.</w:t>
      </w:r>
      <w:r w:rsidRPr="00CA7DFF">
        <w:rPr>
          <w:b/>
          <w:sz w:val="26"/>
          <w:szCs w:val="26"/>
        </w:rPr>
        <w:t xml:space="preserve"> Паралельні обчислення, системи та технології на їх основі (ПП.ВС.08.17)</w:t>
      </w:r>
    </w:p>
    <w:p w:rsidR="00B03335" w:rsidRPr="00E2297A" w:rsidRDefault="00B03335" w:rsidP="00B03335">
      <w:pPr>
        <w:jc w:val="both"/>
        <w:rPr>
          <w:sz w:val="26"/>
          <w:szCs w:val="26"/>
        </w:rPr>
      </w:pP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  <w:r w:rsidRPr="00E2297A">
        <w:rPr>
          <w:i/>
          <w:sz w:val="26"/>
          <w:szCs w:val="26"/>
        </w:rPr>
        <w:t>Основна література</w:t>
      </w:r>
    </w:p>
    <w:p w:rsidR="00E2297A" w:rsidRPr="00E2297A" w:rsidRDefault="00E2297A" w:rsidP="00193B7E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B03335" w:rsidRPr="00B03335" w:rsidRDefault="00B03335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r w:rsidRPr="00B03335">
        <w:rPr>
          <w:color w:val="000000"/>
          <w:spacing w:val="3"/>
          <w:sz w:val="26"/>
          <w:szCs w:val="26"/>
          <w:lang w:eastAsia="en-US"/>
        </w:rPr>
        <w:t xml:space="preserve">Э.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Таненбаум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, М. Ван Стен.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Распределенные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системы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.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Принципы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и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парадигмы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. –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изд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>. «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Питер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», 2003 г. 880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стр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>. ISBN: 5-272-00053-6.</w:t>
      </w:r>
    </w:p>
    <w:p w:rsidR="00B03335" w:rsidRPr="00B03335" w:rsidRDefault="00B03335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r w:rsidRPr="00B03335">
        <w:rPr>
          <w:color w:val="000000"/>
          <w:spacing w:val="3"/>
          <w:sz w:val="26"/>
          <w:szCs w:val="26"/>
          <w:lang w:eastAsia="en-US"/>
        </w:rPr>
        <w:t xml:space="preserve">Цимбал, М.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Аншина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Технологии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создания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распределенных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систем. Для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профессионалов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. –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СПб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. ,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Питер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>, 2003, 576 с.</w:t>
      </w:r>
    </w:p>
    <w:p w:rsidR="00B03335" w:rsidRPr="00B03335" w:rsidRDefault="00B03335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Хандхаузен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Р. Знакомство с Microsoft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Visual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Studio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2005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Team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System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–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СПб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: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Питер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>, 2006.</w:t>
      </w:r>
    </w:p>
    <w:p w:rsidR="00B03335" w:rsidRPr="00B03335" w:rsidRDefault="00B03335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Нейгел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К.,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Ивьен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Б.,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Глинн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Д.,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Скиннер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М.,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Уотсон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К. C# 2005 и платформа .NET 3.0 для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профессионалов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>. – М.: ООО «И.Д.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Вильямс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>», 2008.</w:t>
      </w:r>
    </w:p>
    <w:p w:rsidR="00B03335" w:rsidRPr="00B03335" w:rsidRDefault="00B03335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John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Sharp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, “Microsoft Windows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Communication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Foundation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Step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by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Step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” – Microsoft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Press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2007 (448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pages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>), ISBN:9780735623361</w:t>
      </w:r>
    </w:p>
    <w:p w:rsidR="00B03335" w:rsidRPr="00B03335" w:rsidRDefault="00B03335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Justin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Smith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>, «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Inside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Windows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Communication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Foundation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» – N-Y.: Microsoft </w:t>
      </w:r>
      <w:proofErr w:type="spellStart"/>
      <w:r w:rsidRPr="00B03335">
        <w:rPr>
          <w:color w:val="000000"/>
          <w:spacing w:val="3"/>
          <w:sz w:val="26"/>
          <w:szCs w:val="26"/>
          <w:lang w:eastAsia="en-US"/>
        </w:rPr>
        <w:t>Press</w:t>
      </w:r>
      <w:proofErr w:type="spellEnd"/>
      <w:r w:rsidRPr="00B03335">
        <w:rPr>
          <w:color w:val="000000"/>
          <w:spacing w:val="3"/>
          <w:sz w:val="26"/>
          <w:szCs w:val="26"/>
          <w:lang w:eastAsia="en-US"/>
        </w:rPr>
        <w:t xml:space="preserve">, 2006. ISBN 9780735623064. </w:t>
      </w:r>
    </w:p>
    <w:p w:rsidR="00193B7E" w:rsidRPr="00E2297A" w:rsidRDefault="00193B7E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en-US"/>
        </w:rPr>
      </w:pPr>
      <w:r w:rsidRPr="00E2297A">
        <w:rPr>
          <w:i/>
          <w:sz w:val="26"/>
          <w:szCs w:val="26"/>
        </w:rPr>
        <w:t>Додаткова література</w:t>
      </w: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en-US"/>
        </w:rPr>
      </w:pPr>
    </w:p>
    <w:p w:rsidR="00FC4C1A" w:rsidRPr="00FC4C1A" w:rsidRDefault="00FC4C1A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r w:rsidRPr="00FC4C1A">
        <w:rPr>
          <w:color w:val="000000"/>
          <w:spacing w:val="3"/>
          <w:sz w:val="26"/>
          <w:szCs w:val="26"/>
          <w:lang w:eastAsia="en-US"/>
        </w:rPr>
        <w:t xml:space="preserve">К.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Нейгел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, Б.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Ивьев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, Дж.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Скинер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, М.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Уотсон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. С# и платформа .NET 3.0 для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профессионалов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.: Пер. с англ. – М.: ООО «И.Д.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Вильямс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», 2008. – 1376+416 (на CD)  с. :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ил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. –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Парал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тит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>. англ.</w:t>
      </w:r>
    </w:p>
    <w:p w:rsidR="00FC4C1A" w:rsidRPr="00FC4C1A" w:rsidRDefault="00FC4C1A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Троелсен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Э.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Язык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программирования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С# 2005 и платформа .NET 2.0: «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Вильямс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» 2007, 1168с. </w:t>
      </w:r>
    </w:p>
    <w:p w:rsidR="00FC4C1A" w:rsidRPr="00FC4C1A" w:rsidRDefault="00FC4C1A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Поддержка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разработки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распределенных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приложений в Microsoft .NET Framework.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Учебный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курс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Горин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С. В., Крищенко В. А. Москва, 2006.</w:t>
      </w:r>
    </w:p>
    <w:p w:rsidR="00FC4C1A" w:rsidRPr="00FC4C1A" w:rsidRDefault="00FC4C1A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Justin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Smith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Inside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Windows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Communication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Foundation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– N-Y.: Microsoft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Press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>, 2006. ISBN 9780735623064.</w:t>
      </w:r>
    </w:p>
    <w:p w:rsidR="00FC4C1A" w:rsidRPr="00FC4C1A" w:rsidRDefault="00FC4C1A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John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Sharp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, “Microsoft Windows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Communication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Foundation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Step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by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Step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” – Microsoft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Press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2007 (448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pages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>), ISBN:9780735623361</w:t>
      </w:r>
    </w:p>
    <w:p w:rsidR="00FC4C1A" w:rsidRPr="00FC4C1A" w:rsidRDefault="002F2296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hyperlink r:id="rId6" w:history="1">
        <w:proofErr w:type="spellStart"/>
        <w:r w:rsidR="00FC4C1A" w:rsidRPr="00FC4C1A">
          <w:rPr>
            <w:color w:val="000000"/>
            <w:spacing w:val="3"/>
            <w:sz w:val="26"/>
            <w:szCs w:val="26"/>
            <w:lang w:eastAsia="en-US"/>
          </w:rPr>
          <w:t>Craig</w:t>
        </w:r>
        <w:proofErr w:type="spellEnd"/>
        <w:r w:rsidR="00FC4C1A" w:rsidRPr="00FC4C1A">
          <w:rPr>
            <w:color w:val="000000"/>
            <w:spacing w:val="3"/>
            <w:sz w:val="26"/>
            <w:szCs w:val="26"/>
            <w:lang w:eastAsia="en-US"/>
          </w:rPr>
          <w:t xml:space="preserve"> </w:t>
        </w:r>
        <w:proofErr w:type="spellStart"/>
        <w:r w:rsidR="00FC4C1A" w:rsidRPr="00FC4C1A">
          <w:rPr>
            <w:color w:val="000000"/>
            <w:spacing w:val="3"/>
            <w:sz w:val="26"/>
            <w:szCs w:val="26"/>
            <w:lang w:eastAsia="en-US"/>
          </w:rPr>
          <w:t>McMurtry</w:t>
        </w:r>
        <w:proofErr w:type="spellEnd"/>
      </w:hyperlink>
      <w:r w:rsidR="00FC4C1A" w:rsidRPr="00FC4C1A">
        <w:rPr>
          <w:color w:val="000000"/>
          <w:spacing w:val="3"/>
          <w:sz w:val="26"/>
          <w:szCs w:val="26"/>
          <w:lang w:eastAsia="en-US"/>
        </w:rPr>
        <w:t xml:space="preserve">, </w:t>
      </w:r>
      <w:hyperlink r:id="rId7" w:history="1">
        <w:proofErr w:type="spellStart"/>
        <w:r w:rsidR="00FC4C1A" w:rsidRPr="00FC4C1A">
          <w:rPr>
            <w:color w:val="000000"/>
            <w:spacing w:val="3"/>
            <w:sz w:val="26"/>
            <w:szCs w:val="26"/>
            <w:lang w:eastAsia="en-US"/>
          </w:rPr>
          <w:t>Marc</w:t>
        </w:r>
        <w:proofErr w:type="spellEnd"/>
        <w:r w:rsidR="00FC4C1A" w:rsidRPr="00FC4C1A">
          <w:rPr>
            <w:color w:val="000000"/>
            <w:spacing w:val="3"/>
            <w:sz w:val="26"/>
            <w:szCs w:val="26"/>
            <w:lang w:eastAsia="en-US"/>
          </w:rPr>
          <w:t xml:space="preserve"> </w:t>
        </w:r>
        <w:proofErr w:type="spellStart"/>
        <w:r w:rsidR="00FC4C1A" w:rsidRPr="00FC4C1A">
          <w:rPr>
            <w:color w:val="000000"/>
            <w:spacing w:val="3"/>
            <w:sz w:val="26"/>
            <w:szCs w:val="26"/>
            <w:lang w:eastAsia="en-US"/>
          </w:rPr>
          <w:t>Mercuri</w:t>
        </w:r>
        <w:proofErr w:type="spellEnd"/>
      </w:hyperlink>
      <w:r w:rsidR="00FC4C1A" w:rsidRPr="00FC4C1A">
        <w:rPr>
          <w:color w:val="000000"/>
          <w:spacing w:val="3"/>
          <w:sz w:val="26"/>
          <w:szCs w:val="26"/>
          <w:lang w:eastAsia="en-US"/>
        </w:rPr>
        <w:t xml:space="preserve">. Microsoft Windows </w:t>
      </w:r>
      <w:proofErr w:type="spellStart"/>
      <w:r w:rsidR="00FC4C1A" w:rsidRPr="00FC4C1A">
        <w:rPr>
          <w:color w:val="000000"/>
          <w:spacing w:val="3"/>
          <w:sz w:val="26"/>
          <w:szCs w:val="26"/>
          <w:lang w:eastAsia="en-US"/>
        </w:rPr>
        <w:t>Communication</w:t>
      </w:r>
      <w:proofErr w:type="spellEnd"/>
      <w:r w:rsidR="00FC4C1A"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="00FC4C1A" w:rsidRPr="00FC4C1A">
        <w:rPr>
          <w:color w:val="000000"/>
          <w:spacing w:val="3"/>
          <w:sz w:val="26"/>
          <w:szCs w:val="26"/>
          <w:lang w:eastAsia="en-US"/>
        </w:rPr>
        <w:t>Foundation</w:t>
      </w:r>
      <w:proofErr w:type="spellEnd"/>
      <w:r w:rsidR="00FC4C1A" w:rsidRPr="00FC4C1A">
        <w:rPr>
          <w:color w:val="000000"/>
          <w:spacing w:val="3"/>
          <w:sz w:val="26"/>
          <w:szCs w:val="26"/>
          <w:lang w:eastAsia="en-US"/>
        </w:rPr>
        <w:t>: Hands-</w:t>
      </w:r>
      <w:proofErr w:type="spellStart"/>
      <w:r w:rsidR="00FC4C1A" w:rsidRPr="00FC4C1A">
        <w:rPr>
          <w:color w:val="000000"/>
          <w:spacing w:val="3"/>
          <w:sz w:val="26"/>
          <w:szCs w:val="26"/>
          <w:lang w:eastAsia="en-US"/>
        </w:rPr>
        <w:t>on</w:t>
      </w:r>
      <w:proofErr w:type="spellEnd"/>
      <w:r w:rsidR="00FC4C1A" w:rsidRPr="00FC4C1A">
        <w:rPr>
          <w:color w:val="000000"/>
          <w:spacing w:val="3"/>
          <w:sz w:val="26"/>
          <w:szCs w:val="26"/>
          <w:lang w:eastAsia="en-US"/>
        </w:rPr>
        <w:t xml:space="preserve"> – </w:t>
      </w:r>
      <w:proofErr w:type="spellStart"/>
      <w:r w:rsidR="00FC4C1A" w:rsidRPr="00FC4C1A">
        <w:rPr>
          <w:color w:val="000000"/>
          <w:spacing w:val="3"/>
          <w:sz w:val="26"/>
          <w:szCs w:val="26"/>
          <w:lang w:eastAsia="en-US"/>
        </w:rPr>
        <w:t>Published</w:t>
      </w:r>
      <w:proofErr w:type="spellEnd"/>
      <w:r w:rsidR="00FC4C1A"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="00FC4C1A" w:rsidRPr="00FC4C1A">
        <w:rPr>
          <w:color w:val="000000"/>
          <w:spacing w:val="3"/>
          <w:sz w:val="26"/>
          <w:szCs w:val="26"/>
          <w:lang w:eastAsia="en-US"/>
        </w:rPr>
        <w:t>May</w:t>
      </w:r>
      <w:proofErr w:type="spellEnd"/>
      <w:r w:rsidR="00FC4C1A" w:rsidRPr="00FC4C1A">
        <w:rPr>
          <w:color w:val="000000"/>
          <w:spacing w:val="3"/>
          <w:sz w:val="26"/>
          <w:szCs w:val="26"/>
          <w:lang w:eastAsia="en-US"/>
        </w:rPr>
        <w:t xml:space="preserve"> 25, 2006 </w:t>
      </w:r>
      <w:proofErr w:type="spellStart"/>
      <w:r w:rsidR="00FC4C1A" w:rsidRPr="00FC4C1A">
        <w:rPr>
          <w:color w:val="000000"/>
          <w:spacing w:val="3"/>
          <w:sz w:val="26"/>
          <w:szCs w:val="26"/>
          <w:lang w:eastAsia="en-US"/>
        </w:rPr>
        <w:t>by</w:t>
      </w:r>
      <w:proofErr w:type="spellEnd"/>
      <w:r w:rsidR="00FC4C1A"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hyperlink r:id="rId8" w:history="1">
        <w:proofErr w:type="spellStart"/>
        <w:r w:rsidR="00FC4C1A" w:rsidRPr="00FC4C1A">
          <w:rPr>
            <w:color w:val="000000"/>
            <w:spacing w:val="3"/>
            <w:sz w:val="26"/>
            <w:szCs w:val="26"/>
            <w:lang w:eastAsia="en-US"/>
          </w:rPr>
          <w:t>Sams</w:t>
        </w:r>
        <w:proofErr w:type="spellEnd"/>
      </w:hyperlink>
      <w:r w:rsidR="00FC4C1A" w:rsidRPr="00FC4C1A">
        <w:rPr>
          <w:color w:val="000000"/>
          <w:spacing w:val="3"/>
          <w:sz w:val="26"/>
          <w:szCs w:val="26"/>
          <w:lang w:eastAsia="en-US"/>
        </w:rPr>
        <w:t>.</w:t>
      </w:r>
    </w:p>
    <w:p w:rsidR="00FC4C1A" w:rsidRPr="00FC4C1A" w:rsidRDefault="00FC4C1A" w:rsidP="00C93218">
      <w:pPr>
        <w:pStyle w:val="a6"/>
        <w:numPr>
          <w:ilvl w:val="0"/>
          <w:numId w:val="5"/>
        </w:numPr>
        <w:tabs>
          <w:tab w:val="left" w:pos="1134"/>
        </w:tabs>
        <w:spacing w:line="240" w:lineRule="auto"/>
        <w:ind w:left="0" w:firstLine="567"/>
        <w:rPr>
          <w:color w:val="000000"/>
          <w:spacing w:val="3"/>
          <w:sz w:val="26"/>
          <w:szCs w:val="26"/>
          <w:lang w:eastAsia="en-US"/>
        </w:rPr>
      </w:pP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Chris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Peiris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,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Dennis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Mulder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.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Pro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WCF: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Practical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Microsoft SOA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Implementation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– Microsoft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Press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 xml:space="preserve"> 2007 (206 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pages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>), SBN-13 (</w:t>
      </w:r>
      <w:proofErr w:type="spellStart"/>
      <w:r w:rsidRPr="00FC4C1A">
        <w:rPr>
          <w:color w:val="000000"/>
          <w:spacing w:val="3"/>
          <w:sz w:val="26"/>
          <w:szCs w:val="26"/>
          <w:lang w:eastAsia="en-US"/>
        </w:rPr>
        <w:t>pbk</w:t>
      </w:r>
      <w:proofErr w:type="spellEnd"/>
      <w:r w:rsidRPr="00FC4C1A">
        <w:rPr>
          <w:color w:val="000000"/>
          <w:spacing w:val="3"/>
          <w:sz w:val="26"/>
          <w:szCs w:val="26"/>
          <w:lang w:eastAsia="en-US"/>
        </w:rPr>
        <w:t>): 978-1-59059-702-6.</w:t>
      </w:r>
    </w:p>
    <w:p w:rsidR="00193B7E" w:rsidRPr="00FC4C1A" w:rsidRDefault="00193B7E" w:rsidP="00286109">
      <w:pPr>
        <w:tabs>
          <w:tab w:val="left" w:pos="851"/>
        </w:tabs>
        <w:ind w:left="567"/>
        <w:jc w:val="both"/>
        <w:rPr>
          <w:color w:val="000000"/>
          <w:spacing w:val="3"/>
          <w:sz w:val="26"/>
          <w:szCs w:val="26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:rsidR="00322146" w:rsidRPr="00322146" w:rsidRDefault="00322146" w:rsidP="00E06C22">
      <w:pPr>
        <w:spacing w:after="120"/>
        <w:jc w:val="center"/>
        <w:rPr>
          <w:b/>
          <w:sz w:val="26"/>
          <w:szCs w:val="26"/>
        </w:rPr>
      </w:pPr>
      <w:r w:rsidRPr="00322146">
        <w:rPr>
          <w:b/>
          <w:sz w:val="26"/>
          <w:szCs w:val="26"/>
        </w:rPr>
        <w:t>Перелік питань для підготовки до іспиту з дисципліни “</w:t>
      </w:r>
      <w:r w:rsidR="00C93218">
        <w:rPr>
          <w:b/>
          <w:sz w:val="26"/>
          <w:szCs w:val="26"/>
        </w:rPr>
        <w:t>Системи розподіленої обробки інформації в телекомунікаційних мережах</w:t>
      </w:r>
      <w:r w:rsidRPr="00322146">
        <w:rPr>
          <w:b/>
          <w:sz w:val="26"/>
          <w:szCs w:val="26"/>
        </w:rPr>
        <w:t>”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pacing w:val="2"/>
          <w:sz w:val="26"/>
          <w:szCs w:val="26"/>
        </w:rPr>
        <w:t xml:space="preserve">Рівні протоколів, які використовуються в розподілених інформаційних системах та відповідність моделі OSI. </w:t>
      </w:r>
      <w:proofErr w:type="spellStart"/>
      <w:r w:rsidRPr="00C93218">
        <w:rPr>
          <w:spacing w:val="2"/>
          <w:sz w:val="26"/>
          <w:szCs w:val="26"/>
        </w:rPr>
        <w:t>Низькорівневі</w:t>
      </w:r>
      <w:proofErr w:type="spellEnd"/>
      <w:r w:rsidRPr="00C93218">
        <w:rPr>
          <w:spacing w:val="2"/>
          <w:sz w:val="26"/>
          <w:szCs w:val="26"/>
        </w:rPr>
        <w:t xml:space="preserve"> протоколи. Фізичний рівень. Канальний рівень. Мережевий рівень.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Видалення сутностей, на які відсутні посилання. Проблеми об’єктів, на які відсутні посилання. Підрахунок посилань. Організація списку посилань. Ідентифікація сутностей, на які відсутні посилання..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2"/>
          <w:sz w:val="26"/>
          <w:szCs w:val="26"/>
        </w:rPr>
        <w:t>Зв'язок на основі потоків даних. Підтримка безперервних середовищ. Потік даних. Потоки даних та якість обслуговування. Синхронізація потоків даних. Механізми синхронізації.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Програмні агенти. Програмні агенти в розподілених системах. Технології агентів.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Розміщення мобільних сутностей. Іменування та локалізація сутностей. Прості рішення. Підходи з використанням базової точки. Ієрархічні підходи.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bCs/>
          <w:color w:val="000000"/>
          <w:spacing w:val="-2"/>
          <w:sz w:val="26"/>
          <w:szCs w:val="26"/>
          <w:lang w:eastAsia="en-US"/>
        </w:rPr>
        <w:t>Несуперечливість та реплікація</w:t>
      </w:r>
      <w:r w:rsidRPr="00C93218">
        <w:rPr>
          <w:sz w:val="26"/>
          <w:szCs w:val="26"/>
          <w:lang w:eastAsia="en-US"/>
        </w:rPr>
        <w:t xml:space="preserve"> Огляд. Корисність реплікації. Реплікація об’єктів. Реплікація як метод масштабування.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2"/>
          <w:sz w:val="26"/>
          <w:szCs w:val="26"/>
        </w:rPr>
        <w:t>Транспортні протоколи.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Розподілені системи узгодження. Моделі узгодження.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Потоки виконання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2"/>
          <w:sz w:val="26"/>
          <w:szCs w:val="26"/>
        </w:rPr>
        <w:t>Протоколи верхнього рівня. Сеансові протоколи та протоколи представлення. Прикладні протоколи. Протоколи проміжного рівня.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Синхронізація годинників. Фізичний годинник. Алгоритми синхронізації годинників.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-3"/>
          <w:sz w:val="26"/>
          <w:szCs w:val="26"/>
        </w:rPr>
        <w:t xml:space="preserve">Поняття </w:t>
      </w:r>
      <w:proofErr w:type="spellStart"/>
      <w:r w:rsidRPr="00C93218">
        <w:rPr>
          <w:color w:val="000000"/>
          <w:spacing w:val="-3"/>
          <w:sz w:val="26"/>
          <w:szCs w:val="26"/>
        </w:rPr>
        <w:t>відмовостійкості</w:t>
      </w:r>
      <w:proofErr w:type="spellEnd"/>
      <w:r w:rsidRPr="00C93218">
        <w:rPr>
          <w:color w:val="000000"/>
          <w:spacing w:val="-3"/>
          <w:sz w:val="26"/>
          <w:szCs w:val="26"/>
        </w:rPr>
        <w:t>. Основні концепції.  Моделі відмов. Маскування помилок за допомогою надлишковості.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  <w:lang w:eastAsia="en-US"/>
        </w:rPr>
        <w:t>Питання розробки системи захисту. Криптографія.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Перенос коду. Підходи до переносу коду. Перенос та локальні ресурси. Перенос коду в гетерогенних системах. Приклад -</w:t>
      </w:r>
      <w:proofErr w:type="spellStart"/>
      <w:r w:rsidRPr="00C93218">
        <w:rPr>
          <w:color w:val="000000"/>
          <w:sz w:val="26"/>
          <w:szCs w:val="26"/>
        </w:rPr>
        <w:t>D’Agent</w:t>
      </w:r>
      <w:proofErr w:type="spellEnd"/>
      <w:r w:rsidRPr="00C93218">
        <w:rPr>
          <w:color w:val="000000"/>
          <w:sz w:val="26"/>
          <w:szCs w:val="26"/>
        </w:rPr>
        <w:t>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Взаємне виключення. Централізований алгоритм. Розподілений алгоритм. Алгоритм маркерного кільця. Порівняння трьох алгоритмів.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Розподілені транзакції.  Модель транзакцій. Класифікація транзакцій.  Реалізація. Управління паралельним виконанням транзакцій.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Протоколи несуперечності. Протоколи на базі на базі первинної копії. Протоколи реплікує мого запису. Протоколи узгодження кешів.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Протоколи розподілення.  Розміщення реплік. Розповсюдження оновлень. Епідемічні протоколи.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Управління захистом. Управління ключами.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Клієнти. Інтерфейси користувача. Клієнтське програмне забезпечення та забезпечення прозорості розподілу.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Надійність та зв'язок клієнт-сервер. Наскрізна передача. Семантика RPC при наявності помилок.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 xml:space="preserve">Архітектура </w:t>
      </w:r>
      <w:proofErr w:type="spellStart"/>
      <w:r w:rsidRPr="00C93218">
        <w:rPr>
          <w:sz w:val="26"/>
          <w:szCs w:val="26"/>
        </w:rPr>
        <w:t>Globe</w:t>
      </w:r>
      <w:proofErr w:type="spellEnd"/>
      <w:r w:rsidRPr="00C93218">
        <w:rPr>
          <w:sz w:val="26"/>
          <w:szCs w:val="26"/>
        </w:rPr>
        <w:t xml:space="preserve">. Прив’язка процесу до об’єктів. 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 xml:space="preserve">Сервери. Загальні питання розробки.  Сервери об’єктів.  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Відновлення. Основні поняття. Створення контрольних точок. Протоколювання повідомлень.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proofErr w:type="spellStart"/>
      <w:r w:rsidRPr="00C93218">
        <w:rPr>
          <w:color w:val="000000"/>
          <w:spacing w:val="-11"/>
          <w:sz w:val="26"/>
          <w:szCs w:val="26"/>
        </w:rPr>
        <w:t>Lotus</w:t>
      </w:r>
      <w:proofErr w:type="spellEnd"/>
      <w:r w:rsidRPr="00C93218">
        <w:rPr>
          <w:color w:val="000000"/>
          <w:spacing w:val="-11"/>
          <w:sz w:val="26"/>
          <w:szCs w:val="26"/>
        </w:rPr>
        <w:t xml:space="preserve"> </w:t>
      </w:r>
      <w:proofErr w:type="spellStart"/>
      <w:r w:rsidRPr="00C93218">
        <w:rPr>
          <w:color w:val="000000"/>
          <w:spacing w:val="-11"/>
          <w:sz w:val="26"/>
          <w:szCs w:val="26"/>
        </w:rPr>
        <w:t>Notes</w:t>
      </w:r>
      <w:proofErr w:type="spellEnd"/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Контроль доступу. Загальні питання контролю доступу. Брандмауери.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 xml:space="preserve">Поіменовані сутності. Імена, ідентифікатори та адреси. Простори імен. Реалізація просторів імен. 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 xml:space="preserve">Логічні годинники.  Відмітки часу </w:t>
      </w:r>
      <w:proofErr w:type="spellStart"/>
      <w:r w:rsidRPr="00C93218">
        <w:rPr>
          <w:sz w:val="26"/>
          <w:szCs w:val="26"/>
        </w:rPr>
        <w:t>Лампорта</w:t>
      </w:r>
      <w:proofErr w:type="spellEnd"/>
      <w:r w:rsidRPr="00C93218">
        <w:rPr>
          <w:sz w:val="26"/>
          <w:szCs w:val="26"/>
        </w:rPr>
        <w:t>. Векторні відмітки часу.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 xml:space="preserve">Архітектура DCOM. Об’єктна модель. Бібліотека </w:t>
      </w:r>
      <w:proofErr w:type="spellStart"/>
      <w:r w:rsidRPr="00C93218">
        <w:rPr>
          <w:sz w:val="26"/>
          <w:szCs w:val="26"/>
        </w:rPr>
        <w:t>типівта</w:t>
      </w:r>
      <w:proofErr w:type="spellEnd"/>
      <w:r w:rsidRPr="00C93218">
        <w:rPr>
          <w:sz w:val="26"/>
          <w:szCs w:val="26"/>
        </w:rPr>
        <w:t xml:space="preserve"> системний реєстр. Служби DCOM.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proofErr w:type="spellStart"/>
      <w:r w:rsidRPr="00C93218">
        <w:rPr>
          <w:bCs/>
          <w:color w:val="000000"/>
          <w:spacing w:val="-5"/>
          <w:sz w:val="26"/>
          <w:szCs w:val="26"/>
        </w:rPr>
        <w:t>Проміжнесередовище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 xml:space="preserve">  COM+ </w:t>
      </w:r>
      <w:proofErr w:type="spellStart"/>
      <w:r w:rsidRPr="00C93218">
        <w:rPr>
          <w:bCs/>
          <w:color w:val="000000"/>
          <w:spacing w:val="-5"/>
          <w:sz w:val="26"/>
          <w:szCs w:val="26"/>
        </w:rPr>
        <w:t>таслужба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 xml:space="preserve"> </w:t>
      </w:r>
      <w:proofErr w:type="spellStart"/>
      <w:r w:rsidRPr="00C93218">
        <w:rPr>
          <w:bCs/>
          <w:color w:val="000000"/>
          <w:spacing w:val="-5"/>
          <w:sz w:val="26"/>
          <w:szCs w:val="26"/>
        </w:rPr>
        <w:t>Enterprise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 xml:space="preserve"> </w:t>
      </w:r>
      <w:proofErr w:type="spellStart"/>
      <w:r w:rsidRPr="00C93218">
        <w:rPr>
          <w:bCs/>
          <w:color w:val="000000"/>
          <w:spacing w:val="-5"/>
          <w:sz w:val="26"/>
          <w:szCs w:val="26"/>
        </w:rPr>
        <w:t>Services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>. Загальний опис проміжного середовища COM+.  Сервіси COM+. Використання середовища COM+ в прикладних програмах  .NET Framework.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Визначення глобального стану розподіленої системи.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Захист в електронних платіжних системах. Приклад використання засобів захисту.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-1"/>
          <w:sz w:val="26"/>
          <w:szCs w:val="26"/>
        </w:rPr>
        <w:t xml:space="preserve">Мережева файлова система компанії  </w:t>
      </w:r>
      <w:proofErr w:type="spellStart"/>
      <w:r w:rsidRPr="00C93218">
        <w:rPr>
          <w:color w:val="000000"/>
          <w:spacing w:val="-1"/>
          <w:sz w:val="26"/>
          <w:szCs w:val="26"/>
        </w:rPr>
        <w:t>Sun</w:t>
      </w:r>
      <w:proofErr w:type="spellEnd"/>
      <w:r w:rsidRPr="00C93218">
        <w:rPr>
          <w:color w:val="000000"/>
          <w:spacing w:val="-1"/>
          <w:sz w:val="26"/>
          <w:szCs w:val="26"/>
        </w:rPr>
        <w:t>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Алгоритми голосування. Алгоритм забіяки. Кільцевий алгоритм.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-1"/>
          <w:sz w:val="26"/>
          <w:szCs w:val="26"/>
        </w:rPr>
        <w:t>Порівняння розподілених файлових систем.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Моделі несуперечливості, які орієнтовані на дані. Їх коротка характеристика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-1"/>
          <w:sz w:val="26"/>
          <w:szCs w:val="26"/>
        </w:rPr>
        <w:t>Розподілені файлові системи. Операційні системи.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noProof/>
          <w:color w:val="000000"/>
          <w:spacing w:val="-5"/>
          <w:sz w:val="26"/>
          <w:szCs w:val="26"/>
        </w:rPr>
        <w:t>Jini.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 xml:space="preserve">Моделі несуперечливості, які орієнтовані на клієнта. Потенційна несуперечливість. 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Розподілене підтвердження. Двофазове підтвердження. Трифазове підтвердження.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proofErr w:type="spellStart"/>
      <w:r w:rsidRPr="00C93218">
        <w:rPr>
          <w:color w:val="000000"/>
          <w:spacing w:val="-11"/>
          <w:sz w:val="26"/>
          <w:szCs w:val="26"/>
        </w:rPr>
        <w:t>World</w:t>
      </w:r>
      <w:proofErr w:type="spellEnd"/>
      <w:r w:rsidRPr="00C93218">
        <w:rPr>
          <w:color w:val="000000"/>
          <w:spacing w:val="-11"/>
          <w:sz w:val="26"/>
          <w:szCs w:val="26"/>
        </w:rPr>
        <w:t xml:space="preserve"> </w:t>
      </w:r>
      <w:proofErr w:type="spellStart"/>
      <w:r w:rsidRPr="00C93218">
        <w:rPr>
          <w:color w:val="000000"/>
          <w:spacing w:val="-11"/>
          <w:sz w:val="26"/>
          <w:szCs w:val="26"/>
        </w:rPr>
        <w:t>Wide</w:t>
      </w:r>
      <w:proofErr w:type="spellEnd"/>
      <w:r w:rsidRPr="00C93218">
        <w:rPr>
          <w:color w:val="000000"/>
          <w:spacing w:val="-11"/>
          <w:sz w:val="26"/>
          <w:szCs w:val="26"/>
        </w:rPr>
        <w:t xml:space="preserve"> </w:t>
      </w:r>
      <w:proofErr w:type="spellStart"/>
      <w:r w:rsidRPr="00C93218">
        <w:rPr>
          <w:color w:val="000000"/>
          <w:spacing w:val="-11"/>
          <w:sz w:val="26"/>
          <w:szCs w:val="26"/>
        </w:rPr>
        <w:t>Web</w:t>
      </w:r>
      <w:proofErr w:type="spellEnd"/>
      <w:r w:rsidRPr="00C93218">
        <w:rPr>
          <w:color w:val="000000"/>
          <w:spacing w:val="-11"/>
          <w:sz w:val="26"/>
          <w:szCs w:val="26"/>
        </w:rPr>
        <w:t>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proofErr w:type="spellStart"/>
      <w:r w:rsidRPr="00C93218">
        <w:rPr>
          <w:color w:val="000000"/>
          <w:sz w:val="26"/>
          <w:szCs w:val="26"/>
        </w:rPr>
        <w:t>Відмовостійкість</w:t>
      </w:r>
      <w:proofErr w:type="spellEnd"/>
      <w:r w:rsidRPr="00C93218">
        <w:rPr>
          <w:color w:val="000000"/>
          <w:sz w:val="26"/>
          <w:szCs w:val="26"/>
        </w:rPr>
        <w:t xml:space="preserve"> процесів. Питання розробки. Маскування помилок та реплікація.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proofErr w:type="spellStart"/>
      <w:r w:rsidRPr="00C93218">
        <w:rPr>
          <w:bCs/>
          <w:color w:val="000000"/>
          <w:spacing w:val="-5"/>
          <w:sz w:val="26"/>
          <w:szCs w:val="26"/>
        </w:rPr>
        <w:t>Сериалізація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 xml:space="preserve">  графа об’єктів.  Методи </w:t>
      </w:r>
      <w:proofErr w:type="spellStart"/>
      <w:r w:rsidRPr="00C93218">
        <w:rPr>
          <w:bCs/>
          <w:color w:val="000000"/>
          <w:spacing w:val="-5"/>
          <w:sz w:val="26"/>
          <w:szCs w:val="26"/>
        </w:rPr>
        <w:t>сериалізації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 xml:space="preserve"> на прикладі .NET Framework. Класи </w:t>
      </w:r>
      <w:proofErr w:type="spellStart"/>
      <w:r w:rsidRPr="00C93218">
        <w:rPr>
          <w:bCs/>
          <w:color w:val="000000"/>
          <w:spacing w:val="-5"/>
          <w:sz w:val="26"/>
          <w:szCs w:val="26"/>
        </w:rPr>
        <w:t>сериалізаціїXmlSerializer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 xml:space="preserve">, </w:t>
      </w:r>
      <w:proofErr w:type="spellStart"/>
      <w:r w:rsidRPr="00C93218">
        <w:rPr>
          <w:bCs/>
          <w:color w:val="000000"/>
          <w:spacing w:val="-5"/>
          <w:sz w:val="26"/>
          <w:szCs w:val="26"/>
        </w:rPr>
        <w:t>SoapFormatter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 xml:space="preserve"> та </w:t>
      </w:r>
      <w:proofErr w:type="spellStart"/>
      <w:r w:rsidRPr="00C93218">
        <w:rPr>
          <w:bCs/>
          <w:color w:val="000000"/>
          <w:spacing w:val="-5"/>
          <w:sz w:val="26"/>
          <w:szCs w:val="26"/>
        </w:rPr>
        <w:t>BinaryFormatter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>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 xml:space="preserve">Надійна групова розсилка. Базові схеми надійної групової розсилки. </w:t>
      </w:r>
      <w:proofErr w:type="spellStart"/>
      <w:r w:rsidRPr="00C93218">
        <w:rPr>
          <w:color w:val="000000"/>
          <w:sz w:val="26"/>
          <w:szCs w:val="26"/>
        </w:rPr>
        <w:t>Масщтабуємість</w:t>
      </w:r>
      <w:proofErr w:type="spellEnd"/>
      <w:r w:rsidRPr="00C93218">
        <w:rPr>
          <w:color w:val="000000"/>
          <w:sz w:val="26"/>
          <w:szCs w:val="26"/>
        </w:rPr>
        <w:t xml:space="preserve"> надійної групової розсилки. Атомарна групова розсилка.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-1"/>
          <w:sz w:val="26"/>
          <w:szCs w:val="26"/>
        </w:rPr>
        <w:t xml:space="preserve">Файлова система </w:t>
      </w:r>
      <w:proofErr w:type="spellStart"/>
      <w:r w:rsidRPr="00C93218">
        <w:rPr>
          <w:color w:val="000000"/>
          <w:spacing w:val="-1"/>
          <w:sz w:val="26"/>
          <w:szCs w:val="26"/>
        </w:rPr>
        <w:t>Coda</w:t>
      </w:r>
      <w:proofErr w:type="spellEnd"/>
      <w:r w:rsidRPr="00C93218">
        <w:rPr>
          <w:color w:val="000000"/>
          <w:spacing w:val="-1"/>
          <w:sz w:val="26"/>
          <w:szCs w:val="26"/>
        </w:rPr>
        <w:t xml:space="preserve">. Plan9 – ресурси як файли. </w:t>
      </w:r>
      <w:proofErr w:type="spellStart"/>
      <w:r w:rsidRPr="00C93218">
        <w:rPr>
          <w:color w:val="000000"/>
          <w:spacing w:val="-1"/>
          <w:sz w:val="26"/>
          <w:szCs w:val="26"/>
        </w:rPr>
        <w:t>xFS</w:t>
      </w:r>
      <w:proofErr w:type="spellEnd"/>
      <w:r w:rsidRPr="00C93218">
        <w:rPr>
          <w:color w:val="000000"/>
          <w:spacing w:val="-1"/>
          <w:sz w:val="26"/>
          <w:szCs w:val="26"/>
        </w:rPr>
        <w:t xml:space="preserve">  - файлова система без серверів.    SFS – </w:t>
      </w:r>
      <w:proofErr w:type="spellStart"/>
      <w:r w:rsidRPr="00C93218">
        <w:rPr>
          <w:color w:val="000000"/>
          <w:spacing w:val="-1"/>
          <w:sz w:val="26"/>
          <w:szCs w:val="26"/>
        </w:rPr>
        <w:t>масштабуємий</w:t>
      </w:r>
      <w:proofErr w:type="spellEnd"/>
      <w:r w:rsidRPr="00C93218">
        <w:rPr>
          <w:color w:val="000000"/>
          <w:spacing w:val="-1"/>
          <w:sz w:val="26"/>
          <w:szCs w:val="26"/>
        </w:rPr>
        <w:t xml:space="preserve">  захист.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 xml:space="preserve">Захищені канали. </w:t>
      </w:r>
      <w:proofErr w:type="spellStart"/>
      <w:r w:rsidRPr="00C93218">
        <w:rPr>
          <w:color w:val="000000"/>
          <w:sz w:val="26"/>
          <w:szCs w:val="26"/>
        </w:rPr>
        <w:t>Аутентифікація</w:t>
      </w:r>
      <w:proofErr w:type="spellEnd"/>
      <w:r w:rsidRPr="00C93218">
        <w:rPr>
          <w:color w:val="000000"/>
          <w:sz w:val="26"/>
          <w:szCs w:val="26"/>
        </w:rPr>
        <w:t xml:space="preserve">. Цілісність і </w:t>
      </w:r>
      <w:proofErr w:type="spellStart"/>
      <w:r w:rsidRPr="00C93218">
        <w:rPr>
          <w:color w:val="000000"/>
          <w:sz w:val="26"/>
          <w:szCs w:val="26"/>
        </w:rPr>
        <w:t>конфедеційність</w:t>
      </w:r>
      <w:proofErr w:type="spellEnd"/>
      <w:r w:rsidRPr="00C93218">
        <w:rPr>
          <w:color w:val="000000"/>
          <w:sz w:val="26"/>
          <w:szCs w:val="26"/>
        </w:rPr>
        <w:t xml:space="preserve"> повідомлень. Захищена групова взаємодія.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  <w:lang w:eastAsia="en-US"/>
        </w:rPr>
        <w:t>Захист в електронних платіжних системах. Приклад використання засобів захисту.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noProof/>
          <w:color w:val="000000"/>
          <w:spacing w:val="-5"/>
          <w:sz w:val="26"/>
          <w:szCs w:val="26"/>
        </w:rPr>
        <w:t>Порівняння TIB/Rendezvous та Jini.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 xml:space="preserve">Глобальна архітектура. Об’єктна модель. Сховище </w:t>
      </w:r>
      <w:proofErr w:type="spellStart"/>
      <w:r w:rsidRPr="00C93218">
        <w:rPr>
          <w:sz w:val="26"/>
          <w:szCs w:val="26"/>
        </w:rPr>
        <w:t>інтерфейсівта</w:t>
      </w:r>
      <w:proofErr w:type="spellEnd"/>
      <w:r w:rsidRPr="00C93218">
        <w:rPr>
          <w:sz w:val="26"/>
          <w:szCs w:val="26"/>
        </w:rPr>
        <w:t xml:space="preserve"> реалізацій. Служби CORBA.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-11"/>
          <w:sz w:val="26"/>
          <w:szCs w:val="26"/>
        </w:rPr>
        <w:t xml:space="preserve">Порівняння  WWW та  </w:t>
      </w:r>
      <w:proofErr w:type="spellStart"/>
      <w:r w:rsidRPr="00C93218">
        <w:rPr>
          <w:color w:val="000000"/>
          <w:spacing w:val="-11"/>
          <w:sz w:val="26"/>
          <w:szCs w:val="26"/>
        </w:rPr>
        <w:t>Lotus</w:t>
      </w:r>
      <w:proofErr w:type="spellEnd"/>
      <w:r w:rsidRPr="00C93218">
        <w:rPr>
          <w:color w:val="000000"/>
          <w:spacing w:val="-11"/>
          <w:sz w:val="26"/>
          <w:szCs w:val="26"/>
        </w:rPr>
        <w:t xml:space="preserve"> </w:t>
      </w:r>
      <w:proofErr w:type="spellStart"/>
      <w:r w:rsidRPr="00C93218">
        <w:rPr>
          <w:color w:val="000000"/>
          <w:spacing w:val="-11"/>
          <w:sz w:val="26"/>
          <w:szCs w:val="26"/>
        </w:rPr>
        <w:t>Notes</w:t>
      </w:r>
      <w:proofErr w:type="spellEnd"/>
      <w:r w:rsidRPr="00C93218">
        <w:rPr>
          <w:color w:val="000000"/>
          <w:spacing w:val="-11"/>
          <w:sz w:val="26"/>
          <w:szCs w:val="26"/>
        </w:rPr>
        <w:t>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bCs/>
          <w:color w:val="000000"/>
          <w:spacing w:val="-5"/>
          <w:sz w:val="26"/>
          <w:szCs w:val="26"/>
        </w:rPr>
        <w:t>Використання служби повідомлень MSMQ в розподілених системах.  Використання черг повідомлень MSMQ в .NET Framework.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bCs/>
          <w:color w:val="000000"/>
          <w:spacing w:val="-5"/>
          <w:sz w:val="26"/>
          <w:szCs w:val="26"/>
        </w:rPr>
        <w:t xml:space="preserve">MSMQ – проміжне середовище  обміну повідомленнями.  Служба обміну </w:t>
      </w:r>
      <w:proofErr w:type="spellStart"/>
      <w:r w:rsidRPr="00C93218">
        <w:rPr>
          <w:bCs/>
          <w:color w:val="000000"/>
          <w:spacing w:val="-5"/>
          <w:sz w:val="26"/>
          <w:szCs w:val="26"/>
        </w:rPr>
        <w:t>повідомленнямиMSMQ</w:t>
      </w:r>
      <w:proofErr w:type="spellEnd"/>
      <w:r w:rsidRPr="00C93218">
        <w:rPr>
          <w:bCs/>
          <w:color w:val="000000"/>
          <w:spacing w:val="-5"/>
          <w:sz w:val="26"/>
          <w:szCs w:val="26"/>
        </w:rPr>
        <w:t xml:space="preserve">.  Необхідна інфраструктура для використання MSMQ.  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-3"/>
          <w:sz w:val="26"/>
          <w:szCs w:val="26"/>
        </w:rPr>
        <w:t>Реалізація Web- контейнерів.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noProof/>
          <w:color w:val="000000"/>
          <w:spacing w:val="-5"/>
          <w:sz w:val="26"/>
          <w:szCs w:val="26"/>
        </w:rPr>
        <w:t>TIB/Rendezvous.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Потоки виконання.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Основні види несуперечливості. Порівняння моделей несуперечливості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  <w:lang w:eastAsia="uk-UA"/>
        </w:rPr>
        <w:t xml:space="preserve">програмний інтерфейс виклику віддалених </w:t>
      </w:r>
      <w:proofErr w:type="spellStart"/>
      <w:r w:rsidRPr="00C93218">
        <w:rPr>
          <w:sz w:val="26"/>
          <w:szCs w:val="26"/>
          <w:lang w:eastAsia="uk-UA"/>
        </w:rPr>
        <w:t>процедурRMI</w:t>
      </w:r>
      <w:proofErr w:type="spellEnd"/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Що таке InfoPath? Де його використовують? Яка технологія поставлена в основу InfoPath?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Що називається розподіленою системою документів? Наведіть приклади. Яким чином відбувається посилання на документи в WWW?Які типи документів використовуються в WWW?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 xml:space="preserve">Служби </w:t>
      </w:r>
      <w:proofErr w:type="spellStart"/>
      <w:r w:rsidRPr="00C93218">
        <w:rPr>
          <w:color w:val="000000"/>
          <w:sz w:val="26"/>
          <w:szCs w:val="26"/>
        </w:rPr>
        <w:t>Globe</w:t>
      </w:r>
      <w:proofErr w:type="spellEnd"/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 xml:space="preserve">Порівняння систем CORBA, DCOM та </w:t>
      </w:r>
      <w:proofErr w:type="spellStart"/>
      <w:r w:rsidRPr="00C93218">
        <w:rPr>
          <w:sz w:val="26"/>
          <w:szCs w:val="26"/>
        </w:rPr>
        <w:t>Globe</w:t>
      </w:r>
      <w:proofErr w:type="spellEnd"/>
      <w:r w:rsidRPr="00C93218">
        <w:rPr>
          <w:sz w:val="26"/>
          <w:szCs w:val="26"/>
        </w:rPr>
        <w:t>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Переваги і недоліки використання технології CORBA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Назвіть основні частини протоколу SOAP. Для чого він використовується?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З яких елементів складається потік виконання? Побудуйте схему потоку виконання та поясніть її.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Реалізація розподілених транзакцій. Управління паралельним виконанням транзакцій.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Що розуміють під поняттям «агент»? Які розрізняють види агентів? У чому полягає технологія агентів?</w:t>
      </w:r>
    </w:p>
    <w:p w:rsidR="00C93218" w:rsidRPr="00C93218" w:rsidRDefault="00C93218" w:rsidP="00C93218">
      <w:pPr>
        <w:pStyle w:val="a"/>
        <w:numPr>
          <w:ilvl w:val="0"/>
          <w:numId w:val="6"/>
        </w:numPr>
        <w:tabs>
          <w:tab w:val="clear" w:pos="990"/>
          <w:tab w:val="left" w:pos="0"/>
        </w:tabs>
        <w:spacing w:line="240" w:lineRule="auto"/>
        <w:contextualSpacing/>
        <w:rPr>
          <w:sz w:val="26"/>
          <w:szCs w:val="26"/>
        </w:rPr>
      </w:pPr>
      <w:r w:rsidRPr="00C93218">
        <w:rPr>
          <w:sz w:val="26"/>
          <w:szCs w:val="26"/>
        </w:rPr>
        <w:t>Що розуміють під поняттям «сервер»? Які розрізняють способи організації серверів?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color w:val="000000"/>
          <w:sz w:val="26"/>
          <w:szCs w:val="26"/>
        </w:rPr>
      </w:pPr>
      <w:r w:rsidRPr="00C93218">
        <w:rPr>
          <w:color w:val="000000"/>
          <w:sz w:val="26"/>
          <w:szCs w:val="26"/>
        </w:rPr>
        <w:t xml:space="preserve">Базові принципи побудови </w:t>
      </w:r>
      <w:r w:rsidRPr="00C93218">
        <w:rPr>
          <w:sz w:val="26"/>
          <w:szCs w:val="26"/>
        </w:rPr>
        <w:t>РФС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sz w:val="26"/>
          <w:szCs w:val="26"/>
        </w:rPr>
        <w:t>Порівняння існуючих розподілених файлових систем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z w:val="26"/>
          <w:szCs w:val="26"/>
        </w:rPr>
        <w:t>Переваги технології  Web-сервісів</w:t>
      </w:r>
    </w:p>
    <w:p w:rsidR="00C93218" w:rsidRPr="00C93218" w:rsidRDefault="00C93218" w:rsidP="00C93218">
      <w:pPr>
        <w:pStyle w:val="a6"/>
        <w:numPr>
          <w:ilvl w:val="0"/>
          <w:numId w:val="6"/>
        </w:numPr>
        <w:spacing w:after="200" w:line="240" w:lineRule="auto"/>
        <w:jc w:val="left"/>
        <w:rPr>
          <w:sz w:val="26"/>
          <w:szCs w:val="26"/>
        </w:rPr>
      </w:pPr>
      <w:r w:rsidRPr="00C93218">
        <w:rPr>
          <w:color w:val="000000"/>
          <w:spacing w:val="2"/>
          <w:sz w:val="26"/>
          <w:szCs w:val="26"/>
        </w:rPr>
        <w:t>Прикладні протоколи. Протоколи проміжного рівня.</w:t>
      </w:r>
    </w:p>
    <w:p w:rsidR="00C93218" w:rsidRDefault="00C93218" w:rsidP="00C93218">
      <w:pPr>
        <w:spacing w:after="200"/>
        <w:rPr>
          <w:sz w:val="26"/>
          <w:szCs w:val="26"/>
        </w:rPr>
      </w:pPr>
    </w:p>
    <w:p w:rsidR="00C93218" w:rsidRDefault="00C93218" w:rsidP="00C93218">
      <w:pPr>
        <w:spacing w:after="200"/>
        <w:rPr>
          <w:sz w:val="26"/>
          <w:szCs w:val="26"/>
        </w:rPr>
      </w:pPr>
    </w:p>
    <w:p w:rsidR="00165A2E" w:rsidRPr="0042395A" w:rsidRDefault="00165A2E" w:rsidP="009C5905">
      <w:pPr>
        <w:pageBreakBefore/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:rsidR="00E2297A" w:rsidRPr="00E2297A" w:rsidRDefault="00E2297A" w:rsidP="00E2297A">
      <w:pPr>
        <w:pStyle w:val="a8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Теми дисципліни взаємозв’язані, матеріал вивчається в логічній послідовності, закріплення матеріалу здійснюється на </w:t>
      </w:r>
      <w:r w:rsidR="00AF5061">
        <w:rPr>
          <w:sz w:val="26"/>
          <w:szCs w:val="26"/>
        </w:rPr>
        <w:t>лабораторних</w:t>
      </w:r>
      <w:r w:rsidRPr="00E2297A">
        <w:rPr>
          <w:sz w:val="26"/>
          <w:szCs w:val="26"/>
        </w:rPr>
        <w:t xml:space="preserve"> заняттях та під час самостійної підготовки студентів. Завершується вивчення навчальної дисципліни екзаменом.</w:t>
      </w:r>
    </w:p>
    <w:p w:rsidR="00E2297A" w:rsidRPr="00E2297A" w:rsidRDefault="00E2297A" w:rsidP="00E2297A">
      <w:pPr>
        <w:pStyle w:val="a8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:rsidR="00E2297A" w:rsidRPr="00E2297A" w:rsidRDefault="00E2297A" w:rsidP="00E2297A">
      <w:pPr>
        <w:pStyle w:val="a8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Теоретичні знання </w:t>
      </w:r>
      <w:r w:rsidR="002E0EAC">
        <w:rPr>
          <w:sz w:val="26"/>
          <w:szCs w:val="26"/>
        </w:rPr>
        <w:t xml:space="preserve">закріплюються практичними навиками </w:t>
      </w:r>
      <w:r w:rsidRPr="00E2297A">
        <w:rPr>
          <w:sz w:val="26"/>
          <w:szCs w:val="26"/>
        </w:rPr>
        <w:t xml:space="preserve">шляхом </w:t>
      </w:r>
      <w:r w:rsidR="002E0EAC">
        <w:rPr>
          <w:sz w:val="26"/>
          <w:szCs w:val="26"/>
        </w:rPr>
        <w:t>виконання лабораторних робіт</w:t>
      </w:r>
      <w:r w:rsidRPr="00E2297A">
        <w:rPr>
          <w:sz w:val="26"/>
          <w:szCs w:val="26"/>
        </w:rPr>
        <w:t>.</w:t>
      </w:r>
    </w:p>
    <w:p w:rsidR="00E2297A" w:rsidRPr="00E2297A" w:rsidRDefault="00E2297A" w:rsidP="00E2297A">
      <w:pPr>
        <w:pStyle w:val="a8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:rsidR="00E2297A" w:rsidRPr="00E2297A" w:rsidRDefault="00E2297A" w:rsidP="00E2297A">
      <w:pPr>
        <w:pStyle w:val="a8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Вивчення всіх тем здійснюється загально прийнятою методикою: основи знань викладаються на лекціях</w:t>
      </w:r>
      <w:r w:rsidR="006E5BA9">
        <w:rPr>
          <w:sz w:val="26"/>
          <w:szCs w:val="26"/>
        </w:rPr>
        <w:t>:</w:t>
      </w:r>
      <w:r w:rsidRPr="00E2297A">
        <w:rPr>
          <w:sz w:val="26"/>
          <w:szCs w:val="26"/>
        </w:rPr>
        <w:t xml:space="preserve"> </w:t>
      </w:r>
      <w:r w:rsidR="001B1EAF" w:rsidRPr="006E5BA9">
        <w:rPr>
          <w:sz w:val="26"/>
          <w:szCs w:val="26"/>
        </w:rPr>
        <w:t>методи,</w:t>
      </w:r>
      <w:r w:rsidR="006E5BA9" w:rsidRPr="006E5BA9">
        <w:rPr>
          <w:sz w:val="26"/>
          <w:szCs w:val="26"/>
        </w:rPr>
        <w:t xml:space="preserve"> технології</w:t>
      </w:r>
      <w:r w:rsidR="00823747" w:rsidRPr="006E5BA9">
        <w:rPr>
          <w:sz w:val="26"/>
          <w:szCs w:val="26"/>
        </w:rPr>
        <w:t xml:space="preserve">, протоколи надання послуг та розробки   </w:t>
      </w:r>
      <w:r w:rsidR="00823747" w:rsidRPr="006E5BA9">
        <w:rPr>
          <w:sz w:val="26"/>
          <w:szCs w:val="26"/>
          <w:lang w:val="en-US"/>
        </w:rPr>
        <w:t>Data</w:t>
      </w:r>
      <w:proofErr w:type="spellStart"/>
      <w:r w:rsidR="00823747" w:rsidRPr="006E5BA9">
        <w:rPr>
          <w:sz w:val="26"/>
          <w:szCs w:val="26"/>
        </w:rPr>
        <w:t>-центрів</w:t>
      </w:r>
      <w:proofErr w:type="spellEnd"/>
      <w:r w:rsidR="00823747" w:rsidRPr="006E5BA9">
        <w:rPr>
          <w:sz w:val="26"/>
          <w:szCs w:val="26"/>
        </w:rPr>
        <w:t xml:space="preserve"> , які надають послуги в глобальній мережі</w:t>
      </w:r>
      <w:r w:rsidRPr="006E5BA9">
        <w:rPr>
          <w:sz w:val="26"/>
          <w:szCs w:val="26"/>
        </w:rPr>
        <w:t>.</w:t>
      </w:r>
    </w:p>
    <w:p w:rsidR="00E2297A" w:rsidRPr="00E2297A" w:rsidRDefault="00E2297A" w:rsidP="00E2297A">
      <w:pPr>
        <w:pStyle w:val="a8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На </w:t>
      </w:r>
      <w:r w:rsidR="001B1EAF">
        <w:rPr>
          <w:sz w:val="26"/>
          <w:szCs w:val="26"/>
        </w:rPr>
        <w:t xml:space="preserve">заняттях </w:t>
      </w:r>
      <w:r w:rsidRPr="00E2297A">
        <w:rPr>
          <w:sz w:val="26"/>
          <w:szCs w:val="26"/>
        </w:rPr>
        <w:t xml:space="preserve">використовуються презентації </w:t>
      </w:r>
      <w:proofErr w:type="spellStart"/>
      <w:r w:rsidRPr="00E2297A">
        <w:rPr>
          <w:sz w:val="26"/>
          <w:szCs w:val="26"/>
        </w:rPr>
        <w:t>Power</w:t>
      </w:r>
      <w:proofErr w:type="spellEnd"/>
      <w:r w:rsidRPr="00E2297A">
        <w:rPr>
          <w:sz w:val="26"/>
          <w:szCs w:val="26"/>
        </w:rPr>
        <w:t xml:space="preserve"> </w:t>
      </w:r>
      <w:proofErr w:type="spellStart"/>
      <w:r w:rsidRPr="00E2297A">
        <w:rPr>
          <w:sz w:val="26"/>
          <w:szCs w:val="26"/>
        </w:rPr>
        <w:t>Point</w:t>
      </w:r>
      <w:proofErr w:type="spellEnd"/>
      <w:r w:rsidRPr="00E2297A">
        <w:rPr>
          <w:sz w:val="26"/>
          <w:szCs w:val="26"/>
        </w:rPr>
        <w:t>, слайди, навчальні схеми, стенди, технічні засоби навчання, матеріальна частина засобів і комплексів, обчислювальна техніка.</w:t>
      </w:r>
    </w:p>
    <w:p w:rsidR="00200683" w:rsidRDefault="00E2297A" w:rsidP="00E2297A">
      <w:pPr>
        <w:pStyle w:val="a8"/>
        <w:ind w:left="0" w:firstLine="720"/>
        <w:jc w:val="both"/>
      </w:pPr>
      <w:r w:rsidRPr="00E2297A">
        <w:rPr>
          <w:sz w:val="26"/>
          <w:szCs w:val="26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200683" w:rsidSect="00B304E3">
      <w:pgSz w:w="11906" w:h="16838"/>
      <w:pgMar w:top="851" w:right="850" w:bottom="851" w:left="1247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16F32"/>
    <w:multiLevelType w:val="hybridMultilevel"/>
    <w:tmpl w:val="3EFE256C"/>
    <w:lvl w:ilvl="0" w:tplc="FA6A740E">
      <w:start w:val="1"/>
      <w:numFmt w:val="bullet"/>
      <w:lvlText w:val="‒"/>
      <w:lvlJc w:val="left"/>
      <w:pPr>
        <w:tabs>
          <w:tab w:val="num" w:pos="885"/>
        </w:tabs>
        <w:ind w:left="88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1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473973"/>
    <w:multiLevelType w:val="hybridMultilevel"/>
    <w:tmpl w:val="FE0EEF1C"/>
    <w:lvl w:ilvl="0" w:tplc="CFD4B6C4">
      <w:start w:val="2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3">
    <w:nsid w:val="31FF44D2"/>
    <w:multiLevelType w:val="hybridMultilevel"/>
    <w:tmpl w:val="EDD811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6F0BE9"/>
    <w:multiLevelType w:val="hybridMultilevel"/>
    <w:tmpl w:val="539ABC2E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567480"/>
    <w:multiLevelType w:val="hybridMultilevel"/>
    <w:tmpl w:val="5F48AF9C"/>
    <w:lvl w:ilvl="0" w:tplc="801AE2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C4F0C6C"/>
    <w:multiLevelType w:val="hybridMultilevel"/>
    <w:tmpl w:val="DDFEE28E"/>
    <w:lvl w:ilvl="0" w:tplc="24981DA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613D3119"/>
    <w:multiLevelType w:val="hybridMultilevel"/>
    <w:tmpl w:val="E43C6B60"/>
    <w:lvl w:ilvl="0" w:tplc="E48EC684">
      <w:start w:val="1"/>
      <w:numFmt w:val="decimal"/>
      <w:pStyle w:val="a"/>
      <w:lvlText w:val="%1."/>
      <w:lvlJc w:val="left"/>
      <w:pPr>
        <w:ind w:left="360" w:hanging="360"/>
      </w:pPr>
      <w:rPr>
        <w:i w:val="0"/>
        <w:sz w:val="28"/>
        <w:szCs w:val="28"/>
      </w:rPr>
    </w:lvl>
    <w:lvl w:ilvl="1" w:tplc="614065DA" w:tentative="1">
      <w:start w:val="1"/>
      <w:numFmt w:val="lowerLetter"/>
      <w:lvlText w:val="%2."/>
      <w:lvlJc w:val="left"/>
      <w:pPr>
        <w:ind w:left="2007" w:hanging="360"/>
      </w:pPr>
    </w:lvl>
    <w:lvl w:ilvl="2" w:tplc="EA6A9910" w:tentative="1">
      <w:start w:val="1"/>
      <w:numFmt w:val="lowerRoman"/>
      <w:lvlText w:val="%3."/>
      <w:lvlJc w:val="right"/>
      <w:pPr>
        <w:ind w:left="2727" w:hanging="180"/>
      </w:pPr>
    </w:lvl>
    <w:lvl w:ilvl="3" w:tplc="921CC606" w:tentative="1">
      <w:start w:val="1"/>
      <w:numFmt w:val="decimal"/>
      <w:lvlText w:val="%4."/>
      <w:lvlJc w:val="left"/>
      <w:pPr>
        <w:ind w:left="3447" w:hanging="360"/>
      </w:pPr>
    </w:lvl>
    <w:lvl w:ilvl="4" w:tplc="60483734" w:tentative="1">
      <w:start w:val="1"/>
      <w:numFmt w:val="lowerLetter"/>
      <w:lvlText w:val="%5."/>
      <w:lvlJc w:val="left"/>
      <w:pPr>
        <w:ind w:left="4167" w:hanging="360"/>
      </w:pPr>
    </w:lvl>
    <w:lvl w:ilvl="5" w:tplc="5440966E" w:tentative="1">
      <w:start w:val="1"/>
      <w:numFmt w:val="lowerRoman"/>
      <w:lvlText w:val="%6."/>
      <w:lvlJc w:val="right"/>
      <w:pPr>
        <w:ind w:left="4887" w:hanging="180"/>
      </w:pPr>
    </w:lvl>
    <w:lvl w:ilvl="6" w:tplc="A258ACBA" w:tentative="1">
      <w:start w:val="1"/>
      <w:numFmt w:val="decimal"/>
      <w:lvlText w:val="%7."/>
      <w:lvlJc w:val="left"/>
      <w:pPr>
        <w:ind w:left="5607" w:hanging="360"/>
      </w:pPr>
    </w:lvl>
    <w:lvl w:ilvl="7" w:tplc="E2EAAF28" w:tentative="1">
      <w:start w:val="1"/>
      <w:numFmt w:val="lowerLetter"/>
      <w:lvlText w:val="%8."/>
      <w:lvlJc w:val="left"/>
      <w:pPr>
        <w:ind w:left="6327" w:hanging="360"/>
      </w:pPr>
    </w:lvl>
    <w:lvl w:ilvl="8" w:tplc="FFC4C10A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635A4B2B"/>
    <w:multiLevelType w:val="hybridMultilevel"/>
    <w:tmpl w:val="FBC669DE"/>
    <w:lvl w:ilvl="0" w:tplc="F976B940">
      <w:start w:val="1"/>
      <w:numFmt w:val="bullet"/>
      <w:lvlText w:val=""/>
      <w:lvlJc w:val="left"/>
      <w:pPr>
        <w:ind w:left="3763" w:hanging="360"/>
      </w:pPr>
      <w:rPr>
        <w:rFonts w:ascii="Symbol" w:hAnsi="Symbol" w:hint="default"/>
        <w:i w:val="0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9">
    <w:nsid w:val="77734D12"/>
    <w:multiLevelType w:val="hybridMultilevel"/>
    <w:tmpl w:val="DF623124"/>
    <w:lvl w:ilvl="0" w:tplc="17DA57EE">
      <w:start w:val="72"/>
      <w:numFmt w:val="bullet"/>
      <w:lvlText w:val="–"/>
      <w:lvlJc w:val="left"/>
      <w:pPr>
        <w:tabs>
          <w:tab w:val="num" w:pos="885"/>
        </w:tabs>
        <w:ind w:left="885" w:hanging="360"/>
      </w:pPr>
      <w:rPr>
        <w:rFonts w:ascii="Times New Roman CYR" w:eastAsia="Times New Roman" w:hAnsi="Times New Roman CYR" w:cs="Times New Roman CYR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10">
    <w:nsid w:val="7DC375CB"/>
    <w:multiLevelType w:val="hybridMultilevel"/>
    <w:tmpl w:val="3370BAF2"/>
    <w:lvl w:ilvl="0" w:tplc="D32CEEE6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6"/>
  </w:num>
  <w:num w:numId="5">
    <w:abstractNumId w:val="4"/>
  </w:num>
  <w:num w:numId="6">
    <w:abstractNumId w:val="10"/>
  </w:num>
  <w:num w:numId="7">
    <w:abstractNumId w:val="7"/>
  </w:num>
  <w:num w:numId="8">
    <w:abstractNumId w:val="5"/>
  </w:num>
  <w:num w:numId="9">
    <w:abstractNumId w:val="2"/>
  </w:num>
  <w:num w:numId="10">
    <w:abstractNumId w:val="0"/>
  </w:num>
  <w:num w:numId="11">
    <w:abstractNumId w:val="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A2E"/>
    <w:rsid w:val="0007088D"/>
    <w:rsid w:val="00091D94"/>
    <w:rsid w:val="000F3FF6"/>
    <w:rsid w:val="000F40A8"/>
    <w:rsid w:val="00111737"/>
    <w:rsid w:val="00121DFB"/>
    <w:rsid w:val="001644F7"/>
    <w:rsid w:val="00165A2E"/>
    <w:rsid w:val="00180942"/>
    <w:rsid w:val="001855E9"/>
    <w:rsid w:val="00193B7E"/>
    <w:rsid w:val="001A7406"/>
    <w:rsid w:val="001B1EAF"/>
    <w:rsid w:val="001B7564"/>
    <w:rsid w:val="001E3F0F"/>
    <w:rsid w:val="001F4FFC"/>
    <w:rsid w:val="00200683"/>
    <w:rsid w:val="00286109"/>
    <w:rsid w:val="002917E8"/>
    <w:rsid w:val="002E0705"/>
    <w:rsid w:val="002E0EAC"/>
    <w:rsid w:val="002E16DD"/>
    <w:rsid w:val="002F2296"/>
    <w:rsid w:val="003142AB"/>
    <w:rsid w:val="00316811"/>
    <w:rsid w:val="00322146"/>
    <w:rsid w:val="00336163"/>
    <w:rsid w:val="00344318"/>
    <w:rsid w:val="00385ED2"/>
    <w:rsid w:val="003A1553"/>
    <w:rsid w:val="003E06B5"/>
    <w:rsid w:val="00406941"/>
    <w:rsid w:val="00417A65"/>
    <w:rsid w:val="00421998"/>
    <w:rsid w:val="00493E93"/>
    <w:rsid w:val="004A740D"/>
    <w:rsid w:val="004D3143"/>
    <w:rsid w:val="00500F9E"/>
    <w:rsid w:val="005331BA"/>
    <w:rsid w:val="005336EA"/>
    <w:rsid w:val="005B0B1A"/>
    <w:rsid w:val="005C26CA"/>
    <w:rsid w:val="006225E3"/>
    <w:rsid w:val="0066399B"/>
    <w:rsid w:val="00687582"/>
    <w:rsid w:val="006A2F04"/>
    <w:rsid w:val="006B54AA"/>
    <w:rsid w:val="006C411F"/>
    <w:rsid w:val="006D6262"/>
    <w:rsid w:val="006E5BA9"/>
    <w:rsid w:val="00741E54"/>
    <w:rsid w:val="00744EA0"/>
    <w:rsid w:val="0074720D"/>
    <w:rsid w:val="00771FBA"/>
    <w:rsid w:val="007747CB"/>
    <w:rsid w:val="0079334B"/>
    <w:rsid w:val="007A6FAF"/>
    <w:rsid w:val="007C74C4"/>
    <w:rsid w:val="007D7E63"/>
    <w:rsid w:val="007F1FFD"/>
    <w:rsid w:val="007F56C2"/>
    <w:rsid w:val="008029D1"/>
    <w:rsid w:val="00823747"/>
    <w:rsid w:val="00832851"/>
    <w:rsid w:val="008367D8"/>
    <w:rsid w:val="008520A8"/>
    <w:rsid w:val="00864476"/>
    <w:rsid w:val="00873A7D"/>
    <w:rsid w:val="00876860"/>
    <w:rsid w:val="00883146"/>
    <w:rsid w:val="00886345"/>
    <w:rsid w:val="008D13B4"/>
    <w:rsid w:val="00910AF8"/>
    <w:rsid w:val="00915EA9"/>
    <w:rsid w:val="00921C97"/>
    <w:rsid w:val="00975E30"/>
    <w:rsid w:val="009A7C87"/>
    <w:rsid w:val="009C5905"/>
    <w:rsid w:val="009D3942"/>
    <w:rsid w:val="00A45046"/>
    <w:rsid w:val="00A63FED"/>
    <w:rsid w:val="00A824E1"/>
    <w:rsid w:val="00AF5061"/>
    <w:rsid w:val="00B03335"/>
    <w:rsid w:val="00B304E3"/>
    <w:rsid w:val="00B62B8A"/>
    <w:rsid w:val="00B760A1"/>
    <w:rsid w:val="00B9491E"/>
    <w:rsid w:val="00BF45C0"/>
    <w:rsid w:val="00BF4A0D"/>
    <w:rsid w:val="00C93218"/>
    <w:rsid w:val="00CA7DFF"/>
    <w:rsid w:val="00CC5FC1"/>
    <w:rsid w:val="00D15249"/>
    <w:rsid w:val="00D52AAB"/>
    <w:rsid w:val="00D64477"/>
    <w:rsid w:val="00DA77C2"/>
    <w:rsid w:val="00DC3017"/>
    <w:rsid w:val="00DD5938"/>
    <w:rsid w:val="00E0353C"/>
    <w:rsid w:val="00E06C22"/>
    <w:rsid w:val="00E16DFF"/>
    <w:rsid w:val="00E2297A"/>
    <w:rsid w:val="00EB26B8"/>
    <w:rsid w:val="00EC21F5"/>
    <w:rsid w:val="00EC2E92"/>
    <w:rsid w:val="00EF5BFE"/>
    <w:rsid w:val="00F0678C"/>
    <w:rsid w:val="00F2268D"/>
    <w:rsid w:val="00F92F57"/>
    <w:rsid w:val="00FC4C1A"/>
    <w:rsid w:val="00FE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0"/>
    <w:next w:val="a0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0"/>
    <w:next w:val="a0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0"/>
    <w:next w:val="a0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0"/>
    <w:next w:val="a0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0"/>
    <w:next w:val="a0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0"/>
    <w:next w:val="a0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0"/>
    <w:next w:val="a0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0"/>
    <w:next w:val="a0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1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1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1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1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1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1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1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1"/>
    <w:link w:val="9"/>
    <w:rsid w:val="00A63FED"/>
    <w:rPr>
      <w:b/>
      <w:bCs/>
      <w:spacing w:val="30"/>
      <w:sz w:val="28"/>
      <w:szCs w:val="28"/>
      <w:lang w:val="uk-UA"/>
    </w:rPr>
  </w:style>
  <w:style w:type="paragraph" w:styleId="a4">
    <w:name w:val="Title"/>
    <w:basedOn w:val="a0"/>
    <w:link w:val="a5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5">
    <w:name w:val="Название Знак"/>
    <w:basedOn w:val="a1"/>
    <w:link w:val="a4"/>
    <w:rsid w:val="00A63FED"/>
    <w:rPr>
      <w:b/>
      <w:spacing w:val="28"/>
      <w:sz w:val="28"/>
      <w:szCs w:val="24"/>
      <w:lang w:val="uk-UA"/>
    </w:rPr>
  </w:style>
  <w:style w:type="paragraph" w:styleId="a6">
    <w:name w:val="List Paragraph"/>
    <w:basedOn w:val="a0"/>
    <w:link w:val="a7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8">
    <w:name w:val="Body Text Indent"/>
    <w:basedOn w:val="a0"/>
    <w:link w:val="a9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9">
    <w:name w:val="Основной текст с отступом Знак"/>
    <w:basedOn w:val="a1"/>
    <w:link w:val="a8"/>
    <w:rsid w:val="00165A2E"/>
    <w:rPr>
      <w:sz w:val="22"/>
      <w:szCs w:val="24"/>
      <w:lang w:val="uk-UA" w:eastAsia="ru-RU"/>
    </w:rPr>
  </w:style>
  <w:style w:type="character" w:customStyle="1" w:styleId="aa">
    <w:name w:val="Без интервала Знак"/>
    <w:basedOn w:val="a1"/>
    <w:link w:val="ab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b">
    <w:name w:val="No Spacing"/>
    <w:link w:val="aa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c">
    <w:name w:val="Hyperlink"/>
    <w:basedOn w:val="a1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d">
    <w:name w:val="Body Text"/>
    <w:basedOn w:val="a0"/>
    <w:link w:val="ae"/>
    <w:semiHidden/>
    <w:unhideWhenUsed/>
    <w:rsid w:val="00E2297A"/>
    <w:pPr>
      <w:spacing w:after="120"/>
    </w:pPr>
  </w:style>
  <w:style w:type="character" w:customStyle="1" w:styleId="ae">
    <w:name w:val="Основной текст Знак"/>
    <w:basedOn w:val="a1"/>
    <w:link w:val="ad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0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0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f">
    <w:name w:val="List"/>
    <w:basedOn w:val="a0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0">
    <w:name w:val="endnote text"/>
    <w:basedOn w:val="a0"/>
    <w:link w:val="af1"/>
    <w:semiHidden/>
    <w:rsid w:val="000F40A8"/>
    <w:rPr>
      <w:sz w:val="20"/>
      <w:szCs w:val="20"/>
    </w:rPr>
  </w:style>
  <w:style w:type="character" w:customStyle="1" w:styleId="af1">
    <w:name w:val="Текст концевой сноски Знак"/>
    <w:basedOn w:val="a1"/>
    <w:link w:val="af0"/>
    <w:semiHidden/>
    <w:rsid w:val="000F40A8"/>
    <w:rPr>
      <w:lang w:val="uk-UA" w:eastAsia="ru-RU"/>
    </w:rPr>
  </w:style>
  <w:style w:type="paragraph" w:customStyle="1" w:styleId="31">
    <w:name w:val="заголовок 3"/>
    <w:basedOn w:val="a0"/>
    <w:next w:val="a0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7">
    <w:name w:val="Абзац списка Знак"/>
    <w:link w:val="a6"/>
    <w:uiPriority w:val="34"/>
    <w:rsid w:val="002E0EAC"/>
    <w:rPr>
      <w:rFonts w:eastAsia="Calibri"/>
      <w:sz w:val="28"/>
      <w:szCs w:val="22"/>
      <w:lang w:val="uk-UA" w:eastAsia="ru-RU"/>
    </w:rPr>
  </w:style>
  <w:style w:type="paragraph" w:customStyle="1" w:styleId="210">
    <w:name w:val="Основной текст с отступом 21"/>
    <w:basedOn w:val="a0"/>
    <w:rsid w:val="00CC5FC1"/>
    <w:pPr>
      <w:tabs>
        <w:tab w:val="center" w:pos="2552"/>
      </w:tabs>
      <w:ind w:left="993" w:hanging="993"/>
      <w:jc w:val="both"/>
    </w:pPr>
    <w:rPr>
      <w:szCs w:val="20"/>
      <w:lang w:eastAsia="en-US"/>
    </w:rPr>
  </w:style>
  <w:style w:type="paragraph" w:customStyle="1" w:styleId="a">
    <w:name w:val="Список цифрами"/>
    <w:basedOn w:val="a0"/>
    <w:uiPriority w:val="99"/>
    <w:qFormat/>
    <w:rsid w:val="00C93218"/>
    <w:pPr>
      <w:numPr>
        <w:numId w:val="7"/>
      </w:numPr>
      <w:tabs>
        <w:tab w:val="left" w:pos="990"/>
      </w:tabs>
      <w:spacing w:line="360" w:lineRule="auto"/>
      <w:jc w:val="both"/>
    </w:pPr>
    <w:rPr>
      <w:rFonts w:eastAsia="Calibri"/>
      <w:sz w:val="28"/>
      <w:szCs w:val="28"/>
      <w:lang w:eastAsia="en-US"/>
    </w:rPr>
  </w:style>
  <w:style w:type="paragraph" w:styleId="32">
    <w:name w:val="Body Text 3"/>
    <w:basedOn w:val="a0"/>
    <w:link w:val="33"/>
    <w:uiPriority w:val="99"/>
    <w:semiHidden/>
    <w:unhideWhenUsed/>
    <w:rsid w:val="00D64477"/>
    <w:pPr>
      <w:spacing w:after="120"/>
    </w:pPr>
    <w:rPr>
      <w:sz w:val="16"/>
      <w:szCs w:val="16"/>
    </w:rPr>
  </w:style>
  <w:style w:type="character" w:customStyle="1" w:styleId="33">
    <w:name w:val="Основной текст 3 Знак"/>
    <w:basedOn w:val="a1"/>
    <w:link w:val="32"/>
    <w:uiPriority w:val="99"/>
    <w:semiHidden/>
    <w:rsid w:val="00D64477"/>
    <w:rPr>
      <w:sz w:val="16"/>
      <w:szCs w:val="16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0"/>
    <w:next w:val="a0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0"/>
    <w:next w:val="a0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0"/>
    <w:next w:val="a0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0"/>
    <w:next w:val="a0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0"/>
    <w:next w:val="a0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0"/>
    <w:next w:val="a0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0"/>
    <w:next w:val="a0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0"/>
    <w:next w:val="a0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1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1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1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1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1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1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1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1"/>
    <w:link w:val="9"/>
    <w:rsid w:val="00A63FED"/>
    <w:rPr>
      <w:b/>
      <w:bCs/>
      <w:spacing w:val="30"/>
      <w:sz w:val="28"/>
      <w:szCs w:val="28"/>
      <w:lang w:val="uk-UA"/>
    </w:rPr>
  </w:style>
  <w:style w:type="paragraph" w:styleId="a4">
    <w:name w:val="Title"/>
    <w:basedOn w:val="a0"/>
    <w:link w:val="a5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5">
    <w:name w:val="Название Знак"/>
    <w:basedOn w:val="a1"/>
    <w:link w:val="a4"/>
    <w:rsid w:val="00A63FED"/>
    <w:rPr>
      <w:b/>
      <w:spacing w:val="28"/>
      <w:sz w:val="28"/>
      <w:szCs w:val="24"/>
      <w:lang w:val="uk-UA"/>
    </w:rPr>
  </w:style>
  <w:style w:type="paragraph" w:styleId="a6">
    <w:name w:val="List Paragraph"/>
    <w:basedOn w:val="a0"/>
    <w:link w:val="a7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8">
    <w:name w:val="Body Text Indent"/>
    <w:basedOn w:val="a0"/>
    <w:link w:val="a9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9">
    <w:name w:val="Основной текст с отступом Знак"/>
    <w:basedOn w:val="a1"/>
    <w:link w:val="a8"/>
    <w:rsid w:val="00165A2E"/>
    <w:rPr>
      <w:sz w:val="22"/>
      <w:szCs w:val="24"/>
      <w:lang w:val="uk-UA" w:eastAsia="ru-RU"/>
    </w:rPr>
  </w:style>
  <w:style w:type="character" w:customStyle="1" w:styleId="aa">
    <w:name w:val="Без интервала Знак"/>
    <w:basedOn w:val="a1"/>
    <w:link w:val="ab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b">
    <w:name w:val="No Spacing"/>
    <w:link w:val="aa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c">
    <w:name w:val="Hyperlink"/>
    <w:basedOn w:val="a1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d">
    <w:name w:val="Body Text"/>
    <w:basedOn w:val="a0"/>
    <w:link w:val="ae"/>
    <w:semiHidden/>
    <w:unhideWhenUsed/>
    <w:rsid w:val="00E2297A"/>
    <w:pPr>
      <w:spacing w:after="120"/>
    </w:pPr>
  </w:style>
  <w:style w:type="character" w:customStyle="1" w:styleId="ae">
    <w:name w:val="Основной текст Знак"/>
    <w:basedOn w:val="a1"/>
    <w:link w:val="ad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0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0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f">
    <w:name w:val="List"/>
    <w:basedOn w:val="a0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0">
    <w:name w:val="endnote text"/>
    <w:basedOn w:val="a0"/>
    <w:link w:val="af1"/>
    <w:semiHidden/>
    <w:rsid w:val="000F40A8"/>
    <w:rPr>
      <w:sz w:val="20"/>
      <w:szCs w:val="20"/>
    </w:rPr>
  </w:style>
  <w:style w:type="character" w:customStyle="1" w:styleId="af1">
    <w:name w:val="Текст концевой сноски Знак"/>
    <w:basedOn w:val="a1"/>
    <w:link w:val="af0"/>
    <w:semiHidden/>
    <w:rsid w:val="000F40A8"/>
    <w:rPr>
      <w:lang w:val="uk-UA" w:eastAsia="ru-RU"/>
    </w:rPr>
  </w:style>
  <w:style w:type="paragraph" w:customStyle="1" w:styleId="31">
    <w:name w:val="заголовок 3"/>
    <w:basedOn w:val="a0"/>
    <w:next w:val="a0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7">
    <w:name w:val="Абзац списка Знак"/>
    <w:link w:val="a6"/>
    <w:uiPriority w:val="34"/>
    <w:rsid w:val="002E0EAC"/>
    <w:rPr>
      <w:rFonts w:eastAsia="Calibri"/>
      <w:sz w:val="28"/>
      <w:szCs w:val="22"/>
      <w:lang w:val="uk-UA" w:eastAsia="ru-RU"/>
    </w:rPr>
  </w:style>
  <w:style w:type="paragraph" w:customStyle="1" w:styleId="210">
    <w:name w:val="Основной текст с отступом 21"/>
    <w:basedOn w:val="a0"/>
    <w:rsid w:val="00CC5FC1"/>
    <w:pPr>
      <w:tabs>
        <w:tab w:val="center" w:pos="2552"/>
      </w:tabs>
      <w:ind w:left="993" w:hanging="993"/>
      <w:jc w:val="both"/>
    </w:pPr>
    <w:rPr>
      <w:szCs w:val="20"/>
      <w:lang w:eastAsia="en-US"/>
    </w:rPr>
  </w:style>
  <w:style w:type="paragraph" w:customStyle="1" w:styleId="a">
    <w:name w:val="Список цифрами"/>
    <w:basedOn w:val="a0"/>
    <w:uiPriority w:val="99"/>
    <w:qFormat/>
    <w:rsid w:val="00C93218"/>
    <w:pPr>
      <w:numPr>
        <w:numId w:val="7"/>
      </w:numPr>
      <w:tabs>
        <w:tab w:val="left" w:pos="990"/>
      </w:tabs>
      <w:spacing w:line="360" w:lineRule="auto"/>
      <w:jc w:val="both"/>
    </w:pPr>
    <w:rPr>
      <w:rFonts w:eastAsia="Calibri"/>
      <w:sz w:val="28"/>
      <w:szCs w:val="28"/>
      <w:lang w:eastAsia="en-US"/>
    </w:rPr>
  </w:style>
  <w:style w:type="paragraph" w:styleId="32">
    <w:name w:val="Body Text 3"/>
    <w:basedOn w:val="a0"/>
    <w:link w:val="33"/>
    <w:uiPriority w:val="99"/>
    <w:semiHidden/>
    <w:unhideWhenUsed/>
    <w:rsid w:val="00D64477"/>
    <w:pPr>
      <w:spacing w:after="120"/>
    </w:pPr>
    <w:rPr>
      <w:sz w:val="16"/>
      <w:szCs w:val="16"/>
    </w:rPr>
  </w:style>
  <w:style w:type="character" w:customStyle="1" w:styleId="33">
    <w:name w:val="Основной текст 3 Знак"/>
    <w:basedOn w:val="a1"/>
    <w:link w:val="32"/>
    <w:uiPriority w:val="99"/>
    <w:semiHidden/>
    <w:rsid w:val="00D64477"/>
    <w:rPr>
      <w:sz w:val="16"/>
      <w:szCs w:val="16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amspublishing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informit.com/authors/bio.aspx?a=1bd92190-8993-4d3d-bd96-6e5b7e751e3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nformit.com/authors/bio.aspx?a=b6c2093b-8d80-4d9d-9ea6-d9ddaf6a0d62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11711</Words>
  <Characters>6676</Characters>
  <Application>Microsoft Office Word</Application>
  <DocSecurity>0</DocSecurity>
  <Lines>55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Hacker</dc:creator>
  <cp:lastModifiedBy>Olga U. Nebenza</cp:lastModifiedBy>
  <cp:revision>5</cp:revision>
  <dcterms:created xsi:type="dcterms:W3CDTF">2015-12-18T11:32:00Z</dcterms:created>
  <dcterms:modified xsi:type="dcterms:W3CDTF">2015-12-18T11:40:00Z</dcterms:modified>
</cp:coreProperties>
</file>