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tbl>
      <w:tblPr>
        <w:tblW w:w="9904" w:type="dxa"/>
        <w:tblInd w:w="108" w:type="dxa"/>
        <w:tblLayout w:type="fixed"/>
        <w:tblLook w:val="04A0" w:firstRow="1" w:lastRow="0" w:firstColumn="1" w:lastColumn="0" w:noHBand="0" w:noVBand="1"/>
      </w:tblPr>
      <w:tblGrid>
        <w:gridCol w:w="5812"/>
        <w:gridCol w:w="851"/>
        <w:gridCol w:w="3232"/>
        <w:gridCol w:w="9"/>
      </w:tblGrid>
      <w:tr w:rsidR="00173376" w:rsidRPr="008148A3" w14:paraId="2A0472CB" w14:textId="77777777" w:rsidTr="00173376">
        <w:trPr>
          <w:gridAfter w:val="1"/>
          <w:wAfter w:w="9" w:type="dxa"/>
          <w:trHeight w:val="416"/>
        </w:trPr>
        <w:tc>
          <w:tcPr>
            <w:tcW w:w="5812" w:type="dxa"/>
            <w:tcBorders>
              <w:right w:val="single" w:sz="4" w:space="0" w:color="auto"/>
            </w:tcBorders>
          </w:tcPr>
          <w:p w14:paraId="7317D11F" w14:textId="77777777" w:rsidR="00173376" w:rsidRPr="008148A3" w:rsidRDefault="00173376" w:rsidP="00173376">
            <w:pPr>
              <w:spacing w:line="240" w:lineRule="auto"/>
              <w:ind w:left="-57"/>
              <w:rPr>
                <w:rFonts w:asciiTheme="minorHAnsi" w:hAnsiTheme="minorHAnsi"/>
                <w:b/>
                <w:color w:val="002060"/>
                <w:sz w:val="24"/>
                <w:szCs w:val="24"/>
              </w:rPr>
            </w:pPr>
            <w:r w:rsidRPr="008148A3">
              <w:rPr>
                <w:rFonts w:asciiTheme="minorHAnsi" w:hAnsiTheme="minorHAnsi"/>
                <w:noProof/>
                <w:lang w:eastAsia="uk-UA"/>
              </w:rPr>
              <w:drawing>
                <wp:inline distT="0" distB="0" distL="0" distR="0" wp14:anchorId="5109A381" wp14:editId="79D25DFB">
                  <wp:extent cx="2952000" cy="552683"/>
                  <wp:effectExtent l="0" t="0" r="127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7"/>
                          <a:stretch>
                            <a:fillRect/>
                          </a:stretch>
                        </pic:blipFill>
                        <pic:spPr>
                          <a:xfrm>
                            <a:off x="0" y="0"/>
                            <a:ext cx="2952000" cy="552683"/>
                          </a:xfrm>
                          <a:prstGeom prst="rect">
                            <a:avLst/>
                          </a:prstGeom>
                        </pic:spPr>
                      </pic:pic>
                    </a:graphicData>
                  </a:graphic>
                </wp:inline>
              </w:drawing>
            </w:r>
          </w:p>
        </w:tc>
        <w:tc>
          <w:tcPr>
            <w:tcW w:w="851" w:type="dxa"/>
            <w:tcBorders>
              <w:top w:val="single" w:sz="4" w:space="0" w:color="auto"/>
              <w:left w:val="single" w:sz="4" w:space="0" w:color="auto"/>
              <w:bottom w:val="single" w:sz="4" w:space="0" w:color="auto"/>
              <w:right w:val="single" w:sz="4" w:space="0" w:color="auto"/>
            </w:tcBorders>
            <w:vAlign w:val="center"/>
          </w:tcPr>
          <w:p w14:paraId="73BE8918" w14:textId="77777777" w:rsidR="00173376" w:rsidRPr="008148A3" w:rsidRDefault="00173376" w:rsidP="00173376">
            <w:pPr>
              <w:spacing w:line="240" w:lineRule="auto"/>
              <w:ind w:left="-71" w:hanging="40"/>
              <w:jc w:val="center"/>
              <w:rPr>
                <w:rFonts w:asciiTheme="minorHAnsi" w:hAnsiTheme="minorHAnsi"/>
                <w:b/>
                <w:color w:val="0070C0"/>
                <w:sz w:val="24"/>
                <w:szCs w:val="24"/>
              </w:rPr>
            </w:pPr>
            <w:r>
              <w:rPr>
                <w:noProof/>
              </w:rPr>
              <w:drawing>
                <wp:inline distT="0" distB="0" distL="0" distR="0" wp14:anchorId="166C6963" wp14:editId="5813B08A">
                  <wp:extent cx="542544" cy="49911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72875" cy="527013"/>
                          </a:xfrm>
                          <a:prstGeom prst="rect">
                            <a:avLst/>
                          </a:prstGeom>
                          <a:noFill/>
                          <a:ln>
                            <a:noFill/>
                          </a:ln>
                        </pic:spPr>
                      </pic:pic>
                    </a:graphicData>
                  </a:graphic>
                </wp:inline>
              </w:drawing>
            </w:r>
          </w:p>
        </w:tc>
        <w:tc>
          <w:tcPr>
            <w:tcW w:w="3232" w:type="dxa"/>
            <w:tcBorders>
              <w:left w:val="single" w:sz="4" w:space="0" w:color="auto"/>
            </w:tcBorders>
            <w:vAlign w:val="center"/>
          </w:tcPr>
          <w:p w14:paraId="6F9E6137" w14:textId="77777777" w:rsidR="00173376" w:rsidRPr="008148A3" w:rsidRDefault="00173376" w:rsidP="00173376">
            <w:pPr>
              <w:spacing w:line="240" w:lineRule="auto"/>
              <w:rPr>
                <w:rFonts w:asciiTheme="minorHAnsi" w:hAnsiTheme="minorHAnsi"/>
                <w:b/>
                <w:color w:val="0070C0"/>
                <w:sz w:val="24"/>
                <w:szCs w:val="24"/>
              </w:rPr>
            </w:pPr>
            <w:r>
              <w:rPr>
                <w:rFonts w:asciiTheme="minorHAnsi" w:hAnsiTheme="minorHAnsi"/>
                <w:b/>
                <w:color w:val="0070C0"/>
                <w:sz w:val="24"/>
                <w:szCs w:val="24"/>
              </w:rPr>
              <w:t xml:space="preserve">Кафедра </w:t>
            </w:r>
            <w:r>
              <w:rPr>
                <w:rFonts w:asciiTheme="minorHAnsi" w:hAnsiTheme="minorHAnsi"/>
                <w:b/>
                <w:noProof/>
                <w:color w:val="0070C0"/>
                <w:sz w:val="24"/>
                <w:szCs w:val="24"/>
              </w:rPr>
              <w:t>біобезпеки і здоров’я людини</w:t>
            </w:r>
          </w:p>
        </w:tc>
      </w:tr>
      <w:tr w:rsidR="00173376" w:rsidRPr="00DB4902" w14:paraId="6120AEB2" w14:textId="77777777" w:rsidTr="00173376">
        <w:trPr>
          <w:trHeight w:val="628"/>
        </w:trPr>
        <w:tc>
          <w:tcPr>
            <w:tcW w:w="9904" w:type="dxa"/>
            <w:gridSpan w:val="4"/>
          </w:tcPr>
          <w:p w14:paraId="07B49A4F" w14:textId="46569009" w:rsidR="00173376" w:rsidRPr="00DB4902" w:rsidRDefault="0078479B" w:rsidP="00173376">
            <w:pPr>
              <w:jc w:val="center"/>
              <w:rPr>
                <w:rFonts w:asciiTheme="minorHAnsi" w:hAnsiTheme="minorHAnsi"/>
                <w:b/>
                <w:noProof/>
                <w:color w:val="002060"/>
                <w:sz w:val="40"/>
                <w:szCs w:val="40"/>
              </w:rPr>
            </w:pPr>
            <w:r>
              <w:rPr>
                <w:rFonts w:asciiTheme="minorHAnsi" w:hAnsiTheme="minorHAnsi"/>
                <w:b/>
                <w:noProof/>
                <w:color w:val="002060"/>
                <w:sz w:val="40"/>
                <w:szCs w:val="40"/>
              </w:rPr>
              <w:t>Біологія людини</w:t>
            </w:r>
          </w:p>
          <w:p w14:paraId="369083E5" w14:textId="77777777" w:rsidR="00173376" w:rsidRPr="00DB4902" w:rsidRDefault="00173376" w:rsidP="00173376">
            <w:pPr>
              <w:jc w:val="center"/>
              <w:rPr>
                <w:rFonts w:asciiTheme="minorHAnsi" w:hAnsiTheme="minorHAnsi"/>
                <w:b/>
                <w:noProof/>
                <w:color w:val="002060"/>
                <w:sz w:val="36"/>
                <w:szCs w:val="36"/>
              </w:rPr>
            </w:pPr>
            <w:r w:rsidRPr="00DB4902">
              <w:rPr>
                <w:rFonts w:asciiTheme="minorHAnsi" w:hAnsiTheme="minorHAnsi"/>
                <w:b/>
                <w:noProof/>
                <w:color w:val="002060"/>
                <w:sz w:val="36"/>
                <w:szCs w:val="36"/>
              </w:rPr>
              <w:t xml:space="preserve">Робоча програма навчальної дисципліни (Силабус) </w:t>
            </w:r>
          </w:p>
        </w:tc>
      </w:tr>
    </w:tbl>
    <w:p w14:paraId="3DDADFF2" w14:textId="77777777" w:rsidR="00173376" w:rsidRPr="00DB4902" w:rsidRDefault="00173376" w:rsidP="00173376">
      <w:pPr>
        <w:pStyle w:val="1"/>
        <w:numPr>
          <w:ilvl w:val="0"/>
          <w:numId w:val="0"/>
        </w:numPr>
        <w:shd w:val="clear" w:color="auto" w:fill="BFBFBF" w:themeFill="background1" w:themeFillShade="BF"/>
        <w:spacing w:line="240" w:lineRule="auto"/>
        <w:jc w:val="center"/>
        <w:rPr>
          <w:noProof/>
        </w:rPr>
      </w:pPr>
      <w:r w:rsidRPr="00DB4902">
        <w:rPr>
          <w:noProof/>
        </w:rPr>
        <w:t>Реквізити навчальної дисципліни</w:t>
      </w:r>
    </w:p>
    <w:tbl>
      <w:tblPr>
        <w:tblW w:w="10206" w:type="dxa"/>
        <w:tblInd w:w="108" w:type="dxa"/>
        <w:tblLook w:val="04A0" w:firstRow="1" w:lastRow="0" w:firstColumn="1" w:lastColumn="0" w:noHBand="0" w:noVBand="1"/>
      </w:tblPr>
      <w:tblGrid>
        <w:gridCol w:w="2694"/>
        <w:gridCol w:w="7512"/>
      </w:tblGrid>
      <w:tr w:rsidR="00173376" w:rsidRPr="00DB4902" w14:paraId="710AE207" w14:textId="77777777" w:rsidTr="00173376">
        <w:tc>
          <w:tcPr>
            <w:tcW w:w="2694" w:type="dxa"/>
          </w:tcPr>
          <w:p w14:paraId="10CE155E"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Рівень вищої освіти</w:t>
            </w:r>
          </w:p>
        </w:tc>
        <w:tc>
          <w:tcPr>
            <w:tcW w:w="7512" w:type="dxa"/>
          </w:tcPr>
          <w:p w14:paraId="4D167171" w14:textId="77777777" w:rsidR="00173376" w:rsidRPr="00DB4902" w:rsidRDefault="00173376" w:rsidP="00173376">
            <w:pPr>
              <w:spacing w:before="20" w:after="20" w:line="240" w:lineRule="auto"/>
              <w:rPr>
                <w:rFonts w:asciiTheme="minorHAnsi" w:hAnsiTheme="minorHAnsi"/>
                <w:i/>
                <w:noProof/>
                <w:sz w:val="22"/>
                <w:szCs w:val="22"/>
              </w:rPr>
            </w:pPr>
            <w:r w:rsidRPr="00DB4902">
              <w:rPr>
                <w:rFonts w:asciiTheme="minorHAnsi" w:hAnsiTheme="minorHAnsi"/>
                <w:i/>
                <w:noProof/>
                <w:color w:val="0070C0"/>
                <w:sz w:val="22"/>
                <w:szCs w:val="22"/>
              </w:rPr>
              <w:t xml:space="preserve">Перший (бакалаврський) </w:t>
            </w:r>
          </w:p>
        </w:tc>
      </w:tr>
      <w:tr w:rsidR="00173376" w:rsidRPr="00DB4902" w14:paraId="13B449E8" w14:textId="77777777" w:rsidTr="00173376">
        <w:tc>
          <w:tcPr>
            <w:tcW w:w="2694" w:type="dxa"/>
          </w:tcPr>
          <w:p w14:paraId="498E088D"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Галузь знань</w:t>
            </w:r>
          </w:p>
        </w:tc>
        <w:tc>
          <w:tcPr>
            <w:tcW w:w="7512" w:type="dxa"/>
          </w:tcPr>
          <w:p w14:paraId="68EAD32D" w14:textId="77777777" w:rsidR="00173376" w:rsidRPr="00AF4ED7" w:rsidRDefault="00173376" w:rsidP="00173376">
            <w:pPr>
              <w:spacing w:before="20" w:after="20" w:line="240" w:lineRule="auto"/>
              <w:rPr>
                <w:rFonts w:asciiTheme="minorHAnsi" w:hAnsiTheme="minorHAnsi"/>
                <w:i/>
                <w:noProof/>
                <w:sz w:val="22"/>
                <w:szCs w:val="22"/>
              </w:rPr>
            </w:pPr>
            <w:r w:rsidRPr="00AF4ED7">
              <w:rPr>
                <w:rFonts w:asciiTheme="minorHAnsi" w:hAnsiTheme="minorHAnsi"/>
                <w:i/>
                <w:noProof/>
                <w:sz w:val="22"/>
                <w:szCs w:val="22"/>
              </w:rPr>
              <w:t>22  Охорона здоров’я</w:t>
            </w:r>
            <w:r w:rsidRPr="00AF4ED7">
              <w:rPr>
                <w:rStyle w:val="ae"/>
                <w:rFonts w:asciiTheme="minorHAnsi" w:hAnsiTheme="minorHAnsi"/>
                <w:i/>
                <w:noProof/>
                <w:sz w:val="22"/>
                <w:szCs w:val="22"/>
              </w:rPr>
              <w:footnoteReference w:id="1"/>
            </w:r>
          </w:p>
        </w:tc>
      </w:tr>
      <w:tr w:rsidR="00173376" w:rsidRPr="00DB4902" w14:paraId="3640C489" w14:textId="77777777" w:rsidTr="00173376">
        <w:tc>
          <w:tcPr>
            <w:tcW w:w="2694" w:type="dxa"/>
          </w:tcPr>
          <w:p w14:paraId="0683F39F"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Спеціальність</w:t>
            </w:r>
          </w:p>
        </w:tc>
        <w:tc>
          <w:tcPr>
            <w:tcW w:w="7512" w:type="dxa"/>
          </w:tcPr>
          <w:p w14:paraId="0F25BFEE" w14:textId="77777777" w:rsidR="00173376" w:rsidRPr="00AF4ED7" w:rsidRDefault="00173376" w:rsidP="00173376">
            <w:pPr>
              <w:spacing w:before="20" w:after="20" w:line="240" w:lineRule="auto"/>
              <w:rPr>
                <w:rFonts w:asciiTheme="minorHAnsi" w:hAnsiTheme="minorHAnsi"/>
                <w:i/>
                <w:noProof/>
                <w:sz w:val="22"/>
                <w:szCs w:val="22"/>
              </w:rPr>
            </w:pPr>
            <w:r w:rsidRPr="00AF4ED7">
              <w:rPr>
                <w:rFonts w:asciiTheme="minorHAnsi" w:hAnsiTheme="minorHAnsi"/>
                <w:i/>
                <w:noProof/>
                <w:sz w:val="22"/>
                <w:szCs w:val="22"/>
              </w:rPr>
              <w:t>227 Фізична терапія , ерготерапія</w:t>
            </w:r>
          </w:p>
        </w:tc>
      </w:tr>
      <w:tr w:rsidR="00173376" w:rsidRPr="00DB4902" w14:paraId="604B8A18" w14:textId="77777777" w:rsidTr="00173376">
        <w:tc>
          <w:tcPr>
            <w:tcW w:w="2694" w:type="dxa"/>
          </w:tcPr>
          <w:p w14:paraId="6DC082A6"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Освітня програма</w:t>
            </w:r>
          </w:p>
        </w:tc>
        <w:tc>
          <w:tcPr>
            <w:tcW w:w="7512" w:type="dxa"/>
          </w:tcPr>
          <w:p w14:paraId="0D611411" w14:textId="77777777" w:rsidR="00173376" w:rsidRPr="00AF4ED7" w:rsidRDefault="00173376" w:rsidP="00173376">
            <w:pPr>
              <w:spacing w:before="20" w:after="20" w:line="240" w:lineRule="auto"/>
              <w:rPr>
                <w:rFonts w:asciiTheme="minorHAnsi" w:hAnsiTheme="minorHAnsi"/>
                <w:i/>
                <w:noProof/>
                <w:sz w:val="22"/>
                <w:szCs w:val="22"/>
              </w:rPr>
            </w:pPr>
            <w:r w:rsidRPr="00AF4ED7">
              <w:rPr>
                <w:rFonts w:asciiTheme="minorHAnsi" w:hAnsiTheme="minorHAnsi"/>
                <w:i/>
                <w:noProof/>
                <w:sz w:val="22"/>
                <w:szCs w:val="22"/>
              </w:rPr>
              <w:t>Фізична терапія, ерготерапія</w:t>
            </w:r>
          </w:p>
        </w:tc>
      </w:tr>
      <w:tr w:rsidR="00173376" w:rsidRPr="00DB4902" w14:paraId="28C9374D" w14:textId="77777777" w:rsidTr="00173376">
        <w:tc>
          <w:tcPr>
            <w:tcW w:w="2694" w:type="dxa"/>
          </w:tcPr>
          <w:p w14:paraId="4CFDA438"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Статус дисципліни</w:t>
            </w:r>
          </w:p>
        </w:tc>
        <w:tc>
          <w:tcPr>
            <w:tcW w:w="7512" w:type="dxa"/>
          </w:tcPr>
          <w:p w14:paraId="3991C898" w14:textId="4055AB4D" w:rsidR="00173376" w:rsidRPr="00AF4ED7" w:rsidRDefault="0078479B" w:rsidP="00173376">
            <w:pPr>
              <w:spacing w:before="20" w:after="20" w:line="240" w:lineRule="auto"/>
              <w:rPr>
                <w:rFonts w:asciiTheme="minorHAnsi" w:hAnsiTheme="minorHAnsi"/>
                <w:i/>
                <w:noProof/>
                <w:sz w:val="22"/>
                <w:szCs w:val="22"/>
              </w:rPr>
            </w:pPr>
            <w:r>
              <w:rPr>
                <w:rFonts w:asciiTheme="minorHAnsi" w:hAnsiTheme="minorHAnsi"/>
                <w:i/>
                <w:noProof/>
                <w:sz w:val="22"/>
                <w:szCs w:val="22"/>
              </w:rPr>
              <w:t>Вибіркова</w:t>
            </w:r>
          </w:p>
        </w:tc>
      </w:tr>
      <w:tr w:rsidR="00173376" w:rsidRPr="00DB4902" w14:paraId="40E620D6" w14:textId="77777777" w:rsidTr="00173376">
        <w:tc>
          <w:tcPr>
            <w:tcW w:w="2694" w:type="dxa"/>
          </w:tcPr>
          <w:p w14:paraId="4A5B54C5"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Форма навчання</w:t>
            </w:r>
          </w:p>
        </w:tc>
        <w:tc>
          <w:tcPr>
            <w:tcW w:w="7512" w:type="dxa"/>
          </w:tcPr>
          <w:p w14:paraId="2CCFF491" w14:textId="77777777" w:rsidR="00173376" w:rsidRPr="00AF4ED7" w:rsidRDefault="00173376" w:rsidP="00173376">
            <w:pPr>
              <w:spacing w:before="20" w:after="20" w:line="240" w:lineRule="auto"/>
              <w:rPr>
                <w:rFonts w:asciiTheme="minorHAnsi" w:hAnsiTheme="minorHAnsi"/>
                <w:i/>
                <w:noProof/>
                <w:sz w:val="22"/>
                <w:szCs w:val="22"/>
              </w:rPr>
            </w:pPr>
            <w:r w:rsidRPr="00AF4ED7">
              <w:rPr>
                <w:rFonts w:asciiTheme="minorHAnsi" w:hAnsiTheme="minorHAnsi"/>
                <w:i/>
                <w:noProof/>
                <w:sz w:val="22"/>
                <w:szCs w:val="22"/>
              </w:rPr>
              <w:t>очна(денна)</w:t>
            </w:r>
          </w:p>
        </w:tc>
      </w:tr>
      <w:tr w:rsidR="00173376" w:rsidRPr="00DB4902" w14:paraId="296C761B" w14:textId="77777777" w:rsidTr="00173376">
        <w:tc>
          <w:tcPr>
            <w:tcW w:w="2694" w:type="dxa"/>
          </w:tcPr>
          <w:p w14:paraId="57869A7E"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Рік підготовки, семестр</w:t>
            </w:r>
          </w:p>
        </w:tc>
        <w:tc>
          <w:tcPr>
            <w:tcW w:w="7512" w:type="dxa"/>
          </w:tcPr>
          <w:p w14:paraId="61E1AB10" w14:textId="574494E4" w:rsidR="00173376" w:rsidRPr="00AF4ED7" w:rsidRDefault="00173376" w:rsidP="00173376">
            <w:pPr>
              <w:spacing w:before="20" w:after="20" w:line="240" w:lineRule="auto"/>
              <w:rPr>
                <w:rFonts w:asciiTheme="minorHAnsi" w:hAnsiTheme="minorHAnsi"/>
                <w:i/>
                <w:noProof/>
                <w:sz w:val="22"/>
                <w:szCs w:val="22"/>
              </w:rPr>
            </w:pPr>
            <w:r w:rsidRPr="00AF4ED7">
              <w:rPr>
                <w:rFonts w:asciiTheme="minorHAnsi" w:hAnsiTheme="minorHAnsi"/>
                <w:i/>
                <w:noProof/>
                <w:sz w:val="22"/>
                <w:szCs w:val="22"/>
              </w:rPr>
              <w:t xml:space="preserve">1 курс, </w:t>
            </w:r>
            <w:r w:rsidR="00C21DD4">
              <w:rPr>
                <w:rFonts w:asciiTheme="minorHAnsi" w:hAnsiTheme="minorHAnsi"/>
                <w:i/>
                <w:noProof/>
                <w:sz w:val="22"/>
                <w:szCs w:val="22"/>
              </w:rPr>
              <w:t>весняни</w:t>
            </w:r>
            <w:r w:rsidRPr="00AF4ED7">
              <w:rPr>
                <w:rFonts w:asciiTheme="minorHAnsi" w:hAnsiTheme="minorHAnsi"/>
                <w:i/>
                <w:noProof/>
                <w:sz w:val="22"/>
                <w:szCs w:val="22"/>
              </w:rPr>
              <w:t>й семестр</w:t>
            </w:r>
          </w:p>
        </w:tc>
      </w:tr>
      <w:tr w:rsidR="00173376" w:rsidRPr="00DB4902" w14:paraId="2F309C54" w14:textId="77777777" w:rsidTr="00173376">
        <w:tc>
          <w:tcPr>
            <w:tcW w:w="2694" w:type="dxa"/>
          </w:tcPr>
          <w:p w14:paraId="40FBB5DC"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Обсяг дисципліни</w:t>
            </w:r>
          </w:p>
        </w:tc>
        <w:tc>
          <w:tcPr>
            <w:tcW w:w="7512" w:type="dxa"/>
          </w:tcPr>
          <w:p w14:paraId="137CA0C7" w14:textId="52FC4197" w:rsidR="00173376" w:rsidRPr="00AF4ED7" w:rsidRDefault="00173376" w:rsidP="00173376">
            <w:pPr>
              <w:spacing w:before="20" w:after="20" w:line="240" w:lineRule="auto"/>
              <w:rPr>
                <w:rFonts w:asciiTheme="minorHAnsi" w:hAnsiTheme="minorHAnsi"/>
                <w:i/>
                <w:noProof/>
                <w:sz w:val="22"/>
                <w:szCs w:val="22"/>
              </w:rPr>
            </w:pPr>
            <w:r w:rsidRPr="00AF4ED7">
              <w:rPr>
                <w:rFonts w:asciiTheme="minorHAnsi" w:hAnsiTheme="minorHAnsi"/>
                <w:i/>
                <w:noProof/>
                <w:sz w:val="22"/>
                <w:szCs w:val="22"/>
              </w:rPr>
              <w:t>1</w:t>
            </w:r>
            <w:r w:rsidR="0078479B">
              <w:rPr>
                <w:rFonts w:asciiTheme="minorHAnsi" w:hAnsiTheme="minorHAnsi"/>
                <w:i/>
                <w:noProof/>
                <w:sz w:val="22"/>
                <w:szCs w:val="22"/>
              </w:rPr>
              <w:t>2</w:t>
            </w:r>
            <w:r w:rsidRPr="00AF4ED7">
              <w:rPr>
                <w:rFonts w:asciiTheme="minorHAnsi" w:hAnsiTheme="minorHAnsi"/>
                <w:i/>
                <w:noProof/>
                <w:sz w:val="22"/>
                <w:szCs w:val="22"/>
              </w:rPr>
              <w:t>0/</w:t>
            </w:r>
            <w:r w:rsidR="0078479B">
              <w:rPr>
                <w:rFonts w:asciiTheme="minorHAnsi" w:hAnsiTheme="minorHAnsi"/>
                <w:i/>
                <w:noProof/>
                <w:sz w:val="22"/>
                <w:szCs w:val="22"/>
              </w:rPr>
              <w:t>4</w:t>
            </w:r>
          </w:p>
        </w:tc>
      </w:tr>
      <w:tr w:rsidR="00173376" w:rsidRPr="00DB4902" w14:paraId="0171E6FA" w14:textId="77777777" w:rsidTr="00173376">
        <w:tc>
          <w:tcPr>
            <w:tcW w:w="2694" w:type="dxa"/>
          </w:tcPr>
          <w:p w14:paraId="76EA1888"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Семестровий контроль/ контрольні заходи</w:t>
            </w:r>
          </w:p>
        </w:tc>
        <w:tc>
          <w:tcPr>
            <w:tcW w:w="7512" w:type="dxa"/>
          </w:tcPr>
          <w:p w14:paraId="0DBC0754" w14:textId="362E1468" w:rsidR="00173376" w:rsidRPr="00DB4902" w:rsidRDefault="00B44F11" w:rsidP="00173376">
            <w:pPr>
              <w:spacing w:before="20" w:after="20" w:line="240" w:lineRule="auto"/>
              <w:rPr>
                <w:rFonts w:asciiTheme="minorHAnsi" w:hAnsiTheme="minorHAnsi"/>
                <w:i/>
                <w:noProof/>
                <w:sz w:val="22"/>
                <w:szCs w:val="22"/>
              </w:rPr>
            </w:pPr>
            <w:r>
              <w:rPr>
                <w:rFonts w:asciiTheme="minorHAnsi" w:hAnsiTheme="minorHAnsi"/>
                <w:i/>
                <w:noProof/>
                <w:sz w:val="22"/>
                <w:szCs w:val="22"/>
              </w:rPr>
              <w:t>екзамен</w:t>
            </w:r>
          </w:p>
        </w:tc>
      </w:tr>
      <w:tr w:rsidR="00173376" w:rsidRPr="00DB4902" w14:paraId="58B210BA" w14:textId="77777777" w:rsidTr="00173376">
        <w:tc>
          <w:tcPr>
            <w:tcW w:w="2694" w:type="dxa"/>
          </w:tcPr>
          <w:p w14:paraId="09B6C6E9"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Розклад занять</w:t>
            </w:r>
          </w:p>
        </w:tc>
        <w:tc>
          <w:tcPr>
            <w:tcW w:w="7512" w:type="dxa"/>
          </w:tcPr>
          <w:p w14:paraId="43F99410" w14:textId="77777777" w:rsidR="00173376" w:rsidRPr="00AF4ED7" w:rsidRDefault="004A7A7D" w:rsidP="00173376">
            <w:pPr>
              <w:spacing w:before="20" w:after="20" w:line="240" w:lineRule="auto"/>
              <w:rPr>
                <w:rFonts w:asciiTheme="minorHAnsi" w:hAnsiTheme="minorHAnsi"/>
                <w:iCs/>
                <w:noProof/>
                <w:sz w:val="22"/>
                <w:szCs w:val="22"/>
                <w:u w:val="single"/>
              </w:rPr>
            </w:pPr>
            <w:hyperlink r:id="rId9" w:history="1">
              <w:r w:rsidR="00173376" w:rsidRPr="00AF4ED7">
                <w:rPr>
                  <w:rStyle w:val="a5"/>
                  <w:rFonts w:asciiTheme="minorHAnsi" w:hAnsiTheme="minorHAnsi"/>
                  <w:iCs/>
                  <w:sz w:val="24"/>
                  <w:szCs w:val="24"/>
                  <w:lang w:val="en-US"/>
                </w:rPr>
                <w:t>http</w:t>
              </w:r>
              <w:r w:rsidR="00173376" w:rsidRPr="00AF4ED7">
                <w:rPr>
                  <w:rStyle w:val="a5"/>
                  <w:rFonts w:asciiTheme="minorHAnsi" w:hAnsiTheme="minorHAnsi"/>
                  <w:iCs/>
                  <w:sz w:val="24"/>
                  <w:szCs w:val="24"/>
                </w:rPr>
                <w:t>://</w:t>
              </w:r>
              <w:r w:rsidR="00173376" w:rsidRPr="00AF4ED7">
                <w:rPr>
                  <w:rStyle w:val="a5"/>
                  <w:rFonts w:asciiTheme="minorHAnsi" w:hAnsiTheme="minorHAnsi"/>
                  <w:iCs/>
                  <w:sz w:val="24"/>
                  <w:szCs w:val="24"/>
                  <w:lang w:val="en-US"/>
                </w:rPr>
                <w:t>rozklad</w:t>
              </w:r>
              <w:r w:rsidR="00173376" w:rsidRPr="00AF4ED7">
                <w:rPr>
                  <w:rStyle w:val="a5"/>
                  <w:rFonts w:asciiTheme="minorHAnsi" w:hAnsiTheme="minorHAnsi"/>
                  <w:iCs/>
                  <w:sz w:val="24"/>
                  <w:szCs w:val="24"/>
                </w:rPr>
                <w:t>.</w:t>
              </w:r>
              <w:r w:rsidR="00173376" w:rsidRPr="00AF4ED7">
                <w:rPr>
                  <w:rStyle w:val="a5"/>
                  <w:rFonts w:asciiTheme="minorHAnsi" w:hAnsiTheme="minorHAnsi"/>
                  <w:iCs/>
                  <w:sz w:val="24"/>
                  <w:szCs w:val="24"/>
                  <w:lang w:val="en-US"/>
                </w:rPr>
                <w:t>kpi</w:t>
              </w:r>
              <w:r w:rsidR="00173376" w:rsidRPr="00AF4ED7">
                <w:rPr>
                  <w:rStyle w:val="a5"/>
                  <w:rFonts w:asciiTheme="minorHAnsi" w:hAnsiTheme="minorHAnsi"/>
                  <w:iCs/>
                  <w:sz w:val="24"/>
                  <w:szCs w:val="24"/>
                </w:rPr>
                <w:t>.</w:t>
              </w:r>
              <w:r w:rsidR="00173376" w:rsidRPr="00AF4ED7">
                <w:rPr>
                  <w:rStyle w:val="a5"/>
                  <w:rFonts w:asciiTheme="minorHAnsi" w:hAnsiTheme="minorHAnsi"/>
                  <w:iCs/>
                  <w:sz w:val="24"/>
                  <w:szCs w:val="24"/>
                  <w:lang w:val="en-US"/>
                </w:rPr>
                <w:t>ua</w:t>
              </w:r>
              <w:r w:rsidR="00173376" w:rsidRPr="00AF4ED7">
                <w:rPr>
                  <w:rStyle w:val="a5"/>
                  <w:rFonts w:asciiTheme="minorHAnsi" w:hAnsiTheme="minorHAnsi"/>
                  <w:iCs/>
                  <w:sz w:val="24"/>
                  <w:szCs w:val="24"/>
                </w:rPr>
                <w:t>/</w:t>
              </w:r>
              <w:r w:rsidR="00173376" w:rsidRPr="00AF4ED7">
                <w:rPr>
                  <w:rStyle w:val="a5"/>
                  <w:rFonts w:asciiTheme="minorHAnsi" w:hAnsiTheme="minorHAnsi"/>
                  <w:iCs/>
                  <w:sz w:val="24"/>
                  <w:szCs w:val="24"/>
                  <w:lang w:val="en-US"/>
                </w:rPr>
                <w:t>Schedules</w:t>
              </w:r>
              <w:r w:rsidR="00173376" w:rsidRPr="00AF4ED7">
                <w:rPr>
                  <w:rStyle w:val="a5"/>
                  <w:rFonts w:asciiTheme="minorHAnsi" w:hAnsiTheme="minorHAnsi"/>
                  <w:iCs/>
                  <w:sz w:val="24"/>
                  <w:szCs w:val="24"/>
                </w:rPr>
                <w:t>/</w:t>
              </w:r>
              <w:r w:rsidR="00173376" w:rsidRPr="00AF4ED7">
                <w:rPr>
                  <w:rStyle w:val="a5"/>
                  <w:rFonts w:asciiTheme="minorHAnsi" w:hAnsiTheme="minorHAnsi"/>
                  <w:iCs/>
                  <w:sz w:val="24"/>
                  <w:szCs w:val="24"/>
                  <w:lang w:val="en-US"/>
                </w:rPr>
                <w:t>LecturerSelection</w:t>
              </w:r>
              <w:r w:rsidR="00173376" w:rsidRPr="00AF4ED7">
                <w:rPr>
                  <w:rStyle w:val="a5"/>
                  <w:rFonts w:asciiTheme="minorHAnsi" w:hAnsiTheme="minorHAnsi"/>
                  <w:iCs/>
                  <w:sz w:val="24"/>
                  <w:szCs w:val="24"/>
                </w:rPr>
                <w:t>.</w:t>
              </w:r>
              <w:r w:rsidR="00173376" w:rsidRPr="00AF4ED7">
                <w:rPr>
                  <w:rStyle w:val="a5"/>
                  <w:rFonts w:asciiTheme="minorHAnsi" w:hAnsiTheme="minorHAnsi"/>
                  <w:iCs/>
                  <w:sz w:val="24"/>
                  <w:szCs w:val="24"/>
                  <w:lang w:val="en-US"/>
                </w:rPr>
                <w:t>aspx</w:t>
              </w:r>
            </w:hyperlink>
          </w:p>
        </w:tc>
      </w:tr>
      <w:tr w:rsidR="00173376" w:rsidRPr="00DB4902" w14:paraId="43883C4D" w14:textId="77777777" w:rsidTr="00173376">
        <w:tc>
          <w:tcPr>
            <w:tcW w:w="2694" w:type="dxa"/>
          </w:tcPr>
          <w:p w14:paraId="423888BC"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Мова викладання</w:t>
            </w:r>
          </w:p>
        </w:tc>
        <w:tc>
          <w:tcPr>
            <w:tcW w:w="7512" w:type="dxa"/>
          </w:tcPr>
          <w:p w14:paraId="0DE273FC" w14:textId="77777777" w:rsidR="00173376" w:rsidRPr="00DB4902" w:rsidRDefault="00173376" w:rsidP="00173376">
            <w:pPr>
              <w:spacing w:before="20" w:after="20" w:line="240" w:lineRule="auto"/>
              <w:rPr>
                <w:rFonts w:asciiTheme="minorHAnsi" w:hAnsiTheme="minorHAnsi"/>
                <w:i/>
                <w:noProof/>
                <w:color w:val="0070C0"/>
                <w:sz w:val="22"/>
                <w:szCs w:val="22"/>
              </w:rPr>
            </w:pPr>
            <w:r w:rsidRPr="00DB4902">
              <w:rPr>
                <w:rFonts w:asciiTheme="minorHAnsi" w:hAnsiTheme="minorHAnsi"/>
                <w:i/>
                <w:noProof/>
                <w:color w:val="0070C0"/>
                <w:sz w:val="22"/>
                <w:szCs w:val="22"/>
              </w:rPr>
              <w:t>Українська</w:t>
            </w:r>
          </w:p>
        </w:tc>
      </w:tr>
      <w:tr w:rsidR="00173376" w:rsidRPr="00DB4902" w14:paraId="570D1D2B" w14:textId="77777777" w:rsidTr="00173376">
        <w:tc>
          <w:tcPr>
            <w:tcW w:w="2694" w:type="dxa"/>
          </w:tcPr>
          <w:p w14:paraId="5C7E20D3"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 xml:space="preserve">Інформація про </w:t>
            </w:r>
            <w:r w:rsidRPr="00DB4902">
              <w:rPr>
                <w:rFonts w:asciiTheme="minorHAnsi" w:hAnsiTheme="minorHAnsi"/>
                <w:noProof/>
                <w:sz w:val="22"/>
                <w:szCs w:val="22"/>
              </w:rPr>
              <w:br/>
              <w:t>керівника курсу / викладачів</w:t>
            </w:r>
          </w:p>
        </w:tc>
        <w:tc>
          <w:tcPr>
            <w:tcW w:w="7512" w:type="dxa"/>
          </w:tcPr>
          <w:p w14:paraId="1DEEFA3D" w14:textId="1B966B7A" w:rsidR="00C21DD4" w:rsidRDefault="00C21DD4" w:rsidP="00173376">
            <w:pPr>
              <w:pStyle w:val="TableParagraph"/>
              <w:ind w:left="-5"/>
              <w:rPr>
                <w:noProof/>
                <w:lang w:val="uk-UA"/>
              </w:rPr>
            </w:pPr>
            <w:r>
              <w:rPr>
                <w:noProof/>
                <w:lang w:val="uk-UA"/>
              </w:rPr>
              <w:t xml:space="preserve">Лектор: </w:t>
            </w:r>
            <w:r w:rsidR="00330381">
              <w:rPr>
                <w:noProof/>
                <w:lang w:val="uk-UA"/>
              </w:rPr>
              <w:t xml:space="preserve">канд. пед. наук, доцент </w:t>
            </w:r>
            <w:r>
              <w:rPr>
                <w:noProof/>
                <w:lang w:val="uk-UA"/>
              </w:rPr>
              <w:t>Бочкова Наталія Леонідівна</w:t>
            </w:r>
          </w:p>
          <w:p w14:paraId="74A5F4DE" w14:textId="358E71D9" w:rsidR="00330381" w:rsidRDefault="00330381" w:rsidP="00173376">
            <w:pPr>
              <w:pStyle w:val="TableParagraph"/>
              <w:ind w:left="-5"/>
              <w:rPr>
                <w:noProof/>
                <w:lang w:val="uk-UA"/>
              </w:rPr>
            </w:pPr>
            <w:r>
              <w:rPr>
                <w:noProof/>
                <w:lang w:val="uk-UA"/>
              </w:rPr>
              <w:t>Практичні: канд. пед. наук, доцент Бочкова Наталія Леонідівна</w:t>
            </w:r>
          </w:p>
          <w:p w14:paraId="76959270" w14:textId="7E6C5B14" w:rsidR="00173376" w:rsidRPr="00C21DD4" w:rsidRDefault="0078479B" w:rsidP="00173376">
            <w:pPr>
              <w:pStyle w:val="TableParagraph"/>
              <w:ind w:left="-5"/>
              <w:rPr>
                <w:noProof/>
                <w:lang w:val="ru-RU"/>
              </w:rPr>
            </w:pPr>
            <w:r>
              <w:rPr>
                <w:noProof/>
              </w:rPr>
              <w:t>bochkovanl</w:t>
            </w:r>
            <w:r w:rsidRPr="00C21DD4">
              <w:rPr>
                <w:noProof/>
                <w:lang w:val="ru-RU"/>
              </w:rPr>
              <w:t>@</w:t>
            </w:r>
            <w:r>
              <w:rPr>
                <w:noProof/>
              </w:rPr>
              <w:t>ukr</w:t>
            </w:r>
            <w:r w:rsidRPr="00C21DD4">
              <w:rPr>
                <w:noProof/>
                <w:lang w:val="ru-RU"/>
              </w:rPr>
              <w:t>.</w:t>
            </w:r>
            <w:r>
              <w:rPr>
                <w:noProof/>
              </w:rPr>
              <w:t>net</w:t>
            </w:r>
          </w:p>
          <w:p w14:paraId="1CF0A596" w14:textId="1BF6384B" w:rsidR="0078479B" w:rsidRPr="00C21DD4" w:rsidRDefault="0078479B" w:rsidP="00173376">
            <w:pPr>
              <w:pStyle w:val="TableParagraph"/>
              <w:ind w:left="-5"/>
              <w:rPr>
                <w:noProof/>
                <w:color w:val="0070C0"/>
                <w:lang w:val="ru-RU"/>
              </w:rPr>
            </w:pPr>
            <w:r w:rsidRPr="00C21DD4">
              <w:rPr>
                <w:noProof/>
                <w:lang w:val="ru-RU"/>
              </w:rPr>
              <w:t>067-275-43-61</w:t>
            </w:r>
          </w:p>
        </w:tc>
      </w:tr>
      <w:tr w:rsidR="00173376" w:rsidRPr="00DB4902" w14:paraId="20E11194" w14:textId="77777777" w:rsidTr="00173376">
        <w:tc>
          <w:tcPr>
            <w:tcW w:w="2694" w:type="dxa"/>
          </w:tcPr>
          <w:p w14:paraId="2D24E4DF" w14:textId="77777777"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sz w:val="22"/>
                <w:szCs w:val="22"/>
              </w:rPr>
              <w:t>Розміщення курсу</w:t>
            </w:r>
          </w:p>
        </w:tc>
        <w:tc>
          <w:tcPr>
            <w:tcW w:w="7512" w:type="dxa"/>
          </w:tcPr>
          <w:p w14:paraId="2FABE253" w14:textId="77777777" w:rsidR="00C21DD4" w:rsidRDefault="00173376" w:rsidP="00173376">
            <w:pPr>
              <w:spacing w:before="20" w:after="20" w:line="240" w:lineRule="auto"/>
              <w:rPr>
                <w:rFonts w:asciiTheme="minorHAnsi" w:hAnsiTheme="minorHAnsi"/>
                <w:noProof/>
                <w:color w:val="0070C0"/>
                <w:sz w:val="22"/>
                <w:szCs w:val="22"/>
              </w:rPr>
            </w:pPr>
            <w:r w:rsidRPr="00B44F11">
              <w:rPr>
                <w:rFonts w:asciiTheme="minorHAnsi" w:hAnsiTheme="minorHAnsi"/>
                <w:noProof/>
                <w:color w:val="0070C0"/>
                <w:sz w:val="22"/>
                <w:szCs w:val="22"/>
              </w:rPr>
              <w:t>https://classroom.google.com/c/MTUyNjI3MTQwMTkw?cjc=zpqfzra</w:t>
            </w:r>
          </w:p>
          <w:p w14:paraId="7B6D0837" w14:textId="6B06D62C" w:rsidR="00173376" w:rsidRPr="00DB4902" w:rsidRDefault="00173376" w:rsidP="00173376">
            <w:pPr>
              <w:spacing w:before="20" w:after="20" w:line="240" w:lineRule="auto"/>
              <w:rPr>
                <w:rFonts w:asciiTheme="minorHAnsi" w:hAnsiTheme="minorHAnsi"/>
                <w:noProof/>
                <w:sz w:val="22"/>
                <w:szCs w:val="22"/>
              </w:rPr>
            </w:pPr>
            <w:r w:rsidRPr="00DB4902">
              <w:rPr>
                <w:rFonts w:asciiTheme="minorHAnsi" w:hAnsiTheme="minorHAnsi"/>
                <w:noProof/>
                <w:color w:val="0070C0"/>
                <w:sz w:val="22"/>
                <w:szCs w:val="22"/>
              </w:rPr>
              <w:t xml:space="preserve"> </w:t>
            </w:r>
            <w:r w:rsidR="00C21DD4" w:rsidRPr="00C21DD4">
              <w:rPr>
                <w:rFonts w:asciiTheme="minorHAnsi" w:hAnsiTheme="minorHAnsi"/>
                <w:noProof/>
                <w:color w:val="0070C0"/>
                <w:sz w:val="22"/>
                <w:szCs w:val="22"/>
              </w:rPr>
              <w:t>https://ecampus.kpi.ua/home</w:t>
            </w:r>
          </w:p>
        </w:tc>
      </w:tr>
    </w:tbl>
    <w:p w14:paraId="756C2E4F" w14:textId="77777777" w:rsidR="00173376" w:rsidRPr="004472C0" w:rsidRDefault="00173376" w:rsidP="00173376">
      <w:pPr>
        <w:pStyle w:val="1"/>
        <w:numPr>
          <w:ilvl w:val="0"/>
          <w:numId w:val="0"/>
        </w:numPr>
        <w:shd w:val="clear" w:color="auto" w:fill="BFBFBF" w:themeFill="background1" w:themeFillShade="BF"/>
        <w:spacing w:line="240" w:lineRule="auto"/>
        <w:jc w:val="center"/>
      </w:pPr>
      <w:r>
        <w:t>Програма</w:t>
      </w:r>
      <w:r w:rsidRPr="00AA6B23">
        <w:t xml:space="preserve"> </w:t>
      </w:r>
      <w:r>
        <w:t>навчальної дисципліни</w:t>
      </w:r>
    </w:p>
    <w:p w14:paraId="52397AD8" w14:textId="77777777" w:rsidR="00173376" w:rsidRPr="00B31385" w:rsidRDefault="00173376" w:rsidP="00173376">
      <w:pPr>
        <w:pStyle w:val="1"/>
      </w:pPr>
      <w:r>
        <w:t>Опис</w:t>
      </w:r>
      <w:r w:rsidRPr="00B31385">
        <w:t xml:space="preserve"> </w:t>
      </w:r>
      <w:r>
        <w:t xml:space="preserve">навчальної </w:t>
      </w:r>
      <w:r w:rsidRPr="00B31385">
        <w:t>дисципліни</w:t>
      </w:r>
      <w:r>
        <w:t xml:space="preserve">, </w:t>
      </w:r>
      <w:r w:rsidRPr="006F5C29">
        <w:t xml:space="preserve">її мета, </w:t>
      </w:r>
      <w:r>
        <w:t>предмет вивчання та результати навчання</w:t>
      </w:r>
    </w:p>
    <w:p w14:paraId="61752FC9" w14:textId="77777777" w:rsidR="00330381" w:rsidRPr="00330381" w:rsidRDefault="00173376" w:rsidP="00173376">
      <w:pPr>
        <w:pStyle w:val="af"/>
        <w:numPr>
          <w:ilvl w:val="0"/>
          <w:numId w:val="7"/>
        </w:numPr>
        <w:tabs>
          <w:tab w:val="left" w:pos="2991"/>
        </w:tabs>
        <w:spacing w:before="72"/>
        <w:ind w:left="186" w:right="409" w:hanging="186"/>
        <w:jc w:val="both"/>
        <w:rPr>
          <w:rFonts w:asciiTheme="minorHAnsi" w:hAnsiTheme="minorHAnsi" w:cstheme="minorHAnsi"/>
          <w:noProof/>
          <w:lang w:val="uk-UA"/>
        </w:rPr>
      </w:pPr>
      <w:r w:rsidRPr="00B27B97">
        <w:rPr>
          <w:rFonts w:asciiTheme="minorHAnsi" w:hAnsiTheme="minorHAnsi"/>
          <w:i/>
          <w:color w:val="0070C0"/>
          <w:lang w:val="ru-RU"/>
        </w:rPr>
        <w:t xml:space="preserve"> </w:t>
      </w:r>
      <w:r w:rsidRPr="00460C53">
        <w:rPr>
          <w:rFonts w:asciiTheme="minorHAnsi" w:hAnsiTheme="minorHAnsi" w:cstheme="minorHAnsi"/>
          <w:i/>
          <w:noProof/>
          <w:color w:val="0070C0"/>
          <w:lang w:val="uk-UA"/>
        </w:rPr>
        <w:t xml:space="preserve">«Чому майбутньому фахівцю варто вчити саме цю дисципліну?», </w:t>
      </w:r>
      <w:r w:rsidRPr="00460C53">
        <w:rPr>
          <w:rFonts w:asciiTheme="minorHAnsi" w:hAnsiTheme="minorHAnsi" w:cstheme="minorHAnsi"/>
          <w:i/>
          <w:noProof/>
          <w:u w:val="single"/>
          <w:lang w:val="uk-UA"/>
        </w:rPr>
        <w:t>Мета дисципліни</w:t>
      </w:r>
      <w:r w:rsidRPr="00460C53">
        <w:rPr>
          <w:rFonts w:asciiTheme="minorHAnsi" w:hAnsiTheme="minorHAnsi" w:cstheme="minorHAnsi"/>
          <w:iCs/>
          <w:noProof/>
          <w:lang w:val="uk-UA"/>
        </w:rPr>
        <w:t xml:space="preserve"> - підготовка спеціалістів зі спеціальності 227 фізична терапія, ерготерапія,  здатних</w:t>
      </w:r>
      <w:r w:rsidRPr="00460C53">
        <w:rPr>
          <w:rFonts w:asciiTheme="minorHAnsi" w:hAnsiTheme="minorHAnsi" w:cstheme="minorHAnsi"/>
          <w:iCs/>
          <w:noProof/>
          <w:color w:val="FF0000"/>
          <w:lang w:val="uk-UA"/>
        </w:rPr>
        <w:t xml:space="preserve"> </w:t>
      </w:r>
      <w:r w:rsidRPr="00460C53">
        <w:rPr>
          <w:rFonts w:asciiTheme="minorHAnsi" w:hAnsiTheme="minorHAnsi" w:cstheme="minorHAnsi"/>
          <w:iCs/>
          <w:noProof/>
          <w:lang w:val="uk-UA"/>
        </w:rPr>
        <w:t>вирішувати</w:t>
      </w:r>
      <w:r w:rsidRPr="006F1304">
        <w:rPr>
          <w:rFonts w:asciiTheme="minorHAnsi" w:hAnsiTheme="minorHAnsi" w:cstheme="minorHAnsi"/>
          <w:iCs/>
          <w:noProof/>
          <w:lang w:val="uk-UA"/>
        </w:rPr>
        <w:t xml:space="preserve"> </w:t>
      </w:r>
      <w:r w:rsidR="00330381">
        <w:rPr>
          <w:rFonts w:asciiTheme="minorHAnsi" w:hAnsiTheme="minorHAnsi" w:cstheme="minorHAnsi"/>
          <w:iCs/>
          <w:noProof/>
          <w:lang w:val="uk-UA"/>
        </w:rPr>
        <w:t xml:space="preserve">професійні </w:t>
      </w:r>
      <w:r w:rsidRPr="006F1304">
        <w:rPr>
          <w:rFonts w:asciiTheme="minorHAnsi" w:hAnsiTheme="minorHAnsi" w:cstheme="minorHAnsi"/>
          <w:iCs/>
          <w:noProof/>
          <w:lang w:val="uk-UA"/>
        </w:rPr>
        <w:t>за</w:t>
      </w:r>
      <w:r w:rsidR="00330381">
        <w:rPr>
          <w:rFonts w:asciiTheme="minorHAnsi" w:hAnsiTheme="minorHAnsi" w:cstheme="minorHAnsi"/>
          <w:iCs/>
          <w:noProof/>
          <w:lang w:val="uk-UA"/>
        </w:rPr>
        <w:t>в</w:t>
      </w:r>
      <w:r w:rsidRPr="006F1304">
        <w:rPr>
          <w:rFonts w:asciiTheme="minorHAnsi" w:hAnsiTheme="minorHAnsi" w:cstheme="minorHAnsi"/>
          <w:iCs/>
          <w:noProof/>
          <w:lang w:val="uk-UA"/>
        </w:rPr>
        <w:t>да</w:t>
      </w:r>
      <w:r w:rsidR="00330381">
        <w:rPr>
          <w:rFonts w:asciiTheme="minorHAnsi" w:hAnsiTheme="minorHAnsi" w:cstheme="minorHAnsi"/>
          <w:iCs/>
          <w:noProof/>
          <w:lang w:val="uk-UA"/>
        </w:rPr>
        <w:t>ння</w:t>
      </w:r>
      <w:r w:rsidRPr="006F1304">
        <w:rPr>
          <w:rFonts w:asciiTheme="minorHAnsi" w:hAnsiTheme="minorHAnsi" w:cstheme="minorHAnsi"/>
          <w:iCs/>
          <w:noProof/>
          <w:lang w:val="uk-UA"/>
        </w:rPr>
        <w:t xml:space="preserve"> та практичні проблеми</w:t>
      </w:r>
      <w:r w:rsidR="00330381">
        <w:rPr>
          <w:rFonts w:asciiTheme="minorHAnsi" w:hAnsiTheme="minorHAnsi" w:cstheme="minorHAnsi"/>
          <w:iCs/>
          <w:noProof/>
          <w:lang w:val="uk-UA"/>
        </w:rPr>
        <w:t xml:space="preserve"> спираючись на </w:t>
      </w:r>
      <w:r w:rsidRPr="006F1304">
        <w:rPr>
          <w:rFonts w:asciiTheme="minorHAnsi" w:hAnsiTheme="minorHAnsi" w:cstheme="minorHAnsi"/>
          <w:iCs/>
          <w:noProof/>
          <w:lang w:val="uk-UA"/>
        </w:rPr>
        <w:t xml:space="preserve"> </w:t>
      </w:r>
      <w:r w:rsidR="00330381" w:rsidRPr="00330381">
        <w:rPr>
          <w:rFonts w:asciiTheme="minorHAnsi" w:hAnsiTheme="minorHAnsi" w:cstheme="minorHAnsi"/>
          <w:lang w:val="ru-RU"/>
        </w:rPr>
        <w:t>знання та практичні навички з біологічних основ життєдіяльності людини</w:t>
      </w:r>
    </w:p>
    <w:p w14:paraId="022A8AE9" w14:textId="3B3E55FA" w:rsidR="00173376" w:rsidRPr="006F1304" w:rsidRDefault="00330381" w:rsidP="00173376">
      <w:pPr>
        <w:pStyle w:val="af"/>
        <w:numPr>
          <w:ilvl w:val="0"/>
          <w:numId w:val="7"/>
        </w:numPr>
        <w:tabs>
          <w:tab w:val="left" w:pos="2991"/>
        </w:tabs>
        <w:spacing w:before="72"/>
        <w:ind w:left="186" w:right="409" w:hanging="186"/>
        <w:jc w:val="both"/>
        <w:rPr>
          <w:rFonts w:asciiTheme="minorHAnsi" w:hAnsiTheme="minorHAnsi" w:cstheme="minorHAnsi"/>
          <w:noProof/>
          <w:lang w:val="uk-UA"/>
        </w:rPr>
      </w:pPr>
      <w:r w:rsidRPr="006F1304">
        <w:rPr>
          <w:rFonts w:asciiTheme="minorHAnsi" w:hAnsiTheme="minorHAnsi" w:cstheme="minorHAnsi"/>
          <w:b/>
          <w:i/>
          <w:color w:val="0070C0"/>
          <w:lang w:val="ru-RU"/>
        </w:rPr>
        <w:t xml:space="preserve"> </w:t>
      </w:r>
      <w:r w:rsidR="00173376" w:rsidRPr="006F1304">
        <w:rPr>
          <w:rFonts w:asciiTheme="minorHAnsi" w:hAnsiTheme="minorHAnsi" w:cstheme="minorHAnsi"/>
          <w:b/>
          <w:i/>
          <w:color w:val="0070C0"/>
          <w:lang w:val="ru-RU"/>
        </w:rPr>
        <w:t>програмні результати</w:t>
      </w:r>
      <w:r w:rsidR="00173376" w:rsidRPr="006F1304">
        <w:rPr>
          <w:rStyle w:val="ae"/>
          <w:rFonts w:asciiTheme="minorHAnsi" w:hAnsiTheme="minorHAnsi" w:cstheme="minorHAnsi"/>
          <w:b/>
          <w:i/>
          <w:color w:val="0070C0"/>
        </w:rPr>
        <w:footnoteReference w:id="2"/>
      </w:r>
      <w:r w:rsidR="00173376" w:rsidRPr="006F1304">
        <w:rPr>
          <w:rFonts w:asciiTheme="minorHAnsi" w:hAnsiTheme="minorHAnsi" w:cstheme="minorHAnsi"/>
          <w:b/>
          <w:i/>
          <w:color w:val="0070C0"/>
          <w:lang w:val="ru-RU"/>
        </w:rPr>
        <w:t xml:space="preserve"> навчання</w:t>
      </w:r>
      <w:r w:rsidR="00173376" w:rsidRPr="006F1304">
        <w:rPr>
          <w:rFonts w:asciiTheme="minorHAnsi" w:hAnsiTheme="minorHAnsi" w:cstheme="minorHAnsi"/>
          <w:i/>
          <w:color w:val="0070C0"/>
          <w:lang w:val="ru-RU"/>
        </w:rPr>
        <w:t xml:space="preserve"> </w:t>
      </w:r>
    </w:p>
    <w:p w14:paraId="351FC956" w14:textId="77777777" w:rsidR="00173376" w:rsidRPr="00B57454" w:rsidRDefault="00173376" w:rsidP="00173376">
      <w:pPr>
        <w:pStyle w:val="af"/>
        <w:tabs>
          <w:tab w:val="left" w:pos="2991"/>
        </w:tabs>
        <w:spacing w:before="72"/>
        <w:ind w:left="186" w:right="409" w:firstLine="0"/>
        <w:jc w:val="both"/>
        <w:rPr>
          <w:rFonts w:asciiTheme="minorHAnsi" w:hAnsiTheme="minorHAnsi" w:cstheme="minorHAnsi"/>
          <w:noProof/>
          <w:u w:val="single"/>
          <w:lang w:val="uk-UA"/>
        </w:rPr>
      </w:pPr>
      <w:r w:rsidRPr="00B57454">
        <w:rPr>
          <w:rFonts w:asciiTheme="minorHAnsi" w:hAnsiTheme="minorHAnsi" w:cstheme="minorHAnsi"/>
          <w:i/>
          <w:noProof/>
          <w:u w:val="single"/>
          <w:lang w:val="uk-UA"/>
        </w:rPr>
        <w:t>Компетентності:</w:t>
      </w:r>
    </w:p>
    <w:p w14:paraId="1F7BC708" w14:textId="77777777" w:rsidR="00173376" w:rsidRPr="006F1304" w:rsidRDefault="00173376" w:rsidP="00173376">
      <w:pPr>
        <w:pStyle w:val="af"/>
        <w:numPr>
          <w:ilvl w:val="0"/>
          <w:numId w:val="7"/>
        </w:numPr>
        <w:tabs>
          <w:tab w:val="left" w:pos="2991"/>
        </w:tabs>
        <w:spacing w:before="72"/>
        <w:ind w:left="186" w:right="409" w:hanging="186"/>
        <w:jc w:val="both"/>
        <w:rPr>
          <w:rFonts w:asciiTheme="minorHAnsi" w:hAnsiTheme="minorHAnsi" w:cstheme="minorHAnsi"/>
          <w:noProof/>
          <w:lang w:val="uk-UA"/>
        </w:rPr>
      </w:pPr>
      <w:r w:rsidRPr="006F1304">
        <w:rPr>
          <w:rFonts w:asciiTheme="minorHAnsi" w:hAnsiTheme="minorHAnsi" w:cstheme="minorHAnsi"/>
          <w:noProof/>
          <w:lang w:val="uk-UA"/>
        </w:rPr>
        <w:t xml:space="preserve">Здатність </w:t>
      </w:r>
      <w:r w:rsidRPr="006F1304">
        <w:rPr>
          <w:rFonts w:asciiTheme="minorHAnsi" w:hAnsiTheme="minorHAnsi" w:cstheme="minorHAnsi"/>
          <w:noProof/>
          <w:spacing w:val="-1"/>
          <w:lang w:val="uk-UA"/>
        </w:rPr>
        <w:t>реалізувати</w:t>
      </w:r>
      <w:r w:rsidRPr="006F1304">
        <w:rPr>
          <w:rFonts w:asciiTheme="minorHAnsi" w:hAnsiTheme="minorHAnsi" w:cstheme="minorHAnsi"/>
          <w:noProof/>
          <w:lang w:val="uk-UA"/>
        </w:rPr>
        <w:t xml:space="preserve"> свої права і </w:t>
      </w:r>
      <w:r w:rsidRPr="006F1304">
        <w:rPr>
          <w:rFonts w:asciiTheme="minorHAnsi" w:hAnsiTheme="minorHAnsi" w:cstheme="minorHAnsi"/>
          <w:noProof/>
          <w:spacing w:val="-1"/>
          <w:lang w:val="uk-UA"/>
        </w:rPr>
        <w:t>обов’язки</w:t>
      </w:r>
      <w:r w:rsidRPr="006F1304">
        <w:rPr>
          <w:rFonts w:asciiTheme="minorHAnsi" w:hAnsiTheme="minorHAnsi" w:cstheme="minorHAnsi"/>
          <w:noProof/>
          <w:lang w:val="uk-UA"/>
        </w:rPr>
        <w:t xml:space="preserve"> як члена</w:t>
      </w:r>
      <w:r w:rsidRPr="006F1304">
        <w:rPr>
          <w:rFonts w:asciiTheme="minorHAnsi" w:hAnsiTheme="minorHAnsi" w:cstheme="minorHAnsi"/>
          <w:noProof/>
          <w:spacing w:val="33"/>
          <w:lang w:val="uk-UA"/>
        </w:rPr>
        <w:t xml:space="preserve"> </w:t>
      </w:r>
      <w:r w:rsidRPr="006F1304">
        <w:rPr>
          <w:rFonts w:asciiTheme="minorHAnsi" w:hAnsiTheme="minorHAnsi" w:cstheme="minorHAnsi"/>
          <w:noProof/>
          <w:spacing w:val="-1"/>
          <w:lang w:val="uk-UA"/>
        </w:rPr>
        <w:t>суспільства,</w:t>
      </w:r>
      <w:r w:rsidRPr="006F1304">
        <w:rPr>
          <w:rFonts w:asciiTheme="minorHAnsi" w:hAnsiTheme="minorHAnsi" w:cstheme="minorHAnsi"/>
          <w:noProof/>
          <w:spacing w:val="-2"/>
          <w:lang w:val="uk-UA"/>
        </w:rPr>
        <w:t xml:space="preserve"> </w:t>
      </w:r>
      <w:r w:rsidRPr="006F1304">
        <w:rPr>
          <w:rFonts w:asciiTheme="minorHAnsi" w:hAnsiTheme="minorHAnsi" w:cstheme="minorHAnsi"/>
          <w:noProof/>
          <w:spacing w:val="-1"/>
          <w:lang w:val="uk-UA"/>
        </w:rPr>
        <w:t>усвідомлювати</w:t>
      </w:r>
      <w:r w:rsidRPr="006F1304">
        <w:rPr>
          <w:rFonts w:asciiTheme="minorHAnsi" w:hAnsiTheme="minorHAnsi" w:cstheme="minorHAnsi"/>
          <w:noProof/>
          <w:lang w:val="uk-UA"/>
        </w:rPr>
        <w:t xml:space="preserve"> цінності </w:t>
      </w:r>
      <w:r w:rsidRPr="006F1304">
        <w:rPr>
          <w:rFonts w:asciiTheme="minorHAnsi" w:hAnsiTheme="minorHAnsi" w:cstheme="minorHAnsi"/>
          <w:noProof/>
          <w:spacing w:val="-1"/>
          <w:lang w:val="uk-UA"/>
        </w:rPr>
        <w:t>громадянського</w:t>
      </w:r>
      <w:r w:rsidRPr="006F1304">
        <w:rPr>
          <w:rFonts w:asciiTheme="minorHAnsi" w:hAnsiTheme="minorHAnsi" w:cstheme="minorHAnsi"/>
          <w:noProof/>
          <w:spacing w:val="69"/>
          <w:lang w:val="uk-UA"/>
        </w:rPr>
        <w:t xml:space="preserve"> </w:t>
      </w:r>
      <w:r w:rsidRPr="006F1304">
        <w:rPr>
          <w:rFonts w:asciiTheme="minorHAnsi" w:hAnsiTheme="minorHAnsi" w:cstheme="minorHAnsi"/>
          <w:noProof/>
          <w:spacing w:val="-1"/>
          <w:lang w:val="uk-UA"/>
        </w:rPr>
        <w:t>(демократичного)</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суспільства</w:t>
      </w:r>
      <w:r w:rsidRPr="006F1304">
        <w:rPr>
          <w:rFonts w:asciiTheme="minorHAnsi" w:hAnsiTheme="minorHAnsi" w:cstheme="minorHAnsi"/>
          <w:noProof/>
          <w:lang w:val="uk-UA"/>
        </w:rPr>
        <w:t xml:space="preserve"> та </w:t>
      </w:r>
      <w:r w:rsidRPr="006F1304">
        <w:rPr>
          <w:rFonts w:asciiTheme="minorHAnsi" w:hAnsiTheme="minorHAnsi" w:cstheme="minorHAnsi"/>
          <w:noProof/>
          <w:spacing w:val="-1"/>
          <w:lang w:val="uk-UA"/>
        </w:rPr>
        <w:t xml:space="preserve">необхідність </w:t>
      </w:r>
      <w:r w:rsidRPr="006F1304">
        <w:rPr>
          <w:rFonts w:asciiTheme="minorHAnsi" w:hAnsiTheme="minorHAnsi" w:cstheme="minorHAnsi"/>
          <w:noProof/>
          <w:lang w:val="uk-UA"/>
        </w:rPr>
        <w:t>його</w:t>
      </w:r>
      <w:r w:rsidRPr="006F1304">
        <w:rPr>
          <w:rFonts w:asciiTheme="minorHAnsi" w:hAnsiTheme="minorHAnsi" w:cstheme="minorHAnsi"/>
          <w:noProof/>
          <w:spacing w:val="2"/>
          <w:lang w:val="uk-UA"/>
        </w:rPr>
        <w:t xml:space="preserve"> </w:t>
      </w:r>
      <w:r w:rsidRPr="006F1304">
        <w:rPr>
          <w:rFonts w:asciiTheme="minorHAnsi" w:hAnsiTheme="minorHAnsi" w:cstheme="minorHAnsi"/>
          <w:noProof/>
          <w:lang w:val="uk-UA"/>
        </w:rPr>
        <w:t xml:space="preserve">сталого </w:t>
      </w:r>
      <w:r w:rsidRPr="006F1304">
        <w:rPr>
          <w:rFonts w:asciiTheme="minorHAnsi" w:hAnsiTheme="minorHAnsi" w:cstheme="minorHAnsi"/>
          <w:noProof/>
          <w:spacing w:val="-1"/>
          <w:lang w:val="uk-UA"/>
        </w:rPr>
        <w:t>розвитку,</w:t>
      </w:r>
      <w:r w:rsidRPr="00CB7B6F">
        <w:rPr>
          <w:rFonts w:cs="Times New Roman"/>
          <w:noProof/>
          <w:spacing w:val="83"/>
          <w:lang w:val="uk-UA"/>
        </w:rPr>
        <w:t xml:space="preserve"> </w:t>
      </w:r>
      <w:r w:rsidRPr="006F1304">
        <w:rPr>
          <w:rFonts w:asciiTheme="minorHAnsi" w:hAnsiTheme="minorHAnsi" w:cstheme="minorHAnsi"/>
          <w:noProof/>
          <w:spacing w:val="-1"/>
          <w:lang w:val="uk-UA"/>
        </w:rPr>
        <w:t>верховенства</w:t>
      </w:r>
      <w:r w:rsidRPr="006F1304">
        <w:rPr>
          <w:rFonts w:asciiTheme="minorHAnsi" w:hAnsiTheme="minorHAnsi" w:cstheme="minorHAnsi"/>
          <w:noProof/>
          <w:lang w:val="uk-UA"/>
        </w:rPr>
        <w:t xml:space="preserve"> права, прав і свобод</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людини і громадянина</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в Україні.</w:t>
      </w:r>
    </w:p>
    <w:p w14:paraId="6A8F3FC4" w14:textId="77777777" w:rsidR="00173376" w:rsidRPr="006F1304" w:rsidRDefault="00173376" w:rsidP="00173376">
      <w:pPr>
        <w:pStyle w:val="af"/>
        <w:numPr>
          <w:ilvl w:val="0"/>
          <w:numId w:val="7"/>
        </w:numPr>
        <w:tabs>
          <w:tab w:val="left" w:pos="2991"/>
          <w:tab w:val="left" w:pos="3261"/>
        </w:tabs>
        <w:ind w:left="186" w:right="461" w:hanging="186"/>
        <w:jc w:val="both"/>
        <w:rPr>
          <w:rFonts w:asciiTheme="minorHAnsi" w:hAnsiTheme="minorHAnsi" w:cstheme="minorHAnsi"/>
          <w:noProof/>
          <w:lang w:val="uk-UA"/>
        </w:rPr>
      </w:pPr>
      <w:r w:rsidRPr="006F1304">
        <w:rPr>
          <w:rFonts w:asciiTheme="minorHAnsi" w:hAnsiTheme="minorHAnsi" w:cstheme="minorHAnsi"/>
          <w:noProof/>
          <w:lang w:val="uk-UA"/>
        </w:rPr>
        <w:t xml:space="preserve">Здатність зберігати </w:t>
      </w:r>
      <w:r w:rsidRPr="006F1304">
        <w:rPr>
          <w:rFonts w:asciiTheme="minorHAnsi" w:hAnsiTheme="minorHAnsi" w:cstheme="minorHAnsi"/>
          <w:noProof/>
          <w:spacing w:val="-1"/>
          <w:lang w:val="uk-UA"/>
        </w:rPr>
        <w:t>та примножувати</w:t>
      </w:r>
      <w:r w:rsidRPr="006F1304">
        <w:rPr>
          <w:rFonts w:asciiTheme="minorHAnsi" w:hAnsiTheme="minorHAnsi" w:cstheme="minorHAnsi"/>
          <w:noProof/>
          <w:lang w:val="uk-UA"/>
        </w:rPr>
        <w:t xml:space="preserve"> моральні, </w:t>
      </w:r>
      <w:r w:rsidRPr="006F1304">
        <w:rPr>
          <w:rFonts w:asciiTheme="minorHAnsi" w:hAnsiTheme="minorHAnsi" w:cstheme="minorHAnsi"/>
          <w:noProof/>
          <w:spacing w:val="-1"/>
          <w:lang w:val="uk-UA"/>
        </w:rPr>
        <w:t>культурні,</w:t>
      </w:r>
      <w:r w:rsidRPr="006F1304">
        <w:rPr>
          <w:rFonts w:asciiTheme="minorHAnsi" w:hAnsiTheme="minorHAnsi" w:cstheme="minorHAnsi"/>
          <w:noProof/>
          <w:spacing w:val="37"/>
          <w:lang w:val="uk-UA"/>
        </w:rPr>
        <w:t xml:space="preserve"> </w:t>
      </w:r>
      <w:r w:rsidRPr="006F1304">
        <w:rPr>
          <w:rFonts w:asciiTheme="minorHAnsi" w:hAnsiTheme="minorHAnsi" w:cstheme="minorHAnsi"/>
          <w:noProof/>
          <w:lang w:val="uk-UA"/>
        </w:rPr>
        <w:t xml:space="preserve">наукові </w:t>
      </w:r>
      <w:r w:rsidRPr="006F1304">
        <w:rPr>
          <w:rFonts w:asciiTheme="minorHAnsi" w:hAnsiTheme="minorHAnsi" w:cstheme="minorHAnsi"/>
          <w:noProof/>
          <w:spacing w:val="-1"/>
          <w:lang w:val="uk-UA"/>
        </w:rPr>
        <w:t>цінності</w:t>
      </w:r>
      <w:r w:rsidRPr="006F1304">
        <w:rPr>
          <w:rFonts w:asciiTheme="minorHAnsi" w:hAnsiTheme="minorHAnsi" w:cstheme="minorHAnsi"/>
          <w:noProof/>
          <w:lang w:val="uk-UA"/>
        </w:rPr>
        <w:t xml:space="preserve"> та </w:t>
      </w:r>
      <w:r w:rsidRPr="006F1304">
        <w:rPr>
          <w:rFonts w:asciiTheme="minorHAnsi" w:hAnsiTheme="minorHAnsi" w:cstheme="minorHAnsi"/>
          <w:noProof/>
          <w:spacing w:val="-1"/>
          <w:lang w:val="uk-UA"/>
        </w:rPr>
        <w:t>примножувати</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досягнення</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суспільства</w:t>
      </w:r>
      <w:r w:rsidRPr="006F1304">
        <w:rPr>
          <w:rFonts w:asciiTheme="minorHAnsi" w:hAnsiTheme="minorHAnsi" w:cstheme="minorHAnsi"/>
          <w:noProof/>
          <w:lang w:val="uk-UA"/>
        </w:rPr>
        <w:t xml:space="preserve"> на основі</w:t>
      </w:r>
      <w:r w:rsidRPr="006F1304">
        <w:rPr>
          <w:rFonts w:asciiTheme="minorHAnsi" w:hAnsiTheme="minorHAnsi" w:cstheme="minorHAnsi"/>
          <w:noProof/>
          <w:spacing w:val="75"/>
          <w:lang w:val="uk-UA"/>
        </w:rPr>
        <w:t xml:space="preserve"> </w:t>
      </w:r>
      <w:r w:rsidRPr="006F1304">
        <w:rPr>
          <w:rFonts w:asciiTheme="minorHAnsi" w:hAnsiTheme="minorHAnsi" w:cstheme="minorHAnsi"/>
          <w:noProof/>
          <w:spacing w:val="-1"/>
          <w:lang w:val="uk-UA"/>
        </w:rPr>
        <w:t>розуміння</w:t>
      </w:r>
      <w:r w:rsidRPr="006F1304">
        <w:rPr>
          <w:rFonts w:asciiTheme="minorHAnsi" w:hAnsiTheme="minorHAnsi" w:cstheme="minorHAnsi"/>
          <w:noProof/>
          <w:lang w:val="uk-UA"/>
        </w:rPr>
        <w:t xml:space="preserve"> історії та </w:t>
      </w:r>
      <w:r w:rsidRPr="006F1304">
        <w:rPr>
          <w:rFonts w:asciiTheme="minorHAnsi" w:hAnsiTheme="minorHAnsi" w:cstheme="minorHAnsi"/>
          <w:noProof/>
          <w:spacing w:val="-1"/>
          <w:lang w:val="uk-UA"/>
        </w:rPr>
        <w:t>закономірностей</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розвитку</w:t>
      </w:r>
      <w:r w:rsidRPr="006F1304">
        <w:rPr>
          <w:rFonts w:asciiTheme="minorHAnsi" w:hAnsiTheme="minorHAnsi" w:cstheme="minorHAnsi"/>
          <w:noProof/>
          <w:spacing w:val="1"/>
          <w:lang w:val="uk-UA"/>
        </w:rPr>
        <w:t xml:space="preserve"> </w:t>
      </w:r>
      <w:r w:rsidRPr="006F1304">
        <w:rPr>
          <w:rFonts w:asciiTheme="minorHAnsi" w:hAnsiTheme="minorHAnsi" w:cstheme="minorHAnsi"/>
          <w:noProof/>
          <w:spacing w:val="-1"/>
          <w:lang w:val="uk-UA"/>
        </w:rPr>
        <w:t>предметної</w:t>
      </w:r>
      <w:r w:rsidRPr="006F1304">
        <w:rPr>
          <w:rFonts w:asciiTheme="minorHAnsi" w:hAnsiTheme="minorHAnsi" w:cstheme="minorHAnsi"/>
          <w:noProof/>
          <w:lang w:val="uk-UA"/>
        </w:rPr>
        <w:t xml:space="preserve"> області, </w:t>
      </w:r>
      <w:r w:rsidRPr="006F1304">
        <w:rPr>
          <w:rFonts w:asciiTheme="minorHAnsi" w:hAnsiTheme="minorHAnsi" w:cstheme="minorHAnsi"/>
          <w:noProof/>
          <w:spacing w:val="-1"/>
          <w:lang w:val="uk-UA"/>
        </w:rPr>
        <w:t>її</w:t>
      </w:r>
      <w:r w:rsidRPr="006F1304">
        <w:rPr>
          <w:rFonts w:asciiTheme="minorHAnsi" w:hAnsiTheme="minorHAnsi" w:cstheme="minorHAnsi"/>
          <w:noProof/>
          <w:spacing w:val="73"/>
          <w:lang w:val="uk-UA"/>
        </w:rPr>
        <w:t xml:space="preserve"> </w:t>
      </w:r>
      <w:r w:rsidRPr="006F1304">
        <w:rPr>
          <w:rFonts w:asciiTheme="minorHAnsi" w:hAnsiTheme="minorHAnsi" w:cstheme="minorHAnsi"/>
          <w:noProof/>
          <w:lang w:val="uk-UA"/>
        </w:rPr>
        <w:t>місця</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 xml:space="preserve">у </w:t>
      </w:r>
      <w:r w:rsidRPr="006F1304">
        <w:rPr>
          <w:rFonts w:asciiTheme="minorHAnsi" w:hAnsiTheme="minorHAnsi" w:cstheme="minorHAnsi"/>
          <w:noProof/>
          <w:spacing w:val="-1"/>
          <w:lang w:val="uk-UA"/>
        </w:rPr>
        <w:t>загальній</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системі</w:t>
      </w:r>
      <w:r w:rsidRPr="006F1304">
        <w:rPr>
          <w:rFonts w:asciiTheme="minorHAnsi" w:hAnsiTheme="minorHAnsi" w:cstheme="minorHAnsi"/>
          <w:noProof/>
          <w:lang w:val="uk-UA"/>
        </w:rPr>
        <w:t xml:space="preserve"> знань </w:t>
      </w:r>
      <w:r w:rsidRPr="006F1304">
        <w:rPr>
          <w:rFonts w:asciiTheme="minorHAnsi" w:hAnsiTheme="minorHAnsi" w:cstheme="minorHAnsi"/>
          <w:noProof/>
          <w:spacing w:val="-1"/>
          <w:lang w:val="uk-UA"/>
        </w:rPr>
        <w:t>про</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природу</w:t>
      </w:r>
      <w:r w:rsidRPr="006F1304">
        <w:rPr>
          <w:rFonts w:asciiTheme="minorHAnsi" w:hAnsiTheme="minorHAnsi" w:cstheme="minorHAnsi"/>
          <w:noProof/>
          <w:lang w:val="uk-UA"/>
        </w:rPr>
        <w:t xml:space="preserve"> і</w:t>
      </w:r>
      <w:r w:rsidRPr="006F1304">
        <w:rPr>
          <w:rFonts w:asciiTheme="minorHAnsi" w:hAnsiTheme="minorHAnsi" w:cstheme="minorHAnsi"/>
          <w:noProof/>
          <w:spacing w:val="-1"/>
          <w:lang w:val="uk-UA"/>
        </w:rPr>
        <w:t xml:space="preserve"> суспільство</w:t>
      </w:r>
      <w:r w:rsidRPr="006F1304">
        <w:rPr>
          <w:rFonts w:asciiTheme="minorHAnsi" w:hAnsiTheme="minorHAnsi" w:cstheme="minorHAnsi"/>
          <w:noProof/>
          <w:lang w:val="uk-UA"/>
        </w:rPr>
        <w:t xml:space="preserve"> та</w:t>
      </w:r>
      <w:r w:rsidRPr="006F1304">
        <w:rPr>
          <w:rFonts w:asciiTheme="minorHAnsi" w:hAnsiTheme="minorHAnsi" w:cstheme="minorHAnsi"/>
          <w:noProof/>
          <w:spacing w:val="-2"/>
          <w:lang w:val="uk-UA"/>
        </w:rPr>
        <w:t xml:space="preserve"> </w:t>
      </w:r>
      <w:r w:rsidRPr="006F1304">
        <w:rPr>
          <w:rFonts w:asciiTheme="minorHAnsi" w:hAnsiTheme="minorHAnsi" w:cstheme="minorHAnsi"/>
          <w:noProof/>
          <w:lang w:val="uk-UA"/>
        </w:rPr>
        <w:t>у</w:t>
      </w:r>
      <w:r w:rsidRPr="006F1304">
        <w:rPr>
          <w:rFonts w:asciiTheme="minorHAnsi" w:hAnsiTheme="minorHAnsi" w:cstheme="minorHAnsi"/>
          <w:noProof/>
          <w:spacing w:val="59"/>
          <w:lang w:val="uk-UA"/>
        </w:rPr>
        <w:t xml:space="preserve"> </w:t>
      </w:r>
      <w:r w:rsidRPr="006F1304">
        <w:rPr>
          <w:rFonts w:asciiTheme="minorHAnsi" w:hAnsiTheme="minorHAnsi" w:cstheme="minorHAnsi"/>
          <w:noProof/>
          <w:spacing w:val="-1"/>
          <w:lang w:val="uk-UA"/>
        </w:rPr>
        <w:t>розвитку</w:t>
      </w:r>
      <w:r w:rsidRPr="006F1304">
        <w:rPr>
          <w:rFonts w:asciiTheme="minorHAnsi" w:hAnsiTheme="minorHAnsi" w:cstheme="minorHAnsi"/>
          <w:noProof/>
          <w:spacing w:val="1"/>
          <w:lang w:val="uk-UA"/>
        </w:rPr>
        <w:t xml:space="preserve"> </w:t>
      </w:r>
      <w:r w:rsidRPr="006F1304">
        <w:rPr>
          <w:rFonts w:asciiTheme="minorHAnsi" w:hAnsiTheme="minorHAnsi" w:cstheme="minorHAnsi"/>
          <w:noProof/>
          <w:spacing w:val="-1"/>
          <w:lang w:val="uk-UA"/>
        </w:rPr>
        <w:t>суспільства,</w:t>
      </w:r>
      <w:r w:rsidRPr="006F1304">
        <w:rPr>
          <w:rFonts w:asciiTheme="minorHAnsi" w:hAnsiTheme="minorHAnsi" w:cstheme="minorHAnsi"/>
          <w:noProof/>
          <w:lang w:val="uk-UA"/>
        </w:rPr>
        <w:t xml:space="preserve"> техніки і </w:t>
      </w:r>
      <w:r w:rsidRPr="006F1304">
        <w:rPr>
          <w:rFonts w:asciiTheme="minorHAnsi" w:hAnsiTheme="minorHAnsi" w:cstheme="minorHAnsi"/>
          <w:noProof/>
          <w:spacing w:val="-1"/>
          <w:lang w:val="uk-UA"/>
        </w:rPr>
        <w:t>технологій,</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використовувати</w:t>
      </w:r>
      <w:r w:rsidRPr="006F1304">
        <w:rPr>
          <w:rFonts w:asciiTheme="minorHAnsi" w:hAnsiTheme="minorHAnsi" w:cstheme="minorHAnsi"/>
          <w:noProof/>
          <w:lang w:val="uk-UA"/>
        </w:rPr>
        <w:t xml:space="preserve"> різні</w:t>
      </w:r>
      <w:r w:rsidRPr="006F1304">
        <w:rPr>
          <w:rFonts w:asciiTheme="minorHAnsi" w:hAnsiTheme="minorHAnsi" w:cstheme="minorHAnsi"/>
          <w:noProof/>
          <w:spacing w:val="79"/>
          <w:lang w:val="uk-UA"/>
        </w:rPr>
        <w:t xml:space="preserve"> </w:t>
      </w:r>
      <w:r w:rsidRPr="006F1304">
        <w:rPr>
          <w:rFonts w:asciiTheme="minorHAnsi" w:hAnsiTheme="minorHAnsi" w:cstheme="minorHAnsi"/>
          <w:noProof/>
          <w:lang w:val="uk-UA"/>
        </w:rPr>
        <w:t xml:space="preserve">види </w:t>
      </w:r>
      <w:r w:rsidRPr="006F1304">
        <w:rPr>
          <w:rFonts w:asciiTheme="minorHAnsi" w:hAnsiTheme="minorHAnsi" w:cstheme="minorHAnsi"/>
          <w:noProof/>
          <w:spacing w:val="-1"/>
          <w:lang w:val="uk-UA"/>
        </w:rPr>
        <w:t>та</w:t>
      </w:r>
      <w:r w:rsidRPr="006F1304">
        <w:rPr>
          <w:rFonts w:asciiTheme="minorHAnsi" w:hAnsiTheme="minorHAnsi" w:cstheme="minorHAnsi"/>
          <w:noProof/>
          <w:lang w:val="uk-UA"/>
        </w:rPr>
        <w:t xml:space="preserve"> форми рухової</w:t>
      </w:r>
      <w:r w:rsidRPr="006F1304">
        <w:rPr>
          <w:rFonts w:asciiTheme="minorHAnsi" w:hAnsiTheme="minorHAnsi" w:cstheme="minorHAnsi"/>
          <w:noProof/>
          <w:spacing w:val="-2"/>
          <w:lang w:val="uk-UA"/>
        </w:rPr>
        <w:t xml:space="preserve"> </w:t>
      </w:r>
      <w:r w:rsidRPr="006F1304">
        <w:rPr>
          <w:rFonts w:asciiTheme="minorHAnsi" w:hAnsiTheme="minorHAnsi" w:cstheme="minorHAnsi"/>
          <w:noProof/>
          <w:spacing w:val="-1"/>
          <w:lang w:val="uk-UA"/>
        </w:rPr>
        <w:t>активності</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 xml:space="preserve">для активного </w:t>
      </w:r>
      <w:r w:rsidRPr="006F1304">
        <w:rPr>
          <w:rFonts w:asciiTheme="minorHAnsi" w:hAnsiTheme="minorHAnsi" w:cstheme="minorHAnsi"/>
          <w:noProof/>
          <w:spacing w:val="-1"/>
          <w:lang w:val="uk-UA"/>
        </w:rPr>
        <w:t>відпочинку</w:t>
      </w:r>
      <w:r w:rsidRPr="006F1304">
        <w:rPr>
          <w:rFonts w:asciiTheme="minorHAnsi" w:hAnsiTheme="minorHAnsi" w:cstheme="minorHAnsi"/>
          <w:noProof/>
          <w:spacing w:val="2"/>
          <w:lang w:val="uk-UA"/>
        </w:rPr>
        <w:t xml:space="preserve"> </w:t>
      </w:r>
      <w:r w:rsidRPr="006F1304">
        <w:rPr>
          <w:rFonts w:asciiTheme="minorHAnsi" w:hAnsiTheme="minorHAnsi" w:cstheme="minorHAnsi"/>
          <w:noProof/>
          <w:lang w:val="uk-UA"/>
        </w:rPr>
        <w:t>та</w:t>
      </w:r>
      <w:r w:rsidRPr="006F1304">
        <w:rPr>
          <w:rFonts w:asciiTheme="minorHAnsi" w:hAnsiTheme="minorHAnsi" w:cstheme="minorHAnsi"/>
          <w:noProof/>
          <w:spacing w:val="33"/>
          <w:lang w:val="uk-UA"/>
        </w:rPr>
        <w:t xml:space="preserve"> </w:t>
      </w:r>
      <w:r w:rsidRPr="006F1304">
        <w:rPr>
          <w:rFonts w:asciiTheme="minorHAnsi" w:hAnsiTheme="minorHAnsi" w:cstheme="minorHAnsi"/>
          <w:noProof/>
          <w:lang w:val="uk-UA"/>
        </w:rPr>
        <w:t>ведення здорового способу</w:t>
      </w:r>
      <w:r w:rsidRPr="006F1304">
        <w:rPr>
          <w:rFonts w:asciiTheme="minorHAnsi" w:hAnsiTheme="minorHAnsi" w:cstheme="minorHAnsi"/>
          <w:noProof/>
          <w:spacing w:val="1"/>
          <w:lang w:val="uk-UA"/>
        </w:rPr>
        <w:t xml:space="preserve"> </w:t>
      </w:r>
      <w:r w:rsidRPr="006F1304">
        <w:rPr>
          <w:rFonts w:asciiTheme="minorHAnsi" w:hAnsiTheme="minorHAnsi" w:cstheme="minorHAnsi"/>
          <w:noProof/>
          <w:spacing w:val="-1"/>
          <w:lang w:val="uk-UA"/>
        </w:rPr>
        <w:t>життя.</w:t>
      </w:r>
    </w:p>
    <w:p w14:paraId="148E3572" w14:textId="5F62C538" w:rsidR="00173376" w:rsidRPr="006F1304" w:rsidRDefault="00173376" w:rsidP="00173376">
      <w:pPr>
        <w:pStyle w:val="af"/>
        <w:numPr>
          <w:ilvl w:val="0"/>
          <w:numId w:val="7"/>
        </w:numPr>
        <w:tabs>
          <w:tab w:val="left" w:pos="2991"/>
        </w:tabs>
        <w:ind w:left="186" w:hanging="186"/>
        <w:jc w:val="both"/>
        <w:rPr>
          <w:rFonts w:asciiTheme="minorHAnsi" w:hAnsiTheme="minorHAnsi" w:cstheme="minorHAnsi"/>
          <w:noProof/>
          <w:lang w:val="uk-UA"/>
        </w:rPr>
      </w:pPr>
      <w:r w:rsidRPr="006F1304">
        <w:rPr>
          <w:rFonts w:asciiTheme="minorHAnsi" w:hAnsiTheme="minorHAnsi" w:cstheme="minorHAnsi"/>
          <w:noProof/>
          <w:lang w:val="uk-UA"/>
        </w:rPr>
        <w:t xml:space="preserve">Здатність до </w:t>
      </w:r>
      <w:r w:rsidRPr="006F1304">
        <w:rPr>
          <w:rFonts w:asciiTheme="minorHAnsi" w:hAnsiTheme="minorHAnsi" w:cstheme="minorHAnsi"/>
          <w:noProof/>
          <w:spacing w:val="-1"/>
          <w:lang w:val="uk-UA"/>
        </w:rPr>
        <w:t>абстрактного</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мислення,</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аналізу,</w:t>
      </w:r>
      <w:r w:rsidRPr="006F1304">
        <w:rPr>
          <w:rFonts w:asciiTheme="minorHAnsi" w:hAnsiTheme="minorHAnsi" w:cstheme="minorHAnsi"/>
          <w:noProof/>
          <w:spacing w:val="-2"/>
          <w:lang w:val="uk-UA"/>
        </w:rPr>
        <w:t xml:space="preserve"> </w:t>
      </w:r>
      <w:r w:rsidRPr="006F1304">
        <w:rPr>
          <w:rFonts w:asciiTheme="minorHAnsi" w:hAnsiTheme="minorHAnsi" w:cstheme="minorHAnsi"/>
          <w:noProof/>
          <w:lang w:val="uk-UA"/>
        </w:rPr>
        <w:t>синтезу</w:t>
      </w:r>
      <w:r w:rsidR="00090C6A">
        <w:rPr>
          <w:rFonts w:asciiTheme="minorHAnsi" w:hAnsiTheme="minorHAnsi" w:cstheme="minorHAnsi"/>
          <w:noProof/>
          <w:lang w:val="uk-UA"/>
        </w:rPr>
        <w:t xml:space="preserve"> біологічних знань.</w:t>
      </w:r>
    </w:p>
    <w:p w14:paraId="2EA517D4" w14:textId="5015FC1F" w:rsidR="00173376" w:rsidRDefault="00173376" w:rsidP="00173376">
      <w:pPr>
        <w:pStyle w:val="af"/>
        <w:numPr>
          <w:ilvl w:val="0"/>
          <w:numId w:val="7"/>
        </w:numPr>
        <w:tabs>
          <w:tab w:val="left" w:pos="2991"/>
        </w:tabs>
        <w:ind w:left="186" w:hanging="186"/>
        <w:rPr>
          <w:rFonts w:asciiTheme="minorHAnsi" w:hAnsiTheme="minorHAnsi" w:cstheme="minorHAnsi"/>
          <w:noProof/>
          <w:lang w:val="uk-UA"/>
        </w:rPr>
      </w:pPr>
      <w:r w:rsidRPr="006F1304">
        <w:rPr>
          <w:rFonts w:asciiTheme="minorHAnsi" w:hAnsiTheme="minorHAnsi" w:cstheme="minorHAnsi"/>
          <w:noProof/>
          <w:lang w:val="uk-UA"/>
        </w:rPr>
        <w:t xml:space="preserve">Здатність </w:t>
      </w:r>
      <w:r w:rsidRPr="006F1304">
        <w:rPr>
          <w:rFonts w:asciiTheme="minorHAnsi" w:hAnsiTheme="minorHAnsi" w:cstheme="minorHAnsi"/>
          <w:noProof/>
          <w:spacing w:val="-1"/>
          <w:lang w:val="uk-UA"/>
        </w:rPr>
        <w:t>застосовувати</w:t>
      </w:r>
      <w:r w:rsidRPr="006F1304">
        <w:rPr>
          <w:rFonts w:asciiTheme="minorHAnsi" w:hAnsiTheme="minorHAnsi" w:cstheme="minorHAnsi"/>
          <w:noProof/>
          <w:lang w:val="uk-UA"/>
        </w:rPr>
        <w:t xml:space="preserve"> знання</w:t>
      </w:r>
      <w:r w:rsidR="00090C6A">
        <w:rPr>
          <w:rFonts w:asciiTheme="minorHAnsi" w:hAnsiTheme="minorHAnsi" w:cstheme="minorHAnsi"/>
          <w:noProof/>
          <w:lang w:val="uk-UA"/>
        </w:rPr>
        <w:t xml:space="preserve"> з біології людини</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у практичних ситуаціях.</w:t>
      </w:r>
    </w:p>
    <w:p w14:paraId="690A958C" w14:textId="7269E1D9" w:rsidR="00090C6A" w:rsidRPr="00090C6A" w:rsidRDefault="00090C6A" w:rsidP="00173376">
      <w:pPr>
        <w:pStyle w:val="af"/>
        <w:numPr>
          <w:ilvl w:val="0"/>
          <w:numId w:val="7"/>
        </w:numPr>
        <w:tabs>
          <w:tab w:val="left" w:pos="2991"/>
        </w:tabs>
        <w:ind w:left="186" w:hanging="186"/>
        <w:rPr>
          <w:rFonts w:asciiTheme="minorHAnsi" w:hAnsiTheme="minorHAnsi" w:cstheme="minorHAnsi"/>
          <w:noProof/>
          <w:lang w:val="uk-UA"/>
        </w:rPr>
      </w:pPr>
      <w:r w:rsidRPr="00090C6A">
        <w:rPr>
          <w:rFonts w:asciiTheme="minorHAnsi" w:hAnsiTheme="minorHAnsi" w:cstheme="minorHAnsi"/>
          <w:lang w:val="ru-RU"/>
        </w:rPr>
        <w:lastRenderedPageBreak/>
        <w:t>Здатність постійно навчатися та набувати сучасних знань на основі досягнень біології.</w:t>
      </w:r>
    </w:p>
    <w:p w14:paraId="0E8FE973" w14:textId="77777777" w:rsidR="00173376" w:rsidRPr="006F1304" w:rsidRDefault="00173376" w:rsidP="00173376">
      <w:pPr>
        <w:pStyle w:val="af"/>
        <w:numPr>
          <w:ilvl w:val="0"/>
          <w:numId w:val="7"/>
        </w:numPr>
        <w:tabs>
          <w:tab w:val="left" w:pos="2991"/>
        </w:tabs>
        <w:ind w:left="186" w:right="1122" w:hanging="186"/>
        <w:rPr>
          <w:rFonts w:asciiTheme="minorHAnsi" w:hAnsiTheme="minorHAnsi" w:cstheme="minorHAnsi"/>
          <w:noProof/>
          <w:lang w:val="uk-UA"/>
        </w:rPr>
      </w:pPr>
      <w:r w:rsidRPr="006F1304">
        <w:rPr>
          <w:rFonts w:asciiTheme="minorHAnsi" w:hAnsiTheme="minorHAnsi" w:cstheme="minorHAnsi"/>
          <w:noProof/>
          <w:lang w:val="uk-UA"/>
        </w:rPr>
        <w:t xml:space="preserve">Здатність </w:t>
      </w:r>
      <w:r w:rsidRPr="006F1304">
        <w:rPr>
          <w:rFonts w:asciiTheme="minorHAnsi" w:hAnsiTheme="minorHAnsi" w:cstheme="minorHAnsi"/>
          <w:noProof/>
          <w:spacing w:val="-1"/>
          <w:lang w:val="uk-UA"/>
        </w:rPr>
        <w:t xml:space="preserve">спілкуватися </w:t>
      </w:r>
      <w:r w:rsidRPr="006F1304">
        <w:rPr>
          <w:rFonts w:asciiTheme="minorHAnsi" w:hAnsiTheme="minorHAnsi" w:cstheme="minorHAnsi"/>
          <w:noProof/>
          <w:lang w:val="uk-UA"/>
        </w:rPr>
        <w:t>державною мовою</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як усно, так і</w:t>
      </w:r>
      <w:r w:rsidRPr="006F1304">
        <w:rPr>
          <w:rFonts w:asciiTheme="minorHAnsi" w:hAnsiTheme="minorHAnsi" w:cstheme="minorHAnsi"/>
          <w:noProof/>
          <w:spacing w:val="22"/>
          <w:lang w:val="uk-UA"/>
        </w:rPr>
        <w:t xml:space="preserve"> </w:t>
      </w:r>
      <w:r w:rsidRPr="006F1304">
        <w:rPr>
          <w:rFonts w:asciiTheme="minorHAnsi" w:hAnsiTheme="minorHAnsi" w:cstheme="minorHAnsi"/>
          <w:noProof/>
          <w:lang w:val="uk-UA"/>
        </w:rPr>
        <w:t>письмово</w:t>
      </w:r>
    </w:p>
    <w:p w14:paraId="41FB948E" w14:textId="77777777" w:rsidR="00173376" w:rsidRPr="006F1304" w:rsidRDefault="00173376" w:rsidP="00173376">
      <w:pPr>
        <w:pStyle w:val="af"/>
        <w:numPr>
          <w:ilvl w:val="0"/>
          <w:numId w:val="7"/>
        </w:numPr>
        <w:tabs>
          <w:tab w:val="left" w:pos="2991"/>
        </w:tabs>
        <w:ind w:left="186" w:hanging="186"/>
        <w:rPr>
          <w:rFonts w:asciiTheme="minorHAnsi" w:hAnsiTheme="minorHAnsi" w:cstheme="minorHAnsi"/>
          <w:noProof/>
          <w:lang w:val="uk-UA"/>
        </w:rPr>
      </w:pPr>
      <w:r w:rsidRPr="006F1304">
        <w:rPr>
          <w:rFonts w:asciiTheme="minorHAnsi" w:hAnsiTheme="minorHAnsi" w:cstheme="minorHAnsi"/>
          <w:noProof/>
          <w:lang w:val="uk-UA"/>
        </w:rPr>
        <w:t xml:space="preserve">Здатність до проведення </w:t>
      </w:r>
      <w:r w:rsidRPr="006F1304">
        <w:rPr>
          <w:rFonts w:asciiTheme="minorHAnsi" w:hAnsiTheme="minorHAnsi" w:cstheme="minorHAnsi"/>
          <w:noProof/>
          <w:spacing w:val="-1"/>
          <w:lang w:val="uk-UA"/>
        </w:rPr>
        <w:t>досліджень</w:t>
      </w:r>
      <w:r w:rsidRPr="006F1304">
        <w:rPr>
          <w:rFonts w:asciiTheme="minorHAnsi" w:hAnsiTheme="minorHAnsi" w:cstheme="minorHAnsi"/>
          <w:noProof/>
          <w:lang w:val="uk-UA"/>
        </w:rPr>
        <w:t xml:space="preserve"> на </w:t>
      </w:r>
      <w:r w:rsidRPr="006F1304">
        <w:rPr>
          <w:rFonts w:asciiTheme="minorHAnsi" w:hAnsiTheme="minorHAnsi" w:cstheme="minorHAnsi"/>
          <w:noProof/>
          <w:spacing w:val="-1"/>
          <w:lang w:val="uk-UA"/>
        </w:rPr>
        <w:t>відповідному</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рівні.</w:t>
      </w:r>
    </w:p>
    <w:p w14:paraId="6B7ED2C4" w14:textId="77777777" w:rsidR="00173376" w:rsidRPr="006F1304" w:rsidRDefault="00173376" w:rsidP="00173376">
      <w:pPr>
        <w:pStyle w:val="af"/>
        <w:numPr>
          <w:ilvl w:val="0"/>
          <w:numId w:val="7"/>
        </w:numPr>
        <w:tabs>
          <w:tab w:val="left" w:pos="2991"/>
        </w:tabs>
        <w:ind w:left="186" w:hanging="186"/>
        <w:rPr>
          <w:rFonts w:asciiTheme="minorHAnsi" w:hAnsiTheme="minorHAnsi" w:cstheme="minorHAnsi"/>
          <w:noProof/>
          <w:lang w:val="uk-UA"/>
        </w:rPr>
      </w:pPr>
      <w:r w:rsidRPr="006F1304">
        <w:rPr>
          <w:rFonts w:asciiTheme="minorHAnsi" w:hAnsiTheme="minorHAnsi" w:cstheme="minorHAnsi"/>
          <w:noProof/>
          <w:lang w:val="uk-UA"/>
        </w:rPr>
        <w:t>Здатність до адаптації</w:t>
      </w:r>
      <w:r w:rsidRPr="006F1304">
        <w:rPr>
          <w:rFonts w:asciiTheme="minorHAnsi" w:hAnsiTheme="minorHAnsi" w:cstheme="minorHAnsi"/>
          <w:noProof/>
          <w:spacing w:val="-1"/>
          <w:lang w:val="uk-UA"/>
        </w:rPr>
        <w:t xml:space="preserve"> </w:t>
      </w:r>
      <w:r w:rsidRPr="006F1304">
        <w:rPr>
          <w:rFonts w:asciiTheme="minorHAnsi" w:hAnsiTheme="minorHAnsi" w:cstheme="minorHAnsi"/>
          <w:noProof/>
          <w:lang w:val="uk-UA"/>
        </w:rPr>
        <w:t xml:space="preserve">та дії в </w:t>
      </w:r>
      <w:r w:rsidRPr="006F1304">
        <w:rPr>
          <w:rFonts w:asciiTheme="minorHAnsi" w:hAnsiTheme="minorHAnsi" w:cstheme="minorHAnsi"/>
          <w:noProof/>
          <w:spacing w:val="-1"/>
          <w:lang w:val="uk-UA"/>
        </w:rPr>
        <w:t xml:space="preserve">новій </w:t>
      </w:r>
      <w:r w:rsidRPr="006F1304">
        <w:rPr>
          <w:rFonts w:asciiTheme="minorHAnsi" w:hAnsiTheme="minorHAnsi" w:cstheme="minorHAnsi"/>
          <w:noProof/>
          <w:lang w:val="uk-UA"/>
        </w:rPr>
        <w:t>ситуації.</w:t>
      </w:r>
    </w:p>
    <w:p w14:paraId="7B689878" w14:textId="138763C7" w:rsidR="00173376" w:rsidRPr="006F1304" w:rsidRDefault="00173376" w:rsidP="00173376">
      <w:pPr>
        <w:pStyle w:val="af"/>
        <w:numPr>
          <w:ilvl w:val="0"/>
          <w:numId w:val="7"/>
        </w:numPr>
        <w:tabs>
          <w:tab w:val="left" w:pos="2991"/>
        </w:tabs>
        <w:ind w:left="186" w:hanging="186"/>
        <w:rPr>
          <w:rFonts w:asciiTheme="minorHAnsi" w:hAnsiTheme="minorHAnsi" w:cstheme="minorHAnsi"/>
          <w:noProof/>
          <w:lang w:val="uk-UA"/>
        </w:rPr>
      </w:pPr>
      <w:r w:rsidRPr="006F1304">
        <w:rPr>
          <w:rFonts w:asciiTheme="minorHAnsi" w:hAnsiTheme="minorHAnsi" w:cstheme="minorHAnsi"/>
          <w:noProof/>
          <w:lang w:val="uk-UA"/>
        </w:rPr>
        <w:t xml:space="preserve">Здатність вчитися і </w:t>
      </w:r>
      <w:r w:rsidRPr="006F1304">
        <w:rPr>
          <w:rFonts w:asciiTheme="minorHAnsi" w:hAnsiTheme="minorHAnsi" w:cstheme="minorHAnsi"/>
          <w:noProof/>
          <w:spacing w:val="-1"/>
          <w:lang w:val="uk-UA"/>
        </w:rPr>
        <w:t>оволодівати</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сучасними</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знаннями</w:t>
      </w:r>
      <w:r w:rsidR="00090C6A">
        <w:rPr>
          <w:rFonts w:asciiTheme="minorHAnsi" w:hAnsiTheme="minorHAnsi" w:cstheme="minorHAnsi"/>
          <w:noProof/>
          <w:spacing w:val="-1"/>
          <w:lang w:val="uk-UA"/>
        </w:rPr>
        <w:t xml:space="preserve"> на основі біології людини.</w:t>
      </w:r>
    </w:p>
    <w:p w14:paraId="76AE29C1" w14:textId="77777777" w:rsidR="00173376" w:rsidRPr="006F1304" w:rsidRDefault="00173376" w:rsidP="00173376">
      <w:pPr>
        <w:pStyle w:val="af"/>
        <w:numPr>
          <w:ilvl w:val="0"/>
          <w:numId w:val="7"/>
        </w:numPr>
        <w:tabs>
          <w:tab w:val="left" w:pos="2991"/>
        </w:tabs>
        <w:ind w:left="186" w:hanging="186"/>
        <w:rPr>
          <w:rFonts w:asciiTheme="minorHAnsi" w:hAnsiTheme="minorHAnsi" w:cstheme="minorHAnsi"/>
          <w:noProof/>
          <w:lang w:val="uk-UA"/>
        </w:rPr>
      </w:pPr>
      <w:r w:rsidRPr="006F1304">
        <w:rPr>
          <w:rFonts w:asciiTheme="minorHAnsi" w:hAnsiTheme="minorHAnsi" w:cstheme="minorHAnsi"/>
          <w:noProof/>
          <w:lang w:val="uk-UA"/>
        </w:rPr>
        <w:t xml:space="preserve">Здатність до проведення </w:t>
      </w:r>
      <w:r w:rsidRPr="006F1304">
        <w:rPr>
          <w:rFonts w:asciiTheme="minorHAnsi" w:hAnsiTheme="minorHAnsi" w:cstheme="minorHAnsi"/>
          <w:noProof/>
          <w:spacing w:val="-1"/>
          <w:lang w:val="uk-UA"/>
        </w:rPr>
        <w:t>досліджень</w:t>
      </w:r>
      <w:r w:rsidRPr="006F1304">
        <w:rPr>
          <w:rFonts w:asciiTheme="minorHAnsi" w:hAnsiTheme="minorHAnsi" w:cstheme="minorHAnsi"/>
          <w:noProof/>
          <w:lang w:val="uk-UA"/>
        </w:rPr>
        <w:t xml:space="preserve"> на </w:t>
      </w:r>
      <w:r w:rsidRPr="006F1304">
        <w:rPr>
          <w:rFonts w:asciiTheme="minorHAnsi" w:hAnsiTheme="minorHAnsi" w:cstheme="minorHAnsi"/>
          <w:noProof/>
          <w:spacing w:val="-1"/>
          <w:lang w:val="uk-UA"/>
        </w:rPr>
        <w:t>відповідному</w:t>
      </w:r>
      <w:r w:rsidRPr="006F1304">
        <w:rPr>
          <w:rFonts w:asciiTheme="minorHAnsi" w:hAnsiTheme="minorHAnsi" w:cstheme="minorHAnsi"/>
          <w:noProof/>
          <w:lang w:val="uk-UA"/>
        </w:rPr>
        <w:t xml:space="preserve"> </w:t>
      </w:r>
      <w:r w:rsidRPr="006F1304">
        <w:rPr>
          <w:rFonts w:asciiTheme="minorHAnsi" w:hAnsiTheme="minorHAnsi" w:cstheme="minorHAnsi"/>
          <w:noProof/>
          <w:spacing w:val="-1"/>
          <w:lang w:val="uk-UA"/>
        </w:rPr>
        <w:t>рівні.</w:t>
      </w:r>
    </w:p>
    <w:p w14:paraId="093446A5" w14:textId="77777777" w:rsidR="00173376" w:rsidRPr="006F1304" w:rsidRDefault="00173376" w:rsidP="00173376">
      <w:pPr>
        <w:pStyle w:val="af"/>
        <w:numPr>
          <w:ilvl w:val="0"/>
          <w:numId w:val="8"/>
        </w:numPr>
        <w:tabs>
          <w:tab w:val="left" w:pos="186"/>
          <w:tab w:val="left" w:pos="2694"/>
          <w:tab w:val="left" w:pos="3969"/>
        </w:tabs>
        <w:ind w:left="186" w:right="42" w:hanging="186"/>
        <w:jc w:val="both"/>
        <w:rPr>
          <w:rStyle w:val="s3"/>
          <w:rFonts w:asciiTheme="minorHAnsi" w:hAnsiTheme="minorHAnsi" w:cstheme="minorHAnsi"/>
          <w:b/>
          <w:bCs/>
          <w:noProof/>
          <w:lang w:val="uk-UA"/>
        </w:rPr>
      </w:pPr>
      <w:r w:rsidRPr="006F1304">
        <w:rPr>
          <w:rFonts w:asciiTheme="minorHAnsi" w:hAnsiTheme="minorHAnsi" w:cstheme="minorHAnsi"/>
          <w:noProof/>
          <w:lang w:val="uk-UA"/>
        </w:rPr>
        <w:t xml:space="preserve">Здатність генерувати </w:t>
      </w:r>
      <w:r w:rsidRPr="006F1304">
        <w:rPr>
          <w:rFonts w:asciiTheme="minorHAnsi" w:hAnsiTheme="minorHAnsi" w:cstheme="minorHAnsi"/>
          <w:noProof/>
          <w:spacing w:val="-1"/>
          <w:lang w:val="uk-UA"/>
        </w:rPr>
        <w:t>нові</w:t>
      </w:r>
      <w:r w:rsidRPr="006F1304">
        <w:rPr>
          <w:rFonts w:asciiTheme="minorHAnsi" w:hAnsiTheme="minorHAnsi" w:cstheme="minorHAnsi"/>
          <w:noProof/>
          <w:lang w:val="uk-UA"/>
        </w:rPr>
        <w:t xml:space="preserve"> ідеї</w:t>
      </w:r>
      <w:r w:rsidRPr="006F1304">
        <w:rPr>
          <w:rFonts w:asciiTheme="minorHAnsi" w:hAnsiTheme="minorHAnsi" w:cstheme="minorHAnsi"/>
          <w:noProof/>
          <w:spacing w:val="-1"/>
          <w:lang w:val="uk-UA"/>
        </w:rPr>
        <w:t xml:space="preserve"> (креативність).</w:t>
      </w:r>
      <w:r w:rsidRPr="006F1304">
        <w:rPr>
          <w:rStyle w:val="s3"/>
          <w:rFonts w:asciiTheme="minorHAnsi" w:hAnsiTheme="minorHAnsi" w:cstheme="minorHAnsi"/>
          <w:bCs/>
          <w:iCs/>
          <w:noProof/>
          <w:lang w:val="ru-RU"/>
        </w:rPr>
        <w:t xml:space="preserve"> </w:t>
      </w:r>
    </w:p>
    <w:p w14:paraId="3586ED2D" w14:textId="77777777" w:rsidR="00173376" w:rsidRPr="006F1304" w:rsidRDefault="00173376" w:rsidP="00173376">
      <w:pPr>
        <w:pStyle w:val="af"/>
        <w:numPr>
          <w:ilvl w:val="0"/>
          <w:numId w:val="8"/>
        </w:numPr>
        <w:tabs>
          <w:tab w:val="left" w:pos="186"/>
          <w:tab w:val="left" w:pos="2694"/>
          <w:tab w:val="left" w:pos="3969"/>
        </w:tabs>
        <w:ind w:left="186" w:right="42" w:hanging="186"/>
        <w:jc w:val="both"/>
        <w:rPr>
          <w:rStyle w:val="s3"/>
          <w:rFonts w:asciiTheme="minorHAnsi" w:hAnsiTheme="minorHAnsi" w:cstheme="minorHAnsi"/>
          <w:b/>
          <w:bCs/>
          <w:noProof/>
          <w:lang w:val="uk-UA"/>
        </w:rPr>
      </w:pPr>
      <w:r w:rsidRPr="006F1304">
        <w:rPr>
          <w:rStyle w:val="s3"/>
          <w:rFonts w:asciiTheme="minorHAnsi" w:hAnsiTheme="minorHAnsi" w:cstheme="minorHAnsi"/>
          <w:bCs/>
          <w:iCs/>
          <w:noProof/>
          <w:lang w:val="uk-UA"/>
        </w:rPr>
        <w:t>Здатність добре орієнтуватись в основних проблемах і завданнях охорони здоров’я;</w:t>
      </w:r>
    </w:p>
    <w:p w14:paraId="1445AAE5" w14:textId="6B886099" w:rsidR="00173376" w:rsidRPr="006F1304" w:rsidRDefault="00173376" w:rsidP="00173376">
      <w:pPr>
        <w:pStyle w:val="af"/>
        <w:numPr>
          <w:ilvl w:val="0"/>
          <w:numId w:val="8"/>
        </w:numPr>
        <w:tabs>
          <w:tab w:val="left" w:pos="186"/>
          <w:tab w:val="left" w:pos="2694"/>
          <w:tab w:val="left" w:pos="3969"/>
        </w:tabs>
        <w:ind w:left="186" w:right="42" w:hanging="186"/>
        <w:jc w:val="both"/>
        <w:rPr>
          <w:rStyle w:val="s3"/>
          <w:rFonts w:asciiTheme="minorHAnsi" w:hAnsiTheme="minorHAnsi" w:cstheme="minorHAnsi"/>
          <w:b/>
          <w:bCs/>
          <w:noProof/>
          <w:lang w:val="uk-UA"/>
        </w:rPr>
      </w:pPr>
      <w:r w:rsidRPr="006F1304">
        <w:rPr>
          <w:rStyle w:val="s3"/>
          <w:rFonts w:asciiTheme="minorHAnsi" w:hAnsiTheme="minorHAnsi" w:cstheme="minorHAnsi"/>
          <w:bCs/>
          <w:iCs/>
          <w:noProof/>
          <w:lang w:val="uk-UA"/>
        </w:rPr>
        <w:t xml:space="preserve">Здатність </w:t>
      </w:r>
      <w:r w:rsidR="00090C6A" w:rsidRPr="00090C6A">
        <w:rPr>
          <w:rFonts w:asciiTheme="minorHAnsi" w:hAnsiTheme="minorHAnsi" w:cstheme="minorHAnsi"/>
          <w:lang w:val="ru-RU"/>
        </w:rPr>
        <w:t>застосовувати знання особливостей індивідуального розвитку людини в своїй практичній діяльності</w:t>
      </w:r>
      <w:r w:rsidR="00090C6A">
        <w:rPr>
          <w:rFonts w:asciiTheme="minorHAnsi" w:hAnsiTheme="minorHAnsi" w:cstheme="minorHAnsi"/>
          <w:lang w:val="ru-RU"/>
        </w:rPr>
        <w:t>.</w:t>
      </w:r>
    </w:p>
    <w:p w14:paraId="4FB9DAF9" w14:textId="7B4E9D7F" w:rsidR="00173376" w:rsidRPr="006F1304" w:rsidRDefault="00173376" w:rsidP="00173376">
      <w:pPr>
        <w:pStyle w:val="af"/>
        <w:numPr>
          <w:ilvl w:val="0"/>
          <w:numId w:val="8"/>
        </w:numPr>
        <w:tabs>
          <w:tab w:val="left" w:pos="186"/>
          <w:tab w:val="left" w:pos="2694"/>
          <w:tab w:val="left" w:pos="3969"/>
        </w:tabs>
        <w:ind w:left="186" w:right="42" w:hanging="186"/>
        <w:jc w:val="both"/>
        <w:rPr>
          <w:rFonts w:asciiTheme="minorHAnsi" w:hAnsiTheme="minorHAnsi" w:cstheme="minorHAnsi"/>
          <w:b/>
          <w:bCs/>
          <w:noProof/>
          <w:lang w:val="uk-UA"/>
        </w:rPr>
      </w:pPr>
      <w:r w:rsidRPr="006F1304">
        <w:rPr>
          <w:rFonts w:asciiTheme="minorHAnsi" w:hAnsiTheme="minorHAnsi" w:cstheme="minorHAnsi"/>
          <w:bCs/>
          <w:noProof/>
          <w:lang w:val="uk-UA"/>
        </w:rPr>
        <w:t xml:space="preserve">Здатність </w:t>
      </w:r>
      <w:r w:rsidR="00090C6A" w:rsidRPr="00090C6A">
        <w:rPr>
          <w:rFonts w:asciiTheme="minorHAnsi" w:hAnsiTheme="minorHAnsi" w:cstheme="minorHAnsi"/>
          <w:lang w:val="ru-RU"/>
        </w:rPr>
        <w:t>використовувати в своїй практичній діяльності знання молекулярних і клітинних основ життєдіяльності людини</w:t>
      </w:r>
      <w:r w:rsidR="00090C6A" w:rsidRPr="00090C6A">
        <w:rPr>
          <w:rFonts w:ascii="Arial" w:hAnsi="Arial" w:cs="Arial"/>
          <w:sz w:val="30"/>
          <w:szCs w:val="30"/>
          <w:lang w:val="ru-RU"/>
        </w:rPr>
        <w:t>.</w:t>
      </w:r>
    </w:p>
    <w:p w14:paraId="28125CBF" w14:textId="77777777" w:rsidR="00173376" w:rsidRPr="006F1304" w:rsidRDefault="00173376" w:rsidP="00173376">
      <w:pPr>
        <w:pStyle w:val="af"/>
        <w:numPr>
          <w:ilvl w:val="0"/>
          <w:numId w:val="8"/>
        </w:numPr>
        <w:tabs>
          <w:tab w:val="left" w:pos="186"/>
          <w:tab w:val="left" w:pos="2694"/>
          <w:tab w:val="left" w:pos="3969"/>
        </w:tabs>
        <w:ind w:left="186" w:right="42" w:hanging="186"/>
        <w:jc w:val="both"/>
        <w:rPr>
          <w:rFonts w:asciiTheme="minorHAnsi" w:hAnsiTheme="minorHAnsi" w:cstheme="minorHAnsi"/>
          <w:b/>
          <w:bCs/>
          <w:noProof/>
          <w:lang w:val="uk-UA"/>
        </w:rPr>
      </w:pPr>
      <w:r w:rsidRPr="006F1304">
        <w:rPr>
          <w:rFonts w:asciiTheme="minorHAnsi" w:hAnsiTheme="minorHAnsi" w:cstheme="minorHAnsi"/>
          <w:bCs/>
          <w:noProof/>
          <w:lang w:val="uk-UA"/>
        </w:rPr>
        <w:t xml:space="preserve">Здатність враховувати </w:t>
      </w:r>
      <w:r w:rsidRPr="006F1304">
        <w:rPr>
          <w:rStyle w:val="s13"/>
          <w:rFonts w:asciiTheme="minorHAnsi" w:eastAsiaTheme="minorHAnsi" w:hAnsiTheme="minorHAnsi" w:cstheme="minorHAnsi"/>
          <w:bCs/>
          <w:noProof/>
          <w:lang w:val="uk-UA"/>
        </w:rPr>
        <w:t>психічні</w:t>
      </w:r>
      <w:r w:rsidRPr="006F1304">
        <w:rPr>
          <w:rFonts w:asciiTheme="minorHAnsi" w:hAnsiTheme="minorHAnsi" w:cstheme="minorHAnsi"/>
          <w:bCs/>
          <w:noProof/>
          <w:lang w:val="uk-UA"/>
        </w:rPr>
        <w:t xml:space="preserve">, </w:t>
      </w:r>
      <w:r w:rsidRPr="006F1304">
        <w:rPr>
          <w:rStyle w:val="s13"/>
          <w:rFonts w:asciiTheme="minorHAnsi" w:eastAsiaTheme="minorHAnsi" w:hAnsiTheme="minorHAnsi" w:cstheme="minorHAnsi"/>
          <w:bCs/>
          <w:noProof/>
          <w:lang w:val="uk-UA"/>
        </w:rPr>
        <w:t>психологічні</w:t>
      </w:r>
      <w:r w:rsidRPr="006F1304">
        <w:rPr>
          <w:rFonts w:asciiTheme="minorHAnsi" w:hAnsiTheme="minorHAnsi" w:cstheme="minorHAnsi"/>
          <w:bCs/>
          <w:noProof/>
          <w:lang w:val="uk-UA"/>
        </w:rPr>
        <w:t>, вікові, індивідуальні, релігійні та інші особливості пацієнтів у процесі фізичної терапії, ерготерапії</w:t>
      </w:r>
    </w:p>
    <w:p w14:paraId="637CE081" w14:textId="23C61926" w:rsidR="00173376" w:rsidRPr="00091A14" w:rsidRDefault="00173376" w:rsidP="00173376">
      <w:pPr>
        <w:pStyle w:val="af"/>
        <w:numPr>
          <w:ilvl w:val="0"/>
          <w:numId w:val="8"/>
        </w:numPr>
        <w:tabs>
          <w:tab w:val="left" w:pos="186"/>
          <w:tab w:val="left" w:pos="2694"/>
          <w:tab w:val="left" w:pos="3969"/>
        </w:tabs>
        <w:ind w:left="186" w:right="42" w:hanging="186"/>
        <w:jc w:val="both"/>
        <w:rPr>
          <w:rFonts w:asciiTheme="minorHAnsi" w:hAnsiTheme="minorHAnsi" w:cstheme="minorHAnsi"/>
          <w:b/>
          <w:bCs/>
          <w:noProof/>
          <w:lang w:val="uk-UA"/>
        </w:rPr>
      </w:pPr>
      <w:r w:rsidRPr="006F1304">
        <w:rPr>
          <w:rFonts w:asciiTheme="minorHAnsi" w:hAnsiTheme="minorHAnsi" w:cstheme="minorHAnsi"/>
          <w:bCs/>
          <w:noProof/>
          <w:lang w:val="uk-UA"/>
        </w:rPr>
        <w:t>Здатність розуміти та виконувати свої професійні обов’язки у межах своїх компетенцій</w:t>
      </w:r>
    </w:p>
    <w:p w14:paraId="48BD9BE4" w14:textId="77777777" w:rsidR="00173376" w:rsidRPr="006F1304" w:rsidRDefault="00173376" w:rsidP="00173376">
      <w:pPr>
        <w:pStyle w:val="af"/>
        <w:numPr>
          <w:ilvl w:val="0"/>
          <w:numId w:val="7"/>
        </w:numPr>
        <w:tabs>
          <w:tab w:val="left" w:pos="2991"/>
        </w:tabs>
        <w:spacing w:after="120"/>
        <w:ind w:left="186" w:hanging="186"/>
        <w:jc w:val="both"/>
        <w:rPr>
          <w:rFonts w:asciiTheme="minorHAnsi" w:hAnsiTheme="minorHAnsi" w:cstheme="minorHAnsi"/>
          <w:i/>
          <w:color w:val="0070C0"/>
          <w:lang w:val="uk-UA"/>
        </w:rPr>
      </w:pPr>
      <w:r w:rsidRPr="006F1304">
        <w:rPr>
          <w:rStyle w:val="s13"/>
          <w:rFonts w:asciiTheme="minorHAnsi" w:eastAsiaTheme="minorHAnsi" w:hAnsiTheme="minorHAnsi" w:cstheme="minorHAnsi"/>
          <w:bCs/>
          <w:noProof/>
          <w:lang w:val="uk-UA"/>
        </w:rPr>
        <w:t>Здатність узагальнювати власний досвід застосування технологій фізичної терапії, аналізувати отриману інформацію та робити правильні висновки</w:t>
      </w:r>
      <w:r w:rsidRPr="006F1304">
        <w:rPr>
          <w:rFonts w:asciiTheme="minorHAnsi" w:hAnsiTheme="minorHAnsi" w:cstheme="minorHAnsi"/>
          <w:i/>
          <w:color w:val="0070C0"/>
          <w:lang w:val="uk-UA"/>
        </w:rPr>
        <w:t xml:space="preserve"> </w:t>
      </w:r>
    </w:p>
    <w:p w14:paraId="2D124A4D" w14:textId="77777777" w:rsidR="00173376" w:rsidRPr="00B57454" w:rsidRDefault="00173376" w:rsidP="00173376">
      <w:pPr>
        <w:spacing w:after="120" w:line="240" w:lineRule="auto"/>
        <w:jc w:val="both"/>
        <w:rPr>
          <w:rFonts w:asciiTheme="minorHAnsi" w:hAnsiTheme="minorHAnsi" w:cstheme="minorHAnsi"/>
          <w:i/>
          <w:sz w:val="24"/>
          <w:szCs w:val="24"/>
          <w:u w:val="single"/>
        </w:rPr>
      </w:pPr>
      <w:r w:rsidRPr="00B57454">
        <w:rPr>
          <w:rFonts w:asciiTheme="minorHAnsi" w:hAnsiTheme="minorHAnsi" w:cstheme="minorHAnsi"/>
          <w:i/>
          <w:sz w:val="24"/>
          <w:szCs w:val="24"/>
          <w:u w:val="single"/>
        </w:rPr>
        <w:t>Знання:</w:t>
      </w:r>
    </w:p>
    <w:p w14:paraId="31B948F6" w14:textId="5FF13E89"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способ</w:t>
      </w:r>
      <w:r w:rsidR="00091A14">
        <w:rPr>
          <w:rFonts w:asciiTheme="minorHAnsi" w:hAnsiTheme="minorHAnsi" w:cstheme="minorHAnsi"/>
          <w:bCs/>
          <w:noProof/>
          <w:kern w:val="32"/>
          <w:sz w:val="24"/>
          <w:szCs w:val="24"/>
        </w:rPr>
        <w:t>ів аналізу, синтезу</w:t>
      </w:r>
      <w:r w:rsidRPr="006F1304">
        <w:rPr>
          <w:rFonts w:asciiTheme="minorHAnsi" w:hAnsiTheme="minorHAnsi" w:cstheme="minorHAnsi"/>
          <w:bCs/>
          <w:noProof/>
          <w:kern w:val="32"/>
          <w:sz w:val="24"/>
          <w:szCs w:val="24"/>
        </w:rPr>
        <w:t xml:space="preserve"> та методів навчання; </w:t>
      </w:r>
    </w:p>
    <w:p w14:paraId="2C30C8CE" w14:textId="5D39AD21"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xml:space="preserve">-  методів </w:t>
      </w:r>
      <w:r w:rsidR="00091A14">
        <w:rPr>
          <w:rFonts w:asciiTheme="minorHAnsi" w:hAnsiTheme="minorHAnsi" w:cstheme="minorHAnsi"/>
          <w:bCs/>
          <w:noProof/>
          <w:kern w:val="32"/>
          <w:sz w:val="24"/>
          <w:szCs w:val="24"/>
        </w:rPr>
        <w:t xml:space="preserve">та </w:t>
      </w:r>
      <w:r w:rsidR="00091A14" w:rsidRPr="00091A14">
        <w:rPr>
          <w:rFonts w:asciiTheme="minorHAnsi" w:hAnsiTheme="minorHAnsi" w:cstheme="minorHAnsi"/>
          <w:sz w:val="24"/>
          <w:szCs w:val="24"/>
        </w:rPr>
        <w:t>способ</w:t>
      </w:r>
      <w:r w:rsidR="00091A14">
        <w:rPr>
          <w:rFonts w:asciiTheme="minorHAnsi" w:hAnsiTheme="minorHAnsi" w:cstheme="minorHAnsi"/>
          <w:sz w:val="24"/>
          <w:szCs w:val="24"/>
        </w:rPr>
        <w:t>ів</w:t>
      </w:r>
      <w:r w:rsidR="00091A14" w:rsidRPr="00091A14">
        <w:rPr>
          <w:rFonts w:asciiTheme="minorHAnsi" w:hAnsiTheme="minorHAnsi" w:cstheme="minorHAnsi"/>
          <w:sz w:val="24"/>
          <w:szCs w:val="24"/>
        </w:rPr>
        <w:t xml:space="preserve"> набуття базових та фундаментальних знань, метод</w:t>
      </w:r>
      <w:r w:rsidR="00091A14">
        <w:rPr>
          <w:rFonts w:asciiTheme="minorHAnsi" w:hAnsiTheme="minorHAnsi" w:cstheme="minorHAnsi"/>
          <w:sz w:val="24"/>
          <w:szCs w:val="24"/>
        </w:rPr>
        <w:t>ів</w:t>
      </w:r>
      <w:r w:rsidR="00091A14" w:rsidRPr="00091A14">
        <w:rPr>
          <w:rFonts w:asciiTheme="minorHAnsi" w:hAnsiTheme="minorHAnsi" w:cstheme="minorHAnsi"/>
          <w:sz w:val="24"/>
          <w:szCs w:val="24"/>
        </w:rPr>
        <w:t xml:space="preserve"> застосування цих знань у професійній</w:t>
      </w:r>
      <w:r w:rsidR="00091A14">
        <w:rPr>
          <w:rFonts w:asciiTheme="minorHAnsi" w:hAnsiTheme="minorHAnsi" w:cstheme="minorHAnsi"/>
          <w:sz w:val="24"/>
          <w:szCs w:val="24"/>
        </w:rPr>
        <w:t xml:space="preserve"> практичній </w:t>
      </w:r>
      <w:r w:rsidR="00091A14" w:rsidRPr="00091A14">
        <w:rPr>
          <w:rFonts w:asciiTheme="minorHAnsi" w:hAnsiTheme="minorHAnsi" w:cstheme="minorHAnsi"/>
          <w:sz w:val="24"/>
          <w:szCs w:val="24"/>
        </w:rPr>
        <w:t>діяльності</w:t>
      </w:r>
      <w:r w:rsidRPr="00091A14">
        <w:rPr>
          <w:rFonts w:asciiTheme="minorHAnsi" w:hAnsiTheme="minorHAnsi" w:cstheme="minorHAnsi"/>
          <w:bCs/>
          <w:noProof/>
          <w:kern w:val="32"/>
          <w:sz w:val="24"/>
          <w:szCs w:val="24"/>
        </w:rPr>
        <w:t>;</w:t>
      </w:r>
      <w:r w:rsidRPr="006F1304">
        <w:rPr>
          <w:rFonts w:asciiTheme="minorHAnsi" w:hAnsiTheme="minorHAnsi" w:cstheme="minorHAnsi"/>
          <w:bCs/>
          <w:noProof/>
          <w:kern w:val="32"/>
          <w:sz w:val="24"/>
          <w:szCs w:val="24"/>
        </w:rPr>
        <w:t xml:space="preserve"> </w:t>
      </w:r>
    </w:p>
    <w:p w14:paraId="66944C98" w14:textId="5F404496" w:rsidR="00173376" w:rsidRPr="006F1304" w:rsidRDefault="00173376" w:rsidP="00173376">
      <w:pPr>
        <w:tabs>
          <w:tab w:val="left" w:pos="142"/>
          <w:tab w:val="left" w:pos="284"/>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принципів неперервної освіти, існуючої системи підвищення професійної кваліфікації процедур прийняття рішень, причинно-наслідкових зв’язків, оцінку ризиків, порядку обґрунтування, оформлення рішень в рамках професійної діяльності та відповідальності за допущені помилки</w:t>
      </w:r>
      <w:r w:rsidR="00091A14">
        <w:rPr>
          <w:rFonts w:asciiTheme="minorHAnsi" w:hAnsiTheme="minorHAnsi" w:cstheme="minorHAnsi"/>
          <w:bCs/>
          <w:noProof/>
          <w:kern w:val="32"/>
          <w:sz w:val="24"/>
          <w:szCs w:val="24"/>
        </w:rPr>
        <w:t>;</w:t>
      </w:r>
    </w:p>
    <w:p w14:paraId="624B412D" w14:textId="3F940B7B"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xml:space="preserve">-  </w:t>
      </w:r>
      <w:r w:rsidR="00091A14" w:rsidRPr="00091A14">
        <w:rPr>
          <w:rFonts w:asciiTheme="minorHAnsi" w:hAnsiTheme="minorHAnsi" w:cstheme="minorHAnsi"/>
          <w:sz w:val="24"/>
          <w:szCs w:val="24"/>
        </w:rPr>
        <w:t>обов’язків та шляхів виконання поставлених завдань</w:t>
      </w:r>
      <w:r w:rsidR="00091A14">
        <w:rPr>
          <w:rFonts w:asciiTheme="minorHAnsi" w:hAnsiTheme="minorHAnsi" w:cstheme="minorHAnsi"/>
          <w:sz w:val="24"/>
          <w:szCs w:val="24"/>
        </w:rPr>
        <w:t>;</w:t>
      </w:r>
    </w:p>
    <w:p w14:paraId="7C105301" w14:textId="77777777"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загальноприйнятих норм суспільної поведінки та суспільної моралі;</w:t>
      </w:r>
    </w:p>
    <w:p w14:paraId="194D50A4" w14:textId="445AE1A3" w:rsidR="00173376" w:rsidRDefault="00173376" w:rsidP="00173376">
      <w:pPr>
        <w:tabs>
          <w:tab w:val="left" w:pos="142"/>
          <w:tab w:val="left" w:pos="567"/>
          <w:tab w:val="left" w:pos="1843"/>
        </w:tabs>
        <w:spacing w:line="240" w:lineRule="auto"/>
        <w:ind w:left="142"/>
        <w:jc w:val="both"/>
        <w:rPr>
          <w:rFonts w:asciiTheme="minorHAnsi" w:hAnsiTheme="minorHAnsi" w:cstheme="minorHAnsi"/>
          <w:sz w:val="24"/>
          <w:szCs w:val="24"/>
        </w:rPr>
      </w:pPr>
      <w:r w:rsidRPr="006F1304">
        <w:rPr>
          <w:rFonts w:asciiTheme="minorHAnsi" w:hAnsiTheme="minorHAnsi" w:cstheme="minorHAnsi"/>
          <w:bCs/>
          <w:noProof/>
          <w:kern w:val="32"/>
          <w:sz w:val="24"/>
          <w:szCs w:val="24"/>
        </w:rPr>
        <w:t xml:space="preserve">-  </w:t>
      </w:r>
      <w:r w:rsidR="00091A14" w:rsidRPr="00091A14">
        <w:rPr>
          <w:rFonts w:asciiTheme="minorHAnsi" w:hAnsiTheme="minorHAnsi" w:cstheme="minorHAnsi"/>
          <w:bCs/>
          <w:noProof/>
          <w:kern w:val="32"/>
          <w:sz w:val="24"/>
          <w:szCs w:val="24"/>
        </w:rPr>
        <w:t>м</w:t>
      </w:r>
      <w:r w:rsidR="00091A14" w:rsidRPr="00091A14">
        <w:rPr>
          <w:rFonts w:asciiTheme="minorHAnsi" w:hAnsiTheme="minorHAnsi" w:cstheme="minorHAnsi"/>
          <w:sz w:val="24"/>
          <w:szCs w:val="24"/>
        </w:rPr>
        <w:t>етодів управління інформацією</w:t>
      </w:r>
      <w:r w:rsidR="00091A14">
        <w:rPr>
          <w:rFonts w:asciiTheme="minorHAnsi" w:hAnsiTheme="minorHAnsi" w:cstheme="minorHAnsi"/>
          <w:sz w:val="24"/>
          <w:szCs w:val="24"/>
        </w:rPr>
        <w:t>;</w:t>
      </w:r>
    </w:p>
    <w:p w14:paraId="461B600C" w14:textId="67ACB8EC" w:rsidR="00173376" w:rsidRPr="006F1304" w:rsidRDefault="00173376" w:rsidP="00173376">
      <w:pPr>
        <w:tabs>
          <w:tab w:val="left" w:pos="142"/>
          <w:tab w:val="left" w:pos="284"/>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чинного законодавства, нормативних документів, підзаконних актів у сфері фізичної реабілітації, охорони здоров’я та суміжних областях знань, порядок їх застосування</w:t>
      </w:r>
      <w:r w:rsidR="00512844">
        <w:rPr>
          <w:rFonts w:asciiTheme="minorHAnsi" w:hAnsiTheme="minorHAnsi" w:cstheme="minorHAnsi"/>
          <w:bCs/>
          <w:noProof/>
          <w:kern w:val="32"/>
          <w:sz w:val="24"/>
          <w:szCs w:val="24"/>
        </w:rPr>
        <w:t>;</w:t>
      </w:r>
    </w:p>
    <w:p w14:paraId="2340763E" w14:textId="6247B581"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xml:space="preserve">- </w:t>
      </w:r>
      <w:r w:rsidR="00512844" w:rsidRPr="00512844">
        <w:rPr>
          <w:rFonts w:asciiTheme="minorHAnsi" w:hAnsiTheme="minorHAnsi" w:cstheme="minorHAnsi"/>
          <w:bCs/>
          <w:noProof/>
          <w:kern w:val="32"/>
          <w:sz w:val="24"/>
          <w:szCs w:val="24"/>
        </w:rPr>
        <w:t>м</w:t>
      </w:r>
      <w:r w:rsidR="00512844" w:rsidRPr="00512844">
        <w:rPr>
          <w:rFonts w:asciiTheme="minorHAnsi" w:hAnsiTheme="minorHAnsi" w:cstheme="minorHAnsi"/>
          <w:sz w:val="24"/>
          <w:szCs w:val="24"/>
        </w:rPr>
        <w:t>етодів оцінювання показників якості діяльності</w:t>
      </w:r>
      <w:r w:rsidR="00512844">
        <w:rPr>
          <w:rFonts w:asciiTheme="minorHAnsi" w:hAnsiTheme="minorHAnsi" w:cstheme="minorHAnsi"/>
          <w:sz w:val="24"/>
          <w:szCs w:val="24"/>
        </w:rPr>
        <w:t>;</w:t>
      </w:r>
    </w:p>
    <w:p w14:paraId="7B04DFBE" w14:textId="07C16BA6"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 xml:space="preserve">- </w:t>
      </w:r>
      <w:r w:rsidR="00512844" w:rsidRPr="00512844">
        <w:rPr>
          <w:rFonts w:asciiTheme="minorHAnsi" w:hAnsiTheme="minorHAnsi" w:cstheme="minorHAnsi"/>
          <w:bCs/>
          <w:noProof/>
          <w:kern w:val="32"/>
          <w:sz w:val="24"/>
          <w:szCs w:val="24"/>
        </w:rPr>
        <w:t>о</w:t>
      </w:r>
      <w:r w:rsidR="00512844" w:rsidRPr="00512844">
        <w:rPr>
          <w:rFonts w:asciiTheme="minorHAnsi" w:hAnsiTheme="minorHAnsi" w:cstheme="minorHAnsi"/>
          <w:sz w:val="24"/>
          <w:szCs w:val="24"/>
        </w:rPr>
        <w:t>сновних особливостей індивідуального розвитку людини</w:t>
      </w:r>
      <w:r w:rsidRPr="006F1304">
        <w:rPr>
          <w:rFonts w:asciiTheme="minorHAnsi" w:hAnsiTheme="minorHAnsi" w:cstheme="minorHAnsi"/>
          <w:bCs/>
          <w:noProof/>
          <w:kern w:val="32"/>
          <w:sz w:val="24"/>
          <w:szCs w:val="24"/>
        </w:rPr>
        <w:t>;</w:t>
      </w:r>
    </w:p>
    <w:p w14:paraId="05087736" w14:textId="77777777"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-мотивів та аргументації пацієнта, родичів та інших учасників лікувального та реабілітаційного процессу</w:t>
      </w:r>
    </w:p>
    <w:p w14:paraId="020D31BE" w14:textId="348CE892" w:rsidR="00173376" w:rsidRPr="006F1304" w:rsidRDefault="00173376" w:rsidP="00173376">
      <w:pPr>
        <w:tabs>
          <w:tab w:val="left" w:pos="142"/>
          <w:tab w:val="left" w:pos="567"/>
          <w:tab w:val="left" w:pos="1843"/>
        </w:tabs>
        <w:spacing w:line="240" w:lineRule="auto"/>
        <w:ind w:left="142"/>
        <w:jc w:val="both"/>
        <w:rPr>
          <w:rFonts w:asciiTheme="minorHAnsi" w:hAnsiTheme="minorHAnsi" w:cstheme="minorHAnsi"/>
          <w:bCs/>
          <w:noProof/>
          <w:kern w:val="32"/>
          <w:sz w:val="24"/>
          <w:szCs w:val="24"/>
        </w:rPr>
      </w:pPr>
      <w:r w:rsidRPr="006F1304">
        <w:rPr>
          <w:rFonts w:asciiTheme="minorHAnsi" w:hAnsiTheme="minorHAnsi" w:cstheme="minorHAnsi"/>
          <w:bCs/>
          <w:noProof/>
          <w:kern w:val="32"/>
          <w:sz w:val="24"/>
          <w:szCs w:val="24"/>
        </w:rPr>
        <w:t>-</w:t>
      </w:r>
      <w:r w:rsidR="0014234C" w:rsidRPr="0014234C">
        <w:rPr>
          <w:rFonts w:asciiTheme="minorHAnsi" w:hAnsiTheme="minorHAnsi" w:cstheme="minorHAnsi"/>
          <w:sz w:val="24"/>
          <w:szCs w:val="24"/>
        </w:rPr>
        <w:t>спеціалізовані знання щодо основ життєдіяльності людини на молекулярному, клітинному, організмовому та надорганізмовому рівнях</w:t>
      </w:r>
      <w:r w:rsidRPr="0014234C">
        <w:rPr>
          <w:rFonts w:asciiTheme="minorHAnsi" w:hAnsiTheme="minorHAnsi" w:cstheme="minorHAnsi"/>
          <w:bCs/>
          <w:noProof/>
          <w:kern w:val="32"/>
          <w:sz w:val="24"/>
          <w:szCs w:val="24"/>
        </w:rPr>
        <w:t>;</w:t>
      </w:r>
    </w:p>
    <w:p w14:paraId="4F39FB26" w14:textId="77777777" w:rsidR="00173376" w:rsidRPr="006F1304" w:rsidRDefault="00173376" w:rsidP="00173376">
      <w:pPr>
        <w:tabs>
          <w:tab w:val="left" w:pos="142"/>
          <w:tab w:val="left" w:pos="567"/>
        </w:tabs>
        <w:spacing w:after="120" w:line="240" w:lineRule="auto"/>
        <w:ind w:left="142"/>
        <w:jc w:val="both"/>
        <w:rPr>
          <w:rFonts w:asciiTheme="minorHAnsi" w:hAnsiTheme="minorHAnsi" w:cstheme="minorHAnsi"/>
          <w:i/>
          <w:color w:val="0070C0"/>
          <w:sz w:val="24"/>
          <w:szCs w:val="24"/>
        </w:rPr>
      </w:pPr>
      <w:r w:rsidRPr="006F1304">
        <w:rPr>
          <w:rFonts w:asciiTheme="minorHAnsi" w:hAnsiTheme="minorHAnsi" w:cstheme="minorHAnsi"/>
          <w:bCs/>
          <w:noProof/>
          <w:kern w:val="32"/>
          <w:sz w:val="24"/>
          <w:szCs w:val="24"/>
        </w:rPr>
        <w:t xml:space="preserve">- методичних підходів до оцінки ефективності технологій фізичної терапії, ерготерапії </w:t>
      </w:r>
    </w:p>
    <w:p w14:paraId="7E64B253" w14:textId="77777777" w:rsidR="00173376" w:rsidRPr="00B57454" w:rsidRDefault="00173376" w:rsidP="00173376">
      <w:pPr>
        <w:spacing w:after="120" w:line="240" w:lineRule="auto"/>
        <w:jc w:val="both"/>
        <w:rPr>
          <w:rFonts w:asciiTheme="minorHAnsi" w:hAnsiTheme="minorHAnsi" w:cstheme="minorHAnsi"/>
          <w:i/>
          <w:color w:val="0070C0"/>
          <w:sz w:val="24"/>
          <w:szCs w:val="24"/>
          <w:u w:val="single"/>
        </w:rPr>
      </w:pPr>
      <w:r w:rsidRPr="006F1304">
        <w:rPr>
          <w:rFonts w:asciiTheme="minorHAnsi" w:hAnsiTheme="minorHAnsi" w:cstheme="minorHAnsi"/>
          <w:i/>
          <w:color w:val="0070C0"/>
          <w:sz w:val="24"/>
          <w:szCs w:val="24"/>
        </w:rPr>
        <w:t xml:space="preserve"> </w:t>
      </w:r>
      <w:r w:rsidRPr="00B57454">
        <w:rPr>
          <w:rFonts w:asciiTheme="minorHAnsi" w:hAnsiTheme="minorHAnsi" w:cstheme="minorHAnsi"/>
          <w:i/>
          <w:sz w:val="24"/>
          <w:szCs w:val="24"/>
          <w:u w:val="single"/>
        </w:rPr>
        <w:t>Уміння:</w:t>
      </w:r>
    </w:p>
    <w:p w14:paraId="781A22F8" w14:textId="07B6C60E" w:rsidR="00173376"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аналізувати й оцінювати явища розвитку українського суспільства, прогнозувати суспільні процеси</w:t>
      </w:r>
      <w:r w:rsidR="0014234C">
        <w:rPr>
          <w:rFonts w:asciiTheme="minorHAnsi" w:hAnsiTheme="minorHAnsi" w:cstheme="minorHAnsi"/>
          <w:noProof/>
          <w:sz w:val="24"/>
          <w:szCs w:val="24"/>
        </w:rPr>
        <w:t>;</w:t>
      </w:r>
    </w:p>
    <w:p w14:paraId="09D8BC70" w14:textId="26A29677" w:rsidR="0014234C" w:rsidRPr="0014234C" w:rsidRDefault="0014234C"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14234C">
        <w:rPr>
          <w:rFonts w:asciiTheme="minorHAnsi" w:hAnsiTheme="minorHAnsi" w:cstheme="minorHAnsi"/>
          <w:sz w:val="24"/>
          <w:szCs w:val="24"/>
        </w:rPr>
        <w:t>проводити аналіз інформації, приймати обґрунтовані рішення</w:t>
      </w:r>
      <w:r>
        <w:rPr>
          <w:rFonts w:asciiTheme="minorHAnsi" w:hAnsiTheme="minorHAnsi" w:cstheme="minorHAnsi"/>
          <w:sz w:val="24"/>
          <w:szCs w:val="24"/>
        </w:rPr>
        <w:t>;</w:t>
      </w:r>
    </w:p>
    <w:p w14:paraId="1DBC7803" w14:textId="77777777" w:rsidR="00173376" w:rsidRPr="006F1304"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розуміти та сприймати норми поведінки, поважати думки та погляди інших людей;</w:t>
      </w:r>
    </w:p>
    <w:p w14:paraId="6254BE90" w14:textId="77777777" w:rsidR="00173376" w:rsidRPr="006F1304"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вживати заходи щодо захисту життя людини та коректно формулювати вимоги і конструктивно вирішувати проблеми, що виникають у порядку визначеним законодавством</w:t>
      </w:r>
    </w:p>
    <w:p w14:paraId="681F9258" w14:textId="77777777" w:rsidR="00173376" w:rsidRPr="006F1304"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мати практику спілкування та уміння коректно сформулювати свою думку в рамках професійної діяльності</w:t>
      </w:r>
    </w:p>
    <w:p w14:paraId="1E3E39B9" w14:textId="77777777" w:rsidR="00173376" w:rsidRPr="006F1304"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користування загальноприйнятними нормами суспільної поведінки та суспільної моралі;</w:t>
      </w:r>
    </w:p>
    <w:p w14:paraId="54393C6E" w14:textId="77777777" w:rsidR="00173376" w:rsidRPr="006F1304"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використання норм професійного та ділового спілкування</w:t>
      </w:r>
    </w:p>
    <w:p w14:paraId="32D03A14" w14:textId="77777777" w:rsidR="00173376" w:rsidRPr="006F1304"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6F1304">
        <w:rPr>
          <w:rFonts w:asciiTheme="minorHAnsi" w:hAnsiTheme="minorHAnsi" w:cstheme="minorHAnsi"/>
          <w:noProof/>
          <w:sz w:val="24"/>
          <w:szCs w:val="24"/>
        </w:rPr>
        <w:t>застосування чинного законодавства, нормативних документів, підзаконних актів у сфері фізичної реабілітації, охорони здоров’я та суміжних областях знань, порядок їх застосування.</w:t>
      </w:r>
    </w:p>
    <w:p w14:paraId="45A777FD" w14:textId="44B2F263" w:rsidR="0014234C" w:rsidRPr="0014234C" w:rsidRDefault="0014234C"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14234C">
        <w:rPr>
          <w:rFonts w:asciiTheme="minorHAnsi" w:hAnsiTheme="minorHAnsi" w:cstheme="minorHAnsi"/>
          <w:sz w:val="24"/>
          <w:szCs w:val="24"/>
        </w:rPr>
        <w:lastRenderedPageBreak/>
        <w:t>використовувати знання на практиці, при спілкуванні</w:t>
      </w:r>
      <w:r w:rsidRPr="0014234C">
        <w:rPr>
          <w:rFonts w:asciiTheme="minorHAnsi" w:hAnsiTheme="minorHAnsi" w:cstheme="minorHAnsi"/>
          <w:noProof/>
          <w:sz w:val="24"/>
          <w:szCs w:val="24"/>
        </w:rPr>
        <w:t xml:space="preserve"> ;</w:t>
      </w:r>
    </w:p>
    <w:p w14:paraId="2E447468" w14:textId="60B97417" w:rsidR="00173376" w:rsidRPr="0014234C"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14234C">
        <w:rPr>
          <w:rFonts w:asciiTheme="minorHAnsi" w:hAnsiTheme="minorHAnsi" w:cstheme="minorHAnsi"/>
          <w:noProof/>
          <w:sz w:val="24"/>
          <w:szCs w:val="24"/>
        </w:rPr>
        <w:t>вивчати та аналізувати історію хвороби, матеріали попередніх обстежень іншу документацію та інформацію, яка стосується стану здоров`я пацієнта;</w:t>
      </w:r>
    </w:p>
    <w:p w14:paraId="13328E61" w14:textId="77777777" w:rsidR="00173376" w:rsidRPr="0014234C"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14234C">
        <w:rPr>
          <w:rFonts w:asciiTheme="minorHAnsi" w:hAnsiTheme="minorHAnsi" w:cstheme="minorHAnsi"/>
          <w:noProof/>
          <w:sz w:val="24"/>
          <w:szCs w:val="24"/>
        </w:rPr>
        <w:t>сприймати мотиви та аргументацію пацієнта, родичів та інших учасників лікувального та реабілітаційного процессу</w:t>
      </w:r>
    </w:p>
    <w:p w14:paraId="158CD57D" w14:textId="77777777" w:rsidR="00173376" w:rsidRPr="0014234C"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14234C">
        <w:rPr>
          <w:rFonts w:asciiTheme="minorHAnsi" w:hAnsiTheme="minorHAnsi" w:cstheme="minorHAnsi"/>
          <w:noProof/>
          <w:sz w:val="24"/>
          <w:szCs w:val="24"/>
        </w:rPr>
        <w:t>на практиці застосовувати набуті знання відповідно до конкретної групи пацієнтів, що проходять реабілітацію</w:t>
      </w:r>
    </w:p>
    <w:p w14:paraId="56E6E35E" w14:textId="77777777" w:rsidR="00173376" w:rsidRPr="0014234C"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noProof/>
          <w:sz w:val="24"/>
          <w:szCs w:val="24"/>
        </w:rPr>
      </w:pPr>
      <w:r w:rsidRPr="0014234C">
        <w:rPr>
          <w:rFonts w:asciiTheme="minorHAnsi" w:hAnsiTheme="minorHAnsi" w:cstheme="minorHAnsi"/>
          <w:noProof/>
          <w:sz w:val="24"/>
          <w:szCs w:val="24"/>
        </w:rPr>
        <w:t>використання методів діагностики і моніторингу стану здоров'я;</w:t>
      </w:r>
    </w:p>
    <w:p w14:paraId="72AD6782" w14:textId="77777777" w:rsidR="00173376" w:rsidRPr="0014234C" w:rsidRDefault="00173376"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i/>
          <w:color w:val="0070C0"/>
          <w:sz w:val="24"/>
          <w:szCs w:val="24"/>
        </w:rPr>
      </w:pPr>
      <w:r w:rsidRPr="0014234C">
        <w:rPr>
          <w:rFonts w:asciiTheme="minorHAnsi" w:hAnsiTheme="minorHAnsi" w:cstheme="minorHAnsi"/>
          <w:noProof/>
          <w:sz w:val="24"/>
          <w:szCs w:val="24"/>
        </w:rPr>
        <w:t xml:space="preserve">використання методичних підходів до оцінки ефективності застосованих технологій фізичної реабілітації </w:t>
      </w:r>
    </w:p>
    <w:p w14:paraId="0168E8AE" w14:textId="33D31AB6" w:rsidR="00173376" w:rsidRPr="0014234C" w:rsidRDefault="0014234C" w:rsidP="00173376">
      <w:pPr>
        <w:pStyle w:val="a0"/>
        <w:widowControl w:val="0"/>
        <w:numPr>
          <w:ilvl w:val="0"/>
          <w:numId w:val="8"/>
        </w:numPr>
        <w:tabs>
          <w:tab w:val="left" w:pos="208"/>
        </w:tabs>
        <w:spacing w:line="240" w:lineRule="auto"/>
        <w:ind w:left="179" w:hanging="179"/>
        <w:contextualSpacing w:val="0"/>
        <w:jc w:val="both"/>
        <w:rPr>
          <w:rFonts w:asciiTheme="minorHAnsi" w:hAnsiTheme="minorHAnsi" w:cstheme="minorHAnsi"/>
          <w:i/>
          <w:color w:val="0070C0"/>
          <w:sz w:val="24"/>
          <w:szCs w:val="24"/>
        </w:rPr>
      </w:pPr>
      <w:r w:rsidRPr="0014234C">
        <w:rPr>
          <w:rFonts w:asciiTheme="minorHAnsi" w:hAnsiTheme="minorHAnsi" w:cstheme="minorHAnsi"/>
          <w:sz w:val="24"/>
          <w:szCs w:val="24"/>
        </w:rPr>
        <w:t>визначити мету та завдання, бути наполегливим та сумлінним у взятих обов’язках</w:t>
      </w:r>
      <w:r>
        <w:rPr>
          <w:rFonts w:asciiTheme="minorHAnsi" w:hAnsiTheme="minorHAnsi" w:cstheme="minorHAnsi"/>
          <w:noProof/>
          <w:sz w:val="24"/>
          <w:szCs w:val="24"/>
        </w:rPr>
        <w:t>;</w:t>
      </w:r>
    </w:p>
    <w:p w14:paraId="30B317D4" w14:textId="77777777" w:rsidR="00173376" w:rsidRPr="00CE15AE" w:rsidRDefault="00173376" w:rsidP="00173376">
      <w:pPr>
        <w:widowControl w:val="0"/>
        <w:tabs>
          <w:tab w:val="left" w:pos="208"/>
        </w:tabs>
        <w:spacing w:line="240" w:lineRule="auto"/>
        <w:ind w:left="179"/>
        <w:jc w:val="both"/>
        <w:rPr>
          <w:rFonts w:asciiTheme="minorHAnsi" w:hAnsiTheme="minorHAnsi" w:cstheme="minorHAnsi"/>
          <w:i/>
          <w:sz w:val="24"/>
          <w:szCs w:val="24"/>
          <w:u w:val="single"/>
        </w:rPr>
      </w:pPr>
      <w:r w:rsidRPr="00CE15AE">
        <w:rPr>
          <w:rFonts w:asciiTheme="minorHAnsi" w:hAnsiTheme="minorHAnsi" w:cstheme="minorHAnsi"/>
          <w:i/>
          <w:sz w:val="24"/>
          <w:szCs w:val="24"/>
          <w:u w:val="single"/>
        </w:rPr>
        <w:t>мати уявлення про :</w:t>
      </w:r>
    </w:p>
    <w:p w14:paraId="37218739" w14:textId="588E9B05" w:rsidR="00173376" w:rsidRPr="00F90681" w:rsidRDefault="00173376" w:rsidP="00173376">
      <w:pPr>
        <w:spacing w:line="240" w:lineRule="auto"/>
        <w:ind w:left="400" w:hanging="258"/>
        <w:jc w:val="both"/>
        <w:rPr>
          <w:rFonts w:asciiTheme="minorHAnsi" w:hAnsiTheme="minorHAnsi" w:cstheme="minorHAnsi"/>
          <w:sz w:val="24"/>
          <w:szCs w:val="24"/>
        </w:rPr>
      </w:pPr>
      <w:r w:rsidRPr="006F1304">
        <w:rPr>
          <w:rFonts w:asciiTheme="minorHAnsi" w:hAnsiTheme="minorHAnsi" w:cstheme="minorHAnsi"/>
          <w:sz w:val="24"/>
          <w:szCs w:val="24"/>
        </w:rPr>
        <w:t xml:space="preserve">- </w:t>
      </w:r>
      <w:r w:rsidR="0014234C" w:rsidRPr="00F90681">
        <w:rPr>
          <w:rFonts w:asciiTheme="minorHAnsi" w:hAnsiTheme="minorHAnsi" w:cstheme="minorHAnsi"/>
          <w:sz w:val="24"/>
          <w:szCs w:val="24"/>
        </w:rPr>
        <w:t>загально-біологічні закономірності, що лежать в основі процесів життєдіяльності людини</w:t>
      </w:r>
      <w:r w:rsidRPr="00F90681">
        <w:rPr>
          <w:rFonts w:asciiTheme="minorHAnsi" w:hAnsiTheme="minorHAnsi" w:cstheme="minorHAnsi"/>
          <w:sz w:val="24"/>
          <w:szCs w:val="24"/>
        </w:rPr>
        <w:t xml:space="preserve">; </w:t>
      </w:r>
    </w:p>
    <w:p w14:paraId="1C4D79F7" w14:textId="260CD42F" w:rsidR="00173376" w:rsidRPr="00F90681" w:rsidRDefault="00173376" w:rsidP="00173376">
      <w:pPr>
        <w:spacing w:line="240" w:lineRule="auto"/>
        <w:ind w:left="400" w:hanging="258"/>
        <w:rPr>
          <w:rFonts w:asciiTheme="minorHAnsi" w:hAnsiTheme="minorHAnsi" w:cstheme="minorHAnsi"/>
          <w:sz w:val="24"/>
          <w:szCs w:val="24"/>
        </w:rPr>
      </w:pPr>
      <w:r w:rsidRPr="00F90681">
        <w:rPr>
          <w:rFonts w:asciiTheme="minorHAnsi" w:hAnsiTheme="minorHAnsi" w:cstheme="minorHAnsi"/>
          <w:sz w:val="24"/>
          <w:szCs w:val="24"/>
        </w:rPr>
        <w:t xml:space="preserve">- </w:t>
      </w:r>
      <w:r w:rsidR="0014234C" w:rsidRPr="00F90681">
        <w:rPr>
          <w:rFonts w:asciiTheme="minorHAnsi" w:hAnsiTheme="minorHAnsi" w:cstheme="minorHAnsi"/>
          <w:sz w:val="24"/>
          <w:szCs w:val="24"/>
        </w:rPr>
        <w:t>молекулярні і клітинні основи життєдіяльності людини</w:t>
      </w:r>
      <w:r w:rsidRPr="00F90681">
        <w:rPr>
          <w:rFonts w:asciiTheme="minorHAnsi" w:hAnsiTheme="minorHAnsi" w:cstheme="minorHAnsi"/>
          <w:sz w:val="24"/>
          <w:szCs w:val="24"/>
        </w:rPr>
        <w:t>;</w:t>
      </w:r>
    </w:p>
    <w:p w14:paraId="634CAD8E" w14:textId="0B51684A" w:rsidR="00173376" w:rsidRPr="00F90681" w:rsidRDefault="00173376" w:rsidP="00173376">
      <w:pPr>
        <w:spacing w:line="240" w:lineRule="auto"/>
        <w:ind w:left="400" w:hanging="258"/>
        <w:rPr>
          <w:rFonts w:asciiTheme="minorHAnsi" w:hAnsiTheme="minorHAnsi" w:cstheme="minorHAnsi"/>
          <w:sz w:val="24"/>
          <w:szCs w:val="24"/>
        </w:rPr>
      </w:pPr>
      <w:r w:rsidRPr="00F90681">
        <w:rPr>
          <w:rFonts w:asciiTheme="minorHAnsi" w:hAnsiTheme="minorHAnsi" w:cstheme="minorHAnsi"/>
          <w:sz w:val="24"/>
          <w:szCs w:val="24"/>
        </w:rPr>
        <w:t xml:space="preserve">-  </w:t>
      </w:r>
      <w:r w:rsidR="00F90681" w:rsidRPr="00F90681">
        <w:rPr>
          <w:rFonts w:asciiTheme="minorHAnsi" w:hAnsiTheme="minorHAnsi" w:cstheme="minorHAnsi"/>
          <w:sz w:val="24"/>
          <w:szCs w:val="24"/>
        </w:rPr>
        <w:t>особливості індивідуального розвитку людини в своїй практичній діяльності</w:t>
      </w:r>
      <w:r w:rsidRPr="00F90681">
        <w:rPr>
          <w:rFonts w:asciiTheme="minorHAnsi" w:hAnsiTheme="minorHAnsi" w:cstheme="minorHAnsi"/>
          <w:sz w:val="24"/>
          <w:szCs w:val="24"/>
        </w:rPr>
        <w:t xml:space="preserve">; </w:t>
      </w:r>
    </w:p>
    <w:p w14:paraId="2DA95585" w14:textId="77777777" w:rsidR="00173376" w:rsidRPr="006F1304" w:rsidRDefault="00173376" w:rsidP="00173376">
      <w:pPr>
        <w:pStyle w:val="1"/>
        <w:spacing w:line="240" w:lineRule="auto"/>
        <w:rPr>
          <w:rFonts w:cstheme="minorHAnsi"/>
          <w:noProof/>
        </w:rPr>
      </w:pPr>
      <w:r w:rsidRPr="006F1304">
        <w:rPr>
          <w:rFonts w:cstheme="minorHAnsi"/>
          <w:noProof/>
        </w:rPr>
        <w:t>Пререквізити та постреквізити дисципліни (місце в структурно-логічній схемі навчання за відповідною освітньою програмою)</w:t>
      </w:r>
    </w:p>
    <w:p w14:paraId="5442A449" w14:textId="40517925"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noProof/>
          <w:sz w:val="24"/>
          <w:szCs w:val="24"/>
        </w:rPr>
        <w:t xml:space="preserve">         У</w:t>
      </w:r>
      <w:r w:rsidRPr="006F1304">
        <w:rPr>
          <w:rFonts w:asciiTheme="minorHAnsi" w:hAnsiTheme="minorHAnsi" w:cstheme="minorHAnsi"/>
          <w:noProof/>
          <w:spacing w:val="53"/>
          <w:sz w:val="24"/>
          <w:szCs w:val="24"/>
        </w:rPr>
        <w:t xml:space="preserve"> </w:t>
      </w:r>
      <w:r w:rsidRPr="006F1304">
        <w:rPr>
          <w:rFonts w:asciiTheme="minorHAnsi" w:hAnsiTheme="minorHAnsi" w:cstheme="minorHAnsi"/>
          <w:noProof/>
          <w:spacing w:val="-1"/>
          <w:sz w:val="24"/>
          <w:szCs w:val="24"/>
        </w:rPr>
        <w:t>структурно-логічній</w:t>
      </w:r>
      <w:r w:rsidRPr="006F1304">
        <w:rPr>
          <w:rFonts w:asciiTheme="minorHAnsi" w:hAnsiTheme="minorHAnsi" w:cstheme="minorHAnsi"/>
          <w:noProof/>
          <w:spacing w:val="52"/>
          <w:sz w:val="24"/>
          <w:szCs w:val="24"/>
        </w:rPr>
        <w:t xml:space="preserve"> </w:t>
      </w:r>
      <w:r w:rsidRPr="006F1304">
        <w:rPr>
          <w:rFonts w:asciiTheme="minorHAnsi" w:hAnsiTheme="minorHAnsi" w:cstheme="minorHAnsi"/>
          <w:noProof/>
          <w:sz w:val="24"/>
          <w:szCs w:val="24"/>
        </w:rPr>
        <w:t>схемі</w:t>
      </w:r>
      <w:r w:rsidRPr="006F1304">
        <w:rPr>
          <w:rFonts w:asciiTheme="minorHAnsi" w:hAnsiTheme="minorHAnsi" w:cstheme="minorHAnsi"/>
          <w:noProof/>
          <w:spacing w:val="52"/>
          <w:sz w:val="24"/>
          <w:szCs w:val="24"/>
        </w:rPr>
        <w:t xml:space="preserve"> </w:t>
      </w:r>
      <w:r w:rsidRPr="006F1304">
        <w:rPr>
          <w:rFonts w:asciiTheme="minorHAnsi" w:hAnsiTheme="minorHAnsi" w:cstheme="minorHAnsi"/>
          <w:noProof/>
          <w:spacing w:val="-1"/>
          <w:sz w:val="24"/>
          <w:szCs w:val="24"/>
        </w:rPr>
        <w:t>дисципліна</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w:t>
      </w:r>
      <w:r w:rsidR="00F90681">
        <w:rPr>
          <w:rFonts w:asciiTheme="minorHAnsi" w:hAnsiTheme="minorHAnsi" w:cstheme="minorHAnsi"/>
          <w:noProof/>
          <w:sz w:val="24"/>
          <w:szCs w:val="24"/>
        </w:rPr>
        <w:t>Біологія людини</w:t>
      </w:r>
      <w:r w:rsidRPr="006F1304">
        <w:rPr>
          <w:rFonts w:asciiTheme="minorHAnsi" w:hAnsiTheme="minorHAnsi" w:cstheme="minorHAnsi"/>
          <w:noProof/>
          <w:sz w:val="24"/>
          <w:szCs w:val="24"/>
        </w:rPr>
        <w:t>»</w:t>
      </w:r>
      <w:r w:rsidRPr="006F1304">
        <w:rPr>
          <w:rFonts w:asciiTheme="minorHAnsi" w:hAnsiTheme="minorHAnsi" w:cstheme="minorHAnsi"/>
          <w:noProof/>
          <w:spacing w:val="15"/>
          <w:sz w:val="24"/>
          <w:szCs w:val="24"/>
        </w:rPr>
        <w:t xml:space="preserve"> </w:t>
      </w:r>
      <w:r w:rsidRPr="006F1304">
        <w:rPr>
          <w:rFonts w:asciiTheme="minorHAnsi" w:hAnsiTheme="minorHAnsi" w:cstheme="minorHAnsi"/>
          <w:noProof/>
          <w:spacing w:val="-1"/>
          <w:sz w:val="24"/>
          <w:szCs w:val="24"/>
        </w:rPr>
        <w:t>вивчається</w:t>
      </w:r>
      <w:r w:rsidRPr="006F1304">
        <w:rPr>
          <w:rFonts w:asciiTheme="minorHAnsi" w:hAnsiTheme="minorHAnsi" w:cstheme="minorHAnsi"/>
          <w:noProof/>
          <w:spacing w:val="15"/>
          <w:sz w:val="24"/>
          <w:szCs w:val="24"/>
        </w:rPr>
        <w:t xml:space="preserve"> </w:t>
      </w:r>
      <w:r w:rsidRPr="006F1304">
        <w:rPr>
          <w:rFonts w:asciiTheme="minorHAnsi" w:hAnsiTheme="minorHAnsi" w:cstheme="minorHAnsi"/>
          <w:noProof/>
          <w:sz w:val="24"/>
          <w:szCs w:val="24"/>
        </w:rPr>
        <w:t xml:space="preserve">на </w:t>
      </w:r>
      <w:r w:rsidRPr="006F1304">
        <w:rPr>
          <w:rFonts w:asciiTheme="minorHAnsi" w:hAnsiTheme="minorHAnsi" w:cstheme="minorHAnsi"/>
          <w:noProof/>
          <w:spacing w:val="14"/>
          <w:sz w:val="24"/>
          <w:szCs w:val="24"/>
        </w:rPr>
        <w:t xml:space="preserve"> </w:t>
      </w:r>
      <w:r w:rsidRPr="006F1304">
        <w:rPr>
          <w:rFonts w:asciiTheme="minorHAnsi" w:hAnsiTheme="minorHAnsi" w:cstheme="minorHAnsi"/>
          <w:noProof/>
          <w:sz w:val="24"/>
          <w:szCs w:val="24"/>
        </w:rPr>
        <w:t>етапі</w:t>
      </w:r>
      <w:r w:rsidRPr="006F1304">
        <w:rPr>
          <w:rFonts w:asciiTheme="minorHAnsi" w:hAnsiTheme="minorHAnsi" w:cstheme="minorHAnsi"/>
          <w:noProof/>
          <w:spacing w:val="45"/>
          <w:sz w:val="24"/>
          <w:szCs w:val="24"/>
        </w:rPr>
        <w:t xml:space="preserve"> </w:t>
      </w:r>
      <w:r w:rsidRPr="006F1304">
        <w:rPr>
          <w:rFonts w:asciiTheme="minorHAnsi" w:hAnsiTheme="minorHAnsi" w:cstheme="minorHAnsi"/>
          <w:noProof/>
          <w:spacing w:val="-1"/>
          <w:sz w:val="24"/>
          <w:szCs w:val="24"/>
        </w:rPr>
        <w:t>підготовки</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фахівців</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освітньо-</w:t>
      </w:r>
      <w:r w:rsidRPr="006F1304">
        <w:rPr>
          <w:rFonts w:asciiTheme="minorHAnsi" w:hAnsiTheme="minorHAnsi" w:cstheme="minorHAnsi"/>
          <w:noProof/>
          <w:spacing w:val="-1"/>
          <w:sz w:val="24"/>
          <w:szCs w:val="24"/>
        </w:rPr>
        <w:t>кваліфікаційного</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рівня</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бакалавр</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і</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z w:val="24"/>
          <w:szCs w:val="24"/>
        </w:rPr>
        <w:t>є</w:t>
      </w:r>
      <w:r w:rsidRPr="006F1304">
        <w:rPr>
          <w:rFonts w:asciiTheme="minorHAnsi" w:hAnsiTheme="minorHAnsi" w:cstheme="minorHAnsi"/>
          <w:noProof/>
          <w:spacing w:val="47"/>
          <w:sz w:val="24"/>
          <w:szCs w:val="24"/>
        </w:rPr>
        <w:t xml:space="preserve"> </w:t>
      </w:r>
      <w:r w:rsidRPr="006F1304">
        <w:rPr>
          <w:rFonts w:asciiTheme="minorHAnsi" w:hAnsiTheme="minorHAnsi" w:cstheme="minorHAnsi"/>
          <w:noProof/>
          <w:spacing w:val="-1"/>
          <w:sz w:val="24"/>
          <w:szCs w:val="24"/>
        </w:rPr>
        <w:t>дисципліною,</w:t>
      </w:r>
      <w:r w:rsidRPr="006F1304">
        <w:rPr>
          <w:rFonts w:asciiTheme="minorHAnsi" w:hAnsiTheme="minorHAnsi" w:cstheme="minorHAnsi"/>
          <w:noProof/>
          <w:spacing w:val="14"/>
          <w:sz w:val="24"/>
          <w:szCs w:val="24"/>
        </w:rPr>
        <w:t xml:space="preserve"> </w:t>
      </w:r>
      <w:r w:rsidRPr="006F1304">
        <w:rPr>
          <w:rFonts w:asciiTheme="minorHAnsi" w:hAnsiTheme="minorHAnsi" w:cstheme="minorHAnsi"/>
          <w:noProof/>
          <w:sz w:val="24"/>
          <w:szCs w:val="24"/>
        </w:rPr>
        <w:t>що</w:t>
      </w:r>
      <w:r w:rsidRPr="006F1304">
        <w:rPr>
          <w:rFonts w:asciiTheme="minorHAnsi" w:hAnsiTheme="minorHAnsi" w:cstheme="minorHAnsi"/>
          <w:noProof/>
          <w:spacing w:val="16"/>
          <w:sz w:val="24"/>
          <w:szCs w:val="24"/>
        </w:rPr>
        <w:t xml:space="preserve"> </w:t>
      </w:r>
      <w:r w:rsidRPr="006F1304">
        <w:rPr>
          <w:rFonts w:asciiTheme="minorHAnsi" w:hAnsiTheme="minorHAnsi" w:cstheme="minorHAnsi"/>
          <w:noProof/>
          <w:sz w:val="24"/>
          <w:szCs w:val="24"/>
        </w:rPr>
        <w:t>використовує</w:t>
      </w:r>
      <w:r w:rsidRPr="006F1304">
        <w:rPr>
          <w:rFonts w:asciiTheme="minorHAnsi" w:hAnsiTheme="minorHAnsi" w:cstheme="minorHAnsi"/>
          <w:noProof/>
          <w:spacing w:val="15"/>
          <w:sz w:val="24"/>
          <w:szCs w:val="24"/>
        </w:rPr>
        <w:t xml:space="preserve"> </w:t>
      </w:r>
      <w:r w:rsidRPr="006F1304">
        <w:rPr>
          <w:rFonts w:asciiTheme="minorHAnsi" w:hAnsiTheme="minorHAnsi" w:cstheme="minorHAnsi"/>
          <w:noProof/>
          <w:spacing w:val="-1"/>
          <w:sz w:val="24"/>
          <w:szCs w:val="24"/>
        </w:rPr>
        <w:t>досягнення</w:t>
      </w:r>
      <w:r w:rsidRPr="006F1304">
        <w:rPr>
          <w:rFonts w:asciiTheme="minorHAnsi" w:hAnsiTheme="minorHAnsi" w:cstheme="minorHAnsi"/>
          <w:noProof/>
          <w:spacing w:val="15"/>
          <w:sz w:val="24"/>
          <w:szCs w:val="24"/>
        </w:rPr>
        <w:t xml:space="preserve"> </w:t>
      </w:r>
      <w:r w:rsidRPr="006F1304">
        <w:rPr>
          <w:rFonts w:asciiTheme="minorHAnsi" w:hAnsiTheme="minorHAnsi" w:cstheme="minorHAnsi"/>
          <w:noProof/>
          <w:sz w:val="24"/>
          <w:szCs w:val="24"/>
        </w:rPr>
        <w:t>та</w:t>
      </w:r>
      <w:r w:rsidRPr="006F1304">
        <w:rPr>
          <w:rFonts w:asciiTheme="minorHAnsi" w:hAnsiTheme="minorHAnsi" w:cstheme="minorHAnsi"/>
          <w:noProof/>
          <w:spacing w:val="15"/>
          <w:sz w:val="24"/>
          <w:szCs w:val="24"/>
        </w:rPr>
        <w:t xml:space="preserve"> </w:t>
      </w:r>
      <w:r w:rsidRPr="006F1304">
        <w:rPr>
          <w:rFonts w:asciiTheme="minorHAnsi" w:hAnsiTheme="minorHAnsi" w:cstheme="minorHAnsi"/>
          <w:noProof/>
          <w:sz w:val="24"/>
          <w:szCs w:val="24"/>
        </w:rPr>
        <w:t>методи</w:t>
      </w:r>
      <w:r w:rsidRPr="006F1304">
        <w:rPr>
          <w:rFonts w:asciiTheme="minorHAnsi" w:hAnsiTheme="minorHAnsi" w:cstheme="minorHAnsi"/>
          <w:noProof/>
          <w:spacing w:val="42"/>
          <w:sz w:val="24"/>
          <w:szCs w:val="24"/>
        </w:rPr>
        <w:t xml:space="preserve"> </w:t>
      </w:r>
      <w:r w:rsidRPr="006F1304">
        <w:rPr>
          <w:rFonts w:asciiTheme="minorHAnsi" w:hAnsiTheme="minorHAnsi" w:cstheme="minorHAnsi"/>
          <w:noProof/>
          <w:spacing w:val="-1"/>
          <w:sz w:val="24"/>
          <w:szCs w:val="24"/>
        </w:rPr>
        <w:t>фундаментальних</w:t>
      </w:r>
      <w:r w:rsidRPr="006F1304">
        <w:rPr>
          <w:rFonts w:asciiTheme="minorHAnsi" w:hAnsiTheme="minorHAnsi" w:cstheme="minorHAnsi"/>
          <w:noProof/>
          <w:spacing w:val="4"/>
          <w:sz w:val="24"/>
          <w:szCs w:val="24"/>
        </w:rPr>
        <w:t xml:space="preserve"> </w:t>
      </w:r>
      <w:r w:rsidRPr="006F1304">
        <w:rPr>
          <w:rFonts w:asciiTheme="minorHAnsi" w:hAnsiTheme="minorHAnsi" w:cstheme="minorHAnsi"/>
          <w:noProof/>
          <w:sz w:val="24"/>
          <w:szCs w:val="24"/>
        </w:rPr>
        <w:t>та</w:t>
      </w:r>
      <w:r w:rsidRPr="006F1304">
        <w:rPr>
          <w:rFonts w:asciiTheme="minorHAnsi" w:hAnsiTheme="minorHAnsi" w:cstheme="minorHAnsi"/>
          <w:noProof/>
          <w:spacing w:val="4"/>
          <w:sz w:val="24"/>
          <w:szCs w:val="24"/>
        </w:rPr>
        <w:t xml:space="preserve"> </w:t>
      </w:r>
      <w:r w:rsidRPr="006F1304">
        <w:rPr>
          <w:rFonts w:asciiTheme="minorHAnsi" w:hAnsiTheme="minorHAnsi" w:cstheme="minorHAnsi"/>
          <w:noProof/>
          <w:sz w:val="24"/>
          <w:szCs w:val="24"/>
        </w:rPr>
        <w:t>прикладних</w:t>
      </w:r>
      <w:r w:rsidRPr="006F1304">
        <w:rPr>
          <w:rFonts w:asciiTheme="minorHAnsi" w:hAnsiTheme="minorHAnsi" w:cstheme="minorHAnsi"/>
          <w:noProof/>
          <w:spacing w:val="5"/>
          <w:sz w:val="24"/>
          <w:szCs w:val="24"/>
        </w:rPr>
        <w:t xml:space="preserve"> </w:t>
      </w:r>
      <w:r w:rsidRPr="006F1304">
        <w:rPr>
          <w:rFonts w:asciiTheme="minorHAnsi" w:hAnsiTheme="minorHAnsi" w:cstheme="minorHAnsi"/>
          <w:noProof/>
          <w:sz w:val="24"/>
          <w:szCs w:val="24"/>
        </w:rPr>
        <w:t>наук,</w:t>
      </w:r>
      <w:r w:rsidRPr="006F1304">
        <w:rPr>
          <w:rFonts w:asciiTheme="minorHAnsi" w:hAnsiTheme="minorHAnsi" w:cstheme="minorHAnsi"/>
          <w:noProof/>
          <w:spacing w:val="4"/>
          <w:sz w:val="24"/>
          <w:szCs w:val="24"/>
        </w:rPr>
        <w:t xml:space="preserve"> </w:t>
      </w:r>
      <w:r w:rsidRPr="006F1304">
        <w:rPr>
          <w:rFonts w:asciiTheme="minorHAnsi" w:hAnsiTheme="minorHAnsi" w:cstheme="minorHAnsi"/>
          <w:noProof/>
          <w:sz w:val="24"/>
          <w:szCs w:val="24"/>
        </w:rPr>
        <w:t>та</w:t>
      </w:r>
      <w:r w:rsidRPr="006F1304">
        <w:rPr>
          <w:rFonts w:asciiTheme="minorHAnsi" w:hAnsiTheme="minorHAnsi" w:cstheme="minorHAnsi"/>
          <w:noProof/>
          <w:spacing w:val="4"/>
          <w:sz w:val="24"/>
          <w:szCs w:val="24"/>
        </w:rPr>
        <w:t xml:space="preserve"> </w:t>
      </w:r>
      <w:r w:rsidRPr="006F1304">
        <w:rPr>
          <w:rFonts w:asciiTheme="minorHAnsi" w:hAnsiTheme="minorHAnsi" w:cstheme="minorHAnsi"/>
          <w:noProof/>
          <w:spacing w:val="-1"/>
          <w:sz w:val="24"/>
          <w:szCs w:val="24"/>
        </w:rPr>
        <w:t>основних</w:t>
      </w:r>
      <w:r w:rsidRPr="006F1304">
        <w:rPr>
          <w:rFonts w:asciiTheme="minorHAnsi" w:hAnsiTheme="minorHAnsi" w:cstheme="minorHAnsi"/>
          <w:noProof/>
          <w:spacing w:val="4"/>
          <w:sz w:val="24"/>
          <w:szCs w:val="24"/>
        </w:rPr>
        <w:t xml:space="preserve"> </w:t>
      </w:r>
      <w:r w:rsidRPr="006F1304">
        <w:rPr>
          <w:rFonts w:asciiTheme="minorHAnsi" w:hAnsiTheme="minorHAnsi" w:cstheme="minorHAnsi"/>
          <w:noProof/>
          <w:sz w:val="24"/>
          <w:szCs w:val="24"/>
        </w:rPr>
        <w:t>дисциплін</w:t>
      </w:r>
      <w:r w:rsidRPr="006F1304">
        <w:rPr>
          <w:rFonts w:asciiTheme="minorHAnsi" w:hAnsiTheme="minorHAnsi" w:cstheme="minorHAnsi"/>
          <w:noProof/>
          <w:spacing w:val="5"/>
          <w:sz w:val="24"/>
          <w:szCs w:val="24"/>
        </w:rPr>
        <w:t xml:space="preserve"> </w:t>
      </w:r>
      <w:r w:rsidRPr="006F1304">
        <w:rPr>
          <w:rFonts w:asciiTheme="minorHAnsi" w:hAnsiTheme="minorHAnsi" w:cstheme="minorHAnsi"/>
          <w:noProof/>
          <w:sz w:val="24"/>
          <w:szCs w:val="24"/>
        </w:rPr>
        <w:t>циклу</w:t>
      </w:r>
      <w:r w:rsidRPr="006F1304">
        <w:rPr>
          <w:rFonts w:asciiTheme="minorHAnsi" w:hAnsiTheme="minorHAnsi" w:cstheme="minorHAnsi"/>
          <w:noProof/>
          <w:spacing w:val="44"/>
          <w:sz w:val="24"/>
          <w:szCs w:val="24"/>
        </w:rPr>
        <w:t xml:space="preserve"> </w:t>
      </w:r>
      <w:r w:rsidRPr="006F1304">
        <w:rPr>
          <w:rFonts w:asciiTheme="minorHAnsi" w:hAnsiTheme="minorHAnsi" w:cstheme="minorHAnsi"/>
          <w:noProof/>
          <w:spacing w:val="-1"/>
          <w:sz w:val="24"/>
          <w:szCs w:val="24"/>
        </w:rPr>
        <w:t>професійної</w:t>
      </w:r>
      <w:r w:rsidRPr="006F1304">
        <w:rPr>
          <w:rFonts w:asciiTheme="minorHAnsi" w:hAnsiTheme="minorHAnsi" w:cstheme="minorHAnsi"/>
          <w:noProof/>
          <w:spacing w:val="6"/>
          <w:sz w:val="24"/>
          <w:szCs w:val="24"/>
        </w:rPr>
        <w:t xml:space="preserve"> </w:t>
      </w:r>
      <w:r w:rsidRPr="006F1304">
        <w:rPr>
          <w:rFonts w:asciiTheme="minorHAnsi" w:hAnsiTheme="minorHAnsi" w:cstheme="minorHAnsi"/>
          <w:noProof/>
          <w:sz w:val="24"/>
          <w:szCs w:val="24"/>
        </w:rPr>
        <w:t>та</w:t>
      </w:r>
      <w:r w:rsidRPr="006F1304">
        <w:rPr>
          <w:rFonts w:asciiTheme="minorHAnsi" w:hAnsiTheme="minorHAnsi" w:cstheme="minorHAnsi"/>
          <w:noProof/>
          <w:spacing w:val="5"/>
          <w:sz w:val="24"/>
          <w:szCs w:val="24"/>
        </w:rPr>
        <w:t xml:space="preserve"> </w:t>
      </w:r>
      <w:r w:rsidRPr="006F1304">
        <w:rPr>
          <w:rFonts w:asciiTheme="minorHAnsi" w:hAnsiTheme="minorHAnsi" w:cstheme="minorHAnsi"/>
          <w:noProof/>
          <w:spacing w:val="-1"/>
          <w:sz w:val="24"/>
          <w:szCs w:val="24"/>
        </w:rPr>
        <w:t>практичної</w:t>
      </w:r>
      <w:r w:rsidRPr="006F1304">
        <w:rPr>
          <w:rFonts w:asciiTheme="minorHAnsi" w:hAnsiTheme="minorHAnsi" w:cstheme="minorHAnsi"/>
          <w:noProof/>
          <w:spacing w:val="6"/>
          <w:sz w:val="24"/>
          <w:szCs w:val="24"/>
        </w:rPr>
        <w:t xml:space="preserve"> </w:t>
      </w:r>
      <w:r w:rsidRPr="006F1304">
        <w:rPr>
          <w:rFonts w:asciiTheme="minorHAnsi" w:hAnsiTheme="minorHAnsi" w:cstheme="minorHAnsi"/>
          <w:noProof/>
          <w:spacing w:val="-1"/>
          <w:sz w:val="24"/>
          <w:szCs w:val="24"/>
        </w:rPr>
        <w:t>підготовки</w:t>
      </w:r>
      <w:r w:rsidR="00F90681">
        <w:rPr>
          <w:rFonts w:asciiTheme="minorHAnsi" w:hAnsiTheme="minorHAnsi" w:cstheme="minorHAnsi"/>
          <w:noProof/>
          <w:spacing w:val="-1"/>
          <w:sz w:val="24"/>
          <w:szCs w:val="24"/>
        </w:rPr>
        <w:t>, що</w:t>
      </w:r>
      <w:r w:rsidRPr="006F1304">
        <w:rPr>
          <w:rFonts w:asciiTheme="minorHAnsi" w:hAnsiTheme="minorHAnsi" w:cstheme="minorHAnsi"/>
          <w:noProof/>
          <w:spacing w:val="5"/>
          <w:sz w:val="24"/>
          <w:szCs w:val="24"/>
        </w:rPr>
        <w:t xml:space="preserve"> </w:t>
      </w:r>
      <w:r w:rsidRPr="006F1304">
        <w:rPr>
          <w:rFonts w:asciiTheme="minorHAnsi" w:hAnsiTheme="minorHAnsi" w:cstheme="minorHAnsi"/>
          <w:noProof/>
          <w:sz w:val="24"/>
          <w:szCs w:val="24"/>
        </w:rPr>
        <w:t>забезпечує</w:t>
      </w:r>
      <w:r w:rsidRPr="006F1304">
        <w:rPr>
          <w:rFonts w:asciiTheme="minorHAnsi" w:hAnsiTheme="minorHAnsi" w:cstheme="minorHAnsi"/>
          <w:noProof/>
          <w:spacing w:val="4"/>
          <w:sz w:val="24"/>
          <w:szCs w:val="24"/>
        </w:rPr>
        <w:t xml:space="preserve"> </w:t>
      </w:r>
      <w:r w:rsidRPr="006F1304">
        <w:rPr>
          <w:rFonts w:asciiTheme="minorHAnsi" w:hAnsiTheme="minorHAnsi" w:cstheme="minorHAnsi"/>
          <w:noProof/>
          <w:sz w:val="24"/>
          <w:szCs w:val="24"/>
        </w:rPr>
        <w:t>можливість</w:t>
      </w:r>
      <w:r w:rsidRPr="006F1304">
        <w:rPr>
          <w:rFonts w:asciiTheme="minorHAnsi" w:hAnsiTheme="minorHAnsi" w:cstheme="minorHAnsi"/>
          <w:noProof/>
          <w:spacing w:val="51"/>
          <w:sz w:val="24"/>
          <w:szCs w:val="24"/>
        </w:rPr>
        <w:t xml:space="preserve"> </w:t>
      </w:r>
      <w:r w:rsidRPr="006F1304">
        <w:rPr>
          <w:rFonts w:asciiTheme="minorHAnsi" w:hAnsiTheme="minorHAnsi" w:cstheme="minorHAnsi"/>
          <w:noProof/>
          <w:spacing w:val="-1"/>
          <w:sz w:val="24"/>
          <w:szCs w:val="24"/>
        </w:rPr>
        <w:t>викладання</w:t>
      </w:r>
      <w:r w:rsidRPr="006F1304">
        <w:rPr>
          <w:rFonts w:asciiTheme="minorHAnsi" w:hAnsiTheme="minorHAnsi" w:cstheme="minorHAnsi"/>
          <w:noProof/>
          <w:spacing w:val="30"/>
          <w:sz w:val="24"/>
          <w:szCs w:val="24"/>
        </w:rPr>
        <w:t xml:space="preserve"> </w:t>
      </w:r>
      <w:r w:rsidRPr="006F1304">
        <w:rPr>
          <w:rFonts w:asciiTheme="minorHAnsi" w:hAnsiTheme="minorHAnsi" w:cstheme="minorHAnsi"/>
          <w:noProof/>
          <w:spacing w:val="-1"/>
          <w:sz w:val="24"/>
          <w:szCs w:val="24"/>
        </w:rPr>
        <w:t>дисципліни</w:t>
      </w:r>
      <w:r w:rsidRPr="006F1304">
        <w:rPr>
          <w:rFonts w:asciiTheme="minorHAnsi" w:hAnsiTheme="minorHAnsi" w:cstheme="minorHAnsi"/>
          <w:noProof/>
          <w:spacing w:val="30"/>
          <w:sz w:val="24"/>
          <w:szCs w:val="24"/>
        </w:rPr>
        <w:t xml:space="preserve"> </w:t>
      </w:r>
      <w:r w:rsidR="00F90681">
        <w:rPr>
          <w:rFonts w:asciiTheme="minorHAnsi" w:hAnsiTheme="minorHAnsi" w:cstheme="minorHAnsi"/>
          <w:noProof/>
          <w:spacing w:val="30"/>
          <w:sz w:val="24"/>
          <w:szCs w:val="24"/>
        </w:rPr>
        <w:t xml:space="preserve">у </w:t>
      </w:r>
      <w:r w:rsidR="00F90681" w:rsidRPr="00F90681">
        <w:rPr>
          <w:rFonts w:asciiTheme="minorHAnsi" w:hAnsiTheme="minorHAnsi" w:cstheme="minorHAnsi"/>
          <w:noProof/>
          <w:sz w:val="24"/>
          <w:szCs w:val="24"/>
        </w:rPr>
        <w:t>межах</w:t>
      </w:r>
      <w:r w:rsidR="00F90681">
        <w:rPr>
          <w:rFonts w:asciiTheme="minorHAnsi" w:hAnsiTheme="minorHAnsi" w:cstheme="minorHAnsi"/>
          <w:noProof/>
          <w:spacing w:val="30"/>
          <w:sz w:val="24"/>
          <w:szCs w:val="24"/>
        </w:rPr>
        <w:t xml:space="preserve"> </w:t>
      </w:r>
      <w:r w:rsidRPr="00F96098">
        <w:rPr>
          <w:rFonts w:asciiTheme="minorHAnsi" w:hAnsiTheme="minorHAnsi" w:cstheme="minorHAnsi"/>
          <w:noProof/>
          <w:spacing w:val="-1"/>
          <w:sz w:val="24"/>
          <w:szCs w:val="24"/>
        </w:rPr>
        <w:t>професійної</w:t>
      </w:r>
      <w:r w:rsidRPr="00F96098">
        <w:rPr>
          <w:rFonts w:asciiTheme="minorHAnsi" w:hAnsiTheme="minorHAnsi" w:cstheme="minorHAnsi"/>
          <w:noProof/>
          <w:spacing w:val="34"/>
          <w:sz w:val="24"/>
          <w:szCs w:val="24"/>
        </w:rPr>
        <w:t xml:space="preserve"> </w:t>
      </w:r>
      <w:r w:rsidRPr="00F96098">
        <w:rPr>
          <w:rFonts w:asciiTheme="minorHAnsi" w:hAnsiTheme="minorHAnsi" w:cstheme="minorHAnsi"/>
          <w:noProof/>
          <w:sz w:val="24"/>
          <w:szCs w:val="24"/>
        </w:rPr>
        <w:t>орієнтації</w:t>
      </w:r>
      <w:r w:rsidRPr="00F96098">
        <w:rPr>
          <w:rFonts w:asciiTheme="minorHAnsi" w:hAnsiTheme="minorHAnsi" w:cstheme="minorHAnsi"/>
          <w:noProof/>
          <w:spacing w:val="57"/>
          <w:sz w:val="24"/>
          <w:szCs w:val="24"/>
        </w:rPr>
        <w:t xml:space="preserve"> </w:t>
      </w:r>
      <w:r w:rsidRPr="00F96098">
        <w:rPr>
          <w:rFonts w:asciiTheme="minorHAnsi" w:hAnsiTheme="minorHAnsi" w:cstheme="minorHAnsi"/>
          <w:noProof/>
          <w:spacing w:val="-1"/>
          <w:sz w:val="24"/>
          <w:szCs w:val="24"/>
        </w:rPr>
        <w:t>майбутніх</w:t>
      </w:r>
      <w:r w:rsidRPr="00F96098">
        <w:rPr>
          <w:rFonts w:asciiTheme="minorHAnsi" w:hAnsiTheme="minorHAnsi" w:cstheme="minorHAnsi"/>
          <w:noProof/>
          <w:spacing w:val="-2"/>
          <w:sz w:val="24"/>
          <w:szCs w:val="24"/>
        </w:rPr>
        <w:t xml:space="preserve"> </w:t>
      </w:r>
      <w:r w:rsidRPr="00F96098">
        <w:rPr>
          <w:rFonts w:asciiTheme="minorHAnsi" w:hAnsiTheme="minorHAnsi" w:cstheme="minorHAnsi"/>
          <w:noProof/>
          <w:sz w:val="24"/>
          <w:szCs w:val="24"/>
        </w:rPr>
        <w:t>фахівців.</w:t>
      </w:r>
    </w:p>
    <w:p w14:paraId="1BA55D9D" w14:textId="77777777" w:rsidR="00173376" w:rsidRPr="006F1304" w:rsidRDefault="00173376" w:rsidP="00173376">
      <w:pPr>
        <w:pStyle w:val="1"/>
        <w:spacing w:line="240" w:lineRule="auto"/>
        <w:rPr>
          <w:rFonts w:cstheme="minorHAnsi"/>
        </w:rPr>
      </w:pPr>
      <w:r w:rsidRPr="006F1304">
        <w:rPr>
          <w:rFonts w:cstheme="minorHAnsi"/>
        </w:rPr>
        <w:t xml:space="preserve">Зміст навчальної дисципліни </w:t>
      </w:r>
    </w:p>
    <w:p w14:paraId="1BFF581C" w14:textId="77777777" w:rsidR="00F96098" w:rsidRPr="00F96098" w:rsidRDefault="00173376" w:rsidP="00E727A4">
      <w:pPr>
        <w:ind w:left="709"/>
        <w:jc w:val="both"/>
        <w:rPr>
          <w:rFonts w:asciiTheme="minorHAnsi" w:hAnsiTheme="minorHAnsi" w:cstheme="minorHAnsi"/>
          <w:sz w:val="24"/>
          <w:szCs w:val="24"/>
        </w:rPr>
      </w:pPr>
      <w:bookmarkStart w:id="0" w:name="_Hlk52746582"/>
      <w:r w:rsidRPr="00F96098">
        <w:rPr>
          <w:rFonts w:asciiTheme="minorHAnsi" w:hAnsiTheme="minorHAnsi" w:cstheme="minorHAnsi"/>
          <w:noProof/>
          <w:sz w:val="24"/>
          <w:szCs w:val="24"/>
        </w:rPr>
        <w:t xml:space="preserve">Тема 1. </w:t>
      </w:r>
      <w:bookmarkStart w:id="1" w:name="_Hlk52747145"/>
      <w:bookmarkEnd w:id="0"/>
      <w:r w:rsidR="00F96098" w:rsidRPr="00F96098">
        <w:rPr>
          <w:rFonts w:asciiTheme="minorHAnsi" w:hAnsiTheme="minorHAnsi" w:cstheme="minorHAnsi"/>
          <w:sz w:val="24"/>
          <w:szCs w:val="24"/>
        </w:rPr>
        <w:t xml:space="preserve">Завдання біології. Зв’язок біології з іншими науками. </w:t>
      </w:r>
      <w:bookmarkEnd w:id="1"/>
    </w:p>
    <w:p w14:paraId="2DE3DB8D" w14:textId="23A67FEF" w:rsidR="00F96098" w:rsidRPr="00F96098" w:rsidRDefault="00F96098" w:rsidP="00E727A4">
      <w:pPr>
        <w:ind w:left="709"/>
        <w:jc w:val="both"/>
        <w:rPr>
          <w:rFonts w:asciiTheme="minorHAnsi" w:hAnsiTheme="minorHAnsi" w:cstheme="minorHAnsi"/>
          <w:sz w:val="24"/>
          <w:szCs w:val="24"/>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2</w:t>
      </w:r>
      <w:r w:rsidRPr="00F96098">
        <w:rPr>
          <w:rFonts w:asciiTheme="minorHAnsi" w:hAnsiTheme="minorHAnsi" w:cstheme="minorHAnsi"/>
          <w:noProof/>
          <w:sz w:val="24"/>
          <w:szCs w:val="24"/>
        </w:rPr>
        <w:t xml:space="preserve">. </w:t>
      </w:r>
      <w:bookmarkStart w:id="2" w:name="_Hlk52747181"/>
      <w:r w:rsidRPr="00F96098">
        <w:rPr>
          <w:rFonts w:asciiTheme="minorHAnsi" w:hAnsiTheme="minorHAnsi" w:cstheme="minorHAnsi"/>
          <w:sz w:val="24"/>
          <w:szCs w:val="24"/>
          <w:lang w:val="ru-RU"/>
        </w:rPr>
        <w:t xml:space="preserve">Нижчі рівні організації життя: клітинний; молекулярний; тканинний; системний. </w:t>
      </w:r>
      <w:bookmarkEnd w:id="2"/>
    </w:p>
    <w:p w14:paraId="196A7E9A" w14:textId="5B81F2FC" w:rsidR="00F96098" w:rsidRPr="00F96098" w:rsidRDefault="00F96098" w:rsidP="00E727A4">
      <w:pPr>
        <w:ind w:left="709"/>
        <w:jc w:val="both"/>
        <w:rPr>
          <w:rFonts w:asciiTheme="minorHAnsi" w:hAnsiTheme="minorHAnsi" w:cstheme="minorHAnsi"/>
          <w:sz w:val="24"/>
          <w:szCs w:val="24"/>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3</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rPr>
        <w:t>Вищі рівні організації життя: організмовий; популяційний; видовий; біогеоценотичний; біосферний.</w:t>
      </w:r>
    </w:p>
    <w:p w14:paraId="25878D46" w14:textId="5A4946EC" w:rsidR="00F96098" w:rsidRPr="00F96098" w:rsidRDefault="00F96098" w:rsidP="00E727A4">
      <w:pPr>
        <w:ind w:left="709"/>
        <w:jc w:val="both"/>
        <w:rPr>
          <w:rFonts w:asciiTheme="minorHAnsi" w:hAnsiTheme="minorHAnsi" w:cstheme="minorHAnsi"/>
          <w:sz w:val="24"/>
          <w:szCs w:val="24"/>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4</w:t>
      </w:r>
      <w:r w:rsidRPr="00F96098">
        <w:rPr>
          <w:rFonts w:asciiTheme="minorHAnsi" w:hAnsiTheme="minorHAnsi" w:cstheme="minorHAnsi"/>
          <w:noProof/>
          <w:sz w:val="24"/>
          <w:szCs w:val="24"/>
        </w:rPr>
        <w:t xml:space="preserve">. </w:t>
      </w:r>
      <w:bookmarkStart w:id="3" w:name="_Hlk52747248"/>
      <w:r w:rsidRPr="00F96098">
        <w:rPr>
          <w:rFonts w:asciiTheme="minorHAnsi" w:hAnsiTheme="minorHAnsi" w:cstheme="minorHAnsi"/>
          <w:sz w:val="24"/>
          <w:szCs w:val="24"/>
        </w:rPr>
        <w:t>Основні методи біологічних досліджень</w:t>
      </w:r>
      <w:bookmarkEnd w:id="3"/>
    </w:p>
    <w:p w14:paraId="5C437A2A" w14:textId="5DEF1D11"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5</w:t>
      </w:r>
      <w:r w:rsidRPr="00F96098">
        <w:rPr>
          <w:rFonts w:asciiTheme="minorHAnsi" w:hAnsiTheme="minorHAnsi" w:cstheme="minorHAnsi"/>
          <w:noProof/>
          <w:sz w:val="24"/>
          <w:szCs w:val="24"/>
        </w:rPr>
        <w:t xml:space="preserve">. </w:t>
      </w:r>
      <w:bookmarkStart w:id="4" w:name="_Hlk52747298"/>
      <w:r w:rsidRPr="00F96098">
        <w:rPr>
          <w:rFonts w:asciiTheme="minorHAnsi" w:hAnsiTheme="minorHAnsi" w:cstheme="minorHAnsi"/>
          <w:sz w:val="24"/>
          <w:szCs w:val="24"/>
          <w:lang w:val="ru-RU"/>
        </w:rPr>
        <w:t xml:space="preserve">Загальна будова організму людини. </w:t>
      </w:r>
    </w:p>
    <w:p w14:paraId="23B27EE4" w14:textId="286B5609"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6</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 xml:space="preserve">Гомеостаз. </w:t>
      </w:r>
    </w:p>
    <w:p w14:paraId="11BABE4F" w14:textId="2DC4258A"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7</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Обмін речовин. Основні уявлення про пластичний обмін.</w:t>
      </w:r>
    </w:p>
    <w:p w14:paraId="44238922" w14:textId="44FF30B4"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8</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 xml:space="preserve">Становлення людини. </w:t>
      </w:r>
    </w:p>
    <w:p w14:paraId="2250AC2E" w14:textId="46836AE5"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 xml:space="preserve">Тема </w:t>
      </w:r>
      <w:r>
        <w:rPr>
          <w:rFonts w:asciiTheme="minorHAnsi" w:hAnsiTheme="minorHAnsi" w:cstheme="minorHAnsi"/>
          <w:noProof/>
          <w:sz w:val="24"/>
          <w:szCs w:val="24"/>
        </w:rPr>
        <w:t>9</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 xml:space="preserve">Антропогенез та його рушійні сили. </w:t>
      </w:r>
    </w:p>
    <w:p w14:paraId="0BEA177D" w14:textId="3AA8BB44"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Тема 1</w:t>
      </w:r>
      <w:r>
        <w:rPr>
          <w:rFonts w:asciiTheme="minorHAnsi" w:hAnsiTheme="minorHAnsi" w:cstheme="minorHAnsi"/>
          <w:noProof/>
          <w:sz w:val="24"/>
          <w:szCs w:val="24"/>
        </w:rPr>
        <w:t>0</w:t>
      </w:r>
      <w:r w:rsidRPr="00F96098">
        <w:rPr>
          <w:rFonts w:asciiTheme="minorHAnsi" w:hAnsiTheme="minorHAnsi" w:cstheme="minorHAnsi"/>
          <w:noProof/>
          <w:sz w:val="24"/>
          <w:szCs w:val="24"/>
        </w:rPr>
        <w:t xml:space="preserve">. Тема 1. </w:t>
      </w:r>
      <w:r w:rsidRPr="00F96098">
        <w:rPr>
          <w:rFonts w:asciiTheme="minorHAnsi" w:hAnsiTheme="minorHAnsi" w:cstheme="minorHAnsi"/>
          <w:sz w:val="24"/>
          <w:szCs w:val="24"/>
          <w:lang w:val="ru-RU"/>
        </w:rPr>
        <w:t xml:space="preserve">Людина і довкілля.  </w:t>
      </w:r>
    </w:p>
    <w:p w14:paraId="2E93C16C" w14:textId="76250501"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Тема 1</w:t>
      </w:r>
      <w:r>
        <w:rPr>
          <w:rFonts w:asciiTheme="minorHAnsi" w:hAnsiTheme="minorHAnsi" w:cstheme="minorHAnsi"/>
          <w:noProof/>
          <w:sz w:val="24"/>
          <w:szCs w:val="24"/>
        </w:rPr>
        <w:t>1</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Соціальні та біологічні аспекти адаптації людини</w:t>
      </w:r>
    </w:p>
    <w:p w14:paraId="757009BF" w14:textId="320A8236"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Тема 1</w:t>
      </w:r>
      <w:r>
        <w:rPr>
          <w:rFonts w:asciiTheme="minorHAnsi" w:hAnsiTheme="minorHAnsi" w:cstheme="minorHAnsi"/>
          <w:noProof/>
          <w:sz w:val="24"/>
          <w:szCs w:val="24"/>
        </w:rPr>
        <w:t>2</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 xml:space="preserve">Предмет і завдання вивчення генетики людини. </w:t>
      </w:r>
    </w:p>
    <w:p w14:paraId="6632E975" w14:textId="14BD5B94"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Тема 1</w:t>
      </w:r>
      <w:r>
        <w:rPr>
          <w:rFonts w:asciiTheme="minorHAnsi" w:hAnsiTheme="minorHAnsi" w:cstheme="minorHAnsi"/>
          <w:noProof/>
          <w:sz w:val="24"/>
          <w:szCs w:val="24"/>
        </w:rPr>
        <w:t>3</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 xml:space="preserve">Методи вивчення генетики людини. </w:t>
      </w:r>
    </w:p>
    <w:p w14:paraId="4A331E1F" w14:textId="213F26F4" w:rsidR="00F96098" w:rsidRPr="00F96098" w:rsidRDefault="00F96098" w:rsidP="00E727A4">
      <w:pPr>
        <w:ind w:left="709"/>
        <w:jc w:val="both"/>
        <w:rPr>
          <w:rFonts w:asciiTheme="minorHAnsi" w:hAnsiTheme="minorHAnsi" w:cstheme="minorHAnsi"/>
          <w:sz w:val="24"/>
          <w:szCs w:val="24"/>
          <w:lang w:val="ru-RU"/>
        </w:rPr>
      </w:pPr>
      <w:r w:rsidRPr="00F96098">
        <w:rPr>
          <w:rFonts w:asciiTheme="minorHAnsi" w:hAnsiTheme="minorHAnsi" w:cstheme="minorHAnsi"/>
          <w:noProof/>
          <w:sz w:val="24"/>
          <w:szCs w:val="24"/>
        </w:rPr>
        <w:t>Тема 1</w:t>
      </w:r>
      <w:r>
        <w:rPr>
          <w:rFonts w:asciiTheme="minorHAnsi" w:hAnsiTheme="minorHAnsi" w:cstheme="minorHAnsi"/>
          <w:noProof/>
          <w:sz w:val="24"/>
          <w:szCs w:val="24"/>
        </w:rPr>
        <w:t>4</w:t>
      </w:r>
      <w:r w:rsidRPr="00F96098">
        <w:rPr>
          <w:rFonts w:asciiTheme="minorHAnsi" w:hAnsiTheme="minorHAnsi" w:cstheme="minorHAnsi"/>
          <w:noProof/>
          <w:sz w:val="24"/>
          <w:szCs w:val="24"/>
        </w:rPr>
        <w:t xml:space="preserve">. </w:t>
      </w:r>
      <w:r w:rsidRPr="00F96098">
        <w:rPr>
          <w:rFonts w:asciiTheme="minorHAnsi" w:hAnsiTheme="minorHAnsi" w:cstheme="minorHAnsi"/>
          <w:sz w:val="24"/>
          <w:szCs w:val="24"/>
          <w:lang w:val="ru-RU"/>
        </w:rPr>
        <w:t>Сучасна генетика про механізми спадковості та мінливості людини</w:t>
      </w:r>
    </w:p>
    <w:bookmarkEnd w:id="4"/>
    <w:p w14:paraId="452B8980" w14:textId="1C9F185D" w:rsidR="00173376" w:rsidRPr="00E727A4" w:rsidRDefault="00E727A4" w:rsidP="00E727A4">
      <w:pPr>
        <w:ind w:firstLine="284"/>
        <w:rPr>
          <w:rFonts w:asciiTheme="minorHAnsi" w:hAnsiTheme="minorHAnsi" w:cstheme="minorHAnsi"/>
          <w:i/>
          <w:iCs/>
          <w:color w:val="002060"/>
          <w:sz w:val="24"/>
          <w:szCs w:val="24"/>
        </w:rPr>
      </w:pPr>
      <w:r w:rsidRPr="00E727A4">
        <w:rPr>
          <w:rFonts w:asciiTheme="minorHAnsi" w:hAnsiTheme="minorHAnsi" w:cstheme="minorHAnsi"/>
          <w:i/>
          <w:iCs/>
          <w:color w:val="002060"/>
          <w:sz w:val="24"/>
          <w:szCs w:val="24"/>
        </w:rPr>
        <w:t>4.</w:t>
      </w:r>
      <w:r w:rsidR="00173376" w:rsidRPr="00E727A4">
        <w:rPr>
          <w:rFonts w:asciiTheme="minorHAnsi" w:hAnsiTheme="minorHAnsi" w:cstheme="minorHAnsi"/>
          <w:i/>
          <w:iCs/>
          <w:color w:val="002060"/>
          <w:sz w:val="24"/>
          <w:szCs w:val="24"/>
        </w:rPr>
        <w:t>Навчальні матеріали та ресурси</w:t>
      </w:r>
    </w:p>
    <w:p w14:paraId="3246C626" w14:textId="77777777" w:rsidR="00173376" w:rsidRPr="00CE15AE" w:rsidRDefault="00173376" w:rsidP="00173376">
      <w:pPr>
        <w:spacing w:line="240" w:lineRule="auto"/>
        <w:jc w:val="both"/>
        <w:rPr>
          <w:rFonts w:asciiTheme="minorHAnsi" w:hAnsiTheme="minorHAnsi" w:cstheme="minorHAnsi"/>
          <w:i/>
          <w:color w:val="0070C0"/>
          <w:sz w:val="24"/>
          <w:szCs w:val="24"/>
          <w:u w:val="single"/>
        </w:rPr>
      </w:pPr>
      <w:r w:rsidRPr="006F1304">
        <w:rPr>
          <w:rFonts w:asciiTheme="minorHAnsi" w:hAnsiTheme="minorHAnsi" w:cstheme="minorHAnsi"/>
          <w:i/>
          <w:color w:val="0070C0"/>
          <w:sz w:val="24"/>
          <w:szCs w:val="24"/>
        </w:rPr>
        <w:t xml:space="preserve">              </w:t>
      </w:r>
      <w:r w:rsidRPr="00CE15AE">
        <w:rPr>
          <w:rFonts w:asciiTheme="minorHAnsi" w:hAnsiTheme="minorHAnsi" w:cstheme="minorHAnsi"/>
          <w:i/>
          <w:sz w:val="24"/>
          <w:szCs w:val="24"/>
          <w:u w:val="single"/>
        </w:rPr>
        <w:t>Базова література</w:t>
      </w:r>
    </w:p>
    <w:p w14:paraId="602C60B1" w14:textId="77B25E60" w:rsidR="00173376" w:rsidRPr="006F1304" w:rsidRDefault="00FC7EEE" w:rsidP="005350C4">
      <w:pPr>
        <w:numPr>
          <w:ilvl w:val="0"/>
          <w:numId w:val="14"/>
        </w:numPr>
        <w:shd w:val="clear" w:color="auto" w:fill="FFFFFF"/>
        <w:spacing w:line="240" w:lineRule="auto"/>
        <w:ind w:left="709"/>
        <w:jc w:val="both"/>
        <w:rPr>
          <w:rFonts w:asciiTheme="minorHAnsi" w:hAnsiTheme="minorHAnsi" w:cstheme="minorHAnsi"/>
          <w:noProof/>
          <w:color w:val="000000"/>
          <w:sz w:val="24"/>
          <w:szCs w:val="24"/>
        </w:rPr>
      </w:pPr>
      <w:r w:rsidRPr="009F2A98">
        <w:rPr>
          <w:rFonts w:asciiTheme="minorHAnsi" w:hAnsiTheme="minorHAnsi" w:cstheme="minorHAnsi"/>
          <w:sz w:val="24"/>
          <w:szCs w:val="24"/>
        </w:rPr>
        <w:t>Медична біологія / За ред. В.П. Пішака, Ю.И.Бажори. Підручник / Видання 2-е, перероблене і доповнене. –Вінниця: Нова книга, 2009. –608 с.</w:t>
      </w:r>
    </w:p>
    <w:p w14:paraId="7FA31B52" w14:textId="77777777" w:rsidR="005350C4" w:rsidRDefault="009F2A98" w:rsidP="005350C4">
      <w:pPr>
        <w:numPr>
          <w:ilvl w:val="0"/>
          <w:numId w:val="14"/>
        </w:numPr>
        <w:spacing w:line="240" w:lineRule="auto"/>
        <w:ind w:left="709"/>
        <w:jc w:val="both"/>
        <w:rPr>
          <w:rFonts w:asciiTheme="minorHAnsi" w:hAnsiTheme="minorHAnsi" w:cstheme="minorHAnsi"/>
          <w:sz w:val="24"/>
          <w:szCs w:val="24"/>
        </w:rPr>
      </w:pPr>
      <w:r w:rsidRPr="009F2A98">
        <w:rPr>
          <w:rFonts w:asciiTheme="minorHAnsi" w:hAnsiTheme="minorHAnsi" w:cstheme="minorHAnsi"/>
          <w:sz w:val="24"/>
          <w:szCs w:val="24"/>
        </w:rPr>
        <w:t xml:space="preserve">Медична біологія: Посібник з практичних занять / О.В. Романенко, М.Г. Кравчук та ін. За ред. О.В.Романенко. –К.: Здоров’я. 2005. –372 с. </w:t>
      </w:r>
      <w:r w:rsidR="005350C4">
        <w:rPr>
          <w:rFonts w:asciiTheme="minorHAnsi" w:hAnsiTheme="minorHAnsi" w:cstheme="minorHAnsi"/>
          <w:sz w:val="24"/>
          <w:szCs w:val="24"/>
        </w:rPr>
        <w:t>з</w:t>
      </w:r>
      <w:r w:rsidRPr="009F2A98">
        <w:rPr>
          <w:rFonts w:asciiTheme="minorHAnsi" w:hAnsiTheme="minorHAnsi" w:cstheme="minorHAnsi"/>
          <w:sz w:val="24"/>
          <w:szCs w:val="24"/>
        </w:rPr>
        <w:t xml:space="preserve"> іл.</w:t>
      </w:r>
    </w:p>
    <w:p w14:paraId="15F8F278" w14:textId="77777777" w:rsidR="005350C4" w:rsidRDefault="009F2A98" w:rsidP="005350C4">
      <w:pPr>
        <w:numPr>
          <w:ilvl w:val="0"/>
          <w:numId w:val="14"/>
        </w:numPr>
        <w:spacing w:line="240" w:lineRule="auto"/>
        <w:ind w:left="709"/>
        <w:jc w:val="both"/>
        <w:rPr>
          <w:rFonts w:asciiTheme="minorHAnsi" w:hAnsiTheme="minorHAnsi" w:cstheme="minorHAnsi"/>
          <w:sz w:val="24"/>
          <w:szCs w:val="24"/>
        </w:rPr>
      </w:pPr>
      <w:r w:rsidRPr="009F2A98">
        <w:rPr>
          <w:rFonts w:asciiTheme="minorHAnsi" w:hAnsiTheme="minorHAnsi" w:cstheme="minorHAnsi"/>
          <w:sz w:val="24"/>
          <w:szCs w:val="24"/>
        </w:rPr>
        <w:t>Павліченко В.І., Пішак В.П., Булик Р.Є. Основи молекулярної біології: Навчальний посібник. –Чернівці: Мед.університет, 2012. –388 с.</w:t>
      </w:r>
    </w:p>
    <w:p w14:paraId="3B1860C8" w14:textId="0F31DE5E" w:rsidR="009F2A98" w:rsidRPr="009F2A98" w:rsidRDefault="009F2A98" w:rsidP="005350C4">
      <w:pPr>
        <w:numPr>
          <w:ilvl w:val="0"/>
          <w:numId w:val="14"/>
        </w:numPr>
        <w:spacing w:line="240" w:lineRule="auto"/>
        <w:ind w:left="709"/>
        <w:jc w:val="both"/>
        <w:rPr>
          <w:rFonts w:asciiTheme="minorHAnsi" w:hAnsiTheme="minorHAnsi" w:cstheme="minorHAnsi"/>
          <w:i/>
          <w:sz w:val="24"/>
          <w:szCs w:val="24"/>
        </w:rPr>
      </w:pPr>
      <w:r w:rsidRPr="009F2A98">
        <w:rPr>
          <w:rFonts w:asciiTheme="minorHAnsi" w:hAnsiTheme="minorHAnsi" w:cstheme="minorHAnsi"/>
          <w:sz w:val="24"/>
          <w:szCs w:val="24"/>
        </w:rPr>
        <w:t>Жегунов Г.Ф. Законы биологии. Природа жизни: Учебное пособие. –Харьков: Консум, 2006. –304 с</w:t>
      </w:r>
      <w:r w:rsidR="00173376" w:rsidRPr="009F2A98">
        <w:rPr>
          <w:rFonts w:asciiTheme="minorHAnsi" w:hAnsiTheme="minorHAnsi" w:cstheme="minorHAnsi"/>
          <w:i/>
          <w:sz w:val="24"/>
          <w:szCs w:val="24"/>
        </w:rPr>
        <w:t xml:space="preserve">           </w:t>
      </w:r>
    </w:p>
    <w:p w14:paraId="47BC05ED" w14:textId="124D5090" w:rsidR="00173376" w:rsidRPr="00CE15AE" w:rsidRDefault="00173376" w:rsidP="005350C4">
      <w:pPr>
        <w:spacing w:line="240" w:lineRule="auto"/>
        <w:ind w:left="851"/>
        <w:jc w:val="both"/>
        <w:rPr>
          <w:rFonts w:asciiTheme="minorHAnsi" w:hAnsiTheme="minorHAnsi" w:cstheme="minorHAnsi"/>
          <w:i/>
          <w:sz w:val="24"/>
          <w:szCs w:val="24"/>
          <w:u w:val="single"/>
        </w:rPr>
      </w:pPr>
      <w:r w:rsidRPr="00CE15AE">
        <w:rPr>
          <w:rFonts w:asciiTheme="minorHAnsi" w:hAnsiTheme="minorHAnsi" w:cstheme="minorHAnsi"/>
          <w:i/>
          <w:sz w:val="24"/>
          <w:szCs w:val="24"/>
        </w:rPr>
        <w:lastRenderedPageBreak/>
        <w:t xml:space="preserve"> </w:t>
      </w:r>
      <w:r w:rsidRPr="00CE15AE">
        <w:rPr>
          <w:rFonts w:asciiTheme="minorHAnsi" w:hAnsiTheme="minorHAnsi" w:cstheme="minorHAnsi"/>
          <w:i/>
          <w:sz w:val="24"/>
          <w:szCs w:val="24"/>
          <w:u w:val="single"/>
        </w:rPr>
        <w:t xml:space="preserve"> </w:t>
      </w:r>
      <w:r w:rsidRPr="00F96098">
        <w:rPr>
          <w:rFonts w:asciiTheme="minorHAnsi" w:hAnsiTheme="minorHAnsi" w:cstheme="minorHAnsi"/>
          <w:i/>
          <w:sz w:val="24"/>
          <w:szCs w:val="24"/>
          <w:u w:val="single"/>
        </w:rPr>
        <w:t>Додаткова</w:t>
      </w:r>
      <w:r w:rsidRPr="00CE15AE">
        <w:rPr>
          <w:rFonts w:asciiTheme="minorHAnsi" w:hAnsiTheme="minorHAnsi" w:cstheme="minorHAnsi"/>
          <w:i/>
          <w:sz w:val="24"/>
          <w:szCs w:val="24"/>
          <w:u w:val="single"/>
        </w:rPr>
        <w:t xml:space="preserve"> </w:t>
      </w:r>
    </w:p>
    <w:p w14:paraId="7076EC7A" w14:textId="1F76EF7D" w:rsidR="00E42D35" w:rsidRPr="00152FC8" w:rsidRDefault="00E42D35" w:rsidP="00152FC8">
      <w:pPr>
        <w:numPr>
          <w:ilvl w:val="0"/>
          <w:numId w:val="16"/>
        </w:numPr>
        <w:tabs>
          <w:tab w:val="left" w:pos="426"/>
        </w:tabs>
        <w:rPr>
          <w:rFonts w:asciiTheme="minorHAnsi" w:hAnsiTheme="minorHAnsi" w:cstheme="minorHAnsi"/>
          <w:sz w:val="24"/>
          <w:szCs w:val="24"/>
        </w:rPr>
      </w:pPr>
      <w:r w:rsidRPr="00152FC8">
        <w:rPr>
          <w:rFonts w:asciiTheme="minorHAnsi" w:hAnsiTheme="minorHAnsi" w:cstheme="minorHAnsi"/>
          <w:sz w:val="24"/>
          <w:szCs w:val="24"/>
        </w:rPr>
        <w:t xml:space="preserve">Бужієвська Т. І. Основи медичної генетики. — К.: Здоров’я, 2001. </w:t>
      </w:r>
    </w:p>
    <w:p w14:paraId="5909B36C" w14:textId="367A015B" w:rsidR="009A21C8" w:rsidRPr="00152FC8" w:rsidRDefault="00E42D35" w:rsidP="00152FC8">
      <w:pPr>
        <w:numPr>
          <w:ilvl w:val="0"/>
          <w:numId w:val="16"/>
        </w:numPr>
        <w:tabs>
          <w:tab w:val="left" w:pos="426"/>
        </w:tabs>
        <w:rPr>
          <w:rFonts w:asciiTheme="minorHAnsi" w:hAnsiTheme="minorHAnsi" w:cstheme="minorHAnsi"/>
          <w:sz w:val="24"/>
          <w:szCs w:val="24"/>
        </w:rPr>
      </w:pPr>
      <w:r w:rsidRPr="00152FC8">
        <w:rPr>
          <w:rFonts w:asciiTheme="minorHAnsi" w:hAnsiTheme="minorHAnsi" w:cstheme="minorHAnsi"/>
          <w:sz w:val="24"/>
          <w:szCs w:val="24"/>
        </w:rPr>
        <w:t>Воробець З. Д., Чупашко О. Я., Сергієнко Л. М., Матвієнко Я. В., Рибальченко В. К. Біологія з основами паразитології та генетики: Навч. посіб. для студ. вищ. фармацевт. навч. закл. і фармац. ф-тів мед. навч. закл. III –IV рівнів акредитації. — Л.: ПП Кварт, 2003.</w:t>
      </w:r>
    </w:p>
    <w:p w14:paraId="57CFF1E9" w14:textId="6052046B" w:rsidR="009A21C8" w:rsidRPr="00152FC8" w:rsidRDefault="009A21C8" w:rsidP="00152FC8">
      <w:pPr>
        <w:numPr>
          <w:ilvl w:val="0"/>
          <w:numId w:val="16"/>
        </w:numPr>
        <w:rPr>
          <w:rFonts w:asciiTheme="minorHAnsi" w:hAnsiTheme="minorHAnsi" w:cstheme="minorHAnsi"/>
          <w:sz w:val="24"/>
          <w:szCs w:val="24"/>
        </w:rPr>
      </w:pPr>
      <w:r w:rsidRPr="00152FC8">
        <w:rPr>
          <w:rFonts w:asciiTheme="minorHAnsi" w:hAnsiTheme="minorHAnsi" w:cstheme="minorHAnsi"/>
          <w:sz w:val="24"/>
          <w:szCs w:val="24"/>
        </w:rPr>
        <w:t xml:space="preserve">Тейлор Д., Грин Н., Стаут У. Биология в 3-х томах. – М.: Мир, 2004. </w:t>
      </w:r>
    </w:p>
    <w:p w14:paraId="6B17ACEB" w14:textId="77777777" w:rsidR="00152FC8" w:rsidRPr="00152FC8" w:rsidRDefault="00152FC8" w:rsidP="00152FC8">
      <w:pPr>
        <w:numPr>
          <w:ilvl w:val="0"/>
          <w:numId w:val="16"/>
        </w:numPr>
        <w:rPr>
          <w:rFonts w:asciiTheme="minorHAnsi" w:hAnsiTheme="minorHAnsi" w:cstheme="minorHAnsi"/>
          <w:sz w:val="24"/>
          <w:szCs w:val="24"/>
        </w:rPr>
      </w:pPr>
      <w:r w:rsidRPr="00152FC8">
        <w:rPr>
          <w:rFonts w:asciiTheme="minorHAnsi" w:hAnsiTheme="minorHAnsi" w:cstheme="minorHAnsi"/>
          <w:sz w:val="24"/>
          <w:szCs w:val="24"/>
        </w:rPr>
        <w:t xml:space="preserve">Биология человека в диаграммах / В.Р. Пикеринг; Пер. с англ. А.Барсуковой. – М.: ООО «Издательство АСТ»: ООО «Издательство Астрель», 2003. – XXXIII, 181 с. </w:t>
      </w:r>
    </w:p>
    <w:p w14:paraId="75FC718B" w14:textId="685F2343" w:rsidR="00E701EA" w:rsidRDefault="00E701EA" w:rsidP="00E701EA">
      <w:pPr>
        <w:tabs>
          <w:tab w:val="num" w:pos="851"/>
          <w:tab w:val="left" w:pos="993"/>
          <w:tab w:val="left" w:pos="1134"/>
        </w:tabs>
        <w:spacing w:line="240" w:lineRule="auto"/>
        <w:ind w:left="709" w:right="-142"/>
        <w:jc w:val="both"/>
        <w:rPr>
          <w:rFonts w:asciiTheme="minorHAnsi" w:hAnsiTheme="minorHAnsi" w:cstheme="minorHAnsi"/>
          <w:i/>
          <w:iCs/>
          <w:noProof/>
          <w:sz w:val="24"/>
          <w:szCs w:val="24"/>
          <w:u w:val="single"/>
          <w:lang w:val="ru-RU"/>
        </w:rPr>
      </w:pPr>
      <w:r w:rsidRPr="00E701EA">
        <w:rPr>
          <w:rFonts w:asciiTheme="minorHAnsi" w:hAnsiTheme="minorHAnsi" w:cstheme="minorHAnsi"/>
          <w:i/>
          <w:iCs/>
          <w:noProof/>
          <w:sz w:val="24"/>
          <w:szCs w:val="24"/>
          <w:u w:val="single"/>
          <w:lang w:val="ru-RU"/>
        </w:rPr>
        <w:t>Інформаційні ресурси:</w:t>
      </w:r>
    </w:p>
    <w:p w14:paraId="0575DCF3" w14:textId="7588974D" w:rsidR="00E701EA" w:rsidRPr="00E701EA" w:rsidRDefault="00E701EA" w:rsidP="00E701EA">
      <w:pPr>
        <w:tabs>
          <w:tab w:val="num" w:pos="851"/>
          <w:tab w:val="left" w:pos="993"/>
          <w:tab w:val="left" w:pos="1134"/>
        </w:tabs>
        <w:spacing w:line="240" w:lineRule="auto"/>
        <w:ind w:left="709" w:right="-142"/>
        <w:jc w:val="both"/>
        <w:rPr>
          <w:rFonts w:asciiTheme="minorHAnsi" w:hAnsiTheme="minorHAnsi" w:cstheme="minorHAnsi"/>
          <w:noProof/>
          <w:sz w:val="24"/>
          <w:szCs w:val="24"/>
          <w:lang w:val="ru-RU"/>
        </w:rPr>
      </w:pPr>
      <w:r w:rsidRPr="00E701EA">
        <w:rPr>
          <w:rFonts w:asciiTheme="minorHAnsi" w:hAnsiTheme="minorHAnsi" w:cstheme="minorHAnsi"/>
          <w:noProof/>
          <w:sz w:val="24"/>
          <w:szCs w:val="24"/>
          <w:lang w:val="ru-RU"/>
        </w:rPr>
        <w:t xml:space="preserve">База знань з біологіїї людини  </w:t>
      </w:r>
      <w:r w:rsidRPr="00E701EA">
        <w:rPr>
          <w:rFonts w:asciiTheme="minorHAnsi" w:hAnsiTheme="minorHAnsi" w:cstheme="minorHAnsi"/>
          <w:sz w:val="24"/>
          <w:szCs w:val="24"/>
        </w:rPr>
        <w:t>http://humbio.ru/</w:t>
      </w:r>
    </w:p>
    <w:p w14:paraId="17ADA0FC" w14:textId="77777777" w:rsidR="009F2A98" w:rsidRDefault="009F2A98" w:rsidP="00173376">
      <w:pPr>
        <w:pStyle w:val="1"/>
        <w:numPr>
          <w:ilvl w:val="0"/>
          <w:numId w:val="0"/>
        </w:numPr>
        <w:shd w:val="clear" w:color="auto" w:fill="BFBFBF" w:themeFill="background1" w:themeFillShade="BF"/>
        <w:spacing w:line="240" w:lineRule="auto"/>
        <w:jc w:val="center"/>
        <w:rPr>
          <w:rFonts w:cstheme="minorHAnsi"/>
        </w:rPr>
      </w:pPr>
    </w:p>
    <w:p w14:paraId="5FC40F64" w14:textId="4DE9A6B7" w:rsidR="00173376" w:rsidRPr="006F1304" w:rsidRDefault="00173376" w:rsidP="00173376">
      <w:pPr>
        <w:pStyle w:val="1"/>
        <w:numPr>
          <w:ilvl w:val="0"/>
          <w:numId w:val="0"/>
        </w:numPr>
        <w:shd w:val="clear" w:color="auto" w:fill="BFBFBF" w:themeFill="background1" w:themeFillShade="BF"/>
        <w:spacing w:line="240" w:lineRule="auto"/>
        <w:jc w:val="center"/>
        <w:rPr>
          <w:rFonts w:cstheme="minorHAnsi"/>
        </w:rPr>
      </w:pPr>
      <w:r w:rsidRPr="006F1304">
        <w:rPr>
          <w:rFonts w:cstheme="minorHAnsi"/>
        </w:rPr>
        <w:t>Навчальний контент</w:t>
      </w:r>
    </w:p>
    <w:p w14:paraId="7F8F4857" w14:textId="77777777" w:rsidR="00173376" w:rsidRPr="006F1304" w:rsidRDefault="00173376" w:rsidP="00173376">
      <w:pPr>
        <w:pStyle w:val="1"/>
        <w:spacing w:line="240" w:lineRule="auto"/>
        <w:rPr>
          <w:rFonts w:cstheme="minorHAnsi"/>
        </w:rPr>
      </w:pPr>
      <w:r w:rsidRPr="006F1304">
        <w:rPr>
          <w:rFonts w:cstheme="minorHAnsi"/>
        </w:rPr>
        <w:t>Методика опанування навчальної дисципліни (освітнього компонента)</w:t>
      </w:r>
    </w:p>
    <w:p w14:paraId="36D729B7" w14:textId="77777777" w:rsidR="00173376" w:rsidRPr="006F1304" w:rsidRDefault="00173376" w:rsidP="00173376">
      <w:p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Надається інформація (за розділами, темами) про всі навчальні заняття (лекції, практичні, семінарські, лабораторні) та надаються рекомендації щодо їх засвоєння (наприклад, у формі календарного плану чи деталізованого опису кожного заняття та запланованої роботи).</w:t>
      </w:r>
    </w:p>
    <w:p w14:paraId="776831E9" w14:textId="77777777" w:rsidR="00173376" w:rsidRPr="00B57E09" w:rsidRDefault="00173376" w:rsidP="00B57E09">
      <w:pPr>
        <w:jc w:val="both"/>
        <w:rPr>
          <w:rFonts w:asciiTheme="minorHAnsi" w:hAnsiTheme="minorHAnsi" w:cstheme="minorHAnsi"/>
          <w:b/>
          <w:bCs/>
          <w:noProof/>
          <w:sz w:val="24"/>
          <w:szCs w:val="24"/>
          <w:u w:val="single"/>
        </w:rPr>
      </w:pPr>
      <w:r w:rsidRPr="00B57E09">
        <w:rPr>
          <w:rFonts w:asciiTheme="minorHAnsi" w:hAnsiTheme="minorHAnsi" w:cstheme="minorHAnsi"/>
          <w:b/>
          <w:bCs/>
          <w:noProof/>
          <w:sz w:val="24"/>
          <w:szCs w:val="24"/>
          <w:u w:val="single"/>
        </w:rPr>
        <w:t>Лекції:</w:t>
      </w:r>
    </w:p>
    <w:p w14:paraId="734FAF14" w14:textId="20FECD37" w:rsidR="00173376" w:rsidRPr="00B57E09" w:rsidRDefault="00173376" w:rsidP="00B57E09">
      <w:pPr>
        <w:jc w:val="both"/>
        <w:rPr>
          <w:rFonts w:asciiTheme="minorHAnsi" w:hAnsiTheme="minorHAnsi" w:cstheme="minorHAnsi"/>
          <w:noProof/>
          <w:sz w:val="24"/>
          <w:szCs w:val="24"/>
        </w:rPr>
      </w:pPr>
      <w:r w:rsidRPr="00B57E09">
        <w:rPr>
          <w:rFonts w:asciiTheme="minorHAnsi" w:hAnsiTheme="minorHAnsi" w:cstheme="minorHAnsi"/>
          <w:b/>
          <w:bCs/>
          <w:noProof/>
          <w:sz w:val="24"/>
          <w:szCs w:val="24"/>
          <w:u w:val="single"/>
        </w:rPr>
        <w:t>Лекція 1.</w:t>
      </w:r>
      <w:r w:rsidRPr="00B57E09">
        <w:rPr>
          <w:rFonts w:asciiTheme="minorHAnsi" w:hAnsiTheme="minorHAnsi" w:cstheme="minorHAnsi"/>
          <w:noProof/>
          <w:sz w:val="24"/>
          <w:szCs w:val="24"/>
        </w:rPr>
        <w:t xml:space="preserve"> </w:t>
      </w:r>
      <w:r w:rsidR="00E727A4" w:rsidRPr="00B57E09">
        <w:rPr>
          <w:rFonts w:asciiTheme="minorHAnsi" w:hAnsiTheme="minorHAnsi" w:cstheme="minorHAnsi"/>
          <w:sz w:val="24"/>
          <w:szCs w:val="24"/>
          <w:u w:val="single"/>
        </w:rPr>
        <w:t>Завдання біології.</w:t>
      </w:r>
      <w:r w:rsidR="00E727A4" w:rsidRPr="00B57E09">
        <w:rPr>
          <w:rFonts w:asciiTheme="minorHAnsi" w:hAnsiTheme="minorHAnsi" w:cstheme="minorHAnsi"/>
          <w:sz w:val="24"/>
          <w:szCs w:val="24"/>
        </w:rPr>
        <w:t xml:space="preserve"> </w:t>
      </w:r>
      <w:bookmarkStart w:id="5" w:name="_Hlk52749392"/>
      <w:r w:rsidR="00B4635F" w:rsidRPr="00B57E09">
        <w:rPr>
          <w:rFonts w:asciiTheme="minorHAnsi" w:hAnsiTheme="minorHAnsi" w:cstheme="minorHAnsi"/>
          <w:sz w:val="24"/>
          <w:szCs w:val="24"/>
        </w:rPr>
        <w:t xml:space="preserve">Біологія як наука про закономірності розвитку життя, будову і життєдіяльність людського організму </w:t>
      </w:r>
      <w:bookmarkEnd w:id="5"/>
      <w:r w:rsidR="00B4635F" w:rsidRPr="00B57E09">
        <w:rPr>
          <w:rFonts w:asciiTheme="minorHAnsi" w:hAnsiTheme="minorHAnsi" w:cstheme="minorHAnsi"/>
          <w:sz w:val="24"/>
          <w:szCs w:val="24"/>
        </w:rPr>
        <w:t xml:space="preserve">на всіх рівнях організації живого, впливу на людину факторів навколишнього середовища. </w:t>
      </w:r>
      <w:bookmarkStart w:id="6" w:name="_Hlk52749467"/>
      <w:r w:rsidR="00B4635F" w:rsidRPr="00B57E09">
        <w:rPr>
          <w:rFonts w:asciiTheme="minorHAnsi" w:hAnsiTheme="minorHAnsi" w:cstheme="minorHAnsi"/>
          <w:sz w:val="24"/>
          <w:szCs w:val="24"/>
        </w:rPr>
        <w:t>Основні завдання біології</w:t>
      </w:r>
      <w:bookmarkEnd w:id="6"/>
      <w:r w:rsidR="00B4635F" w:rsidRPr="00B57E09">
        <w:rPr>
          <w:rFonts w:asciiTheme="minorHAnsi" w:hAnsiTheme="minorHAnsi" w:cstheme="minorHAnsi"/>
          <w:sz w:val="24"/>
          <w:szCs w:val="24"/>
        </w:rPr>
        <w:t xml:space="preserve">. </w:t>
      </w:r>
      <w:r w:rsidRPr="00B57E09">
        <w:rPr>
          <w:rFonts w:asciiTheme="minorHAnsi" w:hAnsiTheme="minorHAnsi" w:cstheme="minorHAnsi"/>
          <w:noProof/>
          <w:sz w:val="24"/>
          <w:szCs w:val="24"/>
        </w:rPr>
        <w:t>(</w:t>
      </w:r>
      <w:r w:rsidRPr="00B57E09">
        <w:rPr>
          <w:rFonts w:asciiTheme="minorHAnsi" w:hAnsiTheme="minorHAnsi" w:cstheme="minorHAnsi"/>
          <w:i/>
          <w:noProof/>
          <w:sz w:val="24"/>
          <w:szCs w:val="24"/>
        </w:rPr>
        <w:t>пояснення, презентація, дискусія)</w:t>
      </w:r>
      <w:r w:rsidRPr="00B57E09">
        <w:rPr>
          <w:rFonts w:asciiTheme="minorHAnsi" w:hAnsiTheme="minorHAnsi" w:cstheme="minorHAnsi"/>
          <w:noProof/>
          <w:sz w:val="24"/>
          <w:szCs w:val="24"/>
        </w:rPr>
        <w:t>.</w:t>
      </w:r>
    </w:p>
    <w:p w14:paraId="31D4BCD2" w14:textId="7DC9F095" w:rsidR="00B4635F" w:rsidRPr="00B57E09" w:rsidRDefault="00B4635F" w:rsidP="00B57E09">
      <w:pPr>
        <w:jc w:val="both"/>
        <w:rPr>
          <w:rFonts w:asciiTheme="minorHAnsi" w:hAnsiTheme="minorHAnsi" w:cstheme="minorHAnsi"/>
          <w:noProof/>
          <w:sz w:val="24"/>
          <w:szCs w:val="24"/>
        </w:rPr>
      </w:pPr>
      <w:r w:rsidRPr="00B57E09">
        <w:rPr>
          <w:rFonts w:asciiTheme="minorHAnsi" w:hAnsiTheme="minorHAnsi" w:cstheme="minorHAnsi"/>
          <w:b/>
          <w:bCs/>
          <w:sz w:val="24"/>
          <w:szCs w:val="24"/>
          <w:u w:val="single"/>
        </w:rPr>
        <w:t>Лекція 2</w:t>
      </w:r>
      <w:r w:rsidRPr="00B57E09">
        <w:rPr>
          <w:rFonts w:asciiTheme="minorHAnsi" w:hAnsiTheme="minorHAnsi" w:cstheme="minorHAnsi"/>
          <w:sz w:val="24"/>
          <w:szCs w:val="24"/>
          <w:u w:val="single"/>
        </w:rPr>
        <w:t>. Зв’язок біології з іншими науками</w:t>
      </w:r>
      <w:r w:rsidRPr="00B57E09">
        <w:rPr>
          <w:rFonts w:asciiTheme="minorHAnsi" w:hAnsiTheme="minorHAnsi" w:cstheme="minorHAnsi"/>
          <w:sz w:val="24"/>
          <w:szCs w:val="24"/>
        </w:rPr>
        <w:t xml:space="preserve">. </w:t>
      </w:r>
      <w:bookmarkStart w:id="7" w:name="_Hlk52749536"/>
      <w:r w:rsidRPr="00B57E09">
        <w:rPr>
          <w:rFonts w:asciiTheme="minorHAnsi" w:hAnsiTheme="minorHAnsi" w:cstheme="minorHAnsi"/>
          <w:sz w:val="24"/>
          <w:szCs w:val="24"/>
        </w:rPr>
        <w:t xml:space="preserve">Взаємозв’язок біології з іншими науками. Теоретичні науки, що вивчають біологію людини. </w:t>
      </w:r>
      <w:bookmarkStart w:id="8" w:name="_Hlk52749667"/>
      <w:r w:rsidRPr="00B57E09">
        <w:rPr>
          <w:rFonts w:asciiTheme="minorHAnsi" w:hAnsiTheme="minorHAnsi" w:cstheme="minorHAnsi"/>
          <w:sz w:val="24"/>
          <w:szCs w:val="24"/>
        </w:rPr>
        <w:t xml:space="preserve">Прикладні науки, що вивчають біологію </w:t>
      </w:r>
      <w:bookmarkEnd w:id="7"/>
      <w:r w:rsidRPr="00B57E09">
        <w:rPr>
          <w:rFonts w:asciiTheme="minorHAnsi" w:hAnsiTheme="minorHAnsi" w:cstheme="minorHAnsi"/>
          <w:sz w:val="24"/>
          <w:szCs w:val="24"/>
        </w:rPr>
        <w:t>людини.</w:t>
      </w:r>
      <w:bookmarkEnd w:id="8"/>
      <w:r w:rsidRPr="00B57E09">
        <w:rPr>
          <w:rFonts w:asciiTheme="minorHAnsi" w:hAnsiTheme="minorHAnsi" w:cstheme="minorHAnsi"/>
          <w:sz w:val="24"/>
          <w:szCs w:val="24"/>
        </w:rPr>
        <w:t xml:space="preserve"> </w:t>
      </w:r>
      <w:r w:rsidRPr="00B57E09">
        <w:rPr>
          <w:rFonts w:asciiTheme="minorHAnsi" w:hAnsiTheme="minorHAnsi" w:cstheme="minorHAnsi"/>
          <w:noProof/>
          <w:sz w:val="24"/>
          <w:szCs w:val="24"/>
        </w:rPr>
        <w:t>(</w:t>
      </w:r>
      <w:r w:rsidRPr="00B57E09">
        <w:rPr>
          <w:rFonts w:asciiTheme="minorHAnsi" w:hAnsiTheme="minorHAnsi" w:cstheme="minorHAnsi"/>
          <w:i/>
          <w:noProof/>
          <w:sz w:val="24"/>
          <w:szCs w:val="24"/>
        </w:rPr>
        <w:t>пояснення, презентація, дискусія)</w:t>
      </w:r>
      <w:r w:rsidRPr="00B57E09">
        <w:rPr>
          <w:rFonts w:asciiTheme="minorHAnsi" w:hAnsiTheme="minorHAnsi" w:cstheme="minorHAnsi"/>
          <w:noProof/>
          <w:sz w:val="24"/>
          <w:szCs w:val="24"/>
        </w:rPr>
        <w:t>.</w:t>
      </w:r>
    </w:p>
    <w:p w14:paraId="52FC80C9" w14:textId="5E4052BD" w:rsidR="00173376" w:rsidRPr="00B57E09" w:rsidRDefault="00173376" w:rsidP="00B57E09">
      <w:pPr>
        <w:jc w:val="both"/>
        <w:rPr>
          <w:rFonts w:asciiTheme="minorHAnsi" w:hAnsiTheme="minorHAnsi" w:cstheme="minorHAnsi"/>
          <w:noProof/>
          <w:sz w:val="24"/>
          <w:szCs w:val="24"/>
        </w:rPr>
      </w:pPr>
      <w:r w:rsidRPr="00B57E09">
        <w:rPr>
          <w:rFonts w:asciiTheme="minorHAnsi" w:hAnsiTheme="minorHAnsi" w:cstheme="minorHAnsi"/>
          <w:b/>
          <w:noProof/>
          <w:sz w:val="24"/>
          <w:szCs w:val="24"/>
          <w:u w:val="single"/>
        </w:rPr>
        <w:t xml:space="preserve">Лекція </w:t>
      </w:r>
      <w:r w:rsidR="00B4635F" w:rsidRPr="00B57E09">
        <w:rPr>
          <w:rFonts w:asciiTheme="minorHAnsi" w:hAnsiTheme="minorHAnsi" w:cstheme="minorHAnsi"/>
          <w:b/>
          <w:noProof/>
          <w:sz w:val="24"/>
          <w:szCs w:val="24"/>
          <w:u w:val="single"/>
        </w:rPr>
        <w:t>3</w:t>
      </w:r>
      <w:r w:rsidRPr="00B57E09">
        <w:rPr>
          <w:rFonts w:asciiTheme="minorHAnsi" w:hAnsiTheme="minorHAnsi" w:cstheme="minorHAnsi"/>
          <w:b/>
          <w:noProof/>
          <w:sz w:val="24"/>
          <w:szCs w:val="24"/>
          <w:u w:val="single"/>
        </w:rPr>
        <w:t>.</w:t>
      </w:r>
      <w:r w:rsidRPr="00B57E09">
        <w:rPr>
          <w:rFonts w:asciiTheme="minorHAnsi" w:hAnsiTheme="minorHAnsi" w:cstheme="minorHAnsi"/>
          <w:bCs/>
          <w:i/>
          <w:iCs/>
          <w:noProof/>
          <w:sz w:val="24"/>
          <w:szCs w:val="24"/>
          <w:u w:val="single"/>
        </w:rPr>
        <w:t xml:space="preserve"> </w:t>
      </w:r>
      <w:bookmarkStart w:id="9" w:name="_Hlk52749773"/>
      <w:r w:rsidR="00E727A4" w:rsidRPr="00B57E09">
        <w:rPr>
          <w:rFonts w:asciiTheme="minorHAnsi" w:hAnsiTheme="minorHAnsi" w:cstheme="minorHAnsi"/>
          <w:sz w:val="24"/>
          <w:szCs w:val="24"/>
          <w:u w:val="single"/>
          <w:lang w:val="ru-RU"/>
        </w:rPr>
        <w:t>Нижчі рівні організації життя</w:t>
      </w:r>
      <w:r w:rsidR="00E727A4" w:rsidRPr="00B57E09">
        <w:rPr>
          <w:rFonts w:asciiTheme="minorHAnsi" w:hAnsiTheme="minorHAnsi" w:cstheme="minorHAnsi"/>
          <w:sz w:val="24"/>
          <w:szCs w:val="24"/>
          <w:lang w:val="ru-RU"/>
        </w:rPr>
        <w:t>: клітинний; молекулярний; тканинний; системний.</w:t>
      </w:r>
      <w:r w:rsidRPr="00B57E09">
        <w:rPr>
          <w:rFonts w:asciiTheme="minorHAnsi" w:hAnsiTheme="minorHAnsi" w:cstheme="minorHAnsi"/>
          <w:bCs/>
          <w:i/>
          <w:iCs/>
          <w:noProof/>
          <w:sz w:val="24"/>
          <w:szCs w:val="24"/>
          <w:u w:val="single"/>
        </w:rPr>
        <w:t xml:space="preserve">. </w:t>
      </w:r>
      <w:r w:rsidR="00B4635F" w:rsidRPr="00B57E09">
        <w:rPr>
          <w:rFonts w:asciiTheme="minorHAnsi" w:hAnsiTheme="minorHAnsi" w:cstheme="minorHAnsi"/>
          <w:sz w:val="24"/>
          <w:szCs w:val="24"/>
        </w:rPr>
        <w:t xml:space="preserve">Рівень — ступінь диференціації біологічного об’єкта. Виокремлення рівнів організації біологічних систем має на меті розкрити сутність живої природи в її русі, у пізнанні законів розвитку. </w:t>
      </w:r>
      <w:bookmarkEnd w:id="9"/>
      <w:r w:rsidRPr="00B57E09">
        <w:rPr>
          <w:rFonts w:asciiTheme="minorHAnsi" w:hAnsiTheme="minorHAnsi" w:cstheme="minorHAnsi"/>
          <w:noProof/>
          <w:sz w:val="24"/>
          <w:szCs w:val="24"/>
        </w:rPr>
        <w:t>(</w:t>
      </w:r>
      <w:r w:rsidRPr="00B57E09">
        <w:rPr>
          <w:rFonts w:asciiTheme="minorHAnsi" w:hAnsiTheme="minorHAnsi" w:cstheme="minorHAnsi"/>
          <w:i/>
          <w:noProof/>
          <w:sz w:val="24"/>
          <w:szCs w:val="24"/>
        </w:rPr>
        <w:t>пояснення, презентація, дискусія)</w:t>
      </w:r>
      <w:r w:rsidRPr="00B57E09">
        <w:rPr>
          <w:rFonts w:asciiTheme="minorHAnsi" w:hAnsiTheme="minorHAnsi" w:cstheme="minorHAnsi"/>
          <w:noProof/>
          <w:sz w:val="24"/>
          <w:szCs w:val="24"/>
        </w:rPr>
        <w:t>.</w:t>
      </w:r>
    </w:p>
    <w:p w14:paraId="6CE766C4" w14:textId="11F6B7B2" w:rsidR="00173376" w:rsidRPr="00B57E09" w:rsidRDefault="00173376" w:rsidP="00B57E09">
      <w:pPr>
        <w:jc w:val="both"/>
        <w:rPr>
          <w:rFonts w:asciiTheme="minorHAnsi" w:hAnsiTheme="minorHAnsi" w:cstheme="minorHAnsi"/>
          <w:noProof/>
          <w:sz w:val="24"/>
          <w:szCs w:val="24"/>
        </w:rPr>
      </w:pPr>
      <w:r w:rsidRPr="00B57E09">
        <w:rPr>
          <w:rFonts w:asciiTheme="minorHAnsi" w:hAnsiTheme="minorHAnsi" w:cstheme="minorHAnsi"/>
          <w:b/>
          <w:bCs/>
          <w:noProof/>
          <w:sz w:val="24"/>
          <w:szCs w:val="24"/>
          <w:u w:val="single"/>
        </w:rPr>
        <w:t xml:space="preserve">Лекція </w:t>
      </w:r>
      <w:r w:rsidR="00B4635F" w:rsidRPr="00B57E09">
        <w:rPr>
          <w:rFonts w:asciiTheme="minorHAnsi" w:hAnsiTheme="minorHAnsi" w:cstheme="minorHAnsi"/>
          <w:b/>
          <w:bCs/>
          <w:noProof/>
          <w:sz w:val="24"/>
          <w:szCs w:val="24"/>
          <w:u w:val="single"/>
        </w:rPr>
        <w:t>4</w:t>
      </w:r>
      <w:r w:rsidRPr="00B57E09">
        <w:rPr>
          <w:rFonts w:asciiTheme="minorHAnsi" w:hAnsiTheme="minorHAnsi" w:cstheme="minorHAnsi"/>
          <w:b/>
          <w:bCs/>
          <w:noProof/>
          <w:sz w:val="24"/>
          <w:szCs w:val="24"/>
          <w:u w:val="single"/>
        </w:rPr>
        <w:t>.</w:t>
      </w:r>
      <w:r w:rsidRPr="00B57E09">
        <w:rPr>
          <w:rFonts w:asciiTheme="minorHAnsi" w:hAnsiTheme="minorHAnsi" w:cstheme="minorHAnsi"/>
          <w:noProof/>
          <w:sz w:val="24"/>
          <w:szCs w:val="24"/>
          <w:u w:val="single"/>
        </w:rPr>
        <w:t xml:space="preserve"> </w:t>
      </w:r>
      <w:r w:rsidR="00E727A4" w:rsidRPr="00B57E09">
        <w:rPr>
          <w:rFonts w:asciiTheme="minorHAnsi" w:hAnsiTheme="minorHAnsi" w:cstheme="minorHAnsi"/>
          <w:sz w:val="24"/>
          <w:szCs w:val="24"/>
          <w:u w:val="single"/>
        </w:rPr>
        <w:t>Вищі рівні організації життя</w:t>
      </w:r>
      <w:r w:rsidR="00E727A4" w:rsidRPr="00B57E09">
        <w:rPr>
          <w:rFonts w:asciiTheme="minorHAnsi" w:hAnsiTheme="minorHAnsi" w:cstheme="minorHAnsi"/>
          <w:sz w:val="24"/>
          <w:szCs w:val="24"/>
        </w:rPr>
        <w:t xml:space="preserve">: </w:t>
      </w:r>
      <w:bookmarkStart w:id="10" w:name="_Hlk52749957"/>
      <w:r w:rsidR="00E727A4" w:rsidRPr="00B57E09">
        <w:rPr>
          <w:rFonts w:asciiTheme="minorHAnsi" w:hAnsiTheme="minorHAnsi" w:cstheme="minorHAnsi"/>
          <w:sz w:val="24"/>
          <w:szCs w:val="24"/>
        </w:rPr>
        <w:t>організмовий; популяційний; видовий; біогеоценотичний; біосферний</w:t>
      </w:r>
      <w:r w:rsidR="00B4635F" w:rsidRPr="00B57E09">
        <w:rPr>
          <w:rFonts w:asciiTheme="minorHAnsi" w:hAnsiTheme="minorHAnsi" w:cstheme="minorHAnsi"/>
          <w:sz w:val="24"/>
          <w:szCs w:val="24"/>
        </w:rPr>
        <w:t xml:space="preserve">. </w:t>
      </w:r>
      <w:bookmarkEnd w:id="10"/>
      <w:r w:rsidRPr="00B57E09">
        <w:rPr>
          <w:rFonts w:asciiTheme="minorHAnsi" w:hAnsiTheme="minorHAnsi" w:cstheme="minorHAnsi"/>
          <w:noProof/>
          <w:sz w:val="24"/>
          <w:szCs w:val="24"/>
        </w:rPr>
        <w:t>(</w:t>
      </w:r>
      <w:r w:rsidRPr="00B57E09">
        <w:rPr>
          <w:rFonts w:asciiTheme="minorHAnsi" w:hAnsiTheme="minorHAnsi" w:cstheme="minorHAnsi"/>
          <w:i/>
          <w:noProof/>
          <w:sz w:val="24"/>
          <w:szCs w:val="24"/>
        </w:rPr>
        <w:t>пояснення, презентація, дискусія)</w:t>
      </w:r>
      <w:r w:rsidRPr="00B57E09">
        <w:rPr>
          <w:rFonts w:asciiTheme="minorHAnsi" w:hAnsiTheme="minorHAnsi" w:cstheme="minorHAnsi"/>
          <w:noProof/>
          <w:sz w:val="24"/>
          <w:szCs w:val="24"/>
        </w:rPr>
        <w:t xml:space="preserve">.. </w:t>
      </w:r>
    </w:p>
    <w:p w14:paraId="045E51FC" w14:textId="182634A0" w:rsidR="00173376" w:rsidRPr="00B57E09" w:rsidRDefault="00173376" w:rsidP="00B57E09">
      <w:pPr>
        <w:jc w:val="both"/>
        <w:rPr>
          <w:rFonts w:asciiTheme="minorHAnsi" w:hAnsiTheme="minorHAnsi" w:cstheme="minorHAnsi"/>
          <w:noProof/>
          <w:sz w:val="24"/>
          <w:szCs w:val="24"/>
        </w:rPr>
      </w:pPr>
      <w:r w:rsidRPr="00B57E09">
        <w:rPr>
          <w:rFonts w:asciiTheme="minorHAnsi" w:hAnsiTheme="minorHAnsi" w:cstheme="minorHAnsi"/>
          <w:b/>
          <w:bCs/>
          <w:noProof/>
          <w:sz w:val="24"/>
          <w:szCs w:val="24"/>
          <w:u w:val="single"/>
        </w:rPr>
        <w:t xml:space="preserve">Лекція </w:t>
      </w:r>
      <w:r w:rsidR="00B4635F" w:rsidRPr="00B57E09">
        <w:rPr>
          <w:rFonts w:asciiTheme="minorHAnsi" w:hAnsiTheme="minorHAnsi" w:cstheme="minorHAnsi"/>
          <w:b/>
          <w:bCs/>
          <w:noProof/>
          <w:sz w:val="24"/>
          <w:szCs w:val="24"/>
          <w:u w:val="single"/>
        </w:rPr>
        <w:t>5</w:t>
      </w:r>
      <w:r w:rsidRPr="00B57E09">
        <w:rPr>
          <w:rFonts w:asciiTheme="minorHAnsi" w:hAnsiTheme="minorHAnsi" w:cstheme="minorHAnsi"/>
          <w:b/>
          <w:bCs/>
          <w:noProof/>
          <w:sz w:val="24"/>
          <w:szCs w:val="24"/>
          <w:u w:val="single"/>
        </w:rPr>
        <w:t>.</w:t>
      </w:r>
      <w:r w:rsidRPr="00B57E09">
        <w:rPr>
          <w:rFonts w:asciiTheme="minorHAnsi" w:hAnsiTheme="minorHAnsi" w:cstheme="minorHAnsi"/>
          <w:noProof/>
          <w:sz w:val="24"/>
          <w:szCs w:val="24"/>
          <w:u w:val="single"/>
        </w:rPr>
        <w:t xml:space="preserve"> </w:t>
      </w:r>
      <w:r w:rsidR="00E727A4" w:rsidRPr="00B57E09">
        <w:rPr>
          <w:rFonts w:asciiTheme="minorHAnsi" w:hAnsiTheme="minorHAnsi" w:cstheme="minorHAnsi"/>
          <w:sz w:val="24"/>
          <w:szCs w:val="24"/>
          <w:u w:val="single"/>
        </w:rPr>
        <w:t>Основні методи біологічних досліджень</w:t>
      </w:r>
      <w:r w:rsidR="00B4635F" w:rsidRPr="00B57E09">
        <w:rPr>
          <w:rFonts w:asciiTheme="minorHAnsi" w:hAnsiTheme="minorHAnsi" w:cstheme="minorHAnsi"/>
          <w:sz w:val="24"/>
          <w:szCs w:val="24"/>
        </w:rPr>
        <w:t xml:space="preserve"> Теоретичні методи: історичний; формалізація; аксіоматизація; гіпотетико-дедуктивний метод. Емпіричні методи: спостереження; опис; порівняльний; вимір; експеримент; моделювання; моніторинг. </w:t>
      </w:r>
      <w:bookmarkStart w:id="11" w:name="_Hlk52747791"/>
      <w:r w:rsidRPr="00B57E09">
        <w:rPr>
          <w:rFonts w:asciiTheme="minorHAnsi" w:hAnsiTheme="minorHAnsi" w:cstheme="minorHAnsi"/>
          <w:noProof/>
          <w:sz w:val="24"/>
          <w:szCs w:val="24"/>
        </w:rPr>
        <w:t>(</w:t>
      </w:r>
      <w:r w:rsidRPr="00B57E09">
        <w:rPr>
          <w:rFonts w:asciiTheme="minorHAnsi" w:hAnsiTheme="minorHAnsi" w:cstheme="minorHAnsi"/>
          <w:i/>
          <w:noProof/>
          <w:sz w:val="24"/>
          <w:szCs w:val="24"/>
        </w:rPr>
        <w:t>пояснення, презентація, дискусія)</w:t>
      </w:r>
      <w:r w:rsidRPr="00B57E09">
        <w:rPr>
          <w:rFonts w:asciiTheme="minorHAnsi" w:hAnsiTheme="minorHAnsi" w:cstheme="minorHAnsi"/>
          <w:noProof/>
          <w:sz w:val="24"/>
          <w:szCs w:val="24"/>
        </w:rPr>
        <w:t>.</w:t>
      </w:r>
      <w:bookmarkEnd w:id="11"/>
    </w:p>
    <w:p w14:paraId="1F11F9BA" w14:textId="617E9BFC" w:rsidR="00E727A4" w:rsidRPr="00B57E09" w:rsidRDefault="00173376" w:rsidP="00B57E09">
      <w:pPr>
        <w:jc w:val="both"/>
        <w:rPr>
          <w:rFonts w:asciiTheme="minorHAnsi" w:hAnsiTheme="minorHAnsi" w:cstheme="minorHAnsi"/>
          <w:sz w:val="24"/>
          <w:szCs w:val="24"/>
          <w:lang w:val="ru-RU"/>
        </w:rPr>
      </w:pPr>
      <w:bookmarkStart w:id="12" w:name="_Hlk52747330"/>
      <w:r w:rsidRPr="00B57E09">
        <w:rPr>
          <w:rFonts w:asciiTheme="minorHAnsi" w:hAnsiTheme="minorHAnsi" w:cstheme="minorHAnsi"/>
          <w:b/>
          <w:bCs/>
          <w:noProof/>
          <w:sz w:val="24"/>
          <w:szCs w:val="24"/>
          <w:u w:val="single"/>
        </w:rPr>
        <w:t>Лекція</w:t>
      </w:r>
      <w:bookmarkEnd w:id="12"/>
      <w:r w:rsidRPr="00B57E09">
        <w:rPr>
          <w:rFonts w:asciiTheme="minorHAnsi" w:hAnsiTheme="minorHAnsi" w:cstheme="minorHAnsi"/>
          <w:b/>
          <w:bCs/>
          <w:noProof/>
          <w:sz w:val="24"/>
          <w:szCs w:val="24"/>
          <w:u w:val="single"/>
        </w:rPr>
        <w:t xml:space="preserve"> </w:t>
      </w:r>
      <w:r w:rsidR="00B4635F" w:rsidRPr="00B57E09">
        <w:rPr>
          <w:rFonts w:asciiTheme="minorHAnsi" w:hAnsiTheme="minorHAnsi" w:cstheme="minorHAnsi"/>
          <w:b/>
          <w:bCs/>
          <w:noProof/>
          <w:sz w:val="24"/>
          <w:szCs w:val="24"/>
          <w:u w:val="single"/>
        </w:rPr>
        <w:t>6</w:t>
      </w:r>
      <w:r w:rsidRPr="00B57E09">
        <w:rPr>
          <w:rFonts w:asciiTheme="minorHAnsi" w:hAnsiTheme="minorHAnsi" w:cstheme="minorHAnsi"/>
          <w:b/>
          <w:bCs/>
          <w:noProof/>
          <w:sz w:val="24"/>
          <w:szCs w:val="24"/>
          <w:u w:val="single"/>
        </w:rPr>
        <w:t>.</w:t>
      </w:r>
      <w:r w:rsidRPr="00B57E09">
        <w:rPr>
          <w:rFonts w:asciiTheme="minorHAnsi" w:hAnsiTheme="minorHAnsi" w:cstheme="minorHAnsi"/>
          <w:noProof/>
          <w:sz w:val="24"/>
          <w:szCs w:val="24"/>
          <w:u w:val="single"/>
        </w:rPr>
        <w:t xml:space="preserve"> </w:t>
      </w:r>
      <w:r w:rsidR="00E727A4" w:rsidRPr="00B57E09">
        <w:rPr>
          <w:rFonts w:asciiTheme="minorHAnsi" w:hAnsiTheme="minorHAnsi" w:cstheme="minorHAnsi"/>
          <w:sz w:val="24"/>
          <w:szCs w:val="24"/>
          <w:u w:val="single"/>
          <w:lang w:val="ru-RU"/>
        </w:rPr>
        <w:t>Загальна будова організму людини</w:t>
      </w:r>
      <w:r w:rsidR="00E727A4" w:rsidRPr="00B57E09">
        <w:rPr>
          <w:rFonts w:asciiTheme="minorHAnsi" w:hAnsiTheme="minorHAnsi" w:cstheme="minorHAnsi"/>
          <w:sz w:val="24"/>
          <w:szCs w:val="24"/>
          <w:lang w:val="ru-RU"/>
        </w:rPr>
        <w:t xml:space="preserve">. </w:t>
      </w:r>
      <w:r w:rsidR="00B4635F" w:rsidRPr="00B57E09">
        <w:rPr>
          <w:rFonts w:asciiTheme="minorHAnsi" w:hAnsiTheme="minorHAnsi" w:cstheme="minorHAnsi"/>
          <w:sz w:val="24"/>
          <w:szCs w:val="24"/>
        </w:rPr>
        <w:t>Будова організму людини. Орган як частина тіла. Фізіологічна система органів. Класифікація фізіологічних систем органів.</w:t>
      </w:r>
      <w:r w:rsidR="00B4635F" w:rsidRPr="00B57E09">
        <w:rPr>
          <w:rFonts w:asciiTheme="minorHAnsi" w:hAnsiTheme="minorHAnsi" w:cstheme="minorHAnsi"/>
          <w:noProof/>
          <w:sz w:val="24"/>
          <w:szCs w:val="24"/>
        </w:rPr>
        <w:t xml:space="preserve"> (</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7783DAD9" w14:textId="2ABA3718" w:rsidR="00B4635F" w:rsidRPr="00B57E09" w:rsidRDefault="00E727A4" w:rsidP="00B57E09">
      <w:pPr>
        <w:jc w:val="both"/>
        <w:rPr>
          <w:rFonts w:asciiTheme="minorHAnsi" w:hAnsiTheme="minorHAnsi" w:cstheme="minorHAnsi"/>
          <w:sz w:val="24"/>
          <w:szCs w:val="24"/>
        </w:rPr>
      </w:pPr>
      <w:r w:rsidRPr="00B57E09">
        <w:rPr>
          <w:rFonts w:asciiTheme="minorHAnsi" w:hAnsiTheme="minorHAnsi" w:cstheme="minorHAnsi"/>
          <w:b/>
          <w:bCs/>
          <w:noProof/>
          <w:sz w:val="24"/>
          <w:szCs w:val="24"/>
          <w:u w:val="single"/>
        </w:rPr>
        <w:t>Лекція</w:t>
      </w:r>
      <w:r w:rsidRPr="00B57E09">
        <w:rPr>
          <w:rFonts w:asciiTheme="minorHAnsi" w:hAnsiTheme="minorHAnsi" w:cstheme="minorHAnsi"/>
          <w:noProof/>
          <w:sz w:val="24"/>
          <w:szCs w:val="24"/>
          <w:u w:val="single"/>
        </w:rPr>
        <w:t xml:space="preserve"> </w:t>
      </w:r>
      <w:r w:rsidR="00B4635F" w:rsidRPr="00B57E09">
        <w:rPr>
          <w:rFonts w:asciiTheme="minorHAnsi" w:hAnsiTheme="minorHAnsi" w:cstheme="minorHAnsi"/>
          <w:b/>
          <w:bCs/>
          <w:noProof/>
          <w:sz w:val="24"/>
          <w:szCs w:val="24"/>
          <w:u w:val="single"/>
        </w:rPr>
        <w:t>7</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Гомеостаз</w:t>
      </w:r>
      <w:r w:rsidRPr="00B57E09">
        <w:rPr>
          <w:rFonts w:asciiTheme="minorHAnsi" w:hAnsiTheme="minorHAnsi" w:cstheme="minorHAnsi"/>
          <w:sz w:val="24"/>
          <w:szCs w:val="24"/>
          <w:lang w:val="ru-RU"/>
        </w:rPr>
        <w:t xml:space="preserve">. </w:t>
      </w:r>
      <w:r w:rsidR="00B4635F" w:rsidRPr="00B57E09">
        <w:rPr>
          <w:rFonts w:asciiTheme="minorHAnsi" w:hAnsiTheme="minorHAnsi" w:cstheme="minorHAnsi"/>
          <w:sz w:val="24"/>
          <w:szCs w:val="24"/>
        </w:rPr>
        <w:t xml:space="preserve">Гомеостаз, шляхи його забезпечення. Буферні системи. </w:t>
      </w:r>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0FA61430" w14:textId="6E5C9533" w:rsidR="00E727A4" w:rsidRPr="00B57E09" w:rsidRDefault="00B4635F" w:rsidP="00B57E09">
      <w:pPr>
        <w:jc w:val="both"/>
        <w:rPr>
          <w:rFonts w:asciiTheme="minorHAnsi" w:hAnsiTheme="minorHAnsi" w:cstheme="minorHAnsi"/>
          <w:sz w:val="24"/>
          <w:szCs w:val="24"/>
          <w:lang w:val="ru-RU"/>
        </w:rPr>
      </w:pPr>
      <w:r w:rsidRPr="00B57E09">
        <w:rPr>
          <w:rFonts w:asciiTheme="minorHAnsi" w:hAnsiTheme="minorHAnsi" w:cstheme="minorHAnsi"/>
          <w:b/>
          <w:bCs/>
          <w:sz w:val="24"/>
          <w:szCs w:val="24"/>
          <w:u w:val="single"/>
        </w:rPr>
        <w:t>Лекція 8</w:t>
      </w:r>
      <w:r w:rsidRPr="00B57E09">
        <w:rPr>
          <w:rFonts w:asciiTheme="minorHAnsi" w:hAnsiTheme="minorHAnsi" w:cstheme="minorHAnsi"/>
          <w:sz w:val="24"/>
          <w:szCs w:val="24"/>
          <w:u w:val="single"/>
        </w:rPr>
        <w:t>.</w:t>
      </w:r>
      <w:bookmarkStart w:id="13" w:name="_Hlk52750562"/>
      <w:r w:rsidRPr="00B57E09">
        <w:rPr>
          <w:rFonts w:asciiTheme="minorHAnsi" w:hAnsiTheme="minorHAnsi" w:cstheme="minorHAnsi"/>
          <w:sz w:val="24"/>
          <w:szCs w:val="24"/>
          <w:u w:val="single"/>
        </w:rPr>
        <w:t>Поняття про подразливість та рефлекс</w:t>
      </w:r>
      <w:r w:rsidRPr="00B57E09">
        <w:rPr>
          <w:rFonts w:asciiTheme="minorHAnsi" w:hAnsiTheme="minorHAnsi" w:cstheme="minorHAnsi"/>
          <w:sz w:val="24"/>
          <w:szCs w:val="24"/>
        </w:rPr>
        <w:t>. Рефлекторна дуга — шлях рефлексу</w:t>
      </w:r>
      <w:bookmarkEnd w:id="13"/>
      <w:r w:rsidRPr="00B57E09">
        <w:rPr>
          <w:rFonts w:asciiTheme="minorHAnsi" w:hAnsiTheme="minorHAnsi" w:cstheme="minorHAnsi"/>
          <w:sz w:val="24"/>
          <w:szCs w:val="24"/>
        </w:rPr>
        <w:t>.</w:t>
      </w:r>
      <w:r w:rsidRPr="00B57E09">
        <w:rPr>
          <w:rFonts w:asciiTheme="minorHAnsi" w:hAnsiTheme="minorHAnsi" w:cstheme="minorHAnsi"/>
          <w:noProof/>
          <w:sz w:val="24"/>
          <w:szCs w:val="24"/>
        </w:rPr>
        <w:t xml:space="preserve"> (</w:t>
      </w:r>
      <w:r w:rsidRPr="00B57E09">
        <w:rPr>
          <w:rFonts w:asciiTheme="minorHAnsi" w:hAnsiTheme="minorHAnsi" w:cstheme="minorHAnsi"/>
          <w:i/>
          <w:noProof/>
          <w:sz w:val="24"/>
          <w:szCs w:val="24"/>
        </w:rPr>
        <w:t>пояснення, презентація, дискусія)</w:t>
      </w:r>
      <w:r w:rsidRPr="00B57E09">
        <w:rPr>
          <w:rFonts w:asciiTheme="minorHAnsi" w:hAnsiTheme="minorHAnsi" w:cstheme="minorHAnsi"/>
          <w:noProof/>
          <w:sz w:val="24"/>
          <w:szCs w:val="24"/>
        </w:rPr>
        <w:t>.</w:t>
      </w:r>
    </w:p>
    <w:p w14:paraId="71613114" w14:textId="6974F640" w:rsidR="00E727A4" w:rsidRPr="00B57E09" w:rsidRDefault="00E727A4" w:rsidP="00B57E09">
      <w:pPr>
        <w:jc w:val="both"/>
        <w:rPr>
          <w:rFonts w:asciiTheme="minorHAnsi" w:hAnsiTheme="minorHAnsi" w:cstheme="minorHAnsi"/>
          <w:sz w:val="24"/>
          <w:szCs w:val="24"/>
        </w:rPr>
      </w:pPr>
      <w:r w:rsidRPr="00B57E09">
        <w:rPr>
          <w:rFonts w:asciiTheme="minorHAnsi" w:hAnsiTheme="minorHAnsi" w:cstheme="minorHAnsi"/>
          <w:b/>
          <w:bCs/>
          <w:noProof/>
          <w:sz w:val="24"/>
          <w:szCs w:val="24"/>
          <w:u w:val="single"/>
        </w:rPr>
        <w:t xml:space="preserve">Лекція </w:t>
      </w:r>
      <w:r w:rsidR="00220F7D" w:rsidRPr="00B57E09">
        <w:rPr>
          <w:rFonts w:asciiTheme="minorHAnsi" w:hAnsiTheme="minorHAnsi" w:cstheme="minorHAnsi"/>
          <w:b/>
          <w:bCs/>
          <w:noProof/>
          <w:sz w:val="24"/>
          <w:szCs w:val="24"/>
          <w:u w:val="single"/>
        </w:rPr>
        <w:t>9</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Обмін речовин</w:t>
      </w:r>
      <w:r w:rsidRPr="00B57E09">
        <w:rPr>
          <w:rFonts w:asciiTheme="minorHAnsi" w:hAnsiTheme="minorHAnsi" w:cstheme="minorHAnsi"/>
          <w:sz w:val="24"/>
          <w:szCs w:val="24"/>
          <w:lang w:val="ru-RU"/>
        </w:rPr>
        <w:t>. Основні уявлення про пластичний обмін.</w:t>
      </w:r>
      <w:r w:rsidR="00B4635F" w:rsidRPr="00B57E09">
        <w:rPr>
          <w:rFonts w:asciiTheme="minorHAnsi" w:hAnsiTheme="minorHAnsi" w:cstheme="minorHAnsi"/>
          <w:noProof/>
          <w:sz w:val="24"/>
          <w:szCs w:val="24"/>
        </w:rPr>
        <w:t xml:space="preserve"> </w:t>
      </w:r>
      <w:r w:rsidR="00220F7D" w:rsidRPr="00B57E09">
        <w:rPr>
          <w:rFonts w:asciiTheme="minorHAnsi" w:hAnsiTheme="minorHAnsi" w:cstheme="minorHAnsi"/>
          <w:sz w:val="24"/>
          <w:szCs w:val="24"/>
        </w:rPr>
        <w:t xml:space="preserve">Обмін білків, жирів, вуглеводів в організмі людини та їх функції. </w:t>
      </w:r>
      <w:bookmarkStart w:id="14" w:name="_Hlk52750774"/>
      <w:r w:rsidR="00220F7D" w:rsidRPr="00B57E09">
        <w:rPr>
          <w:rFonts w:asciiTheme="minorHAnsi" w:hAnsiTheme="minorHAnsi" w:cstheme="minorHAnsi"/>
          <w:sz w:val="24"/>
          <w:szCs w:val="24"/>
        </w:rPr>
        <w:t>Водний і мінеральний обмін</w:t>
      </w:r>
      <w:bookmarkEnd w:id="14"/>
      <w:r w:rsidR="00220F7D" w:rsidRPr="00B57E09">
        <w:rPr>
          <w:rFonts w:asciiTheme="minorHAnsi" w:hAnsiTheme="minorHAnsi" w:cstheme="minorHAnsi"/>
          <w:sz w:val="24"/>
          <w:szCs w:val="24"/>
        </w:rPr>
        <w:t>. Значення вітамінів для життєдіяльності людини.</w:t>
      </w:r>
      <w:r w:rsidR="00220F7D" w:rsidRPr="00B57E09">
        <w:rPr>
          <w:rFonts w:asciiTheme="minorHAnsi" w:hAnsiTheme="minorHAnsi" w:cstheme="minorHAnsi"/>
          <w:noProof/>
          <w:sz w:val="24"/>
          <w:szCs w:val="24"/>
        </w:rPr>
        <w:t xml:space="preserve"> </w:t>
      </w:r>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38A4BC95" w14:textId="0CC7FCCB" w:rsidR="00E727A4" w:rsidRPr="00B57E09" w:rsidRDefault="00E727A4" w:rsidP="00B57E09">
      <w:pPr>
        <w:jc w:val="both"/>
        <w:rPr>
          <w:rFonts w:asciiTheme="minorHAnsi" w:hAnsiTheme="minorHAnsi" w:cstheme="minorHAnsi"/>
          <w:sz w:val="24"/>
          <w:szCs w:val="24"/>
          <w:lang w:val="ru-RU"/>
        </w:rPr>
      </w:pPr>
      <w:r w:rsidRPr="00B57E09">
        <w:rPr>
          <w:rFonts w:asciiTheme="minorHAnsi" w:hAnsiTheme="minorHAnsi" w:cstheme="minorHAnsi"/>
          <w:b/>
          <w:bCs/>
          <w:noProof/>
          <w:sz w:val="24"/>
          <w:szCs w:val="24"/>
          <w:u w:val="single"/>
        </w:rPr>
        <w:lastRenderedPageBreak/>
        <w:t xml:space="preserve">Лекція </w:t>
      </w:r>
      <w:r w:rsidR="00220F7D" w:rsidRPr="00B57E09">
        <w:rPr>
          <w:rFonts w:asciiTheme="minorHAnsi" w:hAnsiTheme="minorHAnsi" w:cstheme="minorHAnsi"/>
          <w:b/>
          <w:bCs/>
          <w:noProof/>
          <w:sz w:val="24"/>
          <w:szCs w:val="24"/>
          <w:u w:val="single"/>
        </w:rPr>
        <w:t>10</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Становлення людини</w:t>
      </w:r>
      <w:r w:rsidRPr="00B57E09">
        <w:rPr>
          <w:rFonts w:asciiTheme="minorHAnsi" w:hAnsiTheme="minorHAnsi" w:cstheme="minorHAnsi"/>
          <w:sz w:val="24"/>
          <w:szCs w:val="24"/>
          <w:lang w:val="ru-RU"/>
        </w:rPr>
        <w:t xml:space="preserve">. </w:t>
      </w:r>
      <w:r w:rsidR="00220F7D" w:rsidRPr="00B57E09">
        <w:rPr>
          <w:rFonts w:asciiTheme="minorHAnsi" w:hAnsiTheme="minorHAnsi" w:cstheme="minorHAnsi"/>
          <w:sz w:val="24"/>
          <w:szCs w:val="24"/>
        </w:rPr>
        <w:t xml:space="preserve">Теорія еволюції Ж. Б. Ламарка. </w:t>
      </w:r>
      <w:bookmarkStart w:id="15" w:name="_Hlk52750907"/>
      <w:r w:rsidR="00220F7D" w:rsidRPr="00B57E09">
        <w:rPr>
          <w:rFonts w:asciiTheme="minorHAnsi" w:hAnsiTheme="minorHAnsi" w:cstheme="minorHAnsi"/>
          <w:sz w:val="24"/>
          <w:szCs w:val="24"/>
        </w:rPr>
        <w:t>Еволюційна теорія Ч. Дар</w:t>
      </w:r>
      <w:r w:rsidR="00CF08CB">
        <w:rPr>
          <w:rFonts w:asciiTheme="minorHAnsi" w:hAnsiTheme="minorHAnsi" w:cstheme="minorHAnsi"/>
          <w:sz w:val="24"/>
          <w:szCs w:val="24"/>
        </w:rPr>
        <w:t>віна</w:t>
      </w:r>
      <w:r w:rsidR="00220F7D" w:rsidRPr="00B57E09">
        <w:rPr>
          <w:rFonts w:asciiTheme="minorHAnsi" w:hAnsiTheme="minorHAnsi" w:cstheme="minorHAnsi"/>
          <w:noProof/>
          <w:sz w:val="24"/>
          <w:szCs w:val="24"/>
        </w:rPr>
        <w:t xml:space="preserve"> </w:t>
      </w:r>
      <w:bookmarkEnd w:id="15"/>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22E384C2" w14:textId="0DE661D1" w:rsidR="00E727A4" w:rsidRPr="00B57E09" w:rsidRDefault="00E727A4" w:rsidP="00B57E09">
      <w:pPr>
        <w:jc w:val="both"/>
        <w:rPr>
          <w:rFonts w:asciiTheme="minorHAnsi" w:hAnsiTheme="minorHAnsi" w:cstheme="minorHAnsi"/>
          <w:sz w:val="24"/>
          <w:szCs w:val="24"/>
          <w:lang w:val="ru-RU"/>
        </w:rPr>
      </w:pPr>
      <w:r w:rsidRPr="00B57E09">
        <w:rPr>
          <w:rFonts w:asciiTheme="minorHAnsi" w:hAnsiTheme="minorHAnsi" w:cstheme="minorHAnsi"/>
          <w:b/>
          <w:bCs/>
          <w:noProof/>
          <w:sz w:val="24"/>
          <w:szCs w:val="24"/>
          <w:u w:val="single"/>
        </w:rPr>
        <w:t xml:space="preserve">Лекція </w:t>
      </w:r>
      <w:r w:rsidR="00220F7D" w:rsidRPr="00B57E09">
        <w:rPr>
          <w:rFonts w:asciiTheme="minorHAnsi" w:hAnsiTheme="minorHAnsi" w:cstheme="minorHAnsi"/>
          <w:b/>
          <w:bCs/>
          <w:noProof/>
          <w:sz w:val="24"/>
          <w:szCs w:val="24"/>
          <w:u w:val="single"/>
        </w:rPr>
        <w:t>11</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Антропогенез та його рушійні сили</w:t>
      </w:r>
      <w:r w:rsidRPr="00B57E09">
        <w:rPr>
          <w:rFonts w:asciiTheme="minorHAnsi" w:hAnsiTheme="minorHAnsi" w:cstheme="minorHAnsi"/>
          <w:sz w:val="24"/>
          <w:szCs w:val="24"/>
          <w:lang w:val="ru-RU"/>
        </w:rPr>
        <w:t xml:space="preserve">. </w:t>
      </w:r>
      <w:r w:rsidR="00220F7D" w:rsidRPr="00B57E09">
        <w:rPr>
          <w:rFonts w:asciiTheme="minorHAnsi" w:hAnsiTheme="minorHAnsi" w:cstheme="minorHAnsi"/>
          <w:sz w:val="24"/>
          <w:szCs w:val="24"/>
          <w:lang w:val="ru-RU"/>
        </w:rPr>
        <w:t>В</w:t>
      </w:r>
      <w:r w:rsidR="00220F7D" w:rsidRPr="00B57E09">
        <w:rPr>
          <w:rFonts w:asciiTheme="minorHAnsi" w:hAnsiTheme="minorHAnsi" w:cstheme="minorHAnsi"/>
          <w:sz w:val="24"/>
          <w:szCs w:val="24"/>
        </w:rPr>
        <w:t xml:space="preserve">изначення поняття антропогенезу. Роль біологічних та соціальних факторів в еволюційному процесі людини. </w:t>
      </w:r>
      <w:bookmarkStart w:id="16" w:name="_Hlk52751109"/>
      <w:r w:rsidR="00220F7D" w:rsidRPr="00B57E09">
        <w:rPr>
          <w:rFonts w:asciiTheme="minorHAnsi" w:hAnsiTheme="minorHAnsi" w:cstheme="minorHAnsi"/>
          <w:sz w:val="24"/>
          <w:szCs w:val="24"/>
        </w:rPr>
        <w:t>Основні етапи історичного розвитку виду “Людина – р</w:t>
      </w:r>
      <w:bookmarkEnd w:id="16"/>
      <w:r w:rsidR="00220F7D" w:rsidRPr="00B57E09">
        <w:rPr>
          <w:rFonts w:asciiTheme="minorHAnsi" w:hAnsiTheme="minorHAnsi" w:cstheme="minorHAnsi"/>
          <w:sz w:val="24"/>
          <w:szCs w:val="24"/>
        </w:rPr>
        <w:t>озумна”. Біологічний чинник у психічному процесі розвитку індивіда.</w:t>
      </w:r>
      <w:r w:rsidR="00220F7D" w:rsidRPr="00B57E09">
        <w:rPr>
          <w:rFonts w:asciiTheme="minorHAnsi" w:hAnsiTheme="minorHAnsi" w:cstheme="minorHAnsi"/>
          <w:noProof/>
          <w:sz w:val="24"/>
          <w:szCs w:val="24"/>
        </w:rPr>
        <w:t xml:space="preserve"> </w:t>
      </w:r>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0D68DE25" w14:textId="4F2BA325" w:rsidR="00E727A4" w:rsidRPr="00B57E09" w:rsidRDefault="00E727A4" w:rsidP="00B57E09">
      <w:pPr>
        <w:jc w:val="both"/>
        <w:rPr>
          <w:rFonts w:asciiTheme="minorHAnsi" w:hAnsiTheme="minorHAnsi" w:cstheme="minorHAnsi"/>
          <w:sz w:val="24"/>
          <w:szCs w:val="24"/>
          <w:lang w:val="ru-RU"/>
        </w:rPr>
      </w:pPr>
      <w:r w:rsidRPr="00B57E09">
        <w:rPr>
          <w:rFonts w:asciiTheme="minorHAnsi" w:hAnsiTheme="minorHAnsi" w:cstheme="minorHAnsi"/>
          <w:b/>
          <w:bCs/>
          <w:noProof/>
          <w:sz w:val="24"/>
          <w:szCs w:val="24"/>
          <w:u w:val="single"/>
        </w:rPr>
        <w:t>Лекція 1</w:t>
      </w:r>
      <w:r w:rsidR="00220F7D" w:rsidRPr="00B57E09">
        <w:rPr>
          <w:rFonts w:asciiTheme="minorHAnsi" w:hAnsiTheme="minorHAnsi" w:cstheme="minorHAnsi"/>
          <w:b/>
          <w:bCs/>
          <w:noProof/>
          <w:sz w:val="24"/>
          <w:szCs w:val="24"/>
          <w:u w:val="single"/>
        </w:rPr>
        <w:t>2</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Людина і довкілля</w:t>
      </w:r>
      <w:r w:rsidRPr="00B57E09">
        <w:rPr>
          <w:rFonts w:asciiTheme="minorHAnsi" w:hAnsiTheme="minorHAnsi" w:cstheme="minorHAnsi"/>
          <w:sz w:val="24"/>
          <w:szCs w:val="24"/>
          <w:lang w:val="ru-RU"/>
        </w:rPr>
        <w:t xml:space="preserve">.  </w:t>
      </w:r>
      <w:bookmarkStart w:id="17" w:name="_Hlk52751256"/>
      <w:r w:rsidR="00220F7D" w:rsidRPr="00B57E09">
        <w:rPr>
          <w:rFonts w:asciiTheme="minorHAnsi" w:hAnsiTheme="minorHAnsi" w:cstheme="minorHAnsi"/>
          <w:sz w:val="24"/>
          <w:szCs w:val="24"/>
        </w:rPr>
        <w:t>Екологія людини як напрям у системі біологічних наук, теоретич-на основа розробки заходів з охорони природи та здоров’я населення, раціонального використання природних ресурсів. Середовище як екологічне поняття. Види середовищ: атмосфера, гідросфера, літосфера, організмове середовище. Фактори середови-ща: абіотичні, біотичні, антропічні (антропогенні). Єдність організму і середовища. Роль середовища і лікарських засобів у підтриманні і порушенні гомеостазу живих організмів. Біогеоценоз як екологічна система; структура і компоненти біогеоценозу. Екологічна ситуація в Украї</w:t>
      </w:r>
      <w:r w:rsidR="006112E1">
        <w:rPr>
          <w:rFonts w:asciiTheme="minorHAnsi" w:hAnsiTheme="minorHAnsi" w:cstheme="minorHAnsi"/>
          <w:sz w:val="24"/>
          <w:szCs w:val="24"/>
        </w:rPr>
        <w:t>ні</w:t>
      </w:r>
      <w:r w:rsidR="00220F7D" w:rsidRPr="00B57E09">
        <w:rPr>
          <w:rFonts w:asciiTheme="minorHAnsi" w:hAnsiTheme="minorHAnsi" w:cstheme="minorHAnsi"/>
          <w:noProof/>
          <w:sz w:val="24"/>
          <w:szCs w:val="24"/>
        </w:rPr>
        <w:t xml:space="preserve"> </w:t>
      </w:r>
      <w:bookmarkEnd w:id="17"/>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0B1EF8DA" w14:textId="6F6E7C12" w:rsidR="00E727A4" w:rsidRPr="00B57E09" w:rsidRDefault="00E727A4" w:rsidP="00B57E09">
      <w:pPr>
        <w:jc w:val="both"/>
        <w:rPr>
          <w:rFonts w:asciiTheme="minorHAnsi" w:hAnsiTheme="minorHAnsi" w:cstheme="minorHAnsi"/>
          <w:sz w:val="24"/>
          <w:szCs w:val="24"/>
        </w:rPr>
      </w:pPr>
      <w:r w:rsidRPr="00B57E09">
        <w:rPr>
          <w:rFonts w:asciiTheme="minorHAnsi" w:hAnsiTheme="minorHAnsi" w:cstheme="minorHAnsi"/>
          <w:b/>
          <w:bCs/>
          <w:noProof/>
          <w:sz w:val="24"/>
          <w:szCs w:val="24"/>
          <w:u w:val="single"/>
        </w:rPr>
        <w:t>Лекція 1</w:t>
      </w:r>
      <w:r w:rsidR="00220F7D" w:rsidRPr="00B57E09">
        <w:rPr>
          <w:rFonts w:asciiTheme="minorHAnsi" w:hAnsiTheme="minorHAnsi" w:cstheme="minorHAnsi"/>
          <w:b/>
          <w:bCs/>
          <w:noProof/>
          <w:sz w:val="24"/>
          <w:szCs w:val="24"/>
          <w:u w:val="single"/>
        </w:rPr>
        <w:t>3</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rPr>
        <w:t>Соціальні та біологічні аспекти адаптації людини</w:t>
      </w:r>
      <w:r w:rsidR="00B4635F" w:rsidRPr="00B57E09">
        <w:rPr>
          <w:rFonts w:asciiTheme="minorHAnsi" w:hAnsiTheme="minorHAnsi" w:cstheme="minorHAnsi"/>
          <w:sz w:val="24"/>
          <w:szCs w:val="24"/>
        </w:rPr>
        <w:t xml:space="preserve"> </w:t>
      </w:r>
      <w:r w:rsidR="00220F7D" w:rsidRPr="00B57E09">
        <w:rPr>
          <w:rFonts w:asciiTheme="minorHAnsi" w:hAnsiTheme="minorHAnsi" w:cstheme="minorHAnsi"/>
          <w:sz w:val="24"/>
          <w:szCs w:val="24"/>
        </w:rPr>
        <w:t xml:space="preserve">Соціальні та біологічні аспекти адаптації населення до умов життєдіяльності. </w:t>
      </w:r>
      <w:bookmarkStart w:id="18" w:name="_Hlk52751392"/>
      <w:r w:rsidR="00220F7D" w:rsidRPr="00B57E09">
        <w:rPr>
          <w:rFonts w:asciiTheme="minorHAnsi" w:hAnsiTheme="minorHAnsi" w:cstheme="minorHAnsi"/>
          <w:sz w:val="24"/>
          <w:szCs w:val="24"/>
        </w:rPr>
        <w:t>Біологічна мінливість людей у зв’язку з біогеографічними особливостями середовища, формування адаптивних людських екотипів, їх характеристика. Спадкові відмінності у реакціях людей на фактори середовища; поняття про екологічну генетику. Адаптації людей до екстремальних умов, поняття про стрес. Валеологія — наука про здоров’я людини.</w:t>
      </w:r>
      <w:r w:rsidR="00220F7D" w:rsidRPr="00B57E09">
        <w:rPr>
          <w:rFonts w:asciiTheme="minorHAnsi" w:hAnsiTheme="minorHAnsi" w:cstheme="minorHAnsi"/>
          <w:noProof/>
          <w:sz w:val="24"/>
          <w:szCs w:val="24"/>
        </w:rPr>
        <w:t xml:space="preserve"> </w:t>
      </w:r>
      <w:bookmarkEnd w:id="18"/>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3E3D7AA5" w14:textId="0D2F0F6C" w:rsidR="00E727A4" w:rsidRPr="00B57E09" w:rsidRDefault="00E727A4" w:rsidP="00B57E09">
      <w:pPr>
        <w:jc w:val="both"/>
        <w:rPr>
          <w:rFonts w:asciiTheme="minorHAnsi" w:hAnsiTheme="minorHAnsi" w:cstheme="minorHAnsi"/>
          <w:sz w:val="24"/>
          <w:szCs w:val="24"/>
          <w:lang w:val="ru-RU"/>
        </w:rPr>
      </w:pPr>
      <w:r w:rsidRPr="00B57E09">
        <w:rPr>
          <w:rFonts w:asciiTheme="minorHAnsi" w:hAnsiTheme="minorHAnsi" w:cstheme="minorHAnsi"/>
          <w:b/>
          <w:bCs/>
          <w:noProof/>
          <w:sz w:val="24"/>
          <w:szCs w:val="24"/>
          <w:u w:val="single"/>
        </w:rPr>
        <w:t>Лекція 1</w:t>
      </w:r>
      <w:r w:rsidR="00220F7D" w:rsidRPr="00B57E09">
        <w:rPr>
          <w:rFonts w:asciiTheme="minorHAnsi" w:hAnsiTheme="minorHAnsi" w:cstheme="minorHAnsi"/>
          <w:b/>
          <w:bCs/>
          <w:noProof/>
          <w:sz w:val="24"/>
          <w:szCs w:val="24"/>
          <w:u w:val="single"/>
        </w:rPr>
        <w:t>4</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Предмет і завдання вивчення генетики людини.</w:t>
      </w:r>
      <w:r w:rsidRPr="00B57E09">
        <w:rPr>
          <w:rFonts w:asciiTheme="minorHAnsi" w:hAnsiTheme="minorHAnsi" w:cstheme="minorHAnsi"/>
          <w:sz w:val="24"/>
          <w:szCs w:val="24"/>
          <w:lang w:val="ru-RU"/>
        </w:rPr>
        <w:t xml:space="preserve"> </w:t>
      </w:r>
      <w:r w:rsidR="00220F7D" w:rsidRPr="00B57E09">
        <w:rPr>
          <w:rFonts w:asciiTheme="minorHAnsi" w:hAnsiTheme="minorHAnsi" w:cstheme="minorHAnsi"/>
          <w:sz w:val="24"/>
          <w:szCs w:val="24"/>
        </w:rPr>
        <w:t>Сучасні розділи генетики людини: екологічна генетика, цитогенетика, імуногенетика, генетика розвитку, біохімічна генетика, фармакогенетика, популяційна генети-ка, медична генетика, психогенетика. Людина як об`єкт генетичного дослідження, його специфіка.</w:t>
      </w:r>
      <w:r w:rsidR="00220F7D" w:rsidRPr="00B57E09">
        <w:rPr>
          <w:rFonts w:asciiTheme="minorHAnsi" w:hAnsiTheme="minorHAnsi" w:cstheme="minorHAnsi"/>
          <w:noProof/>
          <w:sz w:val="24"/>
          <w:szCs w:val="24"/>
        </w:rPr>
        <w:t xml:space="preserve"> </w:t>
      </w:r>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5796CF4D" w14:textId="05060140" w:rsidR="00E727A4" w:rsidRPr="00B57E09" w:rsidRDefault="00E727A4" w:rsidP="00B57E09">
      <w:pPr>
        <w:jc w:val="both"/>
        <w:rPr>
          <w:rFonts w:asciiTheme="minorHAnsi" w:hAnsiTheme="minorHAnsi" w:cstheme="minorHAnsi"/>
          <w:sz w:val="24"/>
          <w:szCs w:val="24"/>
          <w:lang w:val="ru-RU"/>
        </w:rPr>
      </w:pPr>
      <w:r w:rsidRPr="00B57E09">
        <w:rPr>
          <w:rFonts w:asciiTheme="minorHAnsi" w:hAnsiTheme="minorHAnsi" w:cstheme="minorHAnsi"/>
          <w:b/>
          <w:bCs/>
          <w:noProof/>
          <w:sz w:val="24"/>
          <w:szCs w:val="24"/>
          <w:u w:val="single"/>
        </w:rPr>
        <w:t>Лекція 1</w:t>
      </w:r>
      <w:r w:rsidR="00220F7D" w:rsidRPr="00B57E09">
        <w:rPr>
          <w:rFonts w:asciiTheme="minorHAnsi" w:hAnsiTheme="minorHAnsi" w:cstheme="minorHAnsi"/>
          <w:b/>
          <w:bCs/>
          <w:noProof/>
          <w:sz w:val="24"/>
          <w:szCs w:val="24"/>
          <w:u w:val="single"/>
        </w:rPr>
        <w:t>5</w:t>
      </w:r>
      <w:r w:rsidRPr="00B57E09">
        <w:rPr>
          <w:rFonts w:asciiTheme="minorHAnsi" w:hAnsiTheme="minorHAnsi" w:cstheme="minorHAnsi"/>
          <w:noProof/>
          <w:sz w:val="24"/>
          <w:szCs w:val="24"/>
          <w:u w:val="single"/>
        </w:rPr>
        <w:t xml:space="preserve">. </w:t>
      </w:r>
      <w:bookmarkStart w:id="19" w:name="_Hlk52751495"/>
      <w:r w:rsidRPr="00B57E09">
        <w:rPr>
          <w:rFonts w:asciiTheme="minorHAnsi" w:hAnsiTheme="minorHAnsi" w:cstheme="minorHAnsi"/>
          <w:sz w:val="24"/>
          <w:szCs w:val="24"/>
          <w:u w:val="single"/>
          <w:lang w:val="ru-RU"/>
        </w:rPr>
        <w:t>Методи вивчення генетики людини</w:t>
      </w:r>
      <w:bookmarkEnd w:id="19"/>
      <w:r w:rsidRPr="00B57E09">
        <w:rPr>
          <w:rFonts w:asciiTheme="minorHAnsi" w:hAnsiTheme="minorHAnsi" w:cstheme="minorHAnsi"/>
          <w:sz w:val="24"/>
          <w:szCs w:val="24"/>
          <w:lang w:val="ru-RU"/>
        </w:rPr>
        <w:t xml:space="preserve">. </w:t>
      </w:r>
      <w:r w:rsidR="00220F7D" w:rsidRPr="00B57E09">
        <w:rPr>
          <w:rFonts w:asciiTheme="minorHAnsi" w:eastAsia="Times New Roman" w:hAnsiTheme="minorHAnsi" w:cstheme="minorHAnsi"/>
          <w:sz w:val="24"/>
          <w:szCs w:val="24"/>
          <w:lang w:val="ru-RU" w:eastAsia="ru-RU"/>
        </w:rPr>
        <w:t xml:space="preserve">Популяційний метод. Генеалогічний метод. Генеалогічний аналіз, його мета. Метод прийомних дітей: основна схема, історія виникнення, су-часні програми. Дослідження взаємодії генотипу і середовища в мін-ливості психологічних ознак. Метод близнюків та його різновиди. Основна схема методу. Походження монозиготних (МЗ) та дизиготних (ДЗ) близнюків. Метод сімей близнюків — спосіб знаходження біологічного “материнського ефекту”, пов’язаного з цитоплазматич-ною спадковістю. Метод контрольного близнюка (А. Гезелл). Метод близнюкової пари. Цитогенетичний метод і його використання для діагностики людини. </w:t>
      </w:r>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4F9BA220" w14:textId="6F6FEF0D" w:rsidR="00E727A4" w:rsidRPr="00B57E09" w:rsidRDefault="00E727A4" w:rsidP="00B57E09">
      <w:pPr>
        <w:jc w:val="both"/>
        <w:rPr>
          <w:rFonts w:asciiTheme="minorHAnsi" w:hAnsiTheme="minorHAnsi" w:cstheme="minorHAnsi"/>
          <w:sz w:val="24"/>
          <w:szCs w:val="24"/>
          <w:lang w:val="ru-RU"/>
        </w:rPr>
      </w:pPr>
      <w:r w:rsidRPr="00B57E09">
        <w:rPr>
          <w:rFonts w:asciiTheme="minorHAnsi" w:hAnsiTheme="minorHAnsi" w:cstheme="minorHAnsi"/>
          <w:b/>
          <w:bCs/>
          <w:noProof/>
          <w:sz w:val="24"/>
          <w:szCs w:val="24"/>
          <w:u w:val="single"/>
        </w:rPr>
        <w:t>Лекція 1</w:t>
      </w:r>
      <w:r w:rsidR="00220F7D" w:rsidRPr="00B57E09">
        <w:rPr>
          <w:rFonts w:asciiTheme="minorHAnsi" w:hAnsiTheme="minorHAnsi" w:cstheme="minorHAnsi"/>
          <w:b/>
          <w:bCs/>
          <w:noProof/>
          <w:sz w:val="24"/>
          <w:szCs w:val="24"/>
          <w:u w:val="single"/>
        </w:rPr>
        <w:t>6</w:t>
      </w:r>
      <w:r w:rsidRPr="00B57E09">
        <w:rPr>
          <w:rFonts w:asciiTheme="minorHAnsi" w:hAnsiTheme="minorHAnsi" w:cstheme="minorHAnsi"/>
          <w:noProof/>
          <w:sz w:val="24"/>
          <w:szCs w:val="24"/>
          <w:u w:val="single"/>
        </w:rPr>
        <w:t xml:space="preserve">. </w:t>
      </w:r>
      <w:r w:rsidRPr="00B57E09">
        <w:rPr>
          <w:rFonts w:asciiTheme="minorHAnsi" w:hAnsiTheme="minorHAnsi" w:cstheme="minorHAnsi"/>
          <w:sz w:val="24"/>
          <w:szCs w:val="24"/>
          <w:u w:val="single"/>
          <w:lang w:val="ru-RU"/>
        </w:rPr>
        <w:t>Сучасна генетика про механізми спадковості та мінливості людини</w:t>
      </w:r>
      <w:r w:rsidR="00B4635F" w:rsidRPr="00B57E09">
        <w:rPr>
          <w:rFonts w:asciiTheme="minorHAnsi" w:hAnsiTheme="minorHAnsi" w:cstheme="minorHAnsi"/>
          <w:sz w:val="24"/>
          <w:szCs w:val="24"/>
          <w:lang w:val="ru-RU"/>
        </w:rPr>
        <w:t xml:space="preserve">. </w:t>
      </w:r>
      <w:r w:rsidR="00B4635F" w:rsidRPr="00B57E09">
        <w:rPr>
          <w:rFonts w:asciiTheme="minorHAnsi" w:hAnsiTheme="minorHAnsi" w:cstheme="minorHAnsi"/>
          <w:noProof/>
          <w:sz w:val="24"/>
          <w:szCs w:val="24"/>
        </w:rPr>
        <w:t>(</w:t>
      </w:r>
      <w:r w:rsidR="00B4635F" w:rsidRPr="00B57E09">
        <w:rPr>
          <w:rFonts w:asciiTheme="minorHAnsi" w:hAnsiTheme="minorHAnsi" w:cstheme="minorHAnsi"/>
          <w:i/>
          <w:noProof/>
          <w:sz w:val="24"/>
          <w:szCs w:val="24"/>
        </w:rPr>
        <w:t>пояснення, презентація, дискусія)</w:t>
      </w:r>
      <w:r w:rsidR="00B4635F" w:rsidRPr="00B57E09">
        <w:rPr>
          <w:rFonts w:asciiTheme="minorHAnsi" w:hAnsiTheme="minorHAnsi" w:cstheme="minorHAnsi"/>
          <w:noProof/>
          <w:sz w:val="24"/>
          <w:szCs w:val="24"/>
        </w:rPr>
        <w:t>.</w:t>
      </w:r>
    </w:p>
    <w:p w14:paraId="4CF18CB9" w14:textId="20A787B5" w:rsidR="00173376" w:rsidRPr="00B57E09" w:rsidRDefault="00173376" w:rsidP="00B57E09">
      <w:pPr>
        <w:jc w:val="both"/>
        <w:rPr>
          <w:rFonts w:asciiTheme="minorHAnsi" w:hAnsiTheme="minorHAnsi" w:cstheme="minorHAnsi"/>
          <w:b/>
          <w:bCs/>
          <w:iCs/>
          <w:noProof/>
          <w:sz w:val="24"/>
          <w:szCs w:val="24"/>
          <w:u w:val="single"/>
        </w:rPr>
      </w:pPr>
      <w:r w:rsidRPr="00B57E09">
        <w:rPr>
          <w:rFonts w:asciiTheme="minorHAnsi" w:hAnsiTheme="minorHAnsi" w:cstheme="minorHAnsi"/>
          <w:b/>
          <w:bCs/>
          <w:iCs/>
          <w:noProof/>
          <w:sz w:val="24"/>
          <w:szCs w:val="24"/>
          <w:u w:val="single"/>
        </w:rPr>
        <w:t>Практичні заняття:</w:t>
      </w:r>
    </w:p>
    <w:p w14:paraId="3216ABAF" w14:textId="6D300DB2" w:rsidR="00173376" w:rsidRPr="006F1304" w:rsidRDefault="00173376" w:rsidP="00B57E09">
      <w:pPr>
        <w:spacing w:line="240" w:lineRule="auto"/>
        <w:jc w:val="both"/>
        <w:rPr>
          <w:rFonts w:asciiTheme="minorHAnsi" w:hAnsiTheme="minorHAnsi" w:cstheme="minorHAnsi"/>
          <w:noProof/>
          <w:sz w:val="24"/>
          <w:szCs w:val="24"/>
        </w:rPr>
      </w:pPr>
      <w:r w:rsidRPr="006F1304">
        <w:rPr>
          <w:rFonts w:asciiTheme="minorHAnsi" w:hAnsiTheme="minorHAnsi" w:cstheme="minorHAnsi"/>
          <w:b/>
          <w:bCs/>
          <w:iCs/>
          <w:noProof/>
          <w:sz w:val="24"/>
          <w:szCs w:val="24"/>
        </w:rPr>
        <w:t>Заняття 1</w:t>
      </w:r>
      <w:r w:rsidR="00367D42">
        <w:rPr>
          <w:rFonts w:asciiTheme="minorHAnsi" w:hAnsiTheme="minorHAnsi" w:cstheme="minorHAnsi"/>
          <w:b/>
          <w:bCs/>
          <w:iCs/>
          <w:noProof/>
          <w:sz w:val="24"/>
          <w:szCs w:val="24"/>
        </w:rPr>
        <w:t>.</w:t>
      </w:r>
      <w:r w:rsidR="00367D42" w:rsidRPr="00367D42">
        <w:rPr>
          <w:rFonts w:asciiTheme="minorHAnsi" w:hAnsiTheme="minorHAnsi" w:cstheme="minorHAnsi"/>
          <w:sz w:val="24"/>
          <w:szCs w:val="24"/>
        </w:rPr>
        <w:t xml:space="preserve"> </w:t>
      </w:r>
      <w:r w:rsidR="00367D42">
        <w:rPr>
          <w:rFonts w:asciiTheme="minorHAnsi" w:hAnsiTheme="minorHAnsi" w:cstheme="minorHAnsi"/>
          <w:sz w:val="24"/>
          <w:szCs w:val="24"/>
        </w:rPr>
        <w:t>Характеристика б</w:t>
      </w:r>
      <w:r w:rsidR="00367D42" w:rsidRPr="00B57E09">
        <w:rPr>
          <w:rFonts w:asciiTheme="minorHAnsi" w:hAnsiTheme="minorHAnsi" w:cstheme="minorHAnsi"/>
          <w:sz w:val="24"/>
          <w:szCs w:val="24"/>
        </w:rPr>
        <w:t>іологі</w:t>
      </w:r>
      <w:r w:rsidR="00367D42">
        <w:rPr>
          <w:rFonts w:asciiTheme="minorHAnsi" w:hAnsiTheme="minorHAnsi" w:cstheme="minorHAnsi"/>
          <w:sz w:val="24"/>
          <w:szCs w:val="24"/>
        </w:rPr>
        <w:t>ї</w:t>
      </w:r>
      <w:r w:rsidR="00367D42" w:rsidRPr="00B57E09">
        <w:rPr>
          <w:rFonts w:asciiTheme="minorHAnsi" w:hAnsiTheme="minorHAnsi" w:cstheme="minorHAnsi"/>
          <w:sz w:val="24"/>
          <w:szCs w:val="24"/>
        </w:rPr>
        <w:t xml:space="preserve"> як наук</w:t>
      </w:r>
      <w:r w:rsidR="00367D42">
        <w:rPr>
          <w:rFonts w:asciiTheme="minorHAnsi" w:hAnsiTheme="minorHAnsi" w:cstheme="minorHAnsi"/>
          <w:sz w:val="24"/>
          <w:szCs w:val="24"/>
        </w:rPr>
        <w:t>и</w:t>
      </w:r>
      <w:r w:rsidR="00367D42" w:rsidRPr="00B57E09">
        <w:rPr>
          <w:rFonts w:asciiTheme="minorHAnsi" w:hAnsiTheme="minorHAnsi" w:cstheme="minorHAnsi"/>
          <w:sz w:val="24"/>
          <w:szCs w:val="24"/>
        </w:rPr>
        <w:t xml:space="preserve"> про закономірності розвитку</w:t>
      </w:r>
      <w:r w:rsidR="00367D42">
        <w:rPr>
          <w:rFonts w:asciiTheme="minorHAnsi" w:hAnsiTheme="minorHAnsi" w:cstheme="minorHAnsi"/>
          <w:sz w:val="24"/>
          <w:szCs w:val="24"/>
        </w:rPr>
        <w:t>,</w:t>
      </w:r>
      <w:r w:rsidR="00367D42" w:rsidRPr="00B57E09">
        <w:rPr>
          <w:rFonts w:asciiTheme="minorHAnsi" w:hAnsiTheme="minorHAnsi" w:cstheme="minorHAnsi"/>
          <w:sz w:val="24"/>
          <w:szCs w:val="24"/>
        </w:rPr>
        <w:t xml:space="preserve"> будову і життєдіяльність людського організму</w:t>
      </w:r>
      <w:r w:rsidR="00367D42">
        <w:rPr>
          <w:rFonts w:asciiTheme="minorHAnsi" w:hAnsiTheme="minorHAnsi" w:cstheme="minorHAnsi"/>
          <w:sz w:val="24"/>
          <w:szCs w:val="24"/>
        </w:rPr>
        <w:t>.</w:t>
      </w:r>
    </w:p>
    <w:p w14:paraId="2AC52B4C" w14:textId="77777777" w:rsidR="00173376" w:rsidRPr="006F1304" w:rsidRDefault="00173376" w:rsidP="00173376">
      <w:pPr>
        <w:spacing w:line="240" w:lineRule="auto"/>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sz w:val="24"/>
          <w:szCs w:val="24"/>
          <w:u w:val="single"/>
        </w:rPr>
        <w:t>:</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691ACA77" w14:textId="48073154"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u w:val="single"/>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2 (Розд.1), №3 (Розд.1), конспект лекцій. </w:t>
      </w:r>
    </w:p>
    <w:p w14:paraId="43D6187D" w14:textId="71AD89EF"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 xml:space="preserve">Додаткова </w:t>
      </w:r>
      <w:r w:rsidRPr="006F1304">
        <w:rPr>
          <w:rFonts w:asciiTheme="minorHAnsi" w:hAnsiTheme="minorHAnsi" w:cstheme="minorHAnsi"/>
          <w:sz w:val="24"/>
          <w:szCs w:val="24"/>
        </w:rPr>
        <w:t>- № 1,</w:t>
      </w:r>
      <w:r w:rsidR="00B57E09">
        <w:rPr>
          <w:rFonts w:asciiTheme="minorHAnsi" w:hAnsiTheme="minorHAnsi" w:cstheme="minorHAnsi"/>
          <w:sz w:val="24"/>
          <w:szCs w:val="24"/>
        </w:rPr>
        <w:t>3</w:t>
      </w:r>
      <w:r w:rsidRPr="006F1304">
        <w:rPr>
          <w:rFonts w:asciiTheme="minorHAnsi" w:hAnsiTheme="minorHAnsi" w:cstheme="minorHAnsi"/>
          <w:sz w:val="24"/>
          <w:szCs w:val="24"/>
        </w:rPr>
        <w:t>,</w:t>
      </w:r>
    </w:p>
    <w:p w14:paraId="07764469" w14:textId="1289120B"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u w:val="single"/>
        </w:rPr>
        <w:t>Завдання на СРС:</w:t>
      </w:r>
      <w:r w:rsidRPr="006F1304">
        <w:rPr>
          <w:rFonts w:asciiTheme="minorHAnsi" w:hAnsiTheme="minorHAnsi" w:cstheme="minorHAnsi"/>
          <w:sz w:val="24"/>
          <w:szCs w:val="24"/>
        </w:rPr>
        <w:t xml:space="preserve"> </w:t>
      </w:r>
      <w:r w:rsidR="00367D42" w:rsidRPr="00B57E09">
        <w:rPr>
          <w:rFonts w:asciiTheme="minorHAnsi" w:hAnsiTheme="minorHAnsi" w:cstheme="minorHAnsi"/>
          <w:sz w:val="24"/>
          <w:szCs w:val="24"/>
        </w:rPr>
        <w:t>Основні завдання біології</w:t>
      </w:r>
    </w:p>
    <w:p w14:paraId="5F2B312E" w14:textId="6238A8EA"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2. </w:t>
      </w:r>
      <w:r w:rsidR="00367D42" w:rsidRPr="00367D42">
        <w:rPr>
          <w:rFonts w:asciiTheme="minorHAnsi" w:hAnsiTheme="minorHAnsi" w:cstheme="minorHAnsi"/>
          <w:bCs/>
          <w:noProof/>
          <w:sz w:val="24"/>
          <w:szCs w:val="24"/>
        </w:rPr>
        <w:t>Місце</w:t>
      </w:r>
      <w:r w:rsidR="00367D42">
        <w:rPr>
          <w:rFonts w:asciiTheme="minorHAnsi" w:hAnsiTheme="minorHAnsi" w:cstheme="minorHAnsi"/>
          <w:b/>
          <w:noProof/>
          <w:sz w:val="24"/>
          <w:szCs w:val="24"/>
        </w:rPr>
        <w:t xml:space="preserve"> </w:t>
      </w:r>
      <w:r w:rsidR="00367D42" w:rsidRPr="00B57E09">
        <w:rPr>
          <w:rFonts w:asciiTheme="minorHAnsi" w:hAnsiTheme="minorHAnsi" w:cstheme="minorHAnsi"/>
          <w:sz w:val="24"/>
          <w:szCs w:val="24"/>
        </w:rPr>
        <w:t xml:space="preserve">біології </w:t>
      </w:r>
      <w:r w:rsidR="00367D42">
        <w:rPr>
          <w:rFonts w:asciiTheme="minorHAnsi" w:hAnsiTheme="minorHAnsi" w:cstheme="minorHAnsi"/>
          <w:sz w:val="24"/>
          <w:szCs w:val="24"/>
        </w:rPr>
        <w:t xml:space="preserve">серед </w:t>
      </w:r>
      <w:r w:rsidR="00367D42" w:rsidRPr="00B57E09">
        <w:rPr>
          <w:rFonts w:asciiTheme="minorHAnsi" w:hAnsiTheme="minorHAnsi" w:cstheme="minorHAnsi"/>
          <w:sz w:val="24"/>
          <w:szCs w:val="24"/>
        </w:rPr>
        <w:t>інши</w:t>
      </w:r>
      <w:r w:rsidR="00367D42">
        <w:rPr>
          <w:rFonts w:asciiTheme="minorHAnsi" w:hAnsiTheme="minorHAnsi" w:cstheme="minorHAnsi"/>
          <w:sz w:val="24"/>
          <w:szCs w:val="24"/>
        </w:rPr>
        <w:t>х</w:t>
      </w:r>
      <w:r w:rsidR="00367D42" w:rsidRPr="00B57E09">
        <w:rPr>
          <w:rFonts w:asciiTheme="minorHAnsi" w:hAnsiTheme="minorHAnsi" w:cstheme="minorHAnsi"/>
          <w:sz w:val="24"/>
          <w:szCs w:val="24"/>
        </w:rPr>
        <w:t xml:space="preserve"> наук</w:t>
      </w:r>
      <w:r w:rsidR="00367D42">
        <w:rPr>
          <w:rFonts w:asciiTheme="minorHAnsi" w:hAnsiTheme="minorHAnsi" w:cstheme="minorHAnsi"/>
          <w:sz w:val="24"/>
          <w:szCs w:val="24"/>
        </w:rPr>
        <w:t xml:space="preserve"> про людину-</w:t>
      </w:r>
      <w:r w:rsidR="00367D42" w:rsidRPr="00B57E09">
        <w:rPr>
          <w:rFonts w:asciiTheme="minorHAnsi" w:hAnsiTheme="minorHAnsi" w:cstheme="minorHAnsi"/>
          <w:sz w:val="24"/>
          <w:szCs w:val="24"/>
        </w:rPr>
        <w:t xml:space="preserve"> </w:t>
      </w:r>
      <w:r w:rsidR="00367D42">
        <w:rPr>
          <w:rFonts w:asciiTheme="minorHAnsi" w:hAnsiTheme="minorHAnsi" w:cstheme="minorHAnsi"/>
          <w:sz w:val="24"/>
          <w:szCs w:val="24"/>
        </w:rPr>
        <w:t>т</w:t>
      </w:r>
      <w:r w:rsidR="00367D42" w:rsidRPr="00B57E09">
        <w:rPr>
          <w:rFonts w:asciiTheme="minorHAnsi" w:hAnsiTheme="minorHAnsi" w:cstheme="minorHAnsi"/>
          <w:sz w:val="24"/>
          <w:szCs w:val="24"/>
        </w:rPr>
        <w:t>еоретичн</w:t>
      </w:r>
      <w:r w:rsidR="00367D42">
        <w:rPr>
          <w:rFonts w:asciiTheme="minorHAnsi" w:hAnsiTheme="minorHAnsi" w:cstheme="minorHAnsi"/>
          <w:sz w:val="24"/>
          <w:szCs w:val="24"/>
        </w:rPr>
        <w:t>их</w:t>
      </w:r>
      <w:r w:rsidR="00367D42" w:rsidRPr="00B57E09">
        <w:rPr>
          <w:rFonts w:asciiTheme="minorHAnsi" w:hAnsiTheme="minorHAnsi" w:cstheme="minorHAnsi"/>
          <w:sz w:val="24"/>
          <w:szCs w:val="24"/>
        </w:rPr>
        <w:t>, що вивчають біологію людини</w:t>
      </w:r>
      <w:r w:rsidR="00367D42">
        <w:rPr>
          <w:rFonts w:asciiTheme="minorHAnsi" w:hAnsiTheme="minorHAnsi" w:cstheme="minorHAnsi"/>
          <w:sz w:val="24"/>
          <w:szCs w:val="24"/>
        </w:rPr>
        <w:t>, та</w:t>
      </w:r>
      <w:r w:rsidR="00367D42" w:rsidRPr="00B57E09">
        <w:rPr>
          <w:rFonts w:asciiTheme="minorHAnsi" w:hAnsiTheme="minorHAnsi" w:cstheme="minorHAnsi"/>
          <w:sz w:val="24"/>
          <w:szCs w:val="24"/>
        </w:rPr>
        <w:t xml:space="preserve"> </w:t>
      </w:r>
      <w:r w:rsidR="00367D42">
        <w:rPr>
          <w:rFonts w:asciiTheme="minorHAnsi" w:hAnsiTheme="minorHAnsi" w:cstheme="minorHAnsi"/>
          <w:sz w:val="24"/>
          <w:szCs w:val="24"/>
        </w:rPr>
        <w:t>п</w:t>
      </w:r>
      <w:r w:rsidR="00367D42" w:rsidRPr="00B57E09">
        <w:rPr>
          <w:rFonts w:asciiTheme="minorHAnsi" w:hAnsiTheme="minorHAnsi" w:cstheme="minorHAnsi"/>
          <w:sz w:val="24"/>
          <w:szCs w:val="24"/>
        </w:rPr>
        <w:t>рикладн</w:t>
      </w:r>
      <w:r w:rsidR="00367D42">
        <w:rPr>
          <w:rFonts w:asciiTheme="minorHAnsi" w:hAnsiTheme="minorHAnsi" w:cstheme="minorHAnsi"/>
          <w:sz w:val="24"/>
          <w:szCs w:val="24"/>
        </w:rPr>
        <w:t>их.</w:t>
      </w:r>
    </w:p>
    <w:p w14:paraId="170AA507"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i/>
          <w:iCs/>
          <w:sz w:val="24"/>
          <w:szCs w:val="24"/>
          <w:u w:val="single"/>
        </w:rPr>
        <w:t>:</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0E69C5ED"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u w:val="single"/>
        </w:rPr>
        <w:t>Література:</w:t>
      </w:r>
      <w:r w:rsidRPr="006F1304">
        <w:rPr>
          <w:rFonts w:asciiTheme="minorHAnsi" w:hAnsiTheme="minorHAnsi" w:cstheme="minorHAnsi"/>
          <w:bCs/>
          <w:i/>
          <w:iCs/>
          <w:sz w:val="24"/>
          <w:szCs w:val="24"/>
        </w:rPr>
        <w:t xml:space="preserve">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1 (Розд.1), №3 (Розд.2), №5 (Розд.2), конспект лекцій. </w:t>
      </w:r>
    </w:p>
    <w:p w14:paraId="0ADADA69"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Додаткова</w:t>
      </w:r>
      <w:r w:rsidRPr="006F1304">
        <w:rPr>
          <w:rFonts w:asciiTheme="minorHAnsi" w:hAnsiTheme="minorHAnsi" w:cstheme="minorHAnsi"/>
          <w:bCs/>
          <w:sz w:val="24"/>
          <w:szCs w:val="24"/>
        </w:rPr>
        <w:t xml:space="preserve"> </w:t>
      </w:r>
      <w:r w:rsidRPr="006F1304">
        <w:rPr>
          <w:rFonts w:asciiTheme="minorHAnsi" w:hAnsiTheme="minorHAnsi" w:cstheme="minorHAnsi"/>
          <w:sz w:val="24"/>
          <w:szCs w:val="24"/>
        </w:rPr>
        <w:t>- № 1,6,7</w:t>
      </w:r>
    </w:p>
    <w:p w14:paraId="08F9A24C" w14:textId="76CA15C3"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u w:val="single"/>
        </w:rPr>
        <w:t>Завдання на СРС</w:t>
      </w:r>
      <w:r w:rsidR="00367D42" w:rsidRPr="00367D42">
        <w:rPr>
          <w:rFonts w:asciiTheme="minorHAnsi" w:hAnsiTheme="minorHAnsi" w:cstheme="minorHAnsi"/>
          <w:sz w:val="24"/>
          <w:szCs w:val="24"/>
        </w:rPr>
        <w:t xml:space="preserve"> </w:t>
      </w:r>
      <w:r w:rsidR="00367D42" w:rsidRPr="00B57E09">
        <w:rPr>
          <w:rFonts w:asciiTheme="minorHAnsi" w:hAnsiTheme="minorHAnsi" w:cstheme="minorHAnsi"/>
          <w:sz w:val="24"/>
          <w:szCs w:val="24"/>
        </w:rPr>
        <w:t>Прикладні науки, що вивчають біологію людини.</w:t>
      </w:r>
    </w:p>
    <w:p w14:paraId="6BD40144" w14:textId="5F9EE51D"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lastRenderedPageBreak/>
        <w:t xml:space="preserve">Заняття 3. </w:t>
      </w:r>
      <w:r w:rsidR="00367D42" w:rsidRPr="00367D42">
        <w:rPr>
          <w:rFonts w:asciiTheme="minorHAnsi" w:hAnsiTheme="minorHAnsi" w:cstheme="minorHAnsi"/>
          <w:bCs/>
          <w:noProof/>
          <w:sz w:val="24"/>
          <w:szCs w:val="24"/>
        </w:rPr>
        <w:t>Поняття про рівень організації життя</w:t>
      </w:r>
      <w:r w:rsidR="00367D42">
        <w:rPr>
          <w:rFonts w:asciiTheme="minorHAnsi" w:hAnsiTheme="minorHAnsi" w:cstheme="minorHAnsi"/>
          <w:b/>
          <w:noProof/>
          <w:sz w:val="24"/>
          <w:szCs w:val="24"/>
        </w:rPr>
        <w:t xml:space="preserve">. </w:t>
      </w:r>
      <w:r w:rsidR="00367D42" w:rsidRPr="00367D42">
        <w:rPr>
          <w:rFonts w:asciiTheme="minorHAnsi" w:hAnsiTheme="minorHAnsi" w:cstheme="minorHAnsi"/>
          <w:bCs/>
          <w:noProof/>
          <w:sz w:val="24"/>
          <w:szCs w:val="24"/>
        </w:rPr>
        <w:t>Характеристика</w:t>
      </w:r>
      <w:r w:rsidR="00367D42">
        <w:rPr>
          <w:rFonts w:asciiTheme="minorHAnsi" w:hAnsiTheme="minorHAnsi" w:cstheme="minorHAnsi"/>
          <w:b/>
          <w:noProof/>
          <w:sz w:val="24"/>
          <w:szCs w:val="24"/>
        </w:rPr>
        <w:t xml:space="preserve"> </w:t>
      </w:r>
      <w:r w:rsidR="00367D42" w:rsidRPr="00367D42">
        <w:rPr>
          <w:rFonts w:asciiTheme="minorHAnsi" w:hAnsiTheme="minorHAnsi" w:cstheme="minorHAnsi"/>
          <w:bCs/>
          <w:noProof/>
          <w:sz w:val="24"/>
          <w:szCs w:val="24"/>
        </w:rPr>
        <w:t>н</w:t>
      </w:r>
      <w:r w:rsidR="00367D42" w:rsidRPr="00367D42">
        <w:rPr>
          <w:rFonts w:asciiTheme="minorHAnsi" w:hAnsiTheme="minorHAnsi" w:cstheme="minorHAnsi"/>
          <w:bCs/>
          <w:sz w:val="24"/>
          <w:szCs w:val="24"/>
          <w:u w:val="single"/>
          <w:lang w:val="ru-RU"/>
        </w:rPr>
        <w:t>ижч</w:t>
      </w:r>
      <w:r w:rsidR="00367D42">
        <w:rPr>
          <w:rFonts w:asciiTheme="minorHAnsi" w:hAnsiTheme="minorHAnsi" w:cstheme="minorHAnsi"/>
          <w:bCs/>
          <w:sz w:val="24"/>
          <w:szCs w:val="24"/>
          <w:u w:val="single"/>
          <w:lang w:val="ru-RU"/>
        </w:rPr>
        <w:t>их</w:t>
      </w:r>
      <w:r w:rsidR="00367D42" w:rsidRPr="00B57E09">
        <w:rPr>
          <w:rFonts w:asciiTheme="minorHAnsi" w:hAnsiTheme="minorHAnsi" w:cstheme="minorHAnsi"/>
          <w:sz w:val="24"/>
          <w:szCs w:val="24"/>
          <w:u w:val="single"/>
          <w:lang w:val="ru-RU"/>
        </w:rPr>
        <w:t xml:space="preserve"> </w:t>
      </w:r>
      <w:bookmarkStart w:id="20" w:name="_Hlk52749883"/>
      <w:r w:rsidR="00367D42" w:rsidRPr="00B57E09">
        <w:rPr>
          <w:rFonts w:asciiTheme="minorHAnsi" w:hAnsiTheme="minorHAnsi" w:cstheme="minorHAnsi"/>
          <w:sz w:val="24"/>
          <w:szCs w:val="24"/>
          <w:u w:val="single"/>
          <w:lang w:val="ru-RU"/>
        </w:rPr>
        <w:t>рівн</w:t>
      </w:r>
      <w:r w:rsidR="00367D42">
        <w:rPr>
          <w:rFonts w:asciiTheme="minorHAnsi" w:hAnsiTheme="minorHAnsi" w:cstheme="minorHAnsi"/>
          <w:sz w:val="24"/>
          <w:szCs w:val="24"/>
          <w:u w:val="single"/>
          <w:lang w:val="ru-RU"/>
        </w:rPr>
        <w:t>ей</w:t>
      </w:r>
      <w:r w:rsidR="00367D42" w:rsidRPr="00B57E09">
        <w:rPr>
          <w:rFonts w:asciiTheme="minorHAnsi" w:hAnsiTheme="minorHAnsi" w:cstheme="minorHAnsi"/>
          <w:sz w:val="24"/>
          <w:szCs w:val="24"/>
          <w:u w:val="single"/>
          <w:lang w:val="ru-RU"/>
        </w:rPr>
        <w:t xml:space="preserve"> організації життя</w:t>
      </w:r>
      <w:r w:rsidR="00367D42" w:rsidRPr="00B57E09">
        <w:rPr>
          <w:rFonts w:asciiTheme="minorHAnsi" w:hAnsiTheme="minorHAnsi" w:cstheme="minorHAnsi"/>
          <w:sz w:val="24"/>
          <w:szCs w:val="24"/>
          <w:lang w:val="ru-RU"/>
        </w:rPr>
        <w:t xml:space="preserve">: </w:t>
      </w:r>
      <w:bookmarkEnd w:id="20"/>
      <w:r w:rsidR="00367D42" w:rsidRPr="00B57E09">
        <w:rPr>
          <w:rFonts w:asciiTheme="minorHAnsi" w:hAnsiTheme="minorHAnsi" w:cstheme="minorHAnsi"/>
          <w:sz w:val="24"/>
          <w:szCs w:val="24"/>
          <w:lang w:val="ru-RU"/>
        </w:rPr>
        <w:t>клітинний; молекулярний; тканинний; системний.</w:t>
      </w:r>
      <w:r w:rsidR="00367D42" w:rsidRPr="00B57E09">
        <w:rPr>
          <w:rFonts w:asciiTheme="minorHAnsi" w:hAnsiTheme="minorHAnsi" w:cstheme="minorHAnsi"/>
          <w:bCs/>
          <w:i/>
          <w:iCs/>
          <w:noProof/>
          <w:sz w:val="24"/>
          <w:szCs w:val="24"/>
          <w:u w:val="single"/>
        </w:rPr>
        <w:t xml:space="preserve">. </w:t>
      </w:r>
      <w:r w:rsidR="00367D42" w:rsidRPr="00B57E09">
        <w:rPr>
          <w:rFonts w:asciiTheme="minorHAnsi" w:hAnsiTheme="minorHAnsi" w:cstheme="minorHAnsi"/>
          <w:sz w:val="24"/>
          <w:szCs w:val="24"/>
        </w:rPr>
        <w:t>Рівень — ступінь диференціації біологічного об’єкта. Виокремлення рівнів організації біологічних систем має на меті розкрити сутність живої природи в її русі, у пізнанні законів розвитку.</w:t>
      </w:r>
    </w:p>
    <w:p w14:paraId="3F418EBB"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510D6DAE"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u w:val="single"/>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1 (Розд.2), №4 (Розд.2), №5 (Розд.3), конспект лекцій.  </w:t>
      </w:r>
    </w:p>
    <w:p w14:paraId="0B358C93"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 xml:space="preserve">Додаткова </w:t>
      </w:r>
      <w:r w:rsidRPr="006F1304">
        <w:rPr>
          <w:rFonts w:asciiTheme="minorHAnsi" w:hAnsiTheme="minorHAnsi" w:cstheme="minorHAnsi"/>
          <w:sz w:val="24"/>
          <w:szCs w:val="24"/>
        </w:rPr>
        <w:t>- № 2,6,</w:t>
      </w:r>
    </w:p>
    <w:p w14:paraId="205E8725" w14:textId="6AC18F98"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u w:val="single"/>
        </w:rPr>
        <w:t>Завдання на СРС:</w:t>
      </w:r>
      <w:r w:rsidRPr="006F1304">
        <w:rPr>
          <w:rFonts w:asciiTheme="minorHAnsi" w:hAnsiTheme="minorHAnsi" w:cstheme="minorHAnsi"/>
          <w:b/>
          <w:sz w:val="24"/>
          <w:szCs w:val="24"/>
        </w:rPr>
        <w:t xml:space="preserve"> </w:t>
      </w:r>
      <w:r w:rsidR="00367D42" w:rsidRPr="00367D42">
        <w:rPr>
          <w:rFonts w:asciiTheme="minorHAnsi" w:hAnsiTheme="minorHAnsi" w:cstheme="minorHAnsi"/>
          <w:bCs/>
          <w:sz w:val="24"/>
          <w:szCs w:val="24"/>
        </w:rPr>
        <w:t xml:space="preserve">Клітинний </w:t>
      </w:r>
      <w:r w:rsidR="00367D42">
        <w:rPr>
          <w:rFonts w:asciiTheme="minorHAnsi" w:hAnsiTheme="minorHAnsi" w:cstheme="minorHAnsi"/>
          <w:bCs/>
          <w:sz w:val="24"/>
          <w:szCs w:val="24"/>
        </w:rPr>
        <w:t>рівень організації життя</w:t>
      </w:r>
    </w:p>
    <w:p w14:paraId="65736291" w14:textId="2CA3FB0B"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4. </w:t>
      </w:r>
      <w:r w:rsidR="00AC0E8E" w:rsidRPr="00AC0E8E">
        <w:rPr>
          <w:rFonts w:asciiTheme="minorHAnsi" w:hAnsiTheme="minorHAnsi" w:cstheme="minorHAnsi"/>
          <w:bCs/>
          <w:noProof/>
          <w:sz w:val="24"/>
          <w:szCs w:val="24"/>
        </w:rPr>
        <w:t>Характеристика</w:t>
      </w:r>
      <w:r w:rsidR="00AC0E8E">
        <w:rPr>
          <w:rFonts w:asciiTheme="minorHAnsi" w:hAnsiTheme="minorHAnsi" w:cstheme="minorHAnsi"/>
          <w:b/>
          <w:noProof/>
          <w:sz w:val="24"/>
          <w:szCs w:val="24"/>
        </w:rPr>
        <w:t xml:space="preserve"> </w:t>
      </w:r>
      <w:bookmarkStart w:id="21" w:name="_Hlk52750076"/>
      <w:r w:rsidR="00AC0E8E" w:rsidRPr="00B57E09">
        <w:rPr>
          <w:rFonts w:asciiTheme="minorHAnsi" w:hAnsiTheme="minorHAnsi" w:cstheme="minorHAnsi"/>
          <w:sz w:val="24"/>
          <w:szCs w:val="24"/>
        </w:rPr>
        <w:t>організмов</w:t>
      </w:r>
      <w:r w:rsidR="00AC0E8E">
        <w:rPr>
          <w:rFonts w:asciiTheme="minorHAnsi" w:hAnsiTheme="minorHAnsi" w:cstheme="minorHAnsi"/>
          <w:sz w:val="24"/>
          <w:szCs w:val="24"/>
        </w:rPr>
        <w:t>ого</w:t>
      </w:r>
      <w:bookmarkEnd w:id="21"/>
      <w:r w:rsidR="00AC0E8E">
        <w:rPr>
          <w:rFonts w:asciiTheme="minorHAnsi" w:hAnsiTheme="minorHAnsi" w:cstheme="minorHAnsi"/>
          <w:sz w:val="24"/>
          <w:szCs w:val="24"/>
        </w:rPr>
        <w:t>,</w:t>
      </w:r>
      <w:r w:rsidR="00AC0E8E" w:rsidRPr="00B57E09">
        <w:rPr>
          <w:rFonts w:asciiTheme="minorHAnsi" w:hAnsiTheme="minorHAnsi" w:cstheme="minorHAnsi"/>
          <w:sz w:val="24"/>
          <w:szCs w:val="24"/>
        </w:rPr>
        <w:t xml:space="preserve"> популяційн</w:t>
      </w:r>
      <w:r w:rsidR="00AC0E8E">
        <w:rPr>
          <w:rFonts w:asciiTheme="minorHAnsi" w:hAnsiTheme="minorHAnsi" w:cstheme="minorHAnsi"/>
          <w:sz w:val="24"/>
          <w:szCs w:val="24"/>
        </w:rPr>
        <w:t>ого,</w:t>
      </w:r>
      <w:r w:rsidR="00AC0E8E" w:rsidRPr="00B57E09">
        <w:rPr>
          <w:rFonts w:asciiTheme="minorHAnsi" w:hAnsiTheme="minorHAnsi" w:cstheme="minorHAnsi"/>
          <w:sz w:val="24"/>
          <w:szCs w:val="24"/>
        </w:rPr>
        <w:t xml:space="preserve"> видов</w:t>
      </w:r>
      <w:r w:rsidR="00AC0E8E">
        <w:rPr>
          <w:rFonts w:asciiTheme="minorHAnsi" w:hAnsiTheme="minorHAnsi" w:cstheme="minorHAnsi"/>
          <w:sz w:val="24"/>
          <w:szCs w:val="24"/>
        </w:rPr>
        <w:t>ого,</w:t>
      </w:r>
      <w:r w:rsidR="00AC0E8E" w:rsidRPr="00B57E09">
        <w:rPr>
          <w:rFonts w:asciiTheme="minorHAnsi" w:hAnsiTheme="minorHAnsi" w:cstheme="minorHAnsi"/>
          <w:sz w:val="24"/>
          <w:szCs w:val="24"/>
        </w:rPr>
        <w:t xml:space="preserve"> біогеоценотичн</w:t>
      </w:r>
      <w:r w:rsidR="00AC0E8E">
        <w:rPr>
          <w:rFonts w:asciiTheme="minorHAnsi" w:hAnsiTheme="minorHAnsi" w:cstheme="minorHAnsi"/>
          <w:sz w:val="24"/>
          <w:szCs w:val="24"/>
        </w:rPr>
        <w:t>ого,</w:t>
      </w:r>
      <w:r w:rsidR="00AC0E8E" w:rsidRPr="00B57E09">
        <w:rPr>
          <w:rFonts w:asciiTheme="minorHAnsi" w:hAnsiTheme="minorHAnsi" w:cstheme="minorHAnsi"/>
          <w:sz w:val="24"/>
          <w:szCs w:val="24"/>
        </w:rPr>
        <w:t xml:space="preserve"> біосферн</w:t>
      </w:r>
      <w:r w:rsidR="00AC0E8E">
        <w:rPr>
          <w:rFonts w:asciiTheme="minorHAnsi" w:hAnsiTheme="minorHAnsi" w:cstheme="minorHAnsi"/>
          <w:sz w:val="24"/>
          <w:szCs w:val="24"/>
        </w:rPr>
        <w:t>ого рівней організації життя</w:t>
      </w:r>
      <w:r w:rsidR="00AC0E8E" w:rsidRPr="00B57E09">
        <w:rPr>
          <w:rFonts w:asciiTheme="minorHAnsi" w:hAnsiTheme="minorHAnsi" w:cstheme="minorHAnsi"/>
          <w:sz w:val="24"/>
          <w:szCs w:val="24"/>
        </w:rPr>
        <w:t>.</w:t>
      </w:r>
    </w:p>
    <w:p w14:paraId="1699437F"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10BF2B6B"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u w:val="single"/>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1 (Розд.2), №4 (Розд.2), №5 (Розд.3), конспект лекцій. </w:t>
      </w:r>
    </w:p>
    <w:p w14:paraId="10F157E7"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 xml:space="preserve">Додаткова </w:t>
      </w:r>
      <w:r w:rsidRPr="006F1304">
        <w:rPr>
          <w:rFonts w:asciiTheme="minorHAnsi" w:hAnsiTheme="minorHAnsi" w:cstheme="minorHAnsi"/>
          <w:sz w:val="24"/>
          <w:szCs w:val="24"/>
        </w:rPr>
        <w:t>- № 2,6,</w:t>
      </w:r>
    </w:p>
    <w:p w14:paraId="627EF2AB" w14:textId="441AC702" w:rsidR="00AC0E8E" w:rsidRDefault="00173376" w:rsidP="00B57E09">
      <w:pPr>
        <w:spacing w:line="240" w:lineRule="auto"/>
        <w:jc w:val="both"/>
        <w:rPr>
          <w:rFonts w:asciiTheme="minorHAnsi" w:hAnsiTheme="minorHAnsi" w:cstheme="minorHAnsi"/>
          <w:b/>
          <w:noProof/>
          <w:sz w:val="24"/>
          <w:szCs w:val="24"/>
        </w:rPr>
      </w:pPr>
      <w:r w:rsidRPr="006F1304">
        <w:rPr>
          <w:rFonts w:asciiTheme="minorHAnsi" w:hAnsiTheme="minorHAnsi" w:cstheme="minorHAnsi"/>
          <w:bCs/>
          <w:i/>
          <w:iCs/>
          <w:sz w:val="24"/>
          <w:szCs w:val="24"/>
          <w:u w:val="single"/>
        </w:rPr>
        <w:t>Завдання на СРС:</w:t>
      </w:r>
      <w:r w:rsidRPr="006F1304">
        <w:rPr>
          <w:rFonts w:asciiTheme="minorHAnsi" w:hAnsiTheme="minorHAnsi" w:cstheme="minorHAnsi"/>
          <w:b/>
          <w:sz w:val="24"/>
          <w:szCs w:val="24"/>
        </w:rPr>
        <w:t xml:space="preserve"> </w:t>
      </w:r>
      <w:r w:rsidR="00AC0E8E" w:rsidRPr="00AC0E8E">
        <w:rPr>
          <w:rFonts w:asciiTheme="minorHAnsi" w:hAnsiTheme="minorHAnsi" w:cstheme="minorHAnsi"/>
          <w:bCs/>
          <w:sz w:val="24"/>
          <w:szCs w:val="24"/>
        </w:rPr>
        <w:t>О</w:t>
      </w:r>
      <w:r w:rsidR="00AC0E8E" w:rsidRPr="00B57E09">
        <w:rPr>
          <w:rFonts w:asciiTheme="minorHAnsi" w:hAnsiTheme="minorHAnsi" w:cstheme="minorHAnsi"/>
          <w:sz w:val="24"/>
          <w:szCs w:val="24"/>
        </w:rPr>
        <w:t>рганізмов</w:t>
      </w:r>
      <w:r w:rsidR="00AC0E8E">
        <w:rPr>
          <w:rFonts w:asciiTheme="minorHAnsi" w:hAnsiTheme="minorHAnsi" w:cstheme="minorHAnsi"/>
          <w:sz w:val="24"/>
          <w:szCs w:val="24"/>
        </w:rPr>
        <w:t xml:space="preserve">ий </w:t>
      </w:r>
      <w:r w:rsidR="00AC0E8E">
        <w:rPr>
          <w:rFonts w:asciiTheme="minorHAnsi" w:hAnsiTheme="minorHAnsi" w:cstheme="minorHAnsi"/>
          <w:bCs/>
          <w:sz w:val="24"/>
          <w:szCs w:val="24"/>
        </w:rPr>
        <w:t>рівень організації життя</w:t>
      </w:r>
      <w:r w:rsidR="00AC0E8E" w:rsidRPr="006F1304">
        <w:rPr>
          <w:rFonts w:asciiTheme="minorHAnsi" w:hAnsiTheme="minorHAnsi" w:cstheme="minorHAnsi"/>
          <w:b/>
          <w:noProof/>
          <w:sz w:val="24"/>
          <w:szCs w:val="24"/>
        </w:rPr>
        <w:t xml:space="preserve"> </w:t>
      </w:r>
    </w:p>
    <w:p w14:paraId="18E62304" w14:textId="32D96329" w:rsidR="00173376" w:rsidRPr="006F1304" w:rsidRDefault="00173376" w:rsidP="00B57E09">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5. </w:t>
      </w:r>
      <w:r w:rsidR="00AC0E8E" w:rsidRPr="00AC0E8E">
        <w:rPr>
          <w:rFonts w:asciiTheme="minorHAnsi" w:hAnsiTheme="minorHAnsi" w:cstheme="minorHAnsi"/>
          <w:bCs/>
          <w:noProof/>
          <w:sz w:val="24"/>
          <w:szCs w:val="24"/>
        </w:rPr>
        <w:t>Характеристика</w:t>
      </w:r>
      <w:r w:rsidR="00AC0E8E">
        <w:rPr>
          <w:rFonts w:asciiTheme="minorHAnsi" w:hAnsiTheme="minorHAnsi" w:cstheme="minorHAnsi"/>
          <w:b/>
          <w:noProof/>
          <w:sz w:val="24"/>
          <w:szCs w:val="24"/>
        </w:rPr>
        <w:t xml:space="preserve"> </w:t>
      </w:r>
      <w:r w:rsidR="00AC0E8E" w:rsidRPr="00AC0E8E">
        <w:rPr>
          <w:rFonts w:asciiTheme="minorHAnsi" w:hAnsiTheme="minorHAnsi" w:cstheme="minorHAnsi"/>
          <w:bCs/>
          <w:noProof/>
          <w:sz w:val="24"/>
          <w:szCs w:val="24"/>
        </w:rPr>
        <w:t>т</w:t>
      </w:r>
      <w:r w:rsidR="00AC0E8E" w:rsidRPr="00B57E09">
        <w:rPr>
          <w:rFonts w:asciiTheme="minorHAnsi" w:hAnsiTheme="minorHAnsi" w:cstheme="minorHAnsi"/>
          <w:sz w:val="24"/>
          <w:szCs w:val="24"/>
        </w:rPr>
        <w:t>еоретичн</w:t>
      </w:r>
      <w:r w:rsidR="00AC0E8E">
        <w:rPr>
          <w:rFonts w:asciiTheme="minorHAnsi" w:hAnsiTheme="minorHAnsi" w:cstheme="minorHAnsi"/>
          <w:sz w:val="24"/>
          <w:szCs w:val="24"/>
        </w:rPr>
        <w:t>их,</w:t>
      </w:r>
      <w:r w:rsidR="00AC0E8E" w:rsidRPr="00B57E09">
        <w:rPr>
          <w:rFonts w:asciiTheme="minorHAnsi" w:hAnsiTheme="minorHAnsi" w:cstheme="minorHAnsi"/>
          <w:sz w:val="24"/>
          <w:szCs w:val="24"/>
        </w:rPr>
        <w:t xml:space="preserve"> гіпотетико-дедуктивн</w:t>
      </w:r>
      <w:r w:rsidR="00AC0E8E">
        <w:rPr>
          <w:rFonts w:asciiTheme="minorHAnsi" w:hAnsiTheme="minorHAnsi" w:cstheme="minorHAnsi"/>
          <w:sz w:val="24"/>
          <w:szCs w:val="24"/>
        </w:rPr>
        <w:t>ого,</w:t>
      </w:r>
      <w:r w:rsidR="00AC0E8E" w:rsidRPr="00B57E09">
        <w:rPr>
          <w:rFonts w:asciiTheme="minorHAnsi" w:hAnsiTheme="minorHAnsi" w:cstheme="minorHAnsi"/>
          <w:sz w:val="24"/>
          <w:szCs w:val="24"/>
        </w:rPr>
        <w:t xml:space="preserve"> </w:t>
      </w:r>
      <w:r w:rsidR="00AC0E8E">
        <w:rPr>
          <w:rFonts w:asciiTheme="minorHAnsi" w:hAnsiTheme="minorHAnsi" w:cstheme="minorHAnsi"/>
          <w:sz w:val="24"/>
          <w:szCs w:val="24"/>
        </w:rPr>
        <w:t>е</w:t>
      </w:r>
      <w:r w:rsidR="00AC0E8E" w:rsidRPr="00B57E09">
        <w:rPr>
          <w:rFonts w:asciiTheme="minorHAnsi" w:hAnsiTheme="minorHAnsi" w:cstheme="minorHAnsi"/>
          <w:sz w:val="24"/>
          <w:szCs w:val="24"/>
        </w:rPr>
        <w:t>мпіричн</w:t>
      </w:r>
      <w:r w:rsidR="00AC0E8E">
        <w:rPr>
          <w:rFonts w:asciiTheme="minorHAnsi" w:hAnsiTheme="minorHAnsi" w:cstheme="minorHAnsi"/>
          <w:sz w:val="24"/>
          <w:szCs w:val="24"/>
        </w:rPr>
        <w:t>ого</w:t>
      </w:r>
      <w:r w:rsidR="00AC0E8E" w:rsidRPr="00B57E09">
        <w:rPr>
          <w:rFonts w:asciiTheme="minorHAnsi" w:hAnsiTheme="minorHAnsi" w:cstheme="minorHAnsi"/>
          <w:sz w:val="24"/>
          <w:szCs w:val="24"/>
        </w:rPr>
        <w:t xml:space="preserve"> метод</w:t>
      </w:r>
      <w:r w:rsidR="00AC0E8E">
        <w:rPr>
          <w:rFonts w:asciiTheme="minorHAnsi" w:hAnsiTheme="minorHAnsi" w:cstheme="minorHAnsi"/>
          <w:sz w:val="24"/>
          <w:szCs w:val="24"/>
        </w:rPr>
        <w:t xml:space="preserve">ів </w:t>
      </w:r>
      <w:r w:rsidR="00AC0E8E" w:rsidRPr="00B57E09">
        <w:rPr>
          <w:rFonts w:asciiTheme="minorHAnsi" w:hAnsiTheme="minorHAnsi" w:cstheme="minorHAnsi"/>
          <w:sz w:val="24"/>
          <w:szCs w:val="24"/>
          <w:u w:val="single"/>
        </w:rPr>
        <w:t>біологічних досліджень</w:t>
      </w:r>
    </w:p>
    <w:p w14:paraId="4FD9FE62"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7900DCB3"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u w:val="single"/>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№1 (Розд.2), №2 (Розд.4), №4 (Розд.4), конспект лекцій. </w:t>
      </w:r>
    </w:p>
    <w:p w14:paraId="311FBCD5"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 xml:space="preserve">Додаткова </w:t>
      </w:r>
      <w:r w:rsidRPr="006F1304">
        <w:rPr>
          <w:rFonts w:asciiTheme="minorHAnsi" w:hAnsiTheme="minorHAnsi" w:cstheme="minorHAnsi"/>
          <w:sz w:val="24"/>
          <w:szCs w:val="24"/>
        </w:rPr>
        <w:t>- № 2,3,6,</w:t>
      </w:r>
    </w:p>
    <w:p w14:paraId="28519DBB" w14:textId="7B2B39D3" w:rsidR="00AC0E8E"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u w:val="single"/>
        </w:rPr>
        <w:t>Завдання на СРС:</w:t>
      </w:r>
      <w:r w:rsidRPr="006F1304">
        <w:rPr>
          <w:rFonts w:asciiTheme="minorHAnsi" w:hAnsiTheme="minorHAnsi" w:cstheme="minorHAnsi"/>
          <w:b/>
          <w:sz w:val="24"/>
          <w:szCs w:val="24"/>
        </w:rPr>
        <w:t xml:space="preserve"> </w:t>
      </w:r>
      <w:r w:rsidR="00AC0E8E" w:rsidRPr="00B57E09">
        <w:rPr>
          <w:rFonts w:asciiTheme="minorHAnsi" w:hAnsiTheme="minorHAnsi" w:cstheme="minorHAnsi"/>
          <w:sz w:val="24"/>
          <w:szCs w:val="24"/>
        </w:rPr>
        <w:t>Теоретичні методи</w:t>
      </w:r>
      <w:r w:rsidR="00AC0E8E" w:rsidRPr="00B57E09">
        <w:rPr>
          <w:rFonts w:asciiTheme="minorHAnsi" w:hAnsiTheme="minorHAnsi" w:cstheme="minorHAnsi"/>
          <w:sz w:val="24"/>
          <w:szCs w:val="24"/>
          <w:u w:val="single"/>
        </w:rPr>
        <w:t xml:space="preserve"> біологічних досліджень</w:t>
      </w:r>
      <w:r w:rsidR="00AC0E8E" w:rsidRPr="00B57E09">
        <w:rPr>
          <w:rFonts w:asciiTheme="minorHAnsi" w:hAnsiTheme="minorHAnsi" w:cstheme="minorHAnsi"/>
          <w:sz w:val="24"/>
          <w:szCs w:val="24"/>
        </w:rPr>
        <w:t xml:space="preserve"> </w:t>
      </w:r>
    </w:p>
    <w:p w14:paraId="632AE491" w14:textId="353865B8"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6. </w:t>
      </w:r>
      <w:r w:rsidR="00AC0E8E" w:rsidRPr="00AC0E8E">
        <w:rPr>
          <w:rFonts w:asciiTheme="minorHAnsi" w:hAnsiTheme="minorHAnsi" w:cstheme="minorHAnsi"/>
          <w:bCs/>
          <w:noProof/>
          <w:sz w:val="24"/>
          <w:szCs w:val="24"/>
        </w:rPr>
        <w:t>Загальна характеристика б</w:t>
      </w:r>
      <w:r w:rsidR="00AC0E8E" w:rsidRPr="00AC0E8E">
        <w:rPr>
          <w:rFonts w:asciiTheme="minorHAnsi" w:hAnsiTheme="minorHAnsi" w:cstheme="minorHAnsi"/>
          <w:bCs/>
          <w:sz w:val="24"/>
          <w:szCs w:val="24"/>
        </w:rPr>
        <w:t>удов</w:t>
      </w:r>
      <w:r w:rsidR="00AC0E8E">
        <w:rPr>
          <w:rFonts w:asciiTheme="minorHAnsi" w:hAnsiTheme="minorHAnsi" w:cstheme="minorHAnsi"/>
          <w:bCs/>
          <w:sz w:val="24"/>
          <w:szCs w:val="24"/>
        </w:rPr>
        <w:t>и</w:t>
      </w:r>
      <w:r w:rsidR="00AC0E8E" w:rsidRPr="00B57E09">
        <w:rPr>
          <w:rFonts w:asciiTheme="minorHAnsi" w:hAnsiTheme="minorHAnsi" w:cstheme="minorHAnsi"/>
          <w:sz w:val="24"/>
          <w:szCs w:val="24"/>
        </w:rPr>
        <w:t xml:space="preserve"> організму людини. </w:t>
      </w:r>
      <w:r w:rsidR="00AC0E8E">
        <w:rPr>
          <w:rFonts w:asciiTheme="minorHAnsi" w:hAnsiTheme="minorHAnsi" w:cstheme="minorHAnsi"/>
          <w:sz w:val="24"/>
          <w:szCs w:val="24"/>
        </w:rPr>
        <w:t>Поняття про о</w:t>
      </w:r>
      <w:r w:rsidR="00AC0E8E" w:rsidRPr="00B57E09">
        <w:rPr>
          <w:rFonts w:asciiTheme="minorHAnsi" w:hAnsiTheme="minorHAnsi" w:cstheme="minorHAnsi"/>
          <w:sz w:val="24"/>
          <w:szCs w:val="24"/>
        </w:rPr>
        <w:t>рган як частина тіла</w:t>
      </w:r>
      <w:r w:rsidR="00AC0E8E">
        <w:rPr>
          <w:rFonts w:asciiTheme="minorHAnsi" w:hAnsiTheme="minorHAnsi" w:cstheme="minorHAnsi"/>
          <w:sz w:val="24"/>
          <w:szCs w:val="24"/>
        </w:rPr>
        <w:t>, про ф</w:t>
      </w:r>
      <w:r w:rsidR="00AC0E8E" w:rsidRPr="00B57E09">
        <w:rPr>
          <w:rFonts w:asciiTheme="minorHAnsi" w:hAnsiTheme="minorHAnsi" w:cstheme="minorHAnsi"/>
          <w:sz w:val="24"/>
          <w:szCs w:val="24"/>
        </w:rPr>
        <w:t>ізіологічн</w:t>
      </w:r>
      <w:r w:rsidR="00AC0E8E">
        <w:rPr>
          <w:rFonts w:asciiTheme="minorHAnsi" w:hAnsiTheme="minorHAnsi" w:cstheme="minorHAnsi"/>
          <w:sz w:val="24"/>
          <w:szCs w:val="24"/>
        </w:rPr>
        <w:t>і</w:t>
      </w:r>
      <w:r w:rsidR="00AC0E8E" w:rsidRPr="00B57E09">
        <w:rPr>
          <w:rFonts w:asciiTheme="minorHAnsi" w:hAnsiTheme="minorHAnsi" w:cstheme="minorHAnsi"/>
          <w:sz w:val="24"/>
          <w:szCs w:val="24"/>
        </w:rPr>
        <w:t xml:space="preserve"> систем</w:t>
      </w:r>
      <w:r w:rsidR="00AC0E8E">
        <w:rPr>
          <w:rFonts w:asciiTheme="minorHAnsi" w:hAnsiTheme="minorHAnsi" w:cstheme="minorHAnsi"/>
          <w:sz w:val="24"/>
          <w:szCs w:val="24"/>
        </w:rPr>
        <w:t>и</w:t>
      </w:r>
      <w:r w:rsidR="00AC0E8E" w:rsidRPr="00B57E09">
        <w:rPr>
          <w:rFonts w:asciiTheme="minorHAnsi" w:hAnsiTheme="minorHAnsi" w:cstheme="minorHAnsi"/>
          <w:sz w:val="24"/>
          <w:szCs w:val="24"/>
        </w:rPr>
        <w:t xml:space="preserve"> органів</w:t>
      </w:r>
      <w:r w:rsidR="00AC0E8E">
        <w:rPr>
          <w:rFonts w:asciiTheme="minorHAnsi" w:hAnsiTheme="minorHAnsi" w:cstheme="minorHAnsi"/>
          <w:sz w:val="24"/>
          <w:szCs w:val="24"/>
        </w:rPr>
        <w:t>, їх к</w:t>
      </w:r>
      <w:r w:rsidR="00AC0E8E" w:rsidRPr="00B57E09">
        <w:rPr>
          <w:rFonts w:asciiTheme="minorHAnsi" w:hAnsiTheme="minorHAnsi" w:cstheme="minorHAnsi"/>
          <w:sz w:val="24"/>
          <w:szCs w:val="24"/>
        </w:rPr>
        <w:t>ласифікаці</w:t>
      </w:r>
      <w:r w:rsidR="00AC0E8E">
        <w:rPr>
          <w:rFonts w:asciiTheme="minorHAnsi" w:hAnsiTheme="minorHAnsi" w:cstheme="minorHAnsi"/>
          <w:sz w:val="24"/>
          <w:szCs w:val="24"/>
        </w:rPr>
        <w:t xml:space="preserve">ю. </w:t>
      </w:r>
      <w:r w:rsidR="00AC0E8E" w:rsidRPr="00B57E09">
        <w:rPr>
          <w:rFonts w:asciiTheme="minorHAnsi" w:hAnsiTheme="minorHAnsi" w:cstheme="minorHAnsi"/>
          <w:sz w:val="24"/>
          <w:szCs w:val="24"/>
        </w:rPr>
        <w:t xml:space="preserve"> </w:t>
      </w:r>
    </w:p>
    <w:p w14:paraId="7F8F7327"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3D418F43"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sz w:val="24"/>
          <w:szCs w:val="24"/>
          <w:u w:val="single"/>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2 (Розд.5), №3 (Розд.6), №5 (Розд.4), конспект лекцій.  </w:t>
      </w:r>
      <w:r w:rsidRPr="006F1304">
        <w:rPr>
          <w:rFonts w:asciiTheme="minorHAnsi" w:hAnsiTheme="minorHAnsi" w:cstheme="minorHAnsi"/>
          <w:bCs/>
          <w:i/>
          <w:iCs/>
          <w:sz w:val="24"/>
          <w:szCs w:val="24"/>
          <w:u w:val="single"/>
        </w:rPr>
        <w:t>Додаткова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2,4</w:t>
      </w:r>
    </w:p>
    <w:p w14:paraId="1721CCFE" w14:textId="2BE1B3B5"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u w:val="single"/>
        </w:rPr>
        <w:t xml:space="preserve">Завдання на СРС: </w:t>
      </w:r>
      <w:r w:rsidR="00AC0E8E" w:rsidRPr="00B57E09">
        <w:rPr>
          <w:rFonts w:asciiTheme="minorHAnsi" w:hAnsiTheme="minorHAnsi" w:cstheme="minorHAnsi"/>
          <w:sz w:val="24"/>
          <w:szCs w:val="24"/>
        </w:rPr>
        <w:t>Фізіологічна система органів</w:t>
      </w:r>
    </w:p>
    <w:p w14:paraId="06C1E2FA" w14:textId="510B47D9"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7. </w:t>
      </w:r>
      <w:r w:rsidR="00AC0E8E" w:rsidRPr="00AC0E8E">
        <w:rPr>
          <w:rFonts w:asciiTheme="minorHAnsi" w:hAnsiTheme="minorHAnsi" w:cstheme="minorHAnsi"/>
          <w:bCs/>
          <w:noProof/>
          <w:sz w:val="24"/>
          <w:szCs w:val="24"/>
        </w:rPr>
        <w:t>Поняття про</w:t>
      </w:r>
      <w:r w:rsidR="00AC0E8E">
        <w:rPr>
          <w:rFonts w:asciiTheme="minorHAnsi" w:hAnsiTheme="minorHAnsi" w:cstheme="minorHAnsi"/>
          <w:b/>
          <w:noProof/>
          <w:sz w:val="24"/>
          <w:szCs w:val="24"/>
        </w:rPr>
        <w:t xml:space="preserve"> г</w:t>
      </w:r>
      <w:r w:rsidR="00AC0E8E" w:rsidRPr="00B57E09">
        <w:rPr>
          <w:rFonts w:asciiTheme="minorHAnsi" w:hAnsiTheme="minorHAnsi" w:cstheme="minorHAnsi"/>
          <w:sz w:val="24"/>
          <w:szCs w:val="24"/>
          <w:u w:val="single"/>
          <w:lang w:val="ru-RU"/>
        </w:rPr>
        <w:t>омеостаз</w:t>
      </w:r>
      <w:r w:rsidR="00AC0E8E">
        <w:rPr>
          <w:rFonts w:asciiTheme="minorHAnsi" w:hAnsiTheme="minorHAnsi" w:cstheme="minorHAnsi"/>
          <w:sz w:val="24"/>
          <w:szCs w:val="24"/>
          <w:lang w:val="ru-RU"/>
        </w:rPr>
        <w:t xml:space="preserve">, </w:t>
      </w:r>
      <w:r w:rsidR="00AC0E8E" w:rsidRPr="00B57E09">
        <w:rPr>
          <w:rFonts w:asciiTheme="minorHAnsi" w:hAnsiTheme="minorHAnsi" w:cstheme="minorHAnsi"/>
          <w:sz w:val="24"/>
          <w:szCs w:val="24"/>
        </w:rPr>
        <w:t>шляхи його забезпечення</w:t>
      </w:r>
      <w:r w:rsidR="00AC0E8E">
        <w:rPr>
          <w:rFonts w:asciiTheme="minorHAnsi" w:hAnsiTheme="minorHAnsi" w:cstheme="minorHAnsi"/>
          <w:sz w:val="24"/>
          <w:szCs w:val="24"/>
        </w:rPr>
        <w:t>,</w:t>
      </w:r>
      <w:r w:rsidR="00AC0E8E" w:rsidRPr="00B57E09">
        <w:rPr>
          <w:rFonts w:asciiTheme="minorHAnsi" w:hAnsiTheme="minorHAnsi" w:cstheme="minorHAnsi"/>
          <w:sz w:val="24"/>
          <w:szCs w:val="24"/>
        </w:rPr>
        <w:t xml:space="preserve"> </w:t>
      </w:r>
      <w:r w:rsidR="00AC0E8E">
        <w:rPr>
          <w:rFonts w:asciiTheme="minorHAnsi" w:hAnsiTheme="minorHAnsi" w:cstheme="minorHAnsi"/>
          <w:sz w:val="24"/>
          <w:szCs w:val="24"/>
        </w:rPr>
        <w:t>б</w:t>
      </w:r>
      <w:r w:rsidR="00AC0E8E" w:rsidRPr="00B57E09">
        <w:rPr>
          <w:rFonts w:asciiTheme="minorHAnsi" w:hAnsiTheme="minorHAnsi" w:cstheme="minorHAnsi"/>
          <w:sz w:val="24"/>
          <w:szCs w:val="24"/>
        </w:rPr>
        <w:t>уферні системи</w:t>
      </w:r>
    </w:p>
    <w:p w14:paraId="572D34DC"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u w:val="single"/>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7C51C3EB"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1 (Розд.2), №4 (Розд.4), №5 (Розд.6), конспект лекцій. </w:t>
      </w:r>
    </w:p>
    <w:p w14:paraId="67D61311"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 xml:space="preserve">Додаткова </w:t>
      </w:r>
      <w:r w:rsidRPr="006F1304">
        <w:rPr>
          <w:rFonts w:asciiTheme="minorHAnsi" w:hAnsiTheme="minorHAnsi" w:cstheme="minorHAnsi"/>
          <w:sz w:val="24"/>
          <w:szCs w:val="24"/>
        </w:rPr>
        <w:t>- № 5,6,7</w:t>
      </w:r>
    </w:p>
    <w:p w14:paraId="1AA66764" w14:textId="3E26E7EC"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00AC0E8E" w:rsidRPr="00B57E09">
        <w:rPr>
          <w:rFonts w:asciiTheme="minorHAnsi" w:hAnsiTheme="minorHAnsi" w:cstheme="minorHAnsi"/>
          <w:sz w:val="24"/>
          <w:szCs w:val="24"/>
        </w:rPr>
        <w:t>Буферні системи</w:t>
      </w:r>
    </w:p>
    <w:p w14:paraId="7CD93699" w14:textId="396E06EF"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8. </w:t>
      </w:r>
      <w:r w:rsidR="00AC0E8E" w:rsidRPr="00B57E09">
        <w:rPr>
          <w:rFonts w:asciiTheme="minorHAnsi" w:hAnsiTheme="minorHAnsi" w:cstheme="minorHAnsi"/>
          <w:sz w:val="24"/>
          <w:szCs w:val="24"/>
          <w:u w:val="single"/>
        </w:rPr>
        <w:t>Поняття про подразливість та рефлекс</w:t>
      </w:r>
      <w:r w:rsidR="00AC0E8E" w:rsidRPr="00B57E09">
        <w:rPr>
          <w:rFonts w:asciiTheme="minorHAnsi" w:hAnsiTheme="minorHAnsi" w:cstheme="minorHAnsi"/>
          <w:sz w:val="24"/>
          <w:szCs w:val="24"/>
        </w:rPr>
        <w:t xml:space="preserve">. </w:t>
      </w:r>
      <w:r w:rsidR="00CF08CB">
        <w:rPr>
          <w:rFonts w:asciiTheme="minorHAnsi" w:hAnsiTheme="minorHAnsi" w:cstheme="minorHAnsi"/>
          <w:sz w:val="24"/>
          <w:szCs w:val="24"/>
        </w:rPr>
        <w:t>Характеристика р</w:t>
      </w:r>
      <w:r w:rsidR="00AC0E8E" w:rsidRPr="00B57E09">
        <w:rPr>
          <w:rFonts w:asciiTheme="minorHAnsi" w:hAnsiTheme="minorHAnsi" w:cstheme="minorHAnsi"/>
          <w:sz w:val="24"/>
          <w:szCs w:val="24"/>
        </w:rPr>
        <w:t>ефлекторн</w:t>
      </w:r>
      <w:r w:rsidR="00CF08CB">
        <w:rPr>
          <w:rFonts w:asciiTheme="minorHAnsi" w:hAnsiTheme="minorHAnsi" w:cstheme="minorHAnsi"/>
          <w:sz w:val="24"/>
          <w:szCs w:val="24"/>
        </w:rPr>
        <w:t>ої</w:t>
      </w:r>
      <w:r w:rsidR="00AC0E8E" w:rsidRPr="00B57E09">
        <w:rPr>
          <w:rFonts w:asciiTheme="minorHAnsi" w:hAnsiTheme="minorHAnsi" w:cstheme="minorHAnsi"/>
          <w:sz w:val="24"/>
          <w:szCs w:val="24"/>
        </w:rPr>
        <w:t xml:space="preserve"> дуг</w:t>
      </w:r>
      <w:r w:rsidR="00CF08CB">
        <w:rPr>
          <w:rFonts w:asciiTheme="minorHAnsi" w:hAnsiTheme="minorHAnsi" w:cstheme="minorHAnsi"/>
          <w:sz w:val="24"/>
          <w:szCs w:val="24"/>
        </w:rPr>
        <w:t>и як</w:t>
      </w:r>
      <w:r w:rsidR="00AC0E8E" w:rsidRPr="00B57E09">
        <w:rPr>
          <w:rFonts w:asciiTheme="minorHAnsi" w:hAnsiTheme="minorHAnsi" w:cstheme="minorHAnsi"/>
          <w:sz w:val="24"/>
          <w:szCs w:val="24"/>
        </w:rPr>
        <w:t xml:space="preserve"> шлях</w:t>
      </w:r>
      <w:r w:rsidR="00CF08CB">
        <w:rPr>
          <w:rFonts w:asciiTheme="minorHAnsi" w:hAnsiTheme="minorHAnsi" w:cstheme="minorHAnsi"/>
          <w:sz w:val="24"/>
          <w:szCs w:val="24"/>
        </w:rPr>
        <w:t>у</w:t>
      </w:r>
      <w:r w:rsidR="00AC0E8E" w:rsidRPr="00B57E09">
        <w:rPr>
          <w:rFonts w:asciiTheme="minorHAnsi" w:hAnsiTheme="minorHAnsi" w:cstheme="minorHAnsi"/>
          <w:sz w:val="24"/>
          <w:szCs w:val="24"/>
        </w:rPr>
        <w:t xml:space="preserve"> рефлексу</w:t>
      </w:r>
    </w:p>
    <w:p w14:paraId="34109287"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7AD22420"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2 (Розд.4), №3 (Розд.5), №4 (Розд.3), конспект лекцій. </w:t>
      </w:r>
    </w:p>
    <w:p w14:paraId="6AC0CCB8"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Додаткова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1,2,3</w:t>
      </w:r>
    </w:p>
    <w:p w14:paraId="017A9AAB" w14:textId="621FE5BE"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00CF08CB" w:rsidRPr="00B57E09">
        <w:rPr>
          <w:rFonts w:asciiTheme="minorHAnsi" w:hAnsiTheme="minorHAnsi" w:cstheme="minorHAnsi"/>
          <w:sz w:val="24"/>
          <w:szCs w:val="24"/>
        </w:rPr>
        <w:t>Рефлекторна дуга</w:t>
      </w:r>
    </w:p>
    <w:p w14:paraId="578C5435" w14:textId="7908BC18"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9. </w:t>
      </w:r>
      <w:r w:rsidR="00CF08CB" w:rsidRPr="00CF08CB">
        <w:rPr>
          <w:rFonts w:asciiTheme="minorHAnsi" w:hAnsiTheme="minorHAnsi" w:cstheme="minorHAnsi"/>
          <w:bCs/>
          <w:noProof/>
          <w:sz w:val="24"/>
          <w:szCs w:val="24"/>
        </w:rPr>
        <w:t>Поняття</w:t>
      </w:r>
      <w:r w:rsidR="00CF08CB">
        <w:rPr>
          <w:rFonts w:asciiTheme="minorHAnsi" w:hAnsiTheme="minorHAnsi" w:cstheme="minorHAnsi"/>
          <w:b/>
          <w:noProof/>
          <w:sz w:val="24"/>
          <w:szCs w:val="24"/>
        </w:rPr>
        <w:t xml:space="preserve"> </w:t>
      </w:r>
      <w:r w:rsidR="00CF08CB" w:rsidRPr="00CF08CB">
        <w:rPr>
          <w:rFonts w:asciiTheme="minorHAnsi" w:hAnsiTheme="minorHAnsi" w:cstheme="minorHAnsi"/>
          <w:sz w:val="24"/>
          <w:szCs w:val="24"/>
        </w:rPr>
        <w:t>про пластичний обмін</w:t>
      </w:r>
      <w:r w:rsidR="00CF08CB">
        <w:rPr>
          <w:rFonts w:asciiTheme="minorHAnsi" w:hAnsiTheme="minorHAnsi" w:cstheme="minorHAnsi"/>
          <w:sz w:val="24"/>
          <w:szCs w:val="24"/>
        </w:rPr>
        <w:t>. Характеристика о</w:t>
      </w:r>
      <w:r w:rsidR="00CF08CB" w:rsidRPr="00B57E09">
        <w:rPr>
          <w:rFonts w:asciiTheme="minorHAnsi" w:hAnsiTheme="minorHAnsi" w:cstheme="minorHAnsi"/>
          <w:sz w:val="24"/>
          <w:szCs w:val="24"/>
        </w:rPr>
        <w:t>бмін</w:t>
      </w:r>
      <w:r w:rsidR="00CF08CB">
        <w:rPr>
          <w:rFonts w:asciiTheme="minorHAnsi" w:hAnsiTheme="minorHAnsi" w:cstheme="minorHAnsi"/>
          <w:sz w:val="24"/>
          <w:szCs w:val="24"/>
        </w:rPr>
        <w:t>у</w:t>
      </w:r>
      <w:r w:rsidR="00CF08CB" w:rsidRPr="00B57E09">
        <w:rPr>
          <w:rFonts w:asciiTheme="minorHAnsi" w:hAnsiTheme="minorHAnsi" w:cstheme="minorHAnsi"/>
          <w:sz w:val="24"/>
          <w:szCs w:val="24"/>
        </w:rPr>
        <w:t xml:space="preserve"> білків, жирів, вуглеводів в організмі людини та їх функції. Водний і мінеральний обмін. Значення вітамінів для життєдіяльності людини</w:t>
      </w:r>
    </w:p>
    <w:p w14:paraId="3D875709" w14:textId="77777777" w:rsidR="00173376" w:rsidRPr="006F1304" w:rsidRDefault="00173376" w:rsidP="00173376">
      <w:pPr>
        <w:spacing w:line="240" w:lineRule="auto"/>
        <w:rPr>
          <w:rFonts w:asciiTheme="minorHAnsi" w:hAnsiTheme="minorHAnsi" w:cstheme="minorHAnsi"/>
          <w:b/>
          <w:sz w:val="24"/>
          <w:szCs w:val="24"/>
        </w:rPr>
      </w:pPr>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0C22DB26"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2 (Розд.4), №3 (Розд.5), №4 (Розд.3), конспект лекцій.</w:t>
      </w:r>
    </w:p>
    <w:p w14:paraId="303E0358"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Додаткова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1,2,3</w:t>
      </w:r>
    </w:p>
    <w:p w14:paraId="561305D5" w14:textId="24168AFA"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rPr>
        <w:t xml:space="preserve">Завдання на СРС: </w:t>
      </w:r>
      <w:r w:rsidR="00CF08CB" w:rsidRPr="00B57E09">
        <w:rPr>
          <w:rFonts w:asciiTheme="minorHAnsi" w:hAnsiTheme="minorHAnsi" w:cstheme="minorHAnsi"/>
          <w:sz w:val="24"/>
          <w:szCs w:val="24"/>
        </w:rPr>
        <w:t>Водний і мінеральний обмін</w:t>
      </w:r>
      <w:r w:rsidRPr="006F1304">
        <w:rPr>
          <w:rFonts w:asciiTheme="minorHAnsi" w:hAnsiTheme="minorHAnsi" w:cstheme="minorHAnsi"/>
          <w:sz w:val="24"/>
          <w:szCs w:val="24"/>
        </w:rPr>
        <w:t>.</w:t>
      </w:r>
    </w:p>
    <w:p w14:paraId="7C7E39C2" w14:textId="2685A9C9" w:rsidR="00173376" w:rsidRPr="006F1304" w:rsidRDefault="00173376" w:rsidP="00B57E09">
      <w:pPr>
        <w:spacing w:line="240" w:lineRule="auto"/>
        <w:jc w:val="both"/>
        <w:rPr>
          <w:rFonts w:asciiTheme="minorHAnsi" w:hAnsiTheme="minorHAnsi" w:cstheme="minorHAnsi"/>
          <w:noProof/>
          <w:sz w:val="24"/>
          <w:szCs w:val="24"/>
        </w:rPr>
      </w:pPr>
      <w:r w:rsidRPr="006F1304">
        <w:rPr>
          <w:rFonts w:asciiTheme="minorHAnsi" w:hAnsiTheme="minorHAnsi" w:cstheme="minorHAnsi"/>
          <w:b/>
          <w:noProof/>
          <w:sz w:val="24"/>
          <w:szCs w:val="24"/>
        </w:rPr>
        <w:t xml:space="preserve">Заняття 10. </w:t>
      </w:r>
      <w:r w:rsidR="00CF08CB" w:rsidRPr="00CF08CB">
        <w:rPr>
          <w:rFonts w:asciiTheme="minorHAnsi" w:hAnsiTheme="minorHAnsi" w:cstheme="minorHAnsi"/>
          <w:bCs/>
          <w:noProof/>
          <w:sz w:val="24"/>
          <w:szCs w:val="24"/>
        </w:rPr>
        <w:t>Поняття про</w:t>
      </w:r>
      <w:r w:rsidR="00CF08CB">
        <w:rPr>
          <w:rFonts w:asciiTheme="minorHAnsi" w:hAnsiTheme="minorHAnsi" w:cstheme="minorHAnsi"/>
          <w:b/>
          <w:noProof/>
          <w:sz w:val="24"/>
          <w:szCs w:val="24"/>
        </w:rPr>
        <w:t xml:space="preserve"> </w:t>
      </w:r>
      <w:r w:rsidR="00CF08CB" w:rsidRPr="00CF08CB">
        <w:rPr>
          <w:rFonts w:asciiTheme="minorHAnsi" w:hAnsiTheme="minorHAnsi" w:cstheme="minorHAnsi"/>
          <w:bCs/>
          <w:noProof/>
          <w:sz w:val="24"/>
          <w:szCs w:val="24"/>
        </w:rPr>
        <w:t>с</w:t>
      </w:r>
      <w:r w:rsidR="00CF08CB" w:rsidRPr="00B57E09">
        <w:rPr>
          <w:rFonts w:asciiTheme="minorHAnsi" w:hAnsiTheme="minorHAnsi" w:cstheme="minorHAnsi"/>
          <w:sz w:val="24"/>
          <w:szCs w:val="24"/>
          <w:u w:val="single"/>
          <w:lang w:val="ru-RU"/>
        </w:rPr>
        <w:t>тановлення людини</w:t>
      </w:r>
      <w:r w:rsidR="00CF08CB">
        <w:rPr>
          <w:rFonts w:asciiTheme="minorHAnsi" w:hAnsiTheme="minorHAnsi" w:cstheme="minorHAnsi"/>
          <w:sz w:val="24"/>
          <w:szCs w:val="24"/>
          <w:lang w:val="ru-RU"/>
        </w:rPr>
        <w:t xml:space="preserve"> як виду.</w:t>
      </w:r>
      <w:r w:rsidR="00CF08CB" w:rsidRPr="00B57E09">
        <w:rPr>
          <w:rFonts w:asciiTheme="minorHAnsi" w:hAnsiTheme="minorHAnsi" w:cstheme="minorHAnsi"/>
          <w:sz w:val="24"/>
          <w:szCs w:val="24"/>
          <w:lang w:val="ru-RU"/>
        </w:rPr>
        <w:t xml:space="preserve"> </w:t>
      </w:r>
      <w:r w:rsidR="00CF08CB" w:rsidRPr="00B57E09">
        <w:rPr>
          <w:rFonts w:asciiTheme="minorHAnsi" w:hAnsiTheme="minorHAnsi" w:cstheme="minorHAnsi"/>
          <w:sz w:val="24"/>
          <w:szCs w:val="24"/>
        </w:rPr>
        <w:t>Теорі</w:t>
      </w:r>
      <w:r w:rsidR="00CF08CB">
        <w:rPr>
          <w:rFonts w:asciiTheme="minorHAnsi" w:hAnsiTheme="minorHAnsi" w:cstheme="minorHAnsi"/>
          <w:sz w:val="24"/>
          <w:szCs w:val="24"/>
        </w:rPr>
        <w:t>ї</w:t>
      </w:r>
      <w:r w:rsidR="00CF08CB" w:rsidRPr="00B57E09">
        <w:rPr>
          <w:rFonts w:asciiTheme="minorHAnsi" w:hAnsiTheme="minorHAnsi" w:cstheme="minorHAnsi"/>
          <w:sz w:val="24"/>
          <w:szCs w:val="24"/>
        </w:rPr>
        <w:t xml:space="preserve"> еволюції Ж. Б. Ламарка</w:t>
      </w:r>
      <w:r w:rsidR="00CF08CB">
        <w:rPr>
          <w:rFonts w:asciiTheme="minorHAnsi" w:hAnsiTheme="minorHAnsi" w:cstheme="minorHAnsi"/>
          <w:sz w:val="24"/>
          <w:szCs w:val="24"/>
        </w:rPr>
        <w:t xml:space="preserve">, </w:t>
      </w:r>
      <w:r w:rsidR="00CF08CB" w:rsidRPr="00B57E09">
        <w:rPr>
          <w:rFonts w:asciiTheme="minorHAnsi" w:hAnsiTheme="minorHAnsi" w:cstheme="minorHAnsi"/>
          <w:sz w:val="24"/>
          <w:szCs w:val="24"/>
        </w:rPr>
        <w:t xml:space="preserve"> Ч. Дар</w:t>
      </w:r>
      <w:r w:rsidR="00CF08CB">
        <w:rPr>
          <w:rFonts w:asciiTheme="minorHAnsi" w:hAnsiTheme="minorHAnsi" w:cstheme="minorHAnsi"/>
          <w:sz w:val="24"/>
          <w:szCs w:val="24"/>
        </w:rPr>
        <w:t>віна</w:t>
      </w:r>
    </w:p>
    <w:p w14:paraId="117ACEA6" w14:textId="77777777" w:rsidR="00173376" w:rsidRPr="006F1304" w:rsidRDefault="00173376" w:rsidP="00173376">
      <w:pPr>
        <w:spacing w:line="240" w:lineRule="auto"/>
        <w:jc w:val="both"/>
        <w:rPr>
          <w:rFonts w:asciiTheme="minorHAnsi" w:hAnsiTheme="minorHAnsi" w:cstheme="minorHAnsi"/>
          <w:b/>
          <w:sz w:val="24"/>
          <w:szCs w:val="24"/>
        </w:rPr>
      </w:pPr>
      <w:bookmarkStart w:id="22" w:name="_Hlk52751169"/>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2F5683DB"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2 (Розд.4), №3 (Розд.4), №5 (Розд.7), конспект лекцій.</w:t>
      </w:r>
    </w:p>
    <w:p w14:paraId="250D4253"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 xml:space="preserve">Додаткова </w:t>
      </w:r>
      <w:r w:rsidRPr="006F1304">
        <w:rPr>
          <w:rFonts w:asciiTheme="minorHAnsi" w:hAnsiTheme="minorHAnsi" w:cstheme="minorHAnsi"/>
          <w:sz w:val="24"/>
          <w:szCs w:val="24"/>
        </w:rPr>
        <w:t>- № 1,6,8</w:t>
      </w:r>
    </w:p>
    <w:bookmarkEnd w:id="22"/>
    <w:p w14:paraId="08B634DC" w14:textId="414DE18B"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00CF08CB" w:rsidRPr="00B57E09">
        <w:rPr>
          <w:rFonts w:asciiTheme="minorHAnsi" w:hAnsiTheme="minorHAnsi" w:cstheme="minorHAnsi"/>
          <w:sz w:val="24"/>
          <w:szCs w:val="24"/>
        </w:rPr>
        <w:t>Еволюційна теорія Ч. Дар</w:t>
      </w:r>
      <w:r w:rsidR="00CF08CB">
        <w:rPr>
          <w:rFonts w:asciiTheme="minorHAnsi" w:hAnsiTheme="minorHAnsi" w:cstheme="minorHAnsi"/>
          <w:sz w:val="24"/>
          <w:szCs w:val="24"/>
        </w:rPr>
        <w:t>віна</w:t>
      </w:r>
    </w:p>
    <w:p w14:paraId="6A14E763" w14:textId="41B351BB" w:rsidR="00173376" w:rsidRDefault="00173376" w:rsidP="00B57E09">
      <w:pPr>
        <w:spacing w:line="240" w:lineRule="auto"/>
        <w:jc w:val="both"/>
        <w:rPr>
          <w:rFonts w:asciiTheme="minorHAnsi" w:hAnsiTheme="minorHAnsi" w:cstheme="minorHAnsi"/>
          <w:sz w:val="24"/>
          <w:szCs w:val="24"/>
        </w:rPr>
      </w:pPr>
      <w:r w:rsidRPr="006F1304">
        <w:rPr>
          <w:rFonts w:asciiTheme="minorHAnsi" w:hAnsiTheme="minorHAnsi" w:cstheme="minorHAnsi"/>
          <w:b/>
          <w:bCs/>
          <w:noProof/>
          <w:sz w:val="24"/>
          <w:szCs w:val="24"/>
        </w:rPr>
        <w:t>Заняття 11.</w:t>
      </w:r>
      <w:r w:rsidR="00CF08CB" w:rsidRPr="00CF08CB">
        <w:rPr>
          <w:rFonts w:asciiTheme="minorHAnsi" w:hAnsiTheme="minorHAnsi" w:cstheme="minorHAnsi"/>
          <w:sz w:val="24"/>
          <w:szCs w:val="24"/>
        </w:rPr>
        <w:t xml:space="preserve"> П</w:t>
      </w:r>
      <w:r w:rsidR="00CF08CB" w:rsidRPr="00B57E09">
        <w:rPr>
          <w:rFonts w:asciiTheme="minorHAnsi" w:hAnsiTheme="minorHAnsi" w:cstheme="minorHAnsi"/>
          <w:sz w:val="24"/>
          <w:szCs w:val="24"/>
        </w:rPr>
        <w:t xml:space="preserve">оняття антропогенезу. </w:t>
      </w:r>
      <w:r w:rsidR="00CF08CB">
        <w:rPr>
          <w:rFonts w:asciiTheme="minorHAnsi" w:hAnsiTheme="minorHAnsi" w:cstheme="minorHAnsi"/>
          <w:sz w:val="24"/>
          <w:szCs w:val="24"/>
        </w:rPr>
        <w:t xml:space="preserve">Вплив </w:t>
      </w:r>
      <w:r w:rsidR="00CF08CB" w:rsidRPr="00B57E09">
        <w:rPr>
          <w:rFonts w:asciiTheme="minorHAnsi" w:hAnsiTheme="minorHAnsi" w:cstheme="minorHAnsi"/>
          <w:sz w:val="24"/>
          <w:szCs w:val="24"/>
        </w:rPr>
        <w:t xml:space="preserve">біологічних та соціальних факторів </w:t>
      </w:r>
      <w:r w:rsidR="00CF08CB">
        <w:rPr>
          <w:rFonts w:asciiTheme="minorHAnsi" w:hAnsiTheme="minorHAnsi" w:cstheme="minorHAnsi"/>
          <w:sz w:val="24"/>
          <w:szCs w:val="24"/>
        </w:rPr>
        <w:t>на</w:t>
      </w:r>
      <w:r w:rsidR="00CF08CB" w:rsidRPr="00B57E09">
        <w:rPr>
          <w:rFonts w:asciiTheme="minorHAnsi" w:hAnsiTheme="minorHAnsi" w:cstheme="minorHAnsi"/>
          <w:sz w:val="24"/>
          <w:szCs w:val="24"/>
        </w:rPr>
        <w:t xml:space="preserve"> еволюці</w:t>
      </w:r>
      <w:r w:rsidR="00CF08CB">
        <w:rPr>
          <w:rFonts w:asciiTheme="minorHAnsi" w:hAnsiTheme="minorHAnsi" w:cstheme="minorHAnsi"/>
          <w:sz w:val="24"/>
          <w:szCs w:val="24"/>
        </w:rPr>
        <w:t xml:space="preserve">ю </w:t>
      </w:r>
      <w:r w:rsidR="00CF08CB" w:rsidRPr="00B57E09">
        <w:rPr>
          <w:rFonts w:asciiTheme="minorHAnsi" w:hAnsiTheme="minorHAnsi" w:cstheme="minorHAnsi"/>
          <w:sz w:val="24"/>
          <w:szCs w:val="24"/>
        </w:rPr>
        <w:t>людини. Основні етапи історичного розвитку виду “Людина – розумна”. Біологічний чинник у психічному процесі розвитку індивіда</w:t>
      </w:r>
    </w:p>
    <w:p w14:paraId="64157B02" w14:textId="77777777" w:rsidR="00CF08CB" w:rsidRPr="006F1304" w:rsidRDefault="00CF08CB" w:rsidP="00CF08CB">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lastRenderedPageBreak/>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271CDFFC" w14:textId="77777777" w:rsidR="00CF08CB" w:rsidRPr="006F1304" w:rsidRDefault="00CF08CB" w:rsidP="00CF08CB">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2 (Розд.4), №3 (Розд.4), №5 (Розд.7), конспект лекцій.</w:t>
      </w:r>
    </w:p>
    <w:p w14:paraId="19C986D7" w14:textId="77777777" w:rsidR="00CF08CB" w:rsidRPr="006F1304" w:rsidRDefault="00CF08CB" w:rsidP="00CF08CB">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 xml:space="preserve">Додаткова </w:t>
      </w:r>
      <w:r w:rsidRPr="006F1304">
        <w:rPr>
          <w:rFonts w:asciiTheme="minorHAnsi" w:hAnsiTheme="minorHAnsi" w:cstheme="minorHAnsi"/>
          <w:sz w:val="24"/>
          <w:szCs w:val="24"/>
        </w:rPr>
        <w:t>- № 1,6,8</w:t>
      </w:r>
    </w:p>
    <w:p w14:paraId="2EB85266" w14:textId="478DD7B6" w:rsidR="00CF08CB"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00CF08CB" w:rsidRPr="00B57E09">
        <w:rPr>
          <w:rFonts w:asciiTheme="minorHAnsi" w:hAnsiTheme="minorHAnsi" w:cstheme="minorHAnsi"/>
          <w:sz w:val="24"/>
          <w:szCs w:val="24"/>
        </w:rPr>
        <w:t xml:space="preserve">Основні етапи </w:t>
      </w:r>
      <w:r w:rsidR="00CF08CB">
        <w:rPr>
          <w:rFonts w:asciiTheme="minorHAnsi" w:hAnsiTheme="minorHAnsi" w:cstheme="minorHAnsi"/>
          <w:sz w:val="24"/>
          <w:szCs w:val="24"/>
        </w:rPr>
        <w:t xml:space="preserve">еволюційного </w:t>
      </w:r>
      <w:r w:rsidR="00CF08CB" w:rsidRPr="00B57E09">
        <w:rPr>
          <w:rFonts w:asciiTheme="minorHAnsi" w:hAnsiTheme="minorHAnsi" w:cstheme="minorHAnsi"/>
          <w:sz w:val="24"/>
          <w:szCs w:val="24"/>
        </w:rPr>
        <w:t xml:space="preserve">розвитку виду </w:t>
      </w:r>
      <w:r w:rsidR="00CF08CB">
        <w:rPr>
          <w:rFonts w:asciiTheme="minorHAnsi" w:hAnsiTheme="minorHAnsi" w:cstheme="minorHAnsi"/>
          <w:sz w:val="24"/>
          <w:szCs w:val="24"/>
        </w:rPr>
        <w:t>людини</w:t>
      </w:r>
    </w:p>
    <w:p w14:paraId="5A2B1E59" w14:textId="6D2838A7" w:rsidR="006112E1"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bCs/>
          <w:noProof/>
          <w:sz w:val="24"/>
          <w:szCs w:val="24"/>
        </w:rPr>
        <w:t>Заняття 12.</w:t>
      </w:r>
      <w:r w:rsidRPr="006F1304">
        <w:rPr>
          <w:rFonts w:asciiTheme="minorHAnsi" w:hAnsiTheme="minorHAnsi" w:cstheme="minorHAnsi"/>
          <w:i/>
          <w:sz w:val="24"/>
          <w:szCs w:val="24"/>
        </w:rPr>
        <w:t xml:space="preserve"> </w:t>
      </w:r>
      <w:r w:rsidR="006112E1" w:rsidRPr="00B57E09">
        <w:rPr>
          <w:rFonts w:asciiTheme="minorHAnsi" w:hAnsiTheme="minorHAnsi" w:cstheme="minorHAnsi"/>
          <w:sz w:val="24"/>
          <w:szCs w:val="24"/>
        </w:rPr>
        <w:t>Екологія людини</w:t>
      </w:r>
      <w:r w:rsidR="006112E1">
        <w:rPr>
          <w:rFonts w:asciiTheme="minorHAnsi" w:hAnsiTheme="minorHAnsi" w:cstheme="minorHAnsi"/>
          <w:sz w:val="24"/>
          <w:szCs w:val="24"/>
        </w:rPr>
        <w:t>, с</w:t>
      </w:r>
      <w:r w:rsidR="006112E1" w:rsidRPr="00B57E09">
        <w:rPr>
          <w:rFonts w:asciiTheme="minorHAnsi" w:hAnsiTheme="minorHAnsi" w:cstheme="minorHAnsi"/>
          <w:sz w:val="24"/>
          <w:szCs w:val="24"/>
        </w:rPr>
        <w:t>ередовище як екологічне поняття</w:t>
      </w:r>
      <w:r w:rsidR="006112E1">
        <w:rPr>
          <w:rFonts w:asciiTheme="minorHAnsi" w:hAnsiTheme="minorHAnsi" w:cstheme="minorHAnsi"/>
          <w:sz w:val="24"/>
          <w:szCs w:val="24"/>
        </w:rPr>
        <w:t>, в</w:t>
      </w:r>
      <w:r w:rsidR="006112E1" w:rsidRPr="00B57E09">
        <w:rPr>
          <w:rFonts w:asciiTheme="minorHAnsi" w:hAnsiTheme="minorHAnsi" w:cstheme="minorHAnsi"/>
          <w:sz w:val="24"/>
          <w:szCs w:val="24"/>
        </w:rPr>
        <w:t>иди середовищ: атмосфера, гідросфера, літосфера, організмове середовище. Фактори середови-ща: абіотичні, біотичні, антропічні (антропогенні). Єдність організму і середовища. Роль середовища і лікарських засобів у підтриманні і порушенні гомеостазу живих організмів. Біогеоценоз як екологічна система; структура і компоненти біогеоценозу. Екологічна ситуація в Украї</w:t>
      </w:r>
      <w:r w:rsidR="006112E1">
        <w:rPr>
          <w:rFonts w:asciiTheme="minorHAnsi" w:hAnsiTheme="minorHAnsi" w:cstheme="minorHAnsi"/>
          <w:sz w:val="24"/>
          <w:szCs w:val="24"/>
        </w:rPr>
        <w:t>ні</w:t>
      </w:r>
      <w:r w:rsidRPr="006F1304">
        <w:rPr>
          <w:rFonts w:asciiTheme="minorHAnsi" w:hAnsiTheme="minorHAnsi" w:cstheme="minorHAnsi"/>
          <w:noProof/>
          <w:sz w:val="24"/>
          <w:szCs w:val="24"/>
        </w:rPr>
        <w:t xml:space="preserve"> </w:t>
      </w:r>
    </w:p>
    <w:p w14:paraId="5BFAA40D" w14:textId="3689A92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39746CDA" w14:textId="77777777" w:rsidR="00173376" w:rsidRPr="006F1304"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 2 (Розд.1,2), №4 (Розд.2,3), №5 (Розд.4), конспект лекцій.</w:t>
      </w:r>
    </w:p>
    <w:p w14:paraId="4280B0C6" w14:textId="77777777"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 xml:space="preserve">Додаткова </w:t>
      </w:r>
      <w:r w:rsidRPr="006F1304">
        <w:rPr>
          <w:rFonts w:asciiTheme="minorHAnsi" w:hAnsiTheme="minorHAnsi" w:cstheme="minorHAnsi"/>
          <w:sz w:val="24"/>
          <w:szCs w:val="24"/>
        </w:rPr>
        <w:t>- № 3,5,8</w:t>
      </w:r>
    </w:p>
    <w:p w14:paraId="5E0A8401" w14:textId="061D3979"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006112E1" w:rsidRPr="00B57E09">
        <w:rPr>
          <w:rFonts w:asciiTheme="minorHAnsi" w:hAnsiTheme="minorHAnsi" w:cstheme="minorHAnsi"/>
          <w:sz w:val="24"/>
          <w:szCs w:val="24"/>
        </w:rPr>
        <w:t>Екологічна ситуація в Украї</w:t>
      </w:r>
      <w:r w:rsidR="006112E1">
        <w:rPr>
          <w:rFonts w:asciiTheme="minorHAnsi" w:hAnsiTheme="minorHAnsi" w:cstheme="minorHAnsi"/>
          <w:sz w:val="24"/>
          <w:szCs w:val="24"/>
        </w:rPr>
        <w:t>ні</w:t>
      </w:r>
    </w:p>
    <w:p w14:paraId="71380DBE" w14:textId="77777777" w:rsidR="006112E1"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
          <w:bCs/>
          <w:noProof/>
          <w:sz w:val="24"/>
          <w:szCs w:val="24"/>
        </w:rPr>
        <w:t>Заняття 13.</w:t>
      </w:r>
      <w:r w:rsidRPr="006F1304">
        <w:rPr>
          <w:rFonts w:asciiTheme="minorHAnsi" w:hAnsiTheme="minorHAnsi" w:cstheme="minorHAnsi"/>
          <w:noProof/>
          <w:sz w:val="24"/>
          <w:szCs w:val="24"/>
        </w:rPr>
        <w:t xml:space="preserve"> </w:t>
      </w:r>
      <w:r w:rsidR="006112E1" w:rsidRPr="00B57E09">
        <w:rPr>
          <w:rFonts w:asciiTheme="minorHAnsi" w:hAnsiTheme="minorHAnsi" w:cstheme="minorHAnsi"/>
          <w:sz w:val="24"/>
          <w:szCs w:val="24"/>
        </w:rPr>
        <w:t>Біологічна мінливість людей у зв’язку з біогеографічними особливостями середовища, формування адаптивних людських екотипів, їх характеристика. Спадкові відмінності у реакціях людей на фактори середовища; поняття про екологічну генетику. Адаптації людей до екстремальних умов, поняття про стрес. Валеологія — наука про здоров’я людини.</w:t>
      </w:r>
      <w:r w:rsidR="006112E1" w:rsidRPr="00B57E09">
        <w:rPr>
          <w:rFonts w:asciiTheme="minorHAnsi" w:hAnsiTheme="minorHAnsi" w:cstheme="minorHAnsi"/>
          <w:noProof/>
          <w:sz w:val="24"/>
          <w:szCs w:val="24"/>
        </w:rPr>
        <w:t xml:space="preserve"> </w:t>
      </w:r>
    </w:p>
    <w:p w14:paraId="743B0CC6" w14:textId="4C97A8EB"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1865F6FA" w14:textId="67115E67" w:rsidR="00173376" w:rsidRPr="006F1304" w:rsidRDefault="00173376" w:rsidP="00173376">
      <w:pPr>
        <w:spacing w:line="240" w:lineRule="auto"/>
        <w:jc w:val="both"/>
        <w:rPr>
          <w:rFonts w:asciiTheme="minorHAnsi" w:hAnsiTheme="minorHAnsi" w:cstheme="minorHAnsi"/>
          <w:sz w:val="24"/>
          <w:szCs w:val="24"/>
        </w:rPr>
      </w:pPr>
      <w:bookmarkStart w:id="23" w:name="_Hlk52751620"/>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2 (Розд.6-9), №3 (Розд.1), конспект лекцій. </w:t>
      </w:r>
    </w:p>
    <w:p w14:paraId="1AC08FCB" w14:textId="77B14783" w:rsidR="00173376" w:rsidRPr="006F1304" w:rsidRDefault="00173376" w:rsidP="00173376">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Додаткова -</w:t>
      </w:r>
      <w:r w:rsidRPr="006F1304">
        <w:rPr>
          <w:rFonts w:asciiTheme="minorHAnsi" w:hAnsiTheme="minorHAnsi" w:cstheme="minorHAnsi"/>
          <w:sz w:val="24"/>
          <w:szCs w:val="24"/>
        </w:rPr>
        <w:t xml:space="preserve"> № 1</w:t>
      </w:r>
    </w:p>
    <w:p w14:paraId="68591059" w14:textId="1C539926" w:rsidR="00173376" w:rsidRDefault="00173376" w:rsidP="00173376">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006112E1" w:rsidRPr="00B57E09">
        <w:rPr>
          <w:rFonts w:asciiTheme="minorHAnsi" w:hAnsiTheme="minorHAnsi" w:cstheme="minorHAnsi"/>
          <w:sz w:val="24"/>
          <w:szCs w:val="24"/>
        </w:rPr>
        <w:t>поняття про стрес</w:t>
      </w:r>
    </w:p>
    <w:bookmarkEnd w:id="23"/>
    <w:p w14:paraId="4E27090A" w14:textId="4661F05C" w:rsidR="006112E1" w:rsidRDefault="006112E1" w:rsidP="00173376">
      <w:pPr>
        <w:spacing w:line="240" w:lineRule="auto"/>
        <w:jc w:val="both"/>
        <w:rPr>
          <w:rFonts w:asciiTheme="minorHAnsi" w:hAnsiTheme="minorHAnsi" w:cstheme="minorHAnsi"/>
          <w:sz w:val="24"/>
          <w:szCs w:val="24"/>
        </w:rPr>
      </w:pPr>
      <w:r w:rsidRPr="006F1304">
        <w:rPr>
          <w:rFonts w:asciiTheme="minorHAnsi" w:hAnsiTheme="minorHAnsi" w:cstheme="minorHAnsi"/>
          <w:b/>
          <w:bCs/>
          <w:noProof/>
          <w:sz w:val="24"/>
          <w:szCs w:val="24"/>
        </w:rPr>
        <w:t>Заняття</w:t>
      </w:r>
      <w:r>
        <w:rPr>
          <w:rFonts w:asciiTheme="minorHAnsi" w:hAnsiTheme="minorHAnsi" w:cstheme="minorHAnsi"/>
          <w:b/>
          <w:bCs/>
          <w:noProof/>
          <w:sz w:val="24"/>
          <w:szCs w:val="24"/>
        </w:rPr>
        <w:t xml:space="preserve"> 14.</w:t>
      </w:r>
      <w:r w:rsidRPr="006112E1">
        <w:rPr>
          <w:rFonts w:asciiTheme="minorHAnsi" w:hAnsiTheme="minorHAnsi" w:cstheme="minorHAnsi"/>
          <w:sz w:val="24"/>
          <w:szCs w:val="24"/>
        </w:rPr>
        <w:t xml:space="preserve"> </w:t>
      </w:r>
      <w:r w:rsidRPr="00B57E09">
        <w:rPr>
          <w:rFonts w:asciiTheme="minorHAnsi" w:hAnsiTheme="minorHAnsi" w:cstheme="minorHAnsi"/>
          <w:sz w:val="24"/>
          <w:szCs w:val="24"/>
        </w:rPr>
        <w:t xml:space="preserve">Сучасні розділи генетики людини: </w:t>
      </w:r>
      <w:bookmarkStart w:id="24" w:name="_Hlk52751641"/>
      <w:r w:rsidRPr="00B57E09">
        <w:rPr>
          <w:rFonts w:asciiTheme="minorHAnsi" w:hAnsiTheme="minorHAnsi" w:cstheme="minorHAnsi"/>
          <w:sz w:val="24"/>
          <w:szCs w:val="24"/>
        </w:rPr>
        <w:t>екологічна генетика</w:t>
      </w:r>
      <w:bookmarkEnd w:id="24"/>
      <w:r w:rsidRPr="00B57E09">
        <w:rPr>
          <w:rFonts w:asciiTheme="minorHAnsi" w:hAnsiTheme="minorHAnsi" w:cstheme="minorHAnsi"/>
          <w:sz w:val="24"/>
          <w:szCs w:val="24"/>
        </w:rPr>
        <w:t>, цитогенетика, імуногенетика, генетика розвитку, біохімічна генетика, фармакогенетика, популяційна генети-ка, медична генетика, психогенетика. Людина як об`єкт генетичного дослідження, його специфіка.</w:t>
      </w:r>
    </w:p>
    <w:p w14:paraId="45955450" w14:textId="77777777" w:rsidR="006112E1" w:rsidRPr="006F1304" w:rsidRDefault="006112E1" w:rsidP="006112E1">
      <w:pPr>
        <w:spacing w:line="240" w:lineRule="auto"/>
        <w:jc w:val="both"/>
        <w:rPr>
          <w:rFonts w:asciiTheme="minorHAnsi" w:hAnsiTheme="minorHAnsi" w:cstheme="minorHAnsi"/>
          <w:b/>
          <w:sz w:val="24"/>
          <w:szCs w:val="24"/>
        </w:rPr>
      </w:pPr>
      <w:bookmarkStart w:id="25" w:name="_Hlk52751659"/>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49B06327" w14:textId="77777777" w:rsidR="006112E1" w:rsidRPr="006F1304" w:rsidRDefault="006112E1" w:rsidP="006112E1">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2 (Розд.6-9), №3 (Розд.1), конспект лекцій. </w:t>
      </w:r>
    </w:p>
    <w:p w14:paraId="0ED8BCA4" w14:textId="77777777" w:rsidR="006112E1" w:rsidRPr="006F1304" w:rsidRDefault="006112E1" w:rsidP="006112E1">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Додаткова -</w:t>
      </w:r>
      <w:r w:rsidRPr="006F1304">
        <w:rPr>
          <w:rFonts w:asciiTheme="minorHAnsi" w:hAnsiTheme="minorHAnsi" w:cstheme="minorHAnsi"/>
          <w:sz w:val="24"/>
          <w:szCs w:val="24"/>
        </w:rPr>
        <w:t xml:space="preserve"> № 1</w:t>
      </w:r>
    </w:p>
    <w:p w14:paraId="2BC9A184" w14:textId="6220A5B0" w:rsidR="006112E1" w:rsidRDefault="006112E1" w:rsidP="006112E1">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Pr="00B57E09">
        <w:rPr>
          <w:rFonts w:asciiTheme="minorHAnsi" w:hAnsiTheme="minorHAnsi" w:cstheme="minorHAnsi"/>
          <w:sz w:val="24"/>
          <w:szCs w:val="24"/>
        </w:rPr>
        <w:t>екологічна генетика</w:t>
      </w:r>
    </w:p>
    <w:bookmarkEnd w:id="25"/>
    <w:p w14:paraId="3CBB4F71" w14:textId="1EEB258B" w:rsidR="006112E1" w:rsidRDefault="006112E1" w:rsidP="00173376">
      <w:pPr>
        <w:spacing w:line="240" w:lineRule="auto"/>
        <w:jc w:val="both"/>
        <w:rPr>
          <w:rFonts w:asciiTheme="minorHAnsi" w:hAnsiTheme="minorHAnsi" w:cstheme="minorHAnsi"/>
          <w:b/>
          <w:bCs/>
          <w:noProof/>
          <w:sz w:val="24"/>
          <w:szCs w:val="24"/>
        </w:rPr>
      </w:pPr>
      <w:r w:rsidRPr="006F1304">
        <w:rPr>
          <w:rFonts w:asciiTheme="minorHAnsi" w:hAnsiTheme="minorHAnsi" w:cstheme="minorHAnsi"/>
          <w:b/>
          <w:bCs/>
          <w:noProof/>
          <w:sz w:val="24"/>
          <w:szCs w:val="24"/>
        </w:rPr>
        <w:t>Заняття</w:t>
      </w:r>
      <w:r>
        <w:rPr>
          <w:rFonts w:asciiTheme="minorHAnsi" w:hAnsiTheme="minorHAnsi" w:cstheme="minorHAnsi"/>
          <w:b/>
          <w:bCs/>
          <w:noProof/>
          <w:sz w:val="24"/>
          <w:szCs w:val="24"/>
        </w:rPr>
        <w:t xml:space="preserve"> 15. </w:t>
      </w:r>
      <w:r w:rsidRPr="00B57E09">
        <w:rPr>
          <w:rFonts w:asciiTheme="minorHAnsi" w:hAnsiTheme="minorHAnsi" w:cstheme="minorHAnsi"/>
          <w:sz w:val="24"/>
          <w:szCs w:val="24"/>
          <w:u w:val="single"/>
          <w:lang w:val="ru-RU"/>
        </w:rPr>
        <w:t>Методи вивчення генетики людини</w:t>
      </w:r>
      <w:r>
        <w:rPr>
          <w:rFonts w:asciiTheme="minorHAnsi" w:hAnsiTheme="minorHAnsi" w:cstheme="minorHAnsi"/>
          <w:noProof/>
          <w:sz w:val="24"/>
          <w:szCs w:val="24"/>
          <w:lang w:val="ru-RU"/>
        </w:rPr>
        <w:t xml:space="preserve">. </w:t>
      </w:r>
      <w:r w:rsidRPr="006112E1">
        <w:rPr>
          <w:rFonts w:asciiTheme="minorHAnsi" w:hAnsiTheme="minorHAnsi" w:cstheme="minorHAnsi"/>
          <w:noProof/>
          <w:sz w:val="24"/>
          <w:szCs w:val="24"/>
        </w:rPr>
        <w:t>М</w:t>
      </w:r>
      <w:r w:rsidRPr="00B57E09">
        <w:rPr>
          <w:rFonts w:asciiTheme="minorHAnsi" w:hAnsiTheme="minorHAnsi" w:cstheme="minorHAnsi"/>
          <w:sz w:val="24"/>
          <w:szCs w:val="24"/>
          <w:u w:val="single"/>
          <w:lang w:val="ru-RU"/>
        </w:rPr>
        <w:t>еханізми спадковості та мінливості людини</w:t>
      </w:r>
      <w:r w:rsidRPr="00B57E09">
        <w:rPr>
          <w:rFonts w:asciiTheme="minorHAnsi" w:eastAsia="Times New Roman" w:hAnsiTheme="minorHAnsi" w:cstheme="minorHAnsi"/>
          <w:sz w:val="24"/>
          <w:szCs w:val="24"/>
          <w:lang w:val="ru-RU" w:eastAsia="ru-RU"/>
        </w:rPr>
        <w:t xml:space="preserve"> Популяційний метод. Генеалогічний метод. Генеалогічний аналіз, його мета. Метод прийомних дітей: основна схема, історія виникнення, су-часні програми. Дослідження взаємодії генотипу і середовища в мінливості психологічних ознак. Метод близнюків та його різновиди. Основна схема методу. Походження монозиготних (МЗ) та дизиготних (ДЗ) близнюків. Метод сімей близнюків — спосіб знаходження біологічного “материнського ефекту”, пов’язаного з цитоплазматич-ною спадковістю. Метод контрольного близнюка (А. Гезелл). Метод близнюкової пари. Цитогенетичний метод і його використання для діагностики людини.</w:t>
      </w:r>
    </w:p>
    <w:p w14:paraId="04FEC474" w14:textId="77777777" w:rsidR="006112E1" w:rsidRPr="006F1304" w:rsidRDefault="006112E1" w:rsidP="006112E1">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Перелік дидактичних засобів:</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Мультимедійне забезпечення (презентації POWER POINT)</w:t>
      </w:r>
    </w:p>
    <w:p w14:paraId="3CC35681" w14:textId="77777777" w:rsidR="006112E1" w:rsidRPr="006F1304" w:rsidRDefault="006112E1" w:rsidP="006112E1">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xml:space="preserve">- № 2 (Розд.6-9), №3 (Розд.1), конспект лекцій. </w:t>
      </w:r>
    </w:p>
    <w:p w14:paraId="2CDA6DD4" w14:textId="77777777" w:rsidR="006112E1" w:rsidRPr="006F1304" w:rsidRDefault="006112E1" w:rsidP="006112E1">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Додаткова -</w:t>
      </w:r>
      <w:r w:rsidRPr="006F1304">
        <w:rPr>
          <w:rFonts w:asciiTheme="minorHAnsi" w:hAnsiTheme="minorHAnsi" w:cstheme="minorHAnsi"/>
          <w:sz w:val="24"/>
          <w:szCs w:val="24"/>
        </w:rPr>
        <w:t xml:space="preserve"> № 1</w:t>
      </w:r>
    </w:p>
    <w:p w14:paraId="52B4251F" w14:textId="77777777" w:rsidR="006112E1" w:rsidRDefault="006112E1" w:rsidP="006112E1">
      <w:pPr>
        <w:spacing w:line="240" w:lineRule="auto"/>
        <w:jc w:val="both"/>
        <w:rPr>
          <w:rFonts w:asciiTheme="minorHAnsi" w:hAnsiTheme="minorHAnsi" w:cstheme="minorHAnsi"/>
          <w:sz w:val="24"/>
          <w:szCs w:val="24"/>
        </w:rPr>
      </w:pPr>
      <w:r w:rsidRPr="006F1304">
        <w:rPr>
          <w:rFonts w:asciiTheme="minorHAnsi" w:hAnsiTheme="minorHAnsi" w:cstheme="minorHAnsi"/>
          <w:bCs/>
          <w:i/>
          <w:iCs/>
          <w:sz w:val="24"/>
          <w:szCs w:val="24"/>
        </w:rPr>
        <w:t>Завдання на СРС:</w:t>
      </w:r>
      <w:r w:rsidRPr="006F1304">
        <w:rPr>
          <w:rFonts w:asciiTheme="minorHAnsi" w:hAnsiTheme="minorHAnsi" w:cstheme="minorHAnsi"/>
          <w:b/>
          <w:sz w:val="24"/>
          <w:szCs w:val="24"/>
        </w:rPr>
        <w:t xml:space="preserve"> </w:t>
      </w:r>
      <w:r w:rsidRPr="00B57E09">
        <w:rPr>
          <w:rFonts w:asciiTheme="minorHAnsi" w:hAnsiTheme="minorHAnsi" w:cstheme="minorHAnsi"/>
          <w:sz w:val="24"/>
          <w:szCs w:val="24"/>
        </w:rPr>
        <w:t>екологічна генетика</w:t>
      </w:r>
    </w:p>
    <w:p w14:paraId="1F0BA583" w14:textId="14385D2F" w:rsidR="00B57E09" w:rsidRPr="006F1304" w:rsidRDefault="00173376" w:rsidP="00B57E09">
      <w:pPr>
        <w:spacing w:line="240" w:lineRule="auto"/>
        <w:jc w:val="both"/>
        <w:rPr>
          <w:rFonts w:asciiTheme="minorHAnsi" w:hAnsiTheme="minorHAnsi" w:cstheme="minorHAnsi"/>
          <w:i/>
          <w:sz w:val="24"/>
          <w:szCs w:val="24"/>
        </w:rPr>
      </w:pPr>
      <w:bookmarkStart w:id="26" w:name="_Hlk52751527"/>
      <w:r w:rsidRPr="006F1304">
        <w:rPr>
          <w:rFonts w:asciiTheme="minorHAnsi" w:hAnsiTheme="minorHAnsi" w:cstheme="minorHAnsi"/>
          <w:b/>
          <w:bCs/>
          <w:noProof/>
          <w:sz w:val="24"/>
          <w:szCs w:val="24"/>
        </w:rPr>
        <w:t>Заняття</w:t>
      </w:r>
      <w:bookmarkEnd w:id="26"/>
      <w:r w:rsidRPr="006F1304">
        <w:rPr>
          <w:rFonts w:asciiTheme="minorHAnsi" w:hAnsiTheme="minorHAnsi" w:cstheme="minorHAnsi"/>
          <w:b/>
          <w:bCs/>
          <w:noProof/>
          <w:sz w:val="24"/>
          <w:szCs w:val="24"/>
        </w:rPr>
        <w:t xml:space="preserve"> 14.</w:t>
      </w:r>
      <w:r w:rsidRPr="006F1304">
        <w:rPr>
          <w:rFonts w:asciiTheme="minorHAnsi" w:hAnsiTheme="minorHAnsi" w:cstheme="minorHAnsi"/>
          <w:noProof/>
          <w:sz w:val="24"/>
          <w:szCs w:val="24"/>
        </w:rPr>
        <w:t xml:space="preserve"> </w:t>
      </w:r>
      <w:r w:rsidR="00B57E09" w:rsidRPr="006F1304">
        <w:rPr>
          <w:rFonts w:asciiTheme="minorHAnsi" w:hAnsiTheme="minorHAnsi" w:cstheme="minorHAnsi"/>
          <w:i/>
          <w:sz w:val="24"/>
          <w:szCs w:val="24"/>
        </w:rPr>
        <w:t xml:space="preserve">Проведення МКР </w:t>
      </w:r>
    </w:p>
    <w:p w14:paraId="1CD9526E" w14:textId="7D577630" w:rsidR="00B57E09" w:rsidRPr="006F1304" w:rsidRDefault="00B57E09" w:rsidP="00B57E09">
      <w:pPr>
        <w:spacing w:line="240" w:lineRule="auto"/>
        <w:jc w:val="both"/>
        <w:rPr>
          <w:rFonts w:asciiTheme="minorHAnsi" w:hAnsiTheme="minorHAnsi" w:cstheme="minorHAnsi"/>
          <w:b/>
          <w:sz w:val="24"/>
          <w:szCs w:val="24"/>
        </w:rPr>
      </w:pPr>
      <w:r w:rsidRPr="006F1304">
        <w:rPr>
          <w:rFonts w:asciiTheme="minorHAnsi" w:hAnsiTheme="minorHAnsi" w:cstheme="minorHAnsi"/>
          <w:bCs/>
          <w:i/>
          <w:iCs/>
          <w:sz w:val="24"/>
          <w:szCs w:val="24"/>
        </w:rPr>
        <w:t>Література: Основна</w:t>
      </w:r>
      <w:r w:rsidRPr="006F1304">
        <w:rPr>
          <w:rFonts w:asciiTheme="minorHAnsi" w:hAnsiTheme="minorHAnsi" w:cstheme="minorHAnsi"/>
          <w:b/>
          <w:sz w:val="24"/>
          <w:szCs w:val="24"/>
        </w:rPr>
        <w:t xml:space="preserve"> </w:t>
      </w:r>
      <w:r w:rsidRPr="006F1304">
        <w:rPr>
          <w:rFonts w:asciiTheme="minorHAnsi" w:hAnsiTheme="minorHAnsi" w:cstheme="minorHAnsi"/>
          <w:sz w:val="24"/>
          <w:szCs w:val="24"/>
        </w:rPr>
        <w:t>- №1</w:t>
      </w:r>
      <w:r>
        <w:rPr>
          <w:rFonts w:asciiTheme="minorHAnsi" w:hAnsiTheme="minorHAnsi" w:cstheme="minorHAnsi"/>
          <w:sz w:val="24"/>
          <w:szCs w:val="24"/>
          <w:lang w:val="ru-RU"/>
        </w:rPr>
        <w:t xml:space="preserve"> </w:t>
      </w:r>
      <w:r w:rsidRPr="006F1304">
        <w:rPr>
          <w:rFonts w:asciiTheme="minorHAnsi" w:hAnsiTheme="minorHAnsi" w:cstheme="minorHAnsi"/>
          <w:noProof/>
          <w:sz w:val="24"/>
          <w:szCs w:val="24"/>
        </w:rPr>
        <w:t>(Розд.</w:t>
      </w:r>
      <w:r w:rsidRPr="006F1304">
        <w:rPr>
          <w:rFonts w:asciiTheme="minorHAnsi" w:hAnsiTheme="minorHAnsi" w:cstheme="minorHAnsi"/>
          <w:sz w:val="24"/>
          <w:szCs w:val="24"/>
        </w:rPr>
        <w:t xml:space="preserve"> 1-3), № 2 (Розд.1-3), №3 (Розд.2-4), конспект лекцій.  </w:t>
      </w:r>
      <w:r w:rsidRPr="006F1304">
        <w:rPr>
          <w:rFonts w:asciiTheme="minorHAnsi" w:hAnsiTheme="minorHAnsi" w:cstheme="minorHAnsi"/>
          <w:bCs/>
          <w:i/>
          <w:iCs/>
          <w:sz w:val="24"/>
          <w:szCs w:val="24"/>
        </w:rPr>
        <w:t xml:space="preserve">Додаткова </w:t>
      </w:r>
      <w:r w:rsidRPr="006F1304">
        <w:rPr>
          <w:rFonts w:asciiTheme="minorHAnsi" w:hAnsiTheme="minorHAnsi" w:cstheme="minorHAnsi"/>
          <w:sz w:val="24"/>
          <w:szCs w:val="24"/>
        </w:rPr>
        <w:t xml:space="preserve">- № </w:t>
      </w:r>
      <w:r w:rsidR="006112E1">
        <w:rPr>
          <w:rFonts w:asciiTheme="minorHAnsi" w:hAnsiTheme="minorHAnsi" w:cstheme="minorHAnsi"/>
          <w:sz w:val="24"/>
          <w:szCs w:val="24"/>
        </w:rPr>
        <w:t>1,2,</w:t>
      </w:r>
      <w:r w:rsidRPr="006F1304">
        <w:rPr>
          <w:rFonts w:asciiTheme="minorHAnsi" w:hAnsiTheme="minorHAnsi" w:cstheme="minorHAnsi"/>
          <w:sz w:val="24"/>
          <w:szCs w:val="24"/>
        </w:rPr>
        <w:t>3,</w:t>
      </w:r>
      <w:r w:rsidR="006112E1">
        <w:rPr>
          <w:rFonts w:asciiTheme="minorHAnsi" w:hAnsiTheme="minorHAnsi" w:cstheme="minorHAnsi"/>
          <w:sz w:val="24"/>
          <w:szCs w:val="24"/>
        </w:rPr>
        <w:t>4</w:t>
      </w:r>
    </w:p>
    <w:p w14:paraId="3D4C1615" w14:textId="418B694D" w:rsidR="00173376" w:rsidRPr="006F1304" w:rsidRDefault="00173376" w:rsidP="00173376">
      <w:pPr>
        <w:spacing w:line="240" w:lineRule="auto"/>
        <w:jc w:val="both"/>
        <w:rPr>
          <w:rFonts w:asciiTheme="minorHAnsi" w:hAnsiTheme="minorHAnsi" w:cstheme="minorHAnsi"/>
          <w:noProof/>
          <w:sz w:val="24"/>
          <w:szCs w:val="24"/>
        </w:rPr>
      </w:pPr>
      <w:r w:rsidRPr="006F1304">
        <w:rPr>
          <w:rFonts w:asciiTheme="minorHAnsi" w:hAnsiTheme="minorHAnsi" w:cstheme="minorHAnsi"/>
          <w:bCs/>
          <w:i/>
          <w:iCs/>
          <w:noProof/>
          <w:sz w:val="24"/>
          <w:szCs w:val="24"/>
        </w:rPr>
        <w:t>Завдання на СРС:</w:t>
      </w:r>
      <w:r w:rsidRPr="006F1304">
        <w:rPr>
          <w:rFonts w:asciiTheme="minorHAnsi" w:hAnsiTheme="minorHAnsi" w:cstheme="minorHAnsi"/>
          <w:b/>
          <w:noProof/>
          <w:sz w:val="24"/>
          <w:szCs w:val="24"/>
        </w:rPr>
        <w:t xml:space="preserve"> </w:t>
      </w:r>
      <w:r w:rsidRPr="006F1304">
        <w:rPr>
          <w:rFonts w:asciiTheme="minorHAnsi" w:hAnsiTheme="minorHAnsi" w:cstheme="minorHAnsi"/>
          <w:noProof/>
          <w:sz w:val="24"/>
          <w:szCs w:val="24"/>
        </w:rPr>
        <w:t xml:space="preserve">охарактеризувати </w:t>
      </w:r>
      <w:r w:rsidR="006112E1">
        <w:rPr>
          <w:rFonts w:asciiTheme="minorHAnsi" w:hAnsiTheme="minorHAnsi" w:cstheme="minorHAnsi"/>
          <w:noProof/>
          <w:sz w:val="24"/>
          <w:szCs w:val="24"/>
        </w:rPr>
        <w:t>м</w:t>
      </w:r>
      <w:r w:rsidR="006112E1" w:rsidRPr="00B57E09">
        <w:rPr>
          <w:rFonts w:asciiTheme="minorHAnsi" w:hAnsiTheme="minorHAnsi" w:cstheme="minorHAnsi"/>
          <w:sz w:val="24"/>
          <w:szCs w:val="24"/>
          <w:u w:val="single"/>
          <w:lang w:val="ru-RU"/>
        </w:rPr>
        <w:t>етоди вивчення генетики людини</w:t>
      </w:r>
      <w:r w:rsidRPr="006F1304">
        <w:rPr>
          <w:rFonts w:asciiTheme="minorHAnsi" w:hAnsiTheme="minorHAnsi" w:cstheme="minorHAnsi"/>
          <w:noProof/>
          <w:sz w:val="24"/>
          <w:szCs w:val="24"/>
        </w:rPr>
        <w:t>.</w:t>
      </w:r>
    </w:p>
    <w:p w14:paraId="2AF806FC" w14:textId="77777777" w:rsidR="00173376" w:rsidRPr="006F1304" w:rsidRDefault="00173376" w:rsidP="00173376">
      <w:pPr>
        <w:pStyle w:val="1"/>
        <w:spacing w:line="240" w:lineRule="auto"/>
        <w:rPr>
          <w:rFonts w:cstheme="minorHAnsi"/>
        </w:rPr>
      </w:pPr>
      <w:r w:rsidRPr="006F1304">
        <w:rPr>
          <w:rFonts w:cstheme="minorHAnsi"/>
        </w:rPr>
        <w:t>Самостійна робота студента/аспіранта</w:t>
      </w:r>
    </w:p>
    <w:p w14:paraId="0830C5D8" w14:textId="50DA10B1" w:rsidR="00173376" w:rsidRDefault="00173376" w:rsidP="00173376">
      <w:p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Зазначаються види самостійної роботи (підготовка до аудиторних занять, проведення розрахунків за первинними даними, отриманими на лабораторних заняттях, розв’язок задач, написання реферату, виконання розрахункової роботи, виконання домашньої контрольної роботи тощо) та терміни часу, які на це відводяться.</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031"/>
        <w:gridCol w:w="283"/>
      </w:tblGrid>
      <w:tr w:rsidR="00590DEE" w:rsidRPr="00EF4AFC" w14:paraId="5F3CA2B2" w14:textId="77777777" w:rsidTr="00807361">
        <w:tc>
          <w:tcPr>
            <w:tcW w:w="10314" w:type="dxa"/>
            <w:gridSpan w:val="2"/>
            <w:tcBorders>
              <w:top w:val="nil"/>
              <w:left w:val="nil"/>
              <w:bottom w:val="nil"/>
              <w:right w:val="nil"/>
            </w:tcBorders>
            <w:shd w:val="clear" w:color="auto" w:fill="auto"/>
          </w:tcPr>
          <w:p w14:paraId="384236CA" w14:textId="77777777" w:rsidR="00590DEE" w:rsidRPr="00EF4AFC" w:rsidRDefault="00590DEE" w:rsidP="00807361">
            <w:pPr>
              <w:jc w:val="both"/>
              <w:rPr>
                <w:rFonts w:asciiTheme="minorHAnsi" w:hAnsiTheme="minorHAnsi"/>
                <w:sz w:val="24"/>
                <w:szCs w:val="24"/>
              </w:rPr>
            </w:pPr>
            <w:r w:rsidRPr="00EF4AFC">
              <w:rPr>
                <w:rFonts w:asciiTheme="minorHAnsi" w:hAnsiTheme="minorHAnsi"/>
                <w:sz w:val="24"/>
                <w:szCs w:val="24"/>
              </w:rPr>
              <w:lastRenderedPageBreak/>
              <w:t xml:space="preserve">       </w:t>
            </w:r>
            <w:r>
              <w:rPr>
                <w:rFonts w:asciiTheme="minorHAnsi" w:hAnsiTheme="minorHAnsi"/>
                <w:sz w:val="24"/>
                <w:szCs w:val="24"/>
              </w:rPr>
              <w:t xml:space="preserve">  </w:t>
            </w:r>
            <w:r w:rsidRPr="00EF4AFC">
              <w:rPr>
                <w:rFonts w:asciiTheme="minorHAnsi" w:hAnsiTheme="minorHAnsi"/>
                <w:sz w:val="24"/>
                <w:szCs w:val="24"/>
              </w:rPr>
              <w:t xml:space="preserve">З даного кредитного модуля заплановано індивідуальне завдання у формі  -  реферату. </w:t>
            </w:r>
          </w:p>
        </w:tc>
      </w:tr>
      <w:tr w:rsidR="00590DEE" w:rsidRPr="00EF4AFC" w14:paraId="4160C655" w14:textId="77777777" w:rsidTr="00807361">
        <w:tc>
          <w:tcPr>
            <w:tcW w:w="10314" w:type="dxa"/>
            <w:gridSpan w:val="2"/>
            <w:tcBorders>
              <w:top w:val="nil"/>
              <w:left w:val="nil"/>
              <w:bottom w:val="nil"/>
              <w:right w:val="nil"/>
            </w:tcBorders>
            <w:shd w:val="clear" w:color="auto" w:fill="auto"/>
          </w:tcPr>
          <w:p w14:paraId="343A7329" w14:textId="77777777" w:rsidR="00590DEE" w:rsidRPr="00EF4AFC" w:rsidRDefault="00590DEE" w:rsidP="00807361">
            <w:pPr>
              <w:jc w:val="both"/>
              <w:rPr>
                <w:rFonts w:asciiTheme="minorHAnsi" w:hAnsiTheme="minorHAnsi"/>
                <w:i/>
                <w:iCs/>
                <w:sz w:val="24"/>
                <w:szCs w:val="24"/>
              </w:rPr>
            </w:pPr>
            <w:r w:rsidRPr="00EF4AFC">
              <w:rPr>
                <w:rFonts w:asciiTheme="minorHAnsi" w:hAnsiTheme="minorHAnsi"/>
                <w:i/>
                <w:iCs/>
                <w:sz w:val="24"/>
                <w:szCs w:val="24"/>
              </w:rPr>
              <w:t xml:space="preserve">       </w:t>
            </w:r>
            <w:r w:rsidRPr="00CE15AE">
              <w:rPr>
                <w:rFonts w:asciiTheme="minorHAnsi" w:hAnsiTheme="minorHAnsi"/>
                <w:i/>
                <w:iCs/>
                <w:sz w:val="24"/>
                <w:szCs w:val="24"/>
                <w:u w:val="single"/>
              </w:rPr>
              <w:t>Основні  цілі індивідуального завдання (реферату</w:t>
            </w:r>
            <w:r w:rsidRPr="00EF4AFC">
              <w:rPr>
                <w:rFonts w:asciiTheme="minorHAnsi" w:hAnsiTheme="minorHAnsi"/>
                <w:i/>
                <w:iCs/>
                <w:sz w:val="24"/>
                <w:szCs w:val="24"/>
              </w:rPr>
              <w:t>):</w:t>
            </w:r>
            <w:r>
              <w:rPr>
                <w:rFonts w:asciiTheme="minorHAnsi" w:hAnsiTheme="minorHAnsi"/>
                <w:i/>
                <w:iCs/>
                <w:sz w:val="24"/>
                <w:szCs w:val="24"/>
              </w:rPr>
              <w:t xml:space="preserve"> </w:t>
            </w:r>
          </w:p>
        </w:tc>
      </w:tr>
      <w:tr w:rsidR="00590DEE" w:rsidRPr="00EF4AFC" w14:paraId="4242E89C" w14:textId="77777777" w:rsidTr="00807361">
        <w:trPr>
          <w:gridAfter w:val="1"/>
          <w:wAfter w:w="283" w:type="dxa"/>
        </w:trPr>
        <w:tc>
          <w:tcPr>
            <w:tcW w:w="10031" w:type="dxa"/>
            <w:tcBorders>
              <w:top w:val="nil"/>
              <w:left w:val="nil"/>
              <w:bottom w:val="nil"/>
              <w:right w:val="nil"/>
            </w:tcBorders>
            <w:shd w:val="clear" w:color="auto" w:fill="auto"/>
          </w:tcPr>
          <w:p w14:paraId="38A58DEF" w14:textId="77777777" w:rsidR="00590DEE" w:rsidRPr="00EF4AFC" w:rsidRDefault="00590DEE" w:rsidP="00807361">
            <w:pPr>
              <w:jc w:val="both"/>
              <w:rPr>
                <w:rFonts w:asciiTheme="minorHAnsi" w:hAnsiTheme="minorHAnsi"/>
                <w:sz w:val="24"/>
                <w:szCs w:val="24"/>
              </w:rPr>
            </w:pPr>
            <w:r w:rsidRPr="00EF4AFC">
              <w:rPr>
                <w:rFonts w:asciiTheme="minorHAnsi" w:hAnsiTheme="minorHAnsi"/>
                <w:sz w:val="24"/>
                <w:szCs w:val="24"/>
              </w:rPr>
              <w:t xml:space="preserve">сприяти поглибленню і розширенню теоретичних знань студентів з окремих тем кредитного модуля «Професійна етика та деонтологія» </w:t>
            </w:r>
            <w:r>
              <w:rPr>
                <w:rFonts w:asciiTheme="minorHAnsi" w:hAnsiTheme="minorHAnsi"/>
                <w:sz w:val="24"/>
                <w:szCs w:val="24"/>
              </w:rPr>
              <w:t xml:space="preserve"> </w:t>
            </w:r>
            <w:r w:rsidRPr="00EF4AFC">
              <w:rPr>
                <w:rFonts w:asciiTheme="minorHAnsi" w:hAnsiTheme="minorHAnsi"/>
                <w:sz w:val="24"/>
                <w:szCs w:val="24"/>
              </w:rPr>
              <w:t>розвивати у студентів  навички самостійної роботи з навчальною та науковою літературою.</w:t>
            </w:r>
          </w:p>
        </w:tc>
      </w:tr>
    </w:tbl>
    <w:p w14:paraId="58BF26D9" w14:textId="0E40A126" w:rsidR="00590DEE" w:rsidRDefault="00590DEE" w:rsidP="00173376">
      <w:pPr>
        <w:spacing w:after="120" w:line="240" w:lineRule="auto"/>
        <w:jc w:val="both"/>
        <w:rPr>
          <w:rFonts w:asciiTheme="minorHAnsi" w:hAnsiTheme="minorHAnsi" w:cstheme="minorHAnsi"/>
          <w:bCs/>
          <w:i/>
          <w:iCs/>
          <w:sz w:val="24"/>
          <w:szCs w:val="24"/>
          <w:u w:val="single"/>
        </w:rPr>
      </w:pPr>
      <w:r w:rsidRPr="00CE15AE">
        <w:rPr>
          <w:rFonts w:asciiTheme="minorHAnsi" w:hAnsiTheme="minorHAnsi" w:cstheme="minorHAnsi"/>
          <w:bCs/>
          <w:i/>
          <w:iCs/>
          <w:sz w:val="24"/>
          <w:szCs w:val="24"/>
          <w:u w:val="single"/>
        </w:rPr>
        <w:t>Приблизна тематика рефератів</w:t>
      </w:r>
    </w:p>
    <w:p w14:paraId="5B0832E1" w14:textId="77777777" w:rsidR="00590DEE" w:rsidRDefault="00590DEE" w:rsidP="00173376">
      <w:pPr>
        <w:spacing w:after="120" w:line="240" w:lineRule="auto"/>
        <w:jc w:val="both"/>
        <w:rPr>
          <w:sz w:val="25"/>
          <w:szCs w:val="25"/>
        </w:rPr>
      </w:pPr>
      <w:r>
        <w:rPr>
          <w:sz w:val="25"/>
          <w:szCs w:val="25"/>
        </w:rPr>
        <w:t xml:space="preserve">1.Рівні організації життя. </w:t>
      </w:r>
    </w:p>
    <w:p w14:paraId="39E14372" w14:textId="77777777" w:rsidR="00590DEE" w:rsidRDefault="00590DEE" w:rsidP="00173376">
      <w:pPr>
        <w:spacing w:after="120" w:line="240" w:lineRule="auto"/>
        <w:jc w:val="both"/>
        <w:rPr>
          <w:sz w:val="25"/>
          <w:szCs w:val="25"/>
        </w:rPr>
      </w:pPr>
      <w:r>
        <w:rPr>
          <w:sz w:val="25"/>
          <w:szCs w:val="25"/>
        </w:rPr>
        <w:t xml:space="preserve">2. Основні методи біологічних досліджень. </w:t>
      </w:r>
    </w:p>
    <w:p w14:paraId="22F326BA" w14:textId="77777777" w:rsidR="00590DEE" w:rsidRDefault="00590DEE" w:rsidP="00173376">
      <w:pPr>
        <w:spacing w:after="120" w:line="240" w:lineRule="auto"/>
        <w:jc w:val="both"/>
        <w:rPr>
          <w:sz w:val="25"/>
          <w:szCs w:val="25"/>
        </w:rPr>
      </w:pPr>
      <w:r>
        <w:rPr>
          <w:sz w:val="25"/>
          <w:szCs w:val="25"/>
        </w:rPr>
        <w:t xml:space="preserve">3. Теоретичні методи: історичний; формалізація; аксіоматизація; гі-потетико-дедуктивний метод. </w:t>
      </w:r>
    </w:p>
    <w:p w14:paraId="515A8411" w14:textId="77777777" w:rsidR="00590DEE" w:rsidRDefault="00590DEE" w:rsidP="00173376">
      <w:pPr>
        <w:spacing w:after="120" w:line="240" w:lineRule="auto"/>
        <w:jc w:val="both"/>
        <w:rPr>
          <w:sz w:val="25"/>
          <w:szCs w:val="25"/>
        </w:rPr>
      </w:pPr>
      <w:r>
        <w:rPr>
          <w:sz w:val="25"/>
          <w:szCs w:val="25"/>
        </w:rPr>
        <w:t xml:space="preserve">4. Емпіричні методи: спостереження; опис; порівняльний; вимір; експеримент; моделювання; моніторинг. </w:t>
      </w:r>
    </w:p>
    <w:p w14:paraId="6A3AA702" w14:textId="77777777" w:rsidR="00590DEE" w:rsidRDefault="00590DEE" w:rsidP="00173376">
      <w:pPr>
        <w:spacing w:after="120" w:line="240" w:lineRule="auto"/>
        <w:jc w:val="both"/>
        <w:rPr>
          <w:sz w:val="25"/>
          <w:szCs w:val="25"/>
        </w:rPr>
      </w:pPr>
      <w:r>
        <w:rPr>
          <w:sz w:val="25"/>
          <w:szCs w:val="25"/>
        </w:rPr>
        <w:t xml:space="preserve">5. Організм людини як цілісна біологічна система. </w:t>
      </w:r>
    </w:p>
    <w:p w14:paraId="3474B05A" w14:textId="77777777" w:rsidR="00590DEE" w:rsidRDefault="00590DEE" w:rsidP="00173376">
      <w:pPr>
        <w:spacing w:after="120" w:line="240" w:lineRule="auto"/>
        <w:jc w:val="both"/>
        <w:rPr>
          <w:sz w:val="25"/>
          <w:szCs w:val="25"/>
        </w:rPr>
      </w:pPr>
      <w:r>
        <w:rPr>
          <w:sz w:val="25"/>
          <w:szCs w:val="25"/>
        </w:rPr>
        <w:t xml:space="preserve">6. Гомеостаз, шляхи його забезпечення. </w:t>
      </w:r>
    </w:p>
    <w:p w14:paraId="01A5EBB7" w14:textId="77777777" w:rsidR="00590DEE" w:rsidRDefault="00590DEE" w:rsidP="00173376">
      <w:pPr>
        <w:spacing w:after="120" w:line="240" w:lineRule="auto"/>
        <w:jc w:val="both"/>
        <w:rPr>
          <w:sz w:val="25"/>
          <w:szCs w:val="25"/>
        </w:rPr>
      </w:pPr>
      <w:r>
        <w:rPr>
          <w:sz w:val="25"/>
          <w:szCs w:val="25"/>
        </w:rPr>
        <w:t xml:space="preserve">7. Поняття про подразливість та рефлекс. </w:t>
      </w:r>
    </w:p>
    <w:p w14:paraId="068DCFDD" w14:textId="77777777" w:rsidR="00B44F11" w:rsidRDefault="00590DEE" w:rsidP="00173376">
      <w:pPr>
        <w:spacing w:after="120" w:line="240" w:lineRule="auto"/>
        <w:jc w:val="both"/>
        <w:rPr>
          <w:sz w:val="25"/>
          <w:szCs w:val="25"/>
        </w:rPr>
      </w:pPr>
      <w:r>
        <w:rPr>
          <w:sz w:val="25"/>
          <w:szCs w:val="25"/>
        </w:rPr>
        <w:t xml:space="preserve">8. Обмін речовин. </w:t>
      </w:r>
    </w:p>
    <w:p w14:paraId="31CEBC45" w14:textId="77777777" w:rsidR="00B44F11" w:rsidRDefault="00590DEE" w:rsidP="00173376">
      <w:pPr>
        <w:spacing w:after="120" w:line="240" w:lineRule="auto"/>
        <w:jc w:val="both"/>
        <w:rPr>
          <w:sz w:val="25"/>
          <w:szCs w:val="25"/>
        </w:rPr>
      </w:pPr>
      <w:r>
        <w:rPr>
          <w:sz w:val="25"/>
          <w:szCs w:val="25"/>
        </w:rPr>
        <w:t xml:space="preserve">9. Обмін білків, жирів, вуглеводів в організмі людини та їх функції. </w:t>
      </w:r>
    </w:p>
    <w:p w14:paraId="634CC84A" w14:textId="77777777" w:rsidR="00B44F11" w:rsidRDefault="00590DEE" w:rsidP="00173376">
      <w:pPr>
        <w:spacing w:after="120" w:line="240" w:lineRule="auto"/>
        <w:jc w:val="both"/>
        <w:rPr>
          <w:sz w:val="25"/>
          <w:szCs w:val="25"/>
        </w:rPr>
      </w:pPr>
      <w:r>
        <w:rPr>
          <w:sz w:val="25"/>
          <w:szCs w:val="25"/>
        </w:rPr>
        <w:t xml:space="preserve">10. Водний і мінеральний обмін. </w:t>
      </w:r>
    </w:p>
    <w:p w14:paraId="3493B4B1" w14:textId="77777777" w:rsidR="00B44F11" w:rsidRDefault="00B44F11" w:rsidP="00173376">
      <w:pPr>
        <w:spacing w:after="120" w:line="240" w:lineRule="auto"/>
        <w:jc w:val="both"/>
        <w:rPr>
          <w:sz w:val="25"/>
          <w:szCs w:val="25"/>
        </w:rPr>
      </w:pPr>
      <w:r>
        <w:rPr>
          <w:sz w:val="25"/>
          <w:szCs w:val="25"/>
        </w:rPr>
        <w:t>1</w:t>
      </w:r>
      <w:r w:rsidR="00590DEE">
        <w:rPr>
          <w:sz w:val="25"/>
          <w:szCs w:val="25"/>
        </w:rPr>
        <w:t xml:space="preserve">2. Становлення людини. </w:t>
      </w:r>
    </w:p>
    <w:p w14:paraId="09C7E8A0" w14:textId="77777777" w:rsidR="00B44F11" w:rsidRDefault="00B44F11" w:rsidP="00173376">
      <w:pPr>
        <w:spacing w:after="120" w:line="240" w:lineRule="auto"/>
        <w:jc w:val="both"/>
        <w:rPr>
          <w:sz w:val="25"/>
          <w:szCs w:val="25"/>
        </w:rPr>
      </w:pPr>
      <w:r>
        <w:rPr>
          <w:sz w:val="25"/>
          <w:szCs w:val="25"/>
        </w:rPr>
        <w:t>13.</w:t>
      </w:r>
      <w:r w:rsidR="00590DEE">
        <w:rPr>
          <w:sz w:val="25"/>
          <w:szCs w:val="25"/>
        </w:rPr>
        <w:t xml:space="preserve">. Антропогенез та його рушійні сили. </w:t>
      </w:r>
    </w:p>
    <w:p w14:paraId="1143481F" w14:textId="77777777" w:rsidR="00B44F11" w:rsidRDefault="00B44F11" w:rsidP="00173376">
      <w:pPr>
        <w:spacing w:after="120" w:line="240" w:lineRule="auto"/>
        <w:jc w:val="both"/>
        <w:rPr>
          <w:sz w:val="25"/>
          <w:szCs w:val="25"/>
        </w:rPr>
      </w:pPr>
      <w:r>
        <w:rPr>
          <w:sz w:val="25"/>
          <w:szCs w:val="25"/>
        </w:rPr>
        <w:t>14.</w:t>
      </w:r>
      <w:r w:rsidR="00590DEE">
        <w:rPr>
          <w:sz w:val="25"/>
          <w:szCs w:val="25"/>
        </w:rPr>
        <w:t>. Еволюційна теорія Ч. Дарвіна.</w:t>
      </w:r>
    </w:p>
    <w:p w14:paraId="5C621CCE" w14:textId="77777777" w:rsidR="00B44F11" w:rsidRDefault="00B44F11" w:rsidP="00173376">
      <w:pPr>
        <w:spacing w:after="120" w:line="240" w:lineRule="auto"/>
        <w:jc w:val="both"/>
        <w:rPr>
          <w:sz w:val="25"/>
          <w:szCs w:val="25"/>
        </w:rPr>
      </w:pPr>
      <w:r>
        <w:rPr>
          <w:sz w:val="25"/>
          <w:szCs w:val="25"/>
        </w:rPr>
        <w:t>15.</w:t>
      </w:r>
      <w:r w:rsidR="00590DEE">
        <w:rPr>
          <w:sz w:val="25"/>
          <w:szCs w:val="25"/>
        </w:rPr>
        <w:t xml:space="preserve">. Людина і довкілля. </w:t>
      </w:r>
    </w:p>
    <w:p w14:paraId="07B45526" w14:textId="77777777" w:rsidR="00B44F11" w:rsidRDefault="00B44F11" w:rsidP="00173376">
      <w:pPr>
        <w:spacing w:after="120" w:line="240" w:lineRule="auto"/>
        <w:jc w:val="both"/>
        <w:rPr>
          <w:sz w:val="25"/>
          <w:szCs w:val="25"/>
        </w:rPr>
      </w:pPr>
      <w:r>
        <w:rPr>
          <w:sz w:val="25"/>
          <w:szCs w:val="25"/>
        </w:rPr>
        <w:t>16.</w:t>
      </w:r>
      <w:r w:rsidR="00590DEE">
        <w:rPr>
          <w:sz w:val="25"/>
          <w:szCs w:val="25"/>
        </w:rPr>
        <w:t xml:space="preserve">. Соціальні та біологічні аспекти адаптації людини. </w:t>
      </w:r>
    </w:p>
    <w:p w14:paraId="30B443EA" w14:textId="77777777" w:rsidR="00B44F11" w:rsidRDefault="00B44F11" w:rsidP="00173376">
      <w:pPr>
        <w:spacing w:after="120" w:line="240" w:lineRule="auto"/>
        <w:jc w:val="both"/>
        <w:rPr>
          <w:sz w:val="25"/>
          <w:szCs w:val="25"/>
        </w:rPr>
      </w:pPr>
      <w:r>
        <w:rPr>
          <w:sz w:val="25"/>
          <w:szCs w:val="25"/>
        </w:rPr>
        <w:t>17.</w:t>
      </w:r>
      <w:r w:rsidR="00590DEE">
        <w:rPr>
          <w:sz w:val="25"/>
          <w:szCs w:val="25"/>
        </w:rPr>
        <w:t xml:space="preserve">. Методи вивчення генетики людини. </w:t>
      </w:r>
    </w:p>
    <w:p w14:paraId="6072E5CD" w14:textId="757A9F43" w:rsidR="00590DEE" w:rsidRDefault="00B44F11" w:rsidP="00173376">
      <w:pPr>
        <w:spacing w:after="120" w:line="240" w:lineRule="auto"/>
        <w:jc w:val="both"/>
        <w:rPr>
          <w:sz w:val="25"/>
          <w:szCs w:val="25"/>
        </w:rPr>
      </w:pPr>
      <w:r>
        <w:rPr>
          <w:sz w:val="25"/>
          <w:szCs w:val="25"/>
        </w:rPr>
        <w:t>18.</w:t>
      </w:r>
      <w:r w:rsidR="00590DEE">
        <w:rPr>
          <w:sz w:val="25"/>
          <w:szCs w:val="25"/>
        </w:rPr>
        <w:t>. ДНК як основа спадково</w:t>
      </w:r>
      <w:r>
        <w:rPr>
          <w:sz w:val="25"/>
          <w:szCs w:val="25"/>
        </w:rPr>
        <w:t>сті</w:t>
      </w: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861"/>
        <w:gridCol w:w="7453"/>
      </w:tblGrid>
      <w:tr w:rsidR="00B44F11" w:rsidRPr="00AF4ED7" w14:paraId="07E6145F" w14:textId="77777777" w:rsidTr="00807361">
        <w:trPr>
          <w:trHeight w:val="853"/>
        </w:trPr>
        <w:tc>
          <w:tcPr>
            <w:tcW w:w="10103" w:type="dxa"/>
            <w:gridSpan w:val="2"/>
            <w:tcBorders>
              <w:top w:val="nil"/>
              <w:left w:val="nil"/>
              <w:bottom w:val="nil"/>
              <w:right w:val="nil"/>
            </w:tcBorders>
            <w:shd w:val="clear" w:color="auto" w:fill="auto"/>
          </w:tcPr>
          <w:p w14:paraId="56E770FA" w14:textId="068E0D73" w:rsidR="00B44F11" w:rsidRPr="00AF4ED7" w:rsidRDefault="00B44F11" w:rsidP="00B44F11">
            <w:pPr>
              <w:spacing w:line="240" w:lineRule="auto"/>
              <w:jc w:val="both"/>
              <w:rPr>
                <w:rFonts w:asciiTheme="minorHAnsi" w:hAnsiTheme="minorHAnsi"/>
                <w:sz w:val="24"/>
                <w:szCs w:val="24"/>
              </w:rPr>
            </w:pPr>
            <w:r w:rsidRPr="00AF4ED7">
              <w:rPr>
                <w:rFonts w:asciiTheme="minorHAnsi" w:hAnsiTheme="minorHAnsi"/>
                <w:sz w:val="24"/>
                <w:szCs w:val="24"/>
              </w:rPr>
              <w:t xml:space="preserve">       </w:t>
            </w:r>
            <w:r>
              <w:rPr>
                <w:rFonts w:asciiTheme="minorHAnsi" w:hAnsiTheme="minorHAnsi"/>
                <w:sz w:val="24"/>
                <w:szCs w:val="24"/>
              </w:rPr>
              <w:t xml:space="preserve">     </w:t>
            </w:r>
            <w:r w:rsidRPr="00AF4ED7">
              <w:rPr>
                <w:rFonts w:asciiTheme="minorHAnsi" w:hAnsiTheme="minorHAnsi"/>
                <w:sz w:val="24"/>
                <w:szCs w:val="24"/>
              </w:rPr>
              <w:t xml:space="preserve">З кредитного модуля заплановано проведення однієї модульної контрольної роботи (МКР) </w:t>
            </w:r>
            <w:r>
              <w:rPr>
                <w:rFonts w:asciiTheme="minorHAnsi" w:hAnsiTheme="minorHAnsi"/>
                <w:sz w:val="24"/>
                <w:szCs w:val="24"/>
              </w:rPr>
              <w:t>за всіма темами.</w:t>
            </w:r>
          </w:p>
        </w:tc>
      </w:tr>
      <w:tr w:rsidR="00B44F11" w:rsidRPr="00AF4ED7" w14:paraId="08E0AC3B" w14:textId="77777777" w:rsidTr="00807361">
        <w:trPr>
          <w:trHeight w:val="1022"/>
        </w:trPr>
        <w:tc>
          <w:tcPr>
            <w:tcW w:w="2802" w:type="dxa"/>
            <w:tcBorders>
              <w:top w:val="nil"/>
              <w:left w:val="nil"/>
              <w:bottom w:val="nil"/>
              <w:right w:val="nil"/>
            </w:tcBorders>
            <w:shd w:val="clear" w:color="auto" w:fill="auto"/>
          </w:tcPr>
          <w:p w14:paraId="20A8230E" w14:textId="77777777" w:rsidR="00B44F11" w:rsidRPr="00EF4AFC" w:rsidRDefault="00B44F11" w:rsidP="00807361">
            <w:pPr>
              <w:spacing w:line="240" w:lineRule="auto"/>
              <w:jc w:val="both"/>
              <w:rPr>
                <w:rFonts w:asciiTheme="minorHAnsi" w:hAnsiTheme="minorHAnsi"/>
                <w:i/>
                <w:iCs/>
                <w:sz w:val="24"/>
                <w:szCs w:val="24"/>
                <w:u w:val="single"/>
              </w:rPr>
            </w:pPr>
            <w:r>
              <w:rPr>
                <w:rFonts w:asciiTheme="minorHAnsi" w:hAnsiTheme="minorHAnsi"/>
                <w:sz w:val="24"/>
                <w:szCs w:val="24"/>
              </w:rPr>
              <w:t xml:space="preserve">  </w:t>
            </w:r>
            <w:r w:rsidRPr="00EF4AFC">
              <w:rPr>
                <w:rFonts w:asciiTheme="minorHAnsi" w:hAnsiTheme="minorHAnsi"/>
                <w:i/>
                <w:iCs/>
                <w:sz w:val="24"/>
                <w:szCs w:val="24"/>
                <w:u w:val="single"/>
              </w:rPr>
              <w:t>Основна ціль МКР</w:t>
            </w:r>
          </w:p>
        </w:tc>
        <w:tc>
          <w:tcPr>
            <w:tcW w:w="7301" w:type="dxa"/>
            <w:tcBorders>
              <w:top w:val="nil"/>
              <w:left w:val="nil"/>
              <w:bottom w:val="nil"/>
              <w:right w:val="nil"/>
            </w:tcBorders>
            <w:shd w:val="clear" w:color="auto" w:fill="auto"/>
          </w:tcPr>
          <w:p w14:paraId="6D559FCF" w14:textId="5B067FF2" w:rsidR="00B44F11" w:rsidRPr="00AF4ED7" w:rsidRDefault="00B44F11" w:rsidP="00807361">
            <w:pPr>
              <w:spacing w:line="240" w:lineRule="auto"/>
              <w:jc w:val="both"/>
              <w:rPr>
                <w:rFonts w:asciiTheme="minorHAnsi" w:hAnsiTheme="minorHAnsi"/>
                <w:sz w:val="24"/>
                <w:szCs w:val="24"/>
              </w:rPr>
            </w:pPr>
            <w:r w:rsidRPr="00AF4ED7">
              <w:rPr>
                <w:rFonts w:asciiTheme="minorHAnsi" w:hAnsiTheme="minorHAnsi"/>
                <w:sz w:val="24"/>
                <w:szCs w:val="24"/>
              </w:rPr>
              <w:t>- визначити рівень засвоєння студентами теоретичного матеріалу, викладеного на лекціях</w:t>
            </w:r>
            <w:r>
              <w:rPr>
                <w:rFonts w:asciiTheme="minorHAnsi" w:hAnsiTheme="minorHAnsi"/>
                <w:sz w:val="24"/>
                <w:szCs w:val="24"/>
              </w:rPr>
              <w:t xml:space="preserve">, </w:t>
            </w:r>
            <w:r w:rsidRPr="00AF4ED7">
              <w:rPr>
                <w:rFonts w:asciiTheme="minorHAnsi" w:hAnsiTheme="minorHAnsi"/>
                <w:sz w:val="24"/>
                <w:szCs w:val="24"/>
              </w:rPr>
              <w:t xml:space="preserve">та матеріалів, засвоєних під час самостійної роботи, уміння </w:t>
            </w:r>
            <w:r w:rsidRPr="00AF4ED7">
              <w:rPr>
                <w:rFonts w:asciiTheme="minorHAnsi" w:hAnsiTheme="minorHAnsi"/>
                <w:noProof/>
                <w:sz w:val="24"/>
                <w:szCs w:val="24"/>
              </w:rPr>
              <w:t>логічно і змістовно викладати свої знання в письмовій формі.</w:t>
            </w:r>
            <w:r w:rsidRPr="00AF4ED7">
              <w:rPr>
                <w:rFonts w:asciiTheme="minorHAnsi" w:hAnsiTheme="minorHAnsi"/>
                <w:sz w:val="24"/>
                <w:szCs w:val="24"/>
              </w:rPr>
              <w:t xml:space="preserve"> </w:t>
            </w:r>
          </w:p>
        </w:tc>
      </w:tr>
      <w:tr w:rsidR="00B44F11" w:rsidRPr="00AF4ED7" w14:paraId="36373B43" w14:textId="77777777" w:rsidTr="00807361">
        <w:tc>
          <w:tcPr>
            <w:tcW w:w="2802" w:type="dxa"/>
            <w:tcBorders>
              <w:top w:val="nil"/>
              <w:left w:val="nil"/>
              <w:bottom w:val="nil"/>
              <w:right w:val="nil"/>
            </w:tcBorders>
            <w:shd w:val="clear" w:color="auto" w:fill="auto"/>
          </w:tcPr>
          <w:p w14:paraId="2E3C19CB" w14:textId="77777777" w:rsidR="00B44F11" w:rsidRPr="00EF4AFC" w:rsidRDefault="00B44F11" w:rsidP="00807361">
            <w:pPr>
              <w:spacing w:line="240" w:lineRule="auto"/>
              <w:rPr>
                <w:rFonts w:asciiTheme="minorHAnsi" w:hAnsiTheme="minorHAnsi"/>
                <w:i/>
                <w:iCs/>
                <w:sz w:val="24"/>
                <w:szCs w:val="24"/>
                <w:u w:val="single"/>
              </w:rPr>
            </w:pPr>
            <w:r>
              <w:rPr>
                <w:rFonts w:asciiTheme="minorHAnsi" w:hAnsiTheme="minorHAnsi"/>
                <w:sz w:val="24"/>
                <w:szCs w:val="24"/>
              </w:rPr>
              <w:t xml:space="preserve"> </w:t>
            </w:r>
            <w:r w:rsidRPr="00EF4AFC">
              <w:rPr>
                <w:rFonts w:asciiTheme="minorHAnsi" w:hAnsiTheme="minorHAnsi"/>
                <w:i/>
                <w:iCs/>
                <w:sz w:val="24"/>
                <w:szCs w:val="24"/>
                <w:u w:val="single"/>
              </w:rPr>
              <w:t>Місце проведення МКР</w:t>
            </w:r>
          </w:p>
        </w:tc>
        <w:tc>
          <w:tcPr>
            <w:tcW w:w="7301" w:type="dxa"/>
            <w:tcBorders>
              <w:top w:val="nil"/>
              <w:left w:val="nil"/>
              <w:bottom w:val="nil"/>
              <w:right w:val="nil"/>
            </w:tcBorders>
            <w:shd w:val="clear" w:color="auto" w:fill="auto"/>
          </w:tcPr>
          <w:p w14:paraId="52B649BA" w14:textId="4F7EABFE" w:rsidR="00B44F11" w:rsidRPr="00AF4ED7" w:rsidRDefault="00B44F11" w:rsidP="00807361">
            <w:pPr>
              <w:autoSpaceDE w:val="0"/>
              <w:autoSpaceDN w:val="0"/>
              <w:adjustRightInd w:val="0"/>
              <w:spacing w:line="240" w:lineRule="auto"/>
              <w:jc w:val="both"/>
              <w:rPr>
                <w:rFonts w:asciiTheme="minorHAnsi" w:hAnsiTheme="minorHAnsi"/>
                <w:sz w:val="24"/>
                <w:szCs w:val="24"/>
              </w:rPr>
            </w:pPr>
            <w:r>
              <w:rPr>
                <w:rFonts w:asciiTheme="minorHAnsi" w:hAnsiTheme="minorHAnsi"/>
                <w:sz w:val="24"/>
                <w:szCs w:val="24"/>
              </w:rPr>
              <w:t xml:space="preserve">-модульна контрольна робота </w:t>
            </w:r>
            <w:r w:rsidRPr="00AF4ED7">
              <w:rPr>
                <w:rFonts w:asciiTheme="minorHAnsi" w:hAnsiTheme="minorHAnsi"/>
                <w:sz w:val="24"/>
                <w:szCs w:val="24"/>
              </w:rPr>
              <w:t xml:space="preserve">проводиться на </w:t>
            </w:r>
            <w:r w:rsidRPr="00EF4AFC">
              <w:rPr>
                <w:rFonts w:asciiTheme="minorHAnsi" w:hAnsiTheme="minorHAnsi"/>
                <w:bCs/>
                <w:i/>
                <w:sz w:val="24"/>
                <w:szCs w:val="24"/>
                <w:u w:val="single"/>
              </w:rPr>
              <w:t>практичному занятті №1</w:t>
            </w:r>
            <w:r>
              <w:rPr>
                <w:rFonts w:asciiTheme="minorHAnsi" w:hAnsiTheme="minorHAnsi"/>
                <w:bCs/>
                <w:i/>
                <w:sz w:val="24"/>
                <w:szCs w:val="24"/>
                <w:u w:val="single"/>
              </w:rPr>
              <w:t>6</w:t>
            </w:r>
            <w:r w:rsidRPr="00AF4ED7">
              <w:rPr>
                <w:rFonts w:asciiTheme="minorHAnsi" w:hAnsiTheme="minorHAnsi"/>
                <w:sz w:val="24"/>
                <w:szCs w:val="24"/>
              </w:rPr>
              <w:t xml:space="preserve"> та розрахована на дві академічні години </w:t>
            </w:r>
            <w:r>
              <w:rPr>
                <w:rFonts w:asciiTheme="minorHAnsi" w:hAnsiTheme="minorHAnsi"/>
                <w:sz w:val="24"/>
                <w:szCs w:val="24"/>
              </w:rPr>
              <w:t>.</w:t>
            </w:r>
          </w:p>
        </w:tc>
      </w:tr>
      <w:tr w:rsidR="00B44F11" w:rsidRPr="00AF4ED7" w14:paraId="3611B2E9" w14:textId="77777777" w:rsidTr="00807361">
        <w:tc>
          <w:tcPr>
            <w:tcW w:w="10103" w:type="dxa"/>
            <w:gridSpan w:val="2"/>
            <w:tcBorders>
              <w:top w:val="nil"/>
              <w:left w:val="nil"/>
              <w:bottom w:val="nil"/>
              <w:right w:val="nil"/>
            </w:tcBorders>
            <w:shd w:val="clear" w:color="auto" w:fill="auto"/>
          </w:tcPr>
          <w:p w14:paraId="7FE9593F" w14:textId="77777777" w:rsidR="00B44F11" w:rsidRPr="00AF4ED7" w:rsidRDefault="00B44F11" w:rsidP="00807361">
            <w:pPr>
              <w:autoSpaceDE w:val="0"/>
              <w:autoSpaceDN w:val="0"/>
              <w:adjustRightInd w:val="0"/>
              <w:spacing w:line="240" w:lineRule="auto"/>
              <w:jc w:val="both"/>
              <w:rPr>
                <w:rFonts w:asciiTheme="minorHAnsi" w:hAnsiTheme="minorHAnsi"/>
                <w:sz w:val="24"/>
                <w:szCs w:val="24"/>
              </w:rPr>
            </w:pPr>
            <w:r w:rsidRPr="00EF4AFC">
              <w:rPr>
                <w:rFonts w:asciiTheme="minorHAnsi" w:hAnsiTheme="minorHAnsi"/>
                <w:i/>
                <w:iCs/>
                <w:sz w:val="24"/>
                <w:szCs w:val="24"/>
                <w:u w:val="single"/>
              </w:rPr>
              <w:t>Методика проведення МКР</w:t>
            </w:r>
            <w:r w:rsidRPr="00AF4ED7">
              <w:rPr>
                <w:rFonts w:asciiTheme="minorHAnsi" w:hAnsiTheme="minorHAnsi"/>
                <w:sz w:val="24"/>
                <w:szCs w:val="24"/>
              </w:rPr>
              <w:t xml:space="preserve">: студентам видаються модульні контрольні завдання,  які складаються з  трьох питань.  </w:t>
            </w:r>
            <w:r>
              <w:rPr>
                <w:rFonts w:asciiTheme="minorHAnsi" w:hAnsiTheme="minorHAnsi"/>
                <w:sz w:val="24"/>
                <w:szCs w:val="24"/>
              </w:rPr>
              <w:t xml:space="preserve">Модульна контрольна робота </w:t>
            </w:r>
            <w:r w:rsidRPr="00AF4ED7">
              <w:rPr>
                <w:rFonts w:asciiTheme="minorHAnsi" w:hAnsiTheme="minorHAnsi"/>
                <w:sz w:val="24"/>
                <w:szCs w:val="24"/>
              </w:rPr>
              <w:t xml:space="preserve"> проводиться письмово. Результати МКР оголошуються студентам на наступному занятті. Студент має право покращити свої бали з МКР у разі її своєчасного написання на запланованому занятті. На МКР студентам не дозволяється користуватись конспектом</w:t>
            </w:r>
            <w:r>
              <w:rPr>
                <w:rFonts w:asciiTheme="minorHAnsi" w:hAnsiTheme="minorHAnsi"/>
                <w:sz w:val="24"/>
                <w:szCs w:val="24"/>
              </w:rPr>
              <w:t xml:space="preserve">. </w:t>
            </w:r>
          </w:p>
        </w:tc>
      </w:tr>
    </w:tbl>
    <w:p w14:paraId="60095335" w14:textId="77777777" w:rsidR="00B44F11" w:rsidRPr="00AF4ED7" w:rsidRDefault="00B44F11" w:rsidP="00B44F11">
      <w:pPr>
        <w:spacing w:after="120" w:line="240" w:lineRule="auto"/>
        <w:jc w:val="both"/>
        <w:rPr>
          <w:rFonts w:asciiTheme="minorHAnsi" w:hAnsiTheme="minorHAnsi" w:cstheme="minorHAnsi"/>
          <w:i/>
          <w:noProof/>
          <w:color w:val="0070C0"/>
          <w:sz w:val="24"/>
          <w:szCs w:val="24"/>
        </w:rPr>
      </w:pPr>
      <w:r w:rsidRPr="00AF4ED7">
        <w:rPr>
          <w:rFonts w:asciiTheme="minorHAnsi" w:hAnsiTheme="minorHAnsi"/>
          <w:spacing w:val="-2"/>
          <w:sz w:val="24"/>
          <w:szCs w:val="24"/>
        </w:rPr>
        <w:t xml:space="preserve">Зразок модульної контрольної роботи (МКР) та </w:t>
      </w:r>
      <w:r>
        <w:rPr>
          <w:rFonts w:asciiTheme="minorHAnsi" w:hAnsiTheme="minorHAnsi"/>
          <w:spacing w:val="-2"/>
          <w:sz w:val="24"/>
          <w:szCs w:val="24"/>
        </w:rPr>
        <w:t>питання</w:t>
      </w:r>
      <w:r w:rsidRPr="00AF4ED7">
        <w:rPr>
          <w:rFonts w:asciiTheme="minorHAnsi" w:hAnsiTheme="minorHAnsi"/>
          <w:spacing w:val="-2"/>
          <w:sz w:val="24"/>
          <w:szCs w:val="24"/>
        </w:rPr>
        <w:t xml:space="preserve"> для неї додаються до робочої навчальної програми</w:t>
      </w:r>
    </w:p>
    <w:p w14:paraId="1A6327C2" w14:textId="77777777" w:rsidR="00173376" w:rsidRPr="006F1304" w:rsidRDefault="00173376" w:rsidP="00173376">
      <w:pPr>
        <w:pStyle w:val="1"/>
        <w:numPr>
          <w:ilvl w:val="0"/>
          <w:numId w:val="0"/>
        </w:numPr>
        <w:shd w:val="clear" w:color="auto" w:fill="BFBFBF" w:themeFill="background1" w:themeFillShade="BF"/>
        <w:spacing w:line="240" w:lineRule="auto"/>
        <w:jc w:val="center"/>
        <w:rPr>
          <w:rFonts w:cstheme="minorHAnsi"/>
        </w:rPr>
      </w:pPr>
      <w:r w:rsidRPr="006F1304">
        <w:rPr>
          <w:rFonts w:cstheme="minorHAnsi"/>
          <w:noProof/>
        </w:rPr>
        <w:lastRenderedPageBreak/>
        <w:t>Політика та</w:t>
      </w:r>
      <w:r w:rsidRPr="006F1304">
        <w:rPr>
          <w:rFonts w:cstheme="minorHAnsi"/>
        </w:rPr>
        <w:t xml:space="preserve"> контроль</w:t>
      </w:r>
    </w:p>
    <w:p w14:paraId="68F90F85" w14:textId="77777777" w:rsidR="00173376" w:rsidRPr="006F1304" w:rsidRDefault="00173376" w:rsidP="00173376">
      <w:pPr>
        <w:pStyle w:val="1"/>
        <w:spacing w:line="240" w:lineRule="auto"/>
        <w:rPr>
          <w:rFonts w:cstheme="minorHAnsi"/>
        </w:rPr>
      </w:pPr>
      <w:r w:rsidRPr="006F1304">
        <w:rPr>
          <w:rFonts w:cstheme="minorHAnsi"/>
        </w:rPr>
        <w:t>Політика навчальної дисципліни (освітнього компонента)</w:t>
      </w:r>
    </w:p>
    <w:p w14:paraId="35D55D8C" w14:textId="77777777" w:rsidR="00173376" w:rsidRPr="006F1304" w:rsidRDefault="00173376" w:rsidP="00173376">
      <w:pPr>
        <w:spacing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Зазначається система вимог, які викладач ставить перед студентом/аспірантом:</w:t>
      </w:r>
    </w:p>
    <w:p w14:paraId="5572A3D7"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правила відвідування занять (як лекцій, так і практичних/лабораторних);</w:t>
      </w:r>
    </w:p>
    <w:p w14:paraId="2A046319"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правила поведінки на заняттях (активність, підготовка коротких доповідей чи текстів, відключення телефонів, використання засобів зв’язку для пошуку інформації на гугл-диску викладача чи в інтернеті тощо);</w:t>
      </w:r>
    </w:p>
    <w:p w14:paraId="055A7075"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правила захисту лабораторних робіт;</w:t>
      </w:r>
    </w:p>
    <w:p w14:paraId="7998D8B8"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правила захисту індивідуальних завдань;</w:t>
      </w:r>
    </w:p>
    <w:p w14:paraId="77BF0F17"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правила призначення заохочувальних та штрафних балів;</w:t>
      </w:r>
    </w:p>
    <w:p w14:paraId="77B2D61F"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політика дедлайнів та перескладань;</w:t>
      </w:r>
    </w:p>
    <w:p w14:paraId="22CD4B57"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політика щодо академічної доброчесності;</w:t>
      </w:r>
    </w:p>
    <w:p w14:paraId="38D0079F" w14:textId="77777777" w:rsidR="00173376" w:rsidRPr="006F1304" w:rsidRDefault="00173376" w:rsidP="00173376">
      <w:pPr>
        <w:pStyle w:val="a0"/>
        <w:numPr>
          <w:ilvl w:val="0"/>
          <w:numId w:val="6"/>
        </w:numPr>
        <w:spacing w:after="120" w:line="240" w:lineRule="auto"/>
        <w:jc w:val="both"/>
        <w:rPr>
          <w:rFonts w:asciiTheme="minorHAnsi" w:hAnsiTheme="minorHAnsi" w:cstheme="minorHAnsi"/>
          <w:i/>
          <w:color w:val="0070C0"/>
          <w:sz w:val="24"/>
          <w:szCs w:val="24"/>
        </w:rPr>
      </w:pPr>
      <w:r w:rsidRPr="006F1304">
        <w:rPr>
          <w:rFonts w:asciiTheme="minorHAnsi" w:hAnsiTheme="minorHAnsi" w:cstheme="minorHAnsi"/>
          <w:i/>
          <w:color w:val="0070C0"/>
          <w:sz w:val="24"/>
          <w:szCs w:val="24"/>
        </w:rPr>
        <w:t>інші вимоги, що не суперечать законодавству України та нормативним документам Університету.</w:t>
      </w:r>
    </w:p>
    <w:p w14:paraId="1FC12F63" w14:textId="77777777" w:rsidR="00173376" w:rsidRPr="006F1304" w:rsidRDefault="00173376" w:rsidP="00173376">
      <w:pPr>
        <w:pStyle w:val="TableParagraph"/>
        <w:ind w:left="284" w:right="-2" w:firstLine="284"/>
        <w:jc w:val="both"/>
        <w:rPr>
          <w:rFonts w:cstheme="minorHAnsi"/>
          <w:noProof/>
          <w:sz w:val="24"/>
          <w:szCs w:val="24"/>
          <w:lang w:val="uk-UA"/>
        </w:rPr>
      </w:pPr>
      <w:r>
        <w:rPr>
          <w:rFonts w:cstheme="minorHAnsi"/>
          <w:noProof/>
          <w:spacing w:val="-1"/>
          <w:sz w:val="24"/>
          <w:szCs w:val="24"/>
          <w:lang w:val="uk-UA"/>
        </w:rPr>
        <w:t xml:space="preserve">  </w:t>
      </w:r>
      <w:r w:rsidRPr="006F1304">
        <w:rPr>
          <w:rFonts w:cstheme="minorHAnsi"/>
          <w:noProof/>
          <w:spacing w:val="-1"/>
          <w:sz w:val="24"/>
          <w:szCs w:val="24"/>
          <w:lang w:val="uk-UA"/>
        </w:rPr>
        <w:t xml:space="preserve">Всі студенти під час навчання дотримуються </w:t>
      </w:r>
      <w:r w:rsidRPr="006F1304">
        <w:rPr>
          <w:rFonts w:cstheme="minorHAnsi"/>
          <w:noProof/>
          <w:sz w:val="24"/>
          <w:szCs w:val="24"/>
          <w:lang w:val="uk-UA"/>
        </w:rPr>
        <w:t xml:space="preserve">положень </w:t>
      </w:r>
      <w:r w:rsidRPr="006F1304">
        <w:rPr>
          <w:rFonts w:cstheme="minorHAnsi"/>
          <w:noProof/>
          <w:spacing w:val="-1"/>
          <w:sz w:val="24"/>
          <w:szCs w:val="24"/>
          <w:lang w:val="uk-UA"/>
        </w:rPr>
        <w:t>«Кодексу</w:t>
      </w:r>
      <w:r w:rsidRPr="006F1304">
        <w:rPr>
          <w:rFonts w:cstheme="minorHAnsi"/>
          <w:noProof/>
          <w:sz w:val="24"/>
          <w:szCs w:val="24"/>
          <w:lang w:val="uk-UA"/>
        </w:rPr>
        <w:t xml:space="preserve"> </w:t>
      </w:r>
      <w:r w:rsidRPr="006F1304">
        <w:rPr>
          <w:rFonts w:cstheme="minorHAnsi"/>
          <w:noProof/>
          <w:spacing w:val="-1"/>
          <w:sz w:val="24"/>
          <w:szCs w:val="24"/>
          <w:lang w:val="uk-UA"/>
        </w:rPr>
        <w:t>честі</w:t>
      </w:r>
      <w:r w:rsidRPr="006F1304">
        <w:rPr>
          <w:rFonts w:cstheme="minorHAnsi"/>
          <w:noProof/>
          <w:sz w:val="24"/>
          <w:szCs w:val="24"/>
          <w:lang w:val="uk-UA"/>
        </w:rPr>
        <w:t xml:space="preserve"> КПІ  ім.І. Сікорського»</w:t>
      </w:r>
      <w:r w:rsidRPr="006F1304">
        <w:rPr>
          <w:rFonts w:cstheme="minorHAnsi"/>
          <w:noProof/>
          <w:spacing w:val="39"/>
          <w:sz w:val="24"/>
          <w:szCs w:val="24"/>
          <w:lang w:val="uk-UA"/>
        </w:rPr>
        <w:t xml:space="preserve"> </w:t>
      </w:r>
      <w:r w:rsidRPr="006F1304">
        <w:rPr>
          <w:rFonts w:cstheme="minorHAnsi"/>
          <w:noProof/>
          <w:sz w:val="24"/>
          <w:szCs w:val="24"/>
          <w:lang w:val="uk-UA"/>
        </w:rPr>
        <w:t xml:space="preserve">(розділи 2 </w:t>
      </w:r>
      <w:r w:rsidRPr="006F1304">
        <w:rPr>
          <w:rFonts w:cstheme="minorHAnsi"/>
          <w:noProof/>
          <w:spacing w:val="-1"/>
          <w:sz w:val="24"/>
          <w:szCs w:val="24"/>
          <w:lang w:val="uk-UA"/>
        </w:rPr>
        <w:t>та</w:t>
      </w:r>
      <w:r w:rsidRPr="006F1304">
        <w:rPr>
          <w:rFonts w:cstheme="minorHAnsi"/>
          <w:noProof/>
          <w:sz w:val="24"/>
          <w:szCs w:val="24"/>
          <w:lang w:val="uk-UA"/>
        </w:rPr>
        <w:t xml:space="preserve"> 3) про що письмово дають згоду.</w:t>
      </w:r>
    </w:p>
    <w:p w14:paraId="5143AD86" w14:textId="77777777" w:rsidR="00173376" w:rsidRPr="006F1304" w:rsidRDefault="00173376" w:rsidP="00173376">
      <w:pPr>
        <w:pStyle w:val="TableParagraph"/>
        <w:ind w:left="284" w:firstLine="284"/>
        <w:jc w:val="both"/>
        <w:rPr>
          <w:rFonts w:eastAsia="Times New Roman" w:cstheme="minorHAnsi"/>
          <w:noProof/>
          <w:spacing w:val="-1"/>
          <w:sz w:val="24"/>
          <w:szCs w:val="24"/>
          <w:lang w:val="uk-UA"/>
        </w:rPr>
      </w:pPr>
      <w:r>
        <w:rPr>
          <w:rFonts w:cstheme="minorHAnsi"/>
          <w:i/>
          <w:iCs/>
          <w:noProof/>
          <w:sz w:val="24"/>
          <w:szCs w:val="24"/>
          <w:lang w:val="uk-UA"/>
        </w:rPr>
        <w:t xml:space="preserve"> </w:t>
      </w:r>
      <w:r w:rsidRPr="00CE15AE">
        <w:rPr>
          <w:rFonts w:cstheme="minorHAnsi"/>
          <w:i/>
          <w:iCs/>
          <w:noProof/>
          <w:sz w:val="24"/>
          <w:szCs w:val="24"/>
          <w:u w:val="single"/>
          <w:lang w:val="uk-UA"/>
        </w:rPr>
        <w:t>Політика</w:t>
      </w:r>
      <w:r w:rsidRPr="00CE15AE">
        <w:rPr>
          <w:rFonts w:cstheme="minorHAnsi"/>
          <w:i/>
          <w:iCs/>
          <w:noProof/>
          <w:spacing w:val="-1"/>
          <w:sz w:val="24"/>
          <w:szCs w:val="24"/>
          <w:u w:val="single"/>
          <w:lang w:val="uk-UA"/>
        </w:rPr>
        <w:t xml:space="preserve"> </w:t>
      </w:r>
      <w:r w:rsidRPr="00CE15AE">
        <w:rPr>
          <w:rFonts w:cstheme="minorHAnsi"/>
          <w:i/>
          <w:iCs/>
          <w:noProof/>
          <w:sz w:val="24"/>
          <w:szCs w:val="24"/>
          <w:u w:val="single"/>
          <w:lang w:val="uk-UA"/>
        </w:rPr>
        <w:t>співпраці</w:t>
      </w:r>
      <w:r w:rsidRPr="00CE15AE">
        <w:rPr>
          <w:rFonts w:cstheme="minorHAnsi"/>
          <w:noProof/>
          <w:sz w:val="24"/>
          <w:szCs w:val="24"/>
          <w:u w:val="single"/>
          <w:lang w:val="uk-UA"/>
        </w:rPr>
        <w:t>:</w:t>
      </w:r>
      <w:r w:rsidRPr="006F1304">
        <w:rPr>
          <w:rFonts w:cstheme="minorHAnsi"/>
          <w:noProof/>
          <w:sz w:val="24"/>
          <w:szCs w:val="24"/>
          <w:lang w:val="uk-UA"/>
        </w:rPr>
        <w:t xml:space="preserve"> с</w:t>
      </w:r>
      <w:r w:rsidRPr="006F1304">
        <w:rPr>
          <w:rFonts w:eastAsia="Times New Roman" w:cstheme="minorHAnsi"/>
          <w:noProof/>
          <w:sz w:val="24"/>
          <w:szCs w:val="24"/>
          <w:lang w:val="uk-UA"/>
        </w:rPr>
        <w:t>півпраця студентів</w:t>
      </w:r>
      <w:r w:rsidRPr="006F1304">
        <w:rPr>
          <w:rFonts w:eastAsia="Times New Roman" w:cstheme="minorHAnsi"/>
          <w:noProof/>
          <w:spacing w:val="-2"/>
          <w:sz w:val="24"/>
          <w:szCs w:val="24"/>
          <w:lang w:val="uk-UA"/>
        </w:rPr>
        <w:t xml:space="preserve"> </w:t>
      </w:r>
      <w:r w:rsidRPr="006F1304">
        <w:rPr>
          <w:rFonts w:eastAsia="Times New Roman" w:cstheme="minorHAnsi"/>
          <w:noProof/>
          <w:sz w:val="24"/>
          <w:szCs w:val="24"/>
          <w:lang w:val="uk-UA"/>
        </w:rPr>
        <w:t>у</w:t>
      </w:r>
      <w:r w:rsidRPr="006F1304">
        <w:rPr>
          <w:rFonts w:eastAsia="Times New Roman" w:cstheme="minorHAnsi"/>
          <w:noProof/>
          <w:spacing w:val="-1"/>
          <w:sz w:val="24"/>
          <w:szCs w:val="24"/>
          <w:lang w:val="uk-UA"/>
        </w:rPr>
        <w:t xml:space="preserve"> </w:t>
      </w:r>
      <w:r w:rsidRPr="006F1304">
        <w:rPr>
          <w:rFonts w:eastAsia="Times New Roman" w:cstheme="minorHAnsi"/>
          <w:noProof/>
          <w:sz w:val="24"/>
          <w:szCs w:val="24"/>
          <w:lang w:val="uk-UA"/>
        </w:rPr>
        <w:t>розв’язанні</w:t>
      </w:r>
      <w:r w:rsidRPr="006F1304">
        <w:rPr>
          <w:rFonts w:eastAsia="Times New Roman" w:cstheme="minorHAnsi"/>
          <w:noProof/>
          <w:spacing w:val="-1"/>
          <w:sz w:val="24"/>
          <w:szCs w:val="24"/>
          <w:lang w:val="uk-UA"/>
        </w:rPr>
        <w:t xml:space="preserve"> проблемних</w:t>
      </w:r>
      <w:r w:rsidRPr="006F1304">
        <w:rPr>
          <w:rFonts w:eastAsia="Times New Roman" w:cstheme="minorHAnsi"/>
          <w:noProof/>
          <w:sz w:val="24"/>
          <w:szCs w:val="24"/>
          <w:lang w:val="uk-UA"/>
        </w:rPr>
        <w:t xml:space="preserve"> завдань дозволена, але</w:t>
      </w:r>
      <w:r w:rsidRPr="006F1304">
        <w:rPr>
          <w:rFonts w:eastAsia="Times New Roman" w:cstheme="minorHAnsi"/>
          <w:noProof/>
          <w:spacing w:val="28"/>
          <w:sz w:val="24"/>
          <w:szCs w:val="24"/>
          <w:lang w:val="uk-UA"/>
        </w:rPr>
        <w:t xml:space="preserve"> </w:t>
      </w:r>
      <w:r w:rsidRPr="006F1304">
        <w:rPr>
          <w:rFonts w:eastAsia="Times New Roman" w:cstheme="minorHAnsi"/>
          <w:noProof/>
          <w:sz w:val="24"/>
          <w:szCs w:val="24"/>
          <w:lang w:val="uk-UA"/>
        </w:rPr>
        <w:t xml:space="preserve">відповіді </w:t>
      </w:r>
      <w:r w:rsidRPr="006F1304">
        <w:rPr>
          <w:rFonts w:eastAsia="Times New Roman" w:cstheme="minorHAnsi"/>
          <w:noProof/>
          <w:spacing w:val="-1"/>
          <w:sz w:val="24"/>
          <w:szCs w:val="24"/>
          <w:lang w:val="uk-UA"/>
        </w:rPr>
        <w:t>кожний</w:t>
      </w:r>
      <w:r w:rsidRPr="006F1304">
        <w:rPr>
          <w:rFonts w:eastAsia="Times New Roman" w:cstheme="minorHAnsi"/>
          <w:noProof/>
          <w:sz w:val="24"/>
          <w:szCs w:val="24"/>
          <w:lang w:val="uk-UA"/>
        </w:rPr>
        <w:t xml:space="preserve"> </w:t>
      </w:r>
      <w:r w:rsidRPr="006F1304">
        <w:rPr>
          <w:rFonts w:eastAsia="Times New Roman" w:cstheme="minorHAnsi"/>
          <w:noProof/>
          <w:spacing w:val="-1"/>
          <w:sz w:val="24"/>
          <w:szCs w:val="24"/>
          <w:lang w:val="uk-UA"/>
        </w:rPr>
        <w:t>студент</w:t>
      </w:r>
      <w:r w:rsidRPr="006F1304">
        <w:rPr>
          <w:rFonts w:eastAsia="Times New Roman" w:cstheme="minorHAnsi"/>
          <w:noProof/>
          <w:sz w:val="24"/>
          <w:szCs w:val="24"/>
          <w:lang w:val="uk-UA"/>
        </w:rPr>
        <w:t xml:space="preserve"> захищає самостійно.</w:t>
      </w:r>
      <w:r w:rsidRPr="006F1304">
        <w:rPr>
          <w:rFonts w:eastAsia="Times New Roman" w:cstheme="minorHAnsi"/>
          <w:noProof/>
          <w:spacing w:val="-2"/>
          <w:sz w:val="24"/>
          <w:szCs w:val="24"/>
          <w:lang w:val="uk-UA"/>
        </w:rPr>
        <w:t xml:space="preserve"> </w:t>
      </w:r>
      <w:r w:rsidRPr="006F1304">
        <w:rPr>
          <w:rFonts w:eastAsia="Times New Roman" w:cstheme="minorHAnsi"/>
          <w:noProof/>
          <w:sz w:val="24"/>
          <w:szCs w:val="24"/>
          <w:lang w:val="uk-UA"/>
        </w:rPr>
        <w:t>Взаємодія</w:t>
      </w:r>
      <w:r w:rsidRPr="006F1304">
        <w:rPr>
          <w:rFonts w:eastAsia="Times New Roman" w:cstheme="minorHAnsi"/>
          <w:noProof/>
          <w:spacing w:val="-1"/>
          <w:sz w:val="24"/>
          <w:szCs w:val="24"/>
          <w:lang w:val="uk-UA"/>
        </w:rPr>
        <w:t xml:space="preserve"> </w:t>
      </w:r>
      <w:r w:rsidRPr="006F1304">
        <w:rPr>
          <w:rFonts w:eastAsia="Times New Roman" w:cstheme="minorHAnsi"/>
          <w:noProof/>
          <w:sz w:val="24"/>
          <w:szCs w:val="24"/>
          <w:lang w:val="uk-UA"/>
        </w:rPr>
        <w:t xml:space="preserve">студентів </w:t>
      </w:r>
      <w:r w:rsidRPr="006F1304">
        <w:rPr>
          <w:rFonts w:eastAsia="Times New Roman" w:cstheme="minorHAnsi"/>
          <w:noProof/>
          <w:spacing w:val="-1"/>
          <w:sz w:val="24"/>
          <w:szCs w:val="24"/>
          <w:lang w:val="uk-UA"/>
        </w:rPr>
        <w:t>під</w:t>
      </w:r>
      <w:r w:rsidRPr="006F1304">
        <w:rPr>
          <w:rFonts w:eastAsia="Times New Roman" w:cstheme="minorHAnsi"/>
          <w:noProof/>
          <w:spacing w:val="23"/>
          <w:sz w:val="24"/>
          <w:szCs w:val="24"/>
          <w:lang w:val="uk-UA"/>
        </w:rPr>
        <w:t xml:space="preserve"> </w:t>
      </w:r>
      <w:r w:rsidRPr="006F1304">
        <w:rPr>
          <w:rFonts w:eastAsia="Times New Roman" w:cstheme="minorHAnsi"/>
          <w:noProof/>
          <w:sz w:val="24"/>
          <w:szCs w:val="24"/>
          <w:lang w:val="uk-UA"/>
        </w:rPr>
        <w:t xml:space="preserve">час </w:t>
      </w:r>
      <w:r w:rsidRPr="006F1304">
        <w:rPr>
          <w:rFonts w:eastAsia="Times New Roman" w:cstheme="minorHAnsi"/>
          <w:noProof/>
          <w:spacing w:val="-1"/>
          <w:sz w:val="24"/>
          <w:szCs w:val="24"/>
          <w:lang w:val="uk-UA"/>
        </w:rPr>
        <w:t>іспиту</w:t>
      </w:r>
      <w:r w:rsidRPr="006F1304">
        <w:rPr>
          <w:rFonts w:eastAsia="Times New Roman" w:cstheme="minorHAnsi"/>
          <w:noProof/>
          <w:sz w:val="24"/>
          <w:szCs w:val="24"/>
          <w:lang w:val="uk-UA"/>
        </w:rPr>
        <w:t xml:space="preserve"> /</w:t>
      </w:r>
      <w:r w:rsidRPr="006F1304">
        <w:rPr>
          <w:rFonts w:eastAsia="Times New Roman" w:cstheme="minorHAnsi"/>
          <w:noProof/>
          <w:spacing w:val="-1"/>
          <w:sz w:val="24"/>
          <w:szCs w:val="24"/>
          <w:lang w:val="uk-UA"/>
        </w:rPr>
        <w:t xml:space="preserve"> </w:t>
      </w:r>
      <w:r w:rsidRPr="006F1304">
        <w:rPr>
          <w:rFonts w:eastAsia="Times New Roman" w:cstheme="minorHAnsi"/>
          <w:noProof/>
          <w:sz w:val="24"/>
          <w:szCs w:val="24"/>
          <w:lang w:val="uk-UA"/>
        </w:rPr>
        <w:t xml:space="preserve">тестування </w:t>
      </w:r>
      <w:r w:rsidRPr="006F1304">
        <w:rPr>
          <w:rFonts w:eastAsia="Times New Roman" w:cstheme="minorHAnsi"/>
          <w:noProof/>
          <w:spacing w:val="-1"/>
          <w:sz w:val="24"/>
          <w:szCs w:val="24"/>
          <w:lang w:val="uk-UA"/>
        </w:rPr>
        <w:t>категорично</w:t>
      </w:r>
      <w:r w:rsidRPr="006F1304">
        <w:rPr>
          <w:rFonts w:eastAsia="Times New Roman" w:cstheme="minorHAnsi"/>
          <w:noProof/>
          <w:sz w:val="24"/>
          <w:szCs w:val="24"/>
          <w:lang w:val="uk-UA"/>
        </w:rPr>
        <w:t xml:space="preserve"> </w:t>
      </w:r>
      <w:r w:rsidRPr="006F1304">
        <w:rPr>
          <w:rFonts w:eastAsia="Times New Roman" w:cstheme="minorHAnsi"/>
          <w:noProof/>
          <w:spacing w:val="-1"/>
          <w:sz w:val="24"/>
          <w:szCs w:val="24"/>
          <w:lang w:val="uk-UA"/>
        </w:rPr>
        <w:t>забороняється</w:t>
      </w:r>
      <w:r w:rsidRPr="006F1304">
        <w:rPr>
          <w:rFonts w:eastAsia="Times New Roman" w:cstheme="minorHAnsi"/>
          <w:noProof/>
          <w:sz w:val="24"/>
          <w:szCs w:val="24"/>
          <w:lang w:val="uk-UA"/>
        </w:rPr>
        <w:t xml:space="preserve"> і будь-яка така</w:t>
      </w:r>
      <w:r w:rsidRPr="006F1304">
        <w:rPr>
          <w:rFonts w:eastAsia="Times New Roman" w:cstheme="minorHAnsi"/>
          <w:noProof/>
          <w:spacing w:val="53"/>
          <w:sz w:val="24"/>
          <w:szCs w:val="24"/>
          <w:lang w:val="uk-UA"/>
        </w:rPr>
        <w:t xml:space="preserve"> </w:t>
      </w:r>
      <w:r w:rsidRPr="006F1304">
        <w:rPr>
          <w:rFonts w:eastAsia="Times New Roman" w:cstheme="minorHAnsi"/>
          <w:noProof/>
          <w:sz w:val="24"/>
          <w:szCs w:val="24"/>
          <w:lang w:val="uk-UA"/>
        </w:rPr>
        <w:t>діяльність</w:t>
      </w:r>
      <w:r w:rsidRPr="006F1304">
        <w:rPr>
          <w:rFonts w:eastAsia="Times New Roman" w:cstheme="minorHAnsi"/>
          <w:noProof/>
          <w:spacing w:val="-1"/>
          <w:sz w:val="24"/>
          <w:szCs w:val="24"/>
          <w:lang w:val="uk-UA"/>
        </w:rPr>
        <w:t xml:space="preserve"> буде</w:t>
      </w:r>
      <w:r w:rsidRPr="006F1304">
        <w:rPr>
          <w:rFonts w:eastAsia="Times New Roman" w:cstheme="minorHAnsi"/>
          <w:noProof/>
          <w:sz w:val="24"/>
          <w:szCs w:val="24"/>
          <w:lang w:val="uk-UA"/>
        </w:rPr>
        <w:t xml:space="preserve"> </w:t>
      </w:r>
      <w:r w:rsidRPr="006F1304">
        <w:rPr>
          <w:rFonts w:eastAsia="Times New Roman" w:cstheme="minorHAnsi"/>
          <w:noProof/>
          <w:spacing w:val="-1"/>
          <w:sz w:val="24"/>
          <w:szCs w:val="24"/>
          <w:lang w:val="uk-UA"/>
        </w:rPr>
        <w:t>вважатися</w:t>
      </w:r>
      <w:r w:rsidRPr="006F1304">
        <w:rPr>
          <w:rFonts w:eastAsia="Times New Roman" w:cstheme="minorHAnsi"/>
          <w:noProof/>
          <w:sz w:val="24"/>
          <w:szCs w:val="24"/>
          <w:lang w:val="uk-UA"/>
        </w:rPr>
        <w:t xml:space="preserve"> порушенням </w:t>
      </w:r>
      <w:r w:rsidRPr="006F1304">
        <w:rPr>
          <w:rFonts w:eastAsia="Times New Roman" w:cstheme="minorHAnsi"/>
          <w:noProof/>
          <w:spacing w:val="-1"/>
          <w:sz w:val="24"/>
          <w:szCs w:val="24"/>
          <w:lang w:val="uk-UA"/>
        </w:rPr>
        <w:t>академічної</w:t>
      </w:r>
      <w:r w:rsidRPr="006F1304">
        <w:rPr>
          <w:rFonts w:eastAsia="Times New Roman" w:cstheme="minorHAnsi"/>
          <w:noProof/>
          <w:spacing w:val="2"/>
          <w:sz w:val="24"/>
          <w:szCs w:val="24"/>
          <w:lang w:val="uk-UA"/>
        </w:rPr>
        <w:t xml:space="preserve"> </w:t>
      </w:r>
      <w:r w:rsidRPr="006F1304">
        <w:rPr>
          <w:rFonts w:eastAsia="Times New Roman" w:cstheme="minorHAnsi"/>
          <w:noProof/>
          <w:spacing w:val="-1"/>
          <w:sz w:val="24"/>
          <w:szCs w:val="24"/>
          <w:lang w:val="uk-UA"/>
        </w:rPr>
        <w:t>доброчесності</w:t>
      </w:r>
      <w:r w:rsidRPr="006F1304">
        <w:rPr>
          <w:rFonts w:eastAsia="Times New Roman" w:cstheme="minorHAnsi"/>
          <w:noProof/>
          <w:spacing w:val="61"/>
          <w:sz w:val="24"/>
          <w:szCs w:val="24"/>
          <w:lang w:val="uk-UA"/>
        </w:rPr>
        <w:t xml:space="preserve"> </w:t>
      </w:r>
      <w:r w:rsidRPr="006F1304">
        <w:rPr>
          <w:rFonts w:eastAsia="Times New Roman" w:cstheme="minorHAnsi"/>
          <w:noProof/>
          <w:sz w:val="24"/>
          <w:szCs w:val="24"/>
          <w:lang w:val="uk-UA"/>
        </w:rPr>
        <w:t xml:space="preserve">згідно </w:t>
      </w:r>
      <w:r w:rsidRPr="006F1304">
        <w:rPr>
          <w:rFonts w:eastAsia="Times New Roman" w:cstheme="minorHAnsi"/>
          <w:noProof/>
          <w:spacing w:val="-1"/>
          <w:sz w:val="24"/>
          <w:szCs w:val="24"/>
          <w:lang w:val="uk-UA"/>
        </w:rPr>
        <w:t>принципів</w:t>
      </w:r>
      <w:r w:rsidRPr="006F1304">
        <w:rPr>
          <w:rFonts w:eastAsia="Times New Roman" w:cstheme="minorHAnsi"/>
          <w:noProof/>
          <w:spacing w:val="-2"/>
          <w:sz w:val="24"/>
          <w:szCs w:val="24"/>
          <w:lang w:val="uk-UA"/>
        </w:rPr>
        <w:t xml:space="preserve"> </w:t>
      </w:r>
      <w:r w:rsidRPr="006F1304">
        <w:rPr>
          <w:rFonts w:eastAsia="Times New Roman" w:cstheme="minorHAnsi"/>
          <w:noProof/>
          <w:spacing w:val="-1"/>
          <w:sz w:val="24"/>
          <w:szCs w:val="24"/>
          <w:lang w:val="uk-UA"/>
        </w:rPr>
        <w:t>університету</w:t>
      </w:r>
      <w:r w:rsidRPr="006F1304">
        <w:rPr>
          <w:rFonts w:eastAsia="Times New Roman" w:cstheme="minorHAnsi"/>
          <w:noProof/>
          <w:spacing w:val="2"/>
          <w:sz w:val="24"/>
          <w:szCs w:val="24"/>
          <w:lang w:val="uk-UA"/>
        </w:rPr>
        <w:t xml:space="preserve"> </w:t>
      </w:r>
      <w:r w:rsidRPr="006F1304">
        <w:rPr>
          <w:rFonts w:eastAsia="Times New Roman" w:cstheme="minorHAnsi"/>
          <w:noProof/>
          <w:spacing w:val="-1"/>
          <w:sz w:val="24"/>
          <w:szCs w:val="24"/>
          <w:lang w:val="uk-UA"/>
        </w:rPr>
        <w:t>щодо</w:t>
      </w:r>
      <w:r w:rsidRPr="006F1304">
        <w:rPr>
          <w:rFonts w:eastAsia="Times New Roman" w:cstheme="minorHAnsi"/>
          <w:noProof/>
          <w:sz w:val="24"/>
          <w:szCs w:val="24"/>
          <w:lang w:val="uk-UA"/>
        </w:rPr>
        <w:t xml:space="preserve"> </w:t>
      </w:r>
      <w:r w:rsidRPr="006F1304">
        <w:rPr>
          <w:rFonts w:eastAsia="Times New Roman" w:cstheme="minorHAnsi"/>
          <w:noProof/>
          <w:spacing w:val="-1"/>
          <w:sz w:val="24"/>
          <w:szCs w:val="24"/>
          <w:lang w:val="uk-UA"/>
        </w:rPr>
        <w:t>академічної</w:t>
      </w:r>
      <w:r w:rsidRPr="006F1304">
        <w:rPr>
          <w:rFonts w:eastAsia="Times New Roman" w:cstheme="minorHAnsi"/>
          <w:noProof/>
          <w:spacing w:val="2"/>
          <w:sz w:val="24"/>
          <w:szCs w:val="24"/>
          <w:lang w:val="uk-UA"/>
        </w:rPr>
        <w:t xml:space="preserve"> </w:t>
      </w:r>
      <w:r w:rsidRPr="006F1304">
        <w:rPr>
          <w:rFonts w:eastAsia="Times New Roman" w:cstheme="minorHAnsi"/>
          <w:noProof/>
          <w:spacing w:val="-1"/>
          <w:sz w:val="24"/>
          <w:szCs w:val="24"/>
          <w:lang w:val="uk-UA"/>
        </w:rPr>
        <w:t>доброчесності.</w:t>
      </w:r>
    </w:p>
    <w:p w14:paraId="2C64CF3D" w14:textId="77777777" w:rsidR="00173376" w:rsidRPr="00CE15AE" w:rsidRDefault="00173376" w:rsidP="00173376">
      <w:pPr>
        <w:spacing w:line="240" w:lineRule="auto"/>
        <w:ind w:left="284" w:firstLine="284"/>
        <w:jc w:val="both"/>
        <w:rPr>
          <w:rFonts w:asciiTheme="minorHAnsi" w:hAnsiTheme="minorHAnsi" w:cstheme="minorHAnsi"/>
          <w:noProof/>
          <w:sz w:val="24"/>
          <w:szCs w:val="24"/>
        </w:rPr>
      </w:pPr>
      <w:r>
        <w:rPr>
          <w:rFonts w:asciiTheme="minorHAnsi" w:hAnsiTheme="minorHAnsi" w:cstheme="minorHAnsi"/>
          <w:sz w:val="24"/>
          <w:szCs w:val="24"/>
        </w:rPr>
        <w:t xml:space="preserve">   </w:t>
      </w:r>
      <w:r w:rsidRPr="00CE15AE">
        <w:rPr>
          <w:rFonts w:asciiTheme="minorHAnsi" w:hAnsiTheme="minorHAnsi" w:cstheme="minorHAnsi"/>
          <w:noProof/>
          <w:sz w:val="24"/>
          <w:szCs w:val="24"/>
        </w:rPr>
        <w:t>На лекції  педагог у словесній формі розкриває сутність наукових понять, явищ, процесів, ло</w:t>
      </w:r>
      <w:r w:rsidRPr="00CE15AE">
        <w:rPr>
          <w:rFonts w:asciiTheme="minorHAnsi" w:hAnsiTheme="minorHAnsi" w:cstheme="minorHAnsi"/>
          <w:noProof/>
          <w:sz w:val="24"/>
          <w:szCs w:val="24"/>
        </w:rPr>
        <w:softHyphen/>
        <w:t>гічно пов´язаних та об´єднаних загальною темою. Ефективність навчання на лекціях неможливе без широкого використання наочних методів, які передбачають  використання ілюстрацій та презентацій. При цьому сту</w:t>
      </w:r>
      <w:r w:rsidRPr="00CE15AE">
        <w:rPr>
          <w:rFonts w:asciiTheme="minorHAnsi" w:hAnsiTheme="minorHAnsi" w:cstheme="minorHAnsi"/>
          <w:noProof/>
          <w:sz w:val="24"/>
          <w:szCs w:val="24"/>
        </w:rPr>
        <w:softHyphen/>
        <w:t>денти мають розуміти, що основне джерело отримання наукової інформації — не викладач, а книга. Тому важливо щоб студенти самостійно  працювали з книгою: читали,  кон</w:t>
      </w:r>
      <w:r w:rsidRPr="00CE15AE">
        <w:rPr>
          <w:rFonts w:asciiTheme="minorHAnsi" w:hAnsiTheme="minorHAnsi" w:cstheme="minorHAnsi"/>
          <w:noProof/>
          <w:sz w:val="24"/>
          <w:szCs w:val="24"/>
        </w:rPr>
        <w:softHyphen/>
        <w:t>спектували додаткову інформацію до лекційного матеріалу.  Ведення конспекту дає змогу студенту: краще підготуватись до екзамену з кредитного модуля; вирішити спірні питання щодо відповідей (не повна, неточна  відповідь)  студента на екзамені; викладачу зарахувати пропущені студентом лекції з неповажної причини.</w:t>
      </w:r>
    </w:p>
    <w:p w14:paraId="326F1DAB" w14:textId="77777777" w:rsidR="00173376" w:rsidRPr="00CE15AE" w:rsidRDefault="00173376" w:rsidP="00173376">
      <w:pPr>
        <w:spacing w:line="240" w:lineRule="auto"/>
        <w:ind w:left="284" w:firstLine="284"/>
        <w:jc w:val="both"/>
        <w:rPr>
          <w:rFonts w:asciiTheme="minorHAnsi" w:hAnsiTheme="minorHAnsi" w:cstheme="minorHAnsi"/>
          <w:noProof/>
          <w:sz w:val="24"/>
          <w:szCs w:val="24"/>
        </w:rPr>
      </w:pPr>
      <w:r w:rsidRPr="00CE15AE">
        <w:rPr>
          <w:rFonts w:asciiTheme="minorHAnsi" w:hAnsiTheme="minorHAnsi" w:cstheme="minorHAnsi"/>
          <w:noProof/>
          <w:sz w:val="24"/>
          <w:szCs w:val="24"/>
        </w:rPr>
        <w:t xml:space="preserve">   Ефективність проведення практичних занять неможливе без використання </w:t>
      </w:r>
      <w:r>
        <w:rPr>
          <w:rFonts w:asciiTheme="minorHAnsi" w:hAnsiTheme="minorHAnsi" w:cstheme="minorHAnsi"/>
          <w:noProof/>
          <w:sz w:val="24"/>
          <w:szCs w:val="24"/>
        </w:rPr>
        <w:t>п</w:t>
      </w:r>
      <w:r w:rsidRPr="00CE15AE">
        <w:rPr>
          <w:rFonts w:asciiTheme="minorHAnsi" w:hAnsiTheme="minorHAnsi" w:cstheme="minorHAnsi"/>
          <w:noProof/>
          <w:sz w:val="24"/>
          <w:szCs w:val="24"/>
        </w:rPr>
        <w:t xml:space="preserve">резентацій з теми заняття, які готують студенти відповідно до завдань до СРС. На практичних заняттях викладач використовує контроль знань студентів шляхом усного опитування, оцінювання та обговорення </w:t>
      </w:r>
      <w:r>
        <w:rPr>
          <w:rFonts w:asciiTheme="minorHAnsi" w:hAnsiTheme="minorHAnsi" w:cstheme="minorHAnsi"/>
          <w:noProof/>
          <w:sz w:val="24"/>
          <w:szCs w:val="24"/>
        </w:rPr>
        <w:t>п</w:t>
      </w:r>
      <w:r w:rsidRPr="00CE15AE">
        <w:rPr>
          <w:rFonts w:asciiTheme="minorHAnsi" w:hAnsiTheme="minorHAnsi" w:cstheme="minorHAnsi"/>
          <w:noProof/>
          <w:sz w:val="24"/>
          <w:szCs w:val="24"/>
        </w:rPr>
        <w:t xml:space="preserve">резентацій з теми заняття, які підготовлені студентами.  Особливу увагу звертають на знання студентами основ медичної етики, медичної психології, моральних якостей медичного працівника, особливостей спілкування із хворими з різними захворюваннями, дітьми та їх батьками, відповідальності за неналежне виконання обов’язків медичного працівника.  </w:t>
      </w:r>
    </w:p>
    <w:p w14:paraId="6BD20009" w14:textId="77777777" w:rsidR="00173376" w:rsidRPr="006F1304" w:rsidRDefault="00173376" w:rsidP="00173376">
      <w:pPr>
        <w:pStyle w:val="1"/>
        <w:spacing w:line="240" w:lineRule="auto"/>
        <w:rPr>
          <w:rFonts w:cstheme="minorHAnsi"/>
        </w:rPr>
      </w:pPr>
      <w:r w:rsidRPr="006F1304">
        <w:rPr>
          <w:rFonts w:cstheme="minorHAnsi"/>
        </w:rPr>
        <w:t>Види контролю та рейтингова система оцінювання результатів навчання (РСО)</w:t>
      </w:r>
    </w:p>
    <w:p w14:paraId="72584E14" w14:textId="77777777" w:rsidR="00173376" w:rsidRPr="00556A48" w:rsidRDefault="00173376" w:rsidP="00173376">
      <w:pPr>
        <w:autoSpaceDE w:val="0"/>
        <w:autoSpaceDN w:val="0"/>
        <w:adjustRightInd w:val="0"/>
        <w:spacing w:line="240" w:lineRule="auto"/>
        <w:jc w:val="center"/>
        <w:rPr>
          <w:rFonts w:ascii="TimesNewRomanPS-BoldMT" w:hAnsi="TimesNewRomanPS-BoldMT" w:cs="TimesNewRomanPS-BoldMT"/>
          <w:noProof/>
          <w:sz w:val="24"/>
          <w:szCs w:val="24"/>
          <w:lang w:val="ru-RU"/>
        </w:rPr>
      </w:pPr>
      <w:r w:rsidRPr="00556A48">
        <w:rPr>
          <w:rFonts w:ascii="TimesNewRomanPS-BoldMT" w:hAnsi="TimesNewRomanPS-BoldMT" w:cs="TimesNewRomanPS-BoldMT"/>
          <w:noProof/>
          <w:sz w:val="24"/>
          <w:szCs w:val="24"/>
          <w:lang w:val="ru-RU"/>
        </w:rPr>
        <w:t>Рейтингова система оцінювання результатів навчання студентів</w:t>
      </w:r>
    </w:p>
    <w:p w14:paraId="40B85C5D" w14:textId="154BEAF4" w:rsidR="00173376" w:rsidRPr="00556A48" w:rsidRDefault="00173376" w:rsidP="00173376">
      <w:pPr>
        <w:autoSpaceDE w:val="0"/>
        <w:autoSpaceDN w:val="0"/>
        <w:adjustRightInd w:val="0"/>
        <w:spacing w:line="240" w:lineRule="auto"/>
        <w:jc w:val="center"/>
        <w:rPr>
          <w:rFonts w:ascii="TimesNewRomanPS-BoldItalicMT" w:hAnsi="TimesNewRomanPS-BoldMT" w:cs="TimesNewRomanPS-BoldItalicMT"/>
          <w:i/>
          <w:iCs/>
          <w:noProof/>
          <w:sz w:val="24"/>
          <w:szCs w:val="24"/>
          <w:lang w:val="ru-RU" w:bidi="he-IL"/>
        </w:rPr>
      </w:pPr>
      <w:r w:rsidRPr="00556A48">
        <w:rPr>
          <w:rFonts w:ascii="TimesNewRomanPS-BoldMT" w:hAnsi="TimesNewRomanPS-BoldMT" w:cs="TimesNewRomanPS-BoldMT"/>
          <w:noProof/>
          <w:sz w:val="24"/>
          <w:szCs w:val="24"/>
          <w:lang w:val="ru-RU"/>
        </w:rPr>
        <w:t>з кредитного модуля «</w:t>
      </w:r>
      <w:r w:rsidR="00B44F11">
        <w:rPr>
          <w:rFonts w:ascii="TimesNewRomanPS-BoldMT" w:hAnsi="TimesNewRomanPS-BoldMT" w:cs="TimesNewRomanPS-BoldMT"/>
          <w:noProof/>
          <w:sz w:val="24"/>
          <w:szCs w:val="24"/>
          <w:lang w:val="ru-RU"/>
        </w:rPr>
        <w:t>Біологія людини</w:t>
      </w:r>
      <w:r>
        <w:rPr>
          <w:rFonts w:ascii="TimesNewRomanPS-BoldMT" w:hAnsi="TimesNewRomanPS-BoldMT" w:cs="TimesNewRomanPS-BoldMT"/>
          <w:noProof/>
          <w:sz w:val="24"/>
          <w:szCs w:val="24"/>
          <w:lang w:val="ru-RU"/>
        </w:rPr>
        <w:t>»</w:t>
      </w:r>
    </w:p>
    <w:p w14:paraId="7BBC2270" w14:textId="77777777" w:rsidR="00173376" w:rsidRPr="00556A48" w:rsidRDefault="00173376" w:rsidP="00173376">
      <w:pPr>
        <w:ind w:firstLine="539"/>
        <w:rPr>
          <w:rFonts w:asciiTheme="minorHAnsi" w:hAnsiTheme="minorHAnsi" w:cstheme="minorHAnsi"/>
          <w:sz w:val="24"/>
          <w:szCs w:val="24"/>
          <w:u w:val="single"/>
        </w:rPr>
      </w:pPr>
      <w:r w:rsidRPr="00556A48">
        <w:rPr>
          <w:rFonts w:asciiTheme="minorHAnsi" w:hAnsiTheme="minorHAnsi" w:cstheme="minorHAnsi"/>
          <w:i/>
          <w:sz w:val="24"/>
          <w:szCs w:val="24"/>
          <w:u w:val="single"/>
        </w:rPr>
        <w:t>Поточний контроль:</w:t>
      </w:r>
      <w:r w:rsidRPr="00556A48">
        <w:rPr>
          <w:rFonts w:asciiTheme="minorHAnsi" w:hAnsiTheme="minorHAnsi" w:cstheme="minorHAnsi"/>
          <w:sz w:val="24"/>
          <w:szCs w:val="24"/>
          <w:u w:val="single"/>
        </w:rPr>
        <w:t xml:space="preserve"> </w:t>
      </w:r>
    </w:p>
    <w:p w14:paraId="7B822DE7"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1. Рейтинг студента з кредитного модуля розраховується виходячи із 100-бальної шкали, з них 60 бали складає стартова шкала. </w:t>
      </w:r>
    </w:p>
    <w:p w14:paraId="4C27E3A3"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Стартовий рейтинг складається з балів, що студент отримує за:</w:t>
      </w:r>
    </w:p>
    <w:p w14:paraId="3154D3A2"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xml:space="preserve">– роботу на практичних заняттях; </w:t>
      </w:r>
    </w:p>
    <w:p w14:paraId="1E47CB84"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xml:space="preserve">– виконання реферату; </w:t>
      </w:r>
    </w:p>
    <w:p w14:paraId="43573C61"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виконання модульної контрольної роботи</w:t>
      </w:r>
      <w:r>
        <w:rPr>
          <w:rFonts w:asciiTheme="minorHAnsi" w:hAnsiTheme="minorHAnsi" w:cstheme="minorHAnsi"/>
          <w:noProof/>
          <w:sz w:val="24"/>
          <w:szCs w:val="24"/>
          <w:lang w:val="ru-RU"/>
        </w:rPr>
        <w:t xml:space="preserve"> (МКР)</w:t>
      </w:r>
      <w:r w:rsidRPr="00556A48">
        <w:rPr>
          <w:rFonts w:asciiTheme="minorHAnsi" w:hAnsiTheme="minorHAnsi" w:cstheme="minorHAnsi"/>
          <w:noProof/>
          <w:sz w:val="24"/>
          <w:szCs w:val="24"/>
          <w:lang w:val="ru-RU"/>
        </w:rPr>
        <w:t>;</w:t>
      </w:r>
    </w:p>
    <w:p w14:paraId="04B41C46"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2. Критерії нарахування балів:</w:t>
      </w:r>
    </w:p>
    <w:p w14:paraId="0CAD6467"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lastRenderedPageBreak/>
        <w:t xml:space="preserve">     2.1. Робота на практичних заняттях (13 занять):</w:t>
      </w:r>
    </w:p>
    <w:p w14:paraId="72F17505"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 активна творча робота – 2 бали;</w:t>
      </w:r>
    </w:p>
    <w:p w14:paraId="34232419"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 плідна робота –1 бал;</w:t>
      </w:r>
    </w:p>
    <w:p w14:paraId="432CA07C"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 пасивна робота – 0 балів.</w:t>
      </w:r>
    </w:p>
    <w:p w14:paraId="221580E0"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2.2. Виконання модульної </w:t>
      </w:r>
      <w:r>
        <w:rPr>
          <w:rFonts w:asciiTheme="minorHAnsi" w:hAnsiTheme="minorHAnsi" w:cstheme="minorHAnsi"/>
          <w:noProof/>
          <w:sz w:val="24"/>
          <w:szCs w:val="24"/>
          <w:lang w:val="ru-RU"/>
        </w:rPr>
        <w:t>контрольної роботи (МКР)</w:t>
      </w:r>
      <w:r w:rsidRPr="00556A48">
        <w:rPr>
          <w:rFonts w:asciiTheme="minorHAnsi" w:hAnsiTheme="minorHAnsi" w:cstheme="minorHAnsi"/>
          <w:noProof/>
          <w:sz w:val="24"/>
          <w:szCs w:val="24"/>
          <w:lang w:val="ru-RU"/>
        </w:rPr>
        <w:t xml:space="preserve">-  15 балів </w:t>
      </w:r>
    </w:p>
    <w:p w14:paraId="2DFDE452"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бездоганна робота – 15 -13 балів;</w:t>
      </w:r>
    </w:p>
    <w:p w14:paraId="002CFA8E"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є певні недоліки у підготовці  у виконанні роботи – 12 -9  балів;</w:t>
      </w:r>
    </w:p>
    <w:p w14:paraId="5894C81E"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є значні  помилки та  недоліки – 8 – 5 балів</w:t>
      </w:r>
    </w:p>
    <w:p w14:paraId="5ECDF905"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робота не виконана   - 0 балів.</w:t>
      </w:r>
    </w:p>
    <w:p w14:paraId="1ED7200B"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2.3. Виконання реферату – 19 балів</w:t>
      </w:r>
    </w:p>
    <w:p w14:paraId="3DF4F6B3"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творчо виконана робота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19 - 15  балів;</w:t>
      </w:r>
    </w:p>
    <w:p w14:paraId="79A90D69"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роботу виконано з незначними недоліками – 14-10 балів;</w:t>
      </w:r>
    </w:p>
    <w:p w14:paraId="657473EC"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роботу виконано з певними помилками – 9</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5 балів:</w:t>
      </w:r>
    </w:p>
    <w:p w14:paraId="3F900B76" w14:textId="77777777" w:rsidR="00173376" w:rsidRPr="00556A48" w:rsidRDefault="00173376" w:rsidP="00173376">
      <w:pPr>
        <w:autoSpaceDE w:val="0"/>
        <w:autoSpaceDN w:val="0"/>
        <w:adjustRightInd w:val="0"/>
        <w:spacing w:line="240" w:lineRule="auto"/>
        <w:ind w:left="284"/>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роботу не зараховано (не виконан</w:t>
      </w:r>
      <w:r>
        <w:rPr>
          <w:rFonts w:asciiTheme="minorHAnsi" w:hAnsiTheme="minorHAnsi" w:cstheme="minorHAnsi"/>
          <w:noProof/>
          <w:sz w:val="24"/>
          <w:szCs w:val="24"/>
          <w:lang w:val="ru-RU"/>
        </w:rPr>
        <w:t>о</w:t>
      </w:r>
      <w:r w:rsidRPr="00556A48">
        <w:rPr>
          <w:rFonts w:asciiTheme="minorHAnsi" w:hAnsiTheme="minorHAnsi" w:cstheme="minorHAnsi"/>
          <w:noProof/>
          <w:sz w:val="24"/>
          <w:szCs w:val="24"/>
          <w:lang w:val="ru-RU"/>
        </w:rPr>
        <w:t xml:space="preserve"> або є грубі помилки) – 5</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0 балів.</w:t>
      </w:r>
    </w:p>
    <w:p w14:paraId="141488D5" w14:textId="77777777" w:rsidR="00173376" w:rsidRPr="00556A48" w:rsidRDefault="00173376" w:rsidP="00173376">
      <w:pPr>
        <w:autoSpaceDE w:val="0"/>
        <w:autoSpaceDN w:val="0"/>
        <w:adjustRightInd w:val="0"/>
        <w:spacing w:line="240" w:lineRule="auto"/>
        <w:ind w:left="284"/>
        <w:jc w:val="both"/>
        <w:rPr>
          <w:rFonts w:asciiTheme="minorHAnsi" w:hAnsiTheme="minorHAnsi" w:cstheme="minorHAnsi"/>
          <w:noProof/>
          <w:sz w:val="24"/>
          <w:szCs w:val="24"/>
          <w:lang w:val="ru-RU"/>
        </w:rPr>
      </w:pPr>
      <w:r w:rsidRPr="00556A48">
        <w:rPr>
          <w:rFonts w:asciiTheme="minorHAnsi" w:hAnsiTheme="minorHAnsi" w:cstheme="minorHAnsi"/>
          <w:noProof/>
          <w:sz w:val="24"/>
          <w:szCs w:val="24"/>
          <w:lang w:val="ru-RU"/>
        </w:rPr>
        <w:t xml:space="preserve">          За кожний тиждень запізнення з поданням реферату нараховується штрафний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 xml:space="preserve">1 бал </w:t>
      </w:r>
      <w:r>
        <w:rPr>
          <w:rFonts w:asciiTheme="minorHAnsi" w:hAnsiTheme="minorHAnsi" w:cstheme="minorHAnsi"/>
          <w:noProof/>
          <w:sz w:val="24"/>
          <w:szCs w:val="24"/>
          <w:lang w:val="ru-RU"/>
        </w:rPr>
        <w:t xml:space="preserve">   </w:t>
      </w:r>
      <w:r w:rsidRPr="00556A48">
        <w:rPr>
          <w:rFonts w:asciiTheme="minorHAnsi" w:hAnsiTheme="minorHAnsi" w:cstheme="minorHAnsi"/>
          <w:noProof/>
          <w:sz w:val="24"/>
          <w:szCs w:val="24"/>
          <w:lang w:val="ru-RU"/>
        </w:rPr>
        <w:t>(усього не більше –5 балів).</w:t>
      </w:r>
    </w:p>
    <w:p w14:paraId="72D21A7C" w14:textId="77777777" w:rsidR="00173376" w:rsidRPr="00460C53" w:rsidRDefault="00173376" w:rsidP="00173376">
      <w:pPr>
        <w:spacing w:line="240" w:lineRule="auto"/>
        <w:ind w:left="284" w:firstLine="284"/>
        <w:jc w:val="both"/>
        <w:rPr>
          <w:rFonts w:asciiTheme="minorHAnsi" w:hAnsiTheme="minorHAnsi" w:cstheme="minorHAnsi"/>
          <w:noProof/>
          <w:sz w:val="24"/>
          <w:szCs w:val="24"/>
        </w:rPr>
      </w:pPr>
      <w:r w:rsidRPr="00556A48">
        <w:rPr>
          <w:rFonts w:asciiTheme="minorHAnsi" w:hAnsiTheme="minorHAnsi" w:cstheme="minorHAnsi"/>
          <w:i/>
          <w:sz w:val="24"/>
          <w:szCs w:val="24"/>
        </w:rPr>
        <w:t xml:space="preserve">     </w:t>
      </w:r>
      <w:r w:rsidRPr="00460C53">
        <w:rPr>
          <w:rFonts w:asciiTheme="minorHAnsi" w:hAnsiTheme="minorHAnsi" w:cstheme="minorHAnsi"/>
          <w:i/>
          <w:sz w:val="24"/>
          <w:szCs w:val="24"/>
          <w:u w:val="single"/>
        </w:rPr>
        <w:t>Календарний контроль:</w:t>
      </w:r>
      <w:r w:rsidRPr="00460C53">
        <w:rPr>
          <w:rFonts w:asciiTheme="minorHAnsi" w:hAnsiTheme="minorHAnsi" w:cstheme="minorHAnsi"/>
          <w:i/>
          <w:sz w:val="24"/>
          <w:szCs w:val="24"/>
        </w:rPr>
        <w:t xml:space="preserve"> провадиться двічі на семестр як моніторинг поточного стану виконання вимог силабусу. </w:t>
      </w:r>
      <w:r w:rsidRPr="00460C53">
        <w:rPr>
          <w:rFonts w:asciiTheme="minorHAnsi" w:hAnsiTheme="minorHAnsi" w:cstheme="minorHAnsi"/>
          <w:noProof/>
          <w:sz w:val="24"/>
          <w:szCs w:val="24"/>
        </w:rPr>
        <w:t>Умовою позитивної першої атестації є отримання не менше 14 балів за всі  практичні заняття (на час атестації).  Умовою позитивної другої атестації – отримання не менше 28 балів, виконання всіх завдань (на час атестації) за умови зарахування МКР .</w:t>
      </w:r>
    </w:p>
    <w:p w14:paraId="014EEF5A" w14:textId="77777777" w:rsidR="00173376" w:rsidRPr="00460C53" w:rsidRDefault="00173376" w:rsidP="00173376">
      <w:pPr>
        <w:pStyle w:val="a0"/>
        <w:spacing w:line="240" w:lineRule="auto"/>
        <w:ind w:left="0"/>
        <w:contextualSpacing w:val="0"/>
        <w:jc w:val="both"/>
        <w:rPr>
          <w:rFonts w:asciiTheme="minorHAnsi" w:hAnsiTheme="minorHAnsi" w:cstheme="minorHAnsi"/>
          <w:i/>
          <w:color w:val="0070C0"/>
          <w:sz w:val="24"/>
          <w:szCs w:val="24"/>
        </w:rPr>
      </w:pPr>
      <w:r w:rsidRPr="00460C53">
        <w:rPr>
          <w:rFonts w:asciiTheme="minorHAnsi" w:hAnsiTheme="minorHAnsi" w:cstheme="minorHAnsi"/>
          <w:i/>
          <w:sz w:val="24"/>
          <w:szCs w:val="24"/>
        </w:rPr>
        <w:t xml:space="preserve">      </w:t>
      </w:r>
      <w:r>
        <w:rPr>
          <w:rFonts w:asciiTheme="minorHAnsi" w:hAnsiTheme="minorHAnsi" w:cstheme="minorHAnsi"/>
          <w:i/>
          <w:sz w:val="24"/>
          <w:szCs w:val="24"/>
        </w:rPr>
        <w:t xml:space="preserve">         </w:t>
      </w:r>
      <w:r w:rsidRPr="00B5091A">
        <w:rPr>
          <w:rFonts w:asciiTheme="minorHAnsi" w:hAnsiTheme="minorHAnsi" w:cstheme="minorHAnsi"/>
          <w:i/>
          <w:sz w:val="24"/>
          <w:szCs w:val="24"/>
          <w:u w:val="single"/>
        </w:rPr>
        <w:t>Се</w:t>
      </w:r>
      <w:r w:rsidRPr="00460C53">
        <w:rPr>
          <w:rFonts w:asciiTheme="minorHAnsi" w:hAnsiTheme="minorHAnsi" w:cstheme="minorHAnsi"/>
          <w:i/>
          <w:sz w:val="24"/>
          <w:szCs w:val="24"/>
          <w:u w:val="single"/>
        </w:rPr>
        <w:t>местровий контроль</w:t>
      </w:r>
      <w:r w:rsidRPr="00460C53">
        <w:rPr>
          <w:rFonts w:asciiTheme="minorHAnsi" w:hAnsiTheme="minorHAnsi" w:cstheme="minorHAnsi"/>
          <w:i/>
          <w:sz w:val="24"/>
          <w:szCs w:val="24"/>
        </w:rPr>
        <w:t>: екзамен</w:t>
      </w:r>
      <w:r w:rsidRPr="00460C53">
        <w:rPr>
          <w:rFonts w:asciiTheme="minorHAnsi" w:hAnsiTheme="minorHAnsi" w:cstheme="minorHAnsi"/>
          <w:i/>
          <w:color w:val="0070C0"/>
          <w:sz w:val="24"/>
          <w:szCs w:val="24"/>
        </w:rPr>
        <w:t xml:space="preserve"> </w:t>
      </w:r>
    </w:p>
    <w:p w14:paraId="4C40FD2D" w14:textId="77777777" w:rsidR="00173376" w:rsidRPr="00460C53" w:rsidRDefault="00173376" w:rsidP="00173376">
      <w:pPr>
        <w:autoSpaceDE w:val="0"/>
        <w:autoSpaceDN w:val="0"/>
        <w:adjustRightInd w:val="0"/>
        <w:spacing w:line="240" w:lineRule="auto"/>
        <w:ind w:left="284"/>
        <w:jc w:val="both"/>
        <w:rPr>
          <w:rFonts w:asciiTheme="minorHAnsi" w:hAnsiTheme="minorHAnsi" w:cstheme="minorHAnsi"/>
          <w:bCs/>
          <w:spacing w:val="-4"/>
          <w:sz w:val="24"/>
          <w:szCs w:val="24"/>
        </w:rPr>
      </w:pPr>
      <w:r w:rsidRPr="00460C53">
        <w:rPr>
          <w:rFonts w:asciiTheme="minorHAnsi" w:hAnsiTheme="minorHAnsi" w:cstheme="minorHAnsi"/>
          <w:noProof/>
          <w:sz w:val="24"/>
          <w:szCs w:val="24"/>
        </w:rPr>
        <w:t>5. Екзамен студенти здають усно за питаннями білету</w:t>
      </w:r>
      <w:r w:rsidRPr="00460C53">
        <w:rPr>
          <w:rFonts w:asciiTheme="minorHAnsi" w:hAnsiTheme="minorHAnsi" w:cstheme="minorHAnsi"/>
          <w:sz w:val="24"/>
          <w:szCs w:val="24"/>
        </w:rPr>
        <w:t xml:space="preserve"> (виходячи з розміру шкали </w:t>
      </w:r>
      <w:r w:rsidRPr="00460C53">
        <w:rPr>
          <w:rFonts w:asciiTheme="minorHAnsi" w:hAnsiTheme="minorHAnsi" w:cstheme="minorHAnsi"/>
          <w:b/>
          <w:bCs/>
          <w:sz w:val="24"/>
          <w:szCs w:val="24"/>
        </w:rPr>
        <w:t>R</w:t>
      </w:r>
      <w:r w:rsidRPr="00460C53">
        <w:rPr>
          <w:rFonts w:asciiTheme="minorHAnsi" w:hAnsiTheme="minorHAnsi" w:cstheme="minorHAnsi"/>
          <w:b/>
          <w:bCs/>
          <w:sz w:val="24"/>
          <w:szCs w:val="24"/>
          <w:vertAlign w:val="subscript"/>
        </w:rPr>
        <w:t xml:space="preserve">Е </w:t>
      </w:r>
      <w:r w:rsidRPr="00460C53">
        <w:rPr>
          <w:rFonts w:asciiTheme="minorHAnsi" w:hAnsiTheme="minorHAnsi" w:cstheme="minorHAnsi"/>
          <w:sz w:val="24"/>
          <w:szCs w:val="24"/>
        </w:rPr>
        <w:t>= 40 балів</w:t>
      </w:r>
      <w:r w:rsidRPr="00460C53">
        <w:rPr>
          <w:rFonts w:asciiTheme="minorHAnsi" w:hAnsiTheme="minorHAnsi" w:cstheme="minorHAnsi"/>
          <w:noProof/>
          <w:sz w:val="24"/>
          <w:szCs w:val="24"/>
        </w:rPr>
        <w:t xml:space="preserve">.) </w:t>
      </w:r>
      <w:r w:rsidRPr="00460C53">
        <w:rPr>
          <w:rFonts w:asciiTheme="minorHAnsi" w:hAnsiTheme="minorHAnsi" w:cstheme="minorHAnsi"/>
          <w:spacing w:val="-4"/>
          <w:sz w:val="24"/>
          <w:szCs w:val="24"/>
        </w:rPr>
        <w:t xml:space="preserve"> Білет складається </w:t>
      </w:r>
      <w:r w:rsidRPr="00460C53">
        <w:rPr>
          <w:rFonts w:asciiTheme="minorHAnsi" w:hAnsiTheme="minorHAnsi" w:cstheme="minorHAnsi"/>
          <w:bCs/>
          <w:spacing w:val="-4"/>
          <w:sz w:val="24"/>
          <w:szCs w:val="24"/>
        </w:rPr>
        <w:t>з 3 питань:</w:t>
      </w:r>
    </w:p>
    <w:p w14:paraId="743D8B00" w14:textId="77777777" w:rsidR="00173376" w:rsidRPr="00460C53" w:rsidRDefault="00173376" w:rsidP="00173376">
      <w:pPr>
        <w:spacing w:line="240" w:lineRule="auto"/>
        <w:ind w:left="284"/>
        <w:jc w:val="both"/>
        <w:rPr>
          <w:rFonts w:asciiTheme="minorHAnsi" w:hAnsiTheme="minorHAnsi" w:cstheme="minorHAnsi"/>
          <w:spacing w:val="-4"/>
          <w:sz w:val="24"/>
          <w:szCs w:val="24"/>
        </w:rPr>
      </w:pPr>
      <w:r w:rsidRPr="00460C53">
        <w:rPr>
          <w:rFonts w:asciiTheme="minorHAnsi" w:hAnsiTheme="minorHAnsi" w:cstheme="minorHAnsi"/>
          <w:spacing w:val="-4"/>
          <w:sz w:val="24"/>
          <w:szCs w:val="24"/>
        </w:rPr>
        <w:t xml:space="preserve">          - 2 теоретичних питання – по 10 балів;</w:t>
      </w:r>
    </w:p>
    <w:p w14:paraId="780A7AA1" w14:textId="77777777" w:rsidR="00173376" w:rsidRPr="00460C53" w:rsidRDefault="00173376" w:rsidP="00173376">
      <w:pPr>
        <w:spacing w:line="240" w:lineRule="auto"/>
        <w:ind w:left="284"/>
        <w:jc w:val="both"/>
        <w:rPr>
          <w:rFonts w:asciiTheme="minorHAnsi" w:hAnsiTheme="minorHAnsi" w:cstheme="minorHAnsi"/>
          <w:spacing w:val="-4"/>
          <w:sz w:val="24"/>
          <w:szCs w:val="24"/>
        </w:rPr>
      </w:pPr>
      <w:r w:rsidRPr="00460C53">
        <w:rPr>
          <w:rFonts w:asciiTheme="minorHAnsi" w:hAnsiTheme="minorHAnsi" w:cstheme="minorHAnsi"/>
          <w:spacing w:val="-4"/>
          <w:sz w:val="24"/>
          <w:szCs w:val="24"/>
        </w:rPr>
        <w:t xml:space="preserve">          - 1 практичне завдання - 20 балів.</w:t>
      </w:r>
    </w:p>
    <w:p w14:paraId="450F679A" w14:textId="77777777" w:rsidR="00173376" w:rsidRPr="00B5091A" w:rsidRDefault="00173376" w:rsidP="00173376">
      <w:pPr>
        <w:spacing w:line="240" w:lineRule="auto"/>
        <w:ind w:left="284"/>
        <w:rPr>
          <w:rFonts w:asciiTheme="minorHAnsi" w:hAnsiTheme="minorHAnsi" w:cstheme="minorHAnsi"/>
          <w:sz w:val="24"/>
          <w:szCs w:val="24"/>
          <w:u w:val="single"/>
        </w:rPr>
      </w:pPr>
      <w:r>
        <w:rPr>
          <w:rFonts w:asciiTheme="minorHAnsi" w:hAnsiTheme="minorHAnsi" w:cstheme="minorHAnsi"/>
          <w:i/>
          <w:iCs/>
          <w:sz w:val="24"/>
          <w:szCs w:val="24"/>
        </w:rPr>
        <w:t xml:space="preserve">       </w:t>
      </w:r>
      <w:r w:rsidRPr="00B5091A">
        <w:rPr>
          <w:rFonts w:asciiTheme="minorHAnsi" w:hAnsiTheme="minorHAnsi" w:cstheme="minorHAnsi"/>
          <w:i/>
          <w:iCs/>
          <w:sz w:val="24"/>
          <w:szCs w:val="24"/>
          <w:u w:val="single"/>
        </w:rPr>
        <w:t xml:space="preserve">Максимальна кількість балів за  екзамен </w:t>
      </w:r>
      <w:r w:rsidRPr="00B5091A">
        <w:rPr>
          <w:rFonts w:asciiTheme="minorHAnsi" w:hAnsiTheme="minorHAnsi" w:cstheme="minorHAnsi"/>
          <w:sz w:val="24"/>
          <w:szCs w:val="24"/>
          <w:u w:val="single"/>
        </w:rPr>
        <w:t>= 40 балів</w:t>
      </w:r>
    </w:p>
    <w:p w14:paraId="7B06552F" w14:textId="77777777" w:rsidR="00173376" w:rsidRDefault="00173376" w:rsidP="00173376">
      <w:pPr>
        <w:spacing w:line="240" w:lineRule="auto"/>
        <w:ind w:left="284" w:hanging="284"/>
        <w:jc w:val="both"/>
        <w:rPr>
          <w:rFonts w:asciiTheme="minorHAnsi" w:hAnsiTheme="minorHAnsi" w:cstheme="minorHAnsi"/>
          <w:sz w:val="24"/>
          <w:szCs w:val="24"/>
          <w:lang w:eastAsia="ru-RU"/>
        </w:rPr>
      </w:pPr>
      <w:r w:rsidRPr="00460C53">
        <w:rPr>
          <w:rFonts w:asciiTheme="minorHAnsi" w:hAnsiTheme="minorHAnsi" w:cstheme="minorHAnsi"/>
          <w:i/>
          <w:sz w:val="24"/>
          <w:szCs w:val="24"/>
        </w:rPr>
        <w:t xml:space="preserve">      </w:t>
      </w:r>
      <w:r w:rsidRPr="00460C53">
        <w:rPr>
          <w:rFonts w:asciiTheme="minorHAnsi" w:hAnsiTheme="minorHAnsi" w:cstheme="minorHAnsi"/>
          <w:noProof/>
          <w:sz w:val="24"/>
          <w:szCs w:val="24"/>
        </w:rPr>
        <w:t xml:space="preserve">Умовою допуску до екзамену є зарахування реферату, виконання  модульної контрольної </w:t>
      </w:r>
      <w:r>
        <w:rPr>
          <w:rFonts w:asciiTheme="minorHAnsi" w:hAnsiTheme="minorHAnsi" w:cstheme="minorHAnsi"/>
          <w:noProof/>
          <w:sz w:val="24"/>
          <w:szCs w:val="24"/>
        </w:rPr>
        <w:t xml:space="preserve">   </w:t>
      </w:r>
      <w:r w:rsidRPr="00460C53">
        <w:rPr>
          <w:rFonts w:asciiTheme="minorHAnsi" w:hAnsiTheme="minorHAnsi" w:cstheme="minorHAnsi"/>
          <w:noProof/>
          <w:sz w:val="24"/>
          <w:szCs w:val="24"/>
        </w:rPr>
        <w:t xml:space="preserve">роботи не менше ніж на 8 балів  та стартовий рейтинг </w:t>
      </w:r>
      <w:r w:rsidRPr="00460C53">
        <w:rPr>
          <w:rFonts w:asciiTheme="minorHAnsi" w:hAnsiTheme="minorHAnsi" w:cstheme="minorHAnsi"/>
          <w:sz w:val="24"/>
          <w:szCs w:val="24"/>
          <w:lang w:eastAsia="ru-RU"/>
        </w:rPr>
        <w:t>(r</w:t>
      </w:r>
      <w:r w:rsidRPr="00460C53">
        <w:rPr>
          <w:rFonts w:asciiTheme="minorHAnsi" w:hAnsiTheme="minorHAnsi" w:cstheme="minorHAnsi"/>
          <w:sz w:val="24"/>
          <w:szCs w:val="24"/>
          <w:vertAlign w:val="subscript"/>
          <w:lang w:eastAsia="ru-RU"/>
        </w:rPr>
        <w:t>C</w:t>
      </w:r>
      <w:r w:rsidRPr="00460C53">
        <w:rPr>
          <w:rFonts w:asciiTheme="minorHAnsi" w:hAnsiTheme="minorHAnsi" w:cstheme="minorHAnsi"/>
          <w:sz w:val="24"/>
          <w:szCs w:val="24"/>
          <w:lang w:eastAsia="ru-RU"/>
        </w:rPr>
        <w:t xml:space="preserve">) не менше 50 % від </w:t>
      </w:r>
      <w:r w:rsidRPr="00460C53">
        <w:rPr>
          <w:rFonts w:asciiTheme="minorHAnsi" w:hAnsiTheme="minorHAnsi" w:cstheme="minorHAnsi"/>
          <w:spacing w:val="-2"/>
          <w:sz w:val="24"/>
          <w:szCs w:val="24"/>
          <w:lang w:eastAsia="ru-RU"/>
        </w:rPr>
        <w:t>R</w:t>
      </w:r>
      <w:r w:rsidRPr="00460C53">
        <w:rPr>
          <w:rFonts w:asciiTheme="minorHAnsi" w:hAnsiTheme="minorHAnsi" w:cstheme="minorHAnsi"/>
          <w:spacing w:val="-2"/>
          <w:sz w:val="24"/>
          <w:szCs w:val="24"/>
          <w:vertAlign w:val="subscript"/>
          <w:lang w:eastAsia="ru-RU"/>
        </w:rPr>
        <w:t>С</w:t>
      </w:r>
      <w:r w:rsidRPr="00460C53">
        <w:rPr>
          <w:rFonts w:asciiTheme="minorHAnsi" w:hAnsiTheme="minorHAnsi" w:cstheme="minorHAnsi"/>
          <w:sz w:val="24"/>
          <w:szCs w:val="24"/>
          <w:lang w:eastAsia="ru-RU"/>
        </w:rPr>
        <w:t>, тобто 30 балів.</w:t>
      </w:r>
    </w:p>
    <w:p w14:paraId="3CFEEEE6" w14:textId="77777777" w:rsidR="00173376" w:rsidRPr="00460C53" w:rsidRDefault="00173376" w:rsidP="00173376">
      <w:pPr>
        <w:spacing w:line="240" w:lineRule="auto"/>
        <w:ind w:left="284" w:hanging="284"/>
        <w:jc w:val="both"/>
        <w:rPr>
          <w:rFonts w:asciiTheme="minorHAnsi" w:hAnsiTheme="minorHAnsi" w:cstheme="minorHAnsi"/>
          <w:sz w:val="24"/>
          <w:szCs w:val="24"/>
          <w:lang w:eastAsia="ru-RU"/>
        </w:rPr>
      </w:pPr>
    </w:p>
    <w:p w14:paraId="1B1FCD17" w14:textId="77777777" w:rsidR="00173376" w:rsidRPr="00460C53" w:rsidRDefault="00173376" w:rsidP="00173376">
      <w:pPr>
        <w:spacing w:line="240" w:lineRule="auto"/>
        <w:ind w:left="284" w:firstLine="567"/>
        <w:rPr>
          <w:rFonts w:asciiTheme="minorHAnsi" w:hAnsiTheme="minorHAnsi" w:cstheme="minorHAnsi"/>
          <w:spacing w:val="-2"/>
          <w:sz w:val="24"/>
          <w:szCs w:val="24"/>
          <w:lang w:eastAsia="ru-RU"/>
        </w:rPr>
      </w:pPr>
      <w:r w:rsidRPr="00460C53">
        <w:rPr>
          <w:rFonts w:asciiTheme="minorHAnsi" w:hAnsiTheme="minorHAnsi" w:cstheme="minorHAnsi"/>
          <w:spacing w:val="-4"/>
          <w:sz w:val="24"/>
          <w:szCs w:val="24"/>
          <w:lang w:eastAsia="ru-RU"/>
        </w:rPr>
        <w:t xml:space="preserve">Рейтингова шкала з дисципліни складає: </w:t>
      </w:r>
      <w:r w:rsidRPr="00460C53">
        <w:rPr>
          <w:rFonts w:asciiTheme="minorHAnsi" w:hAnsiTheme="minorHAnsi" w:cstheme="minorHAnsi"/>
          <w:sz w:val="24"/>
          <w:szCs w:val="24"/>
          <w:lang w:eastAsia="ru-RU"/>
        </w:rPr>
        <w:t>RD</w:t>
      </w:r>
      <w:r w:rsidRPr="00460C53">
        <w:rPr>
          <w:rFonts w:asciiTheme="minorHAnsi" w:hAnsiTheme="minorHAnsi" w:cstheme="minorHAnsi"/>
          <w:spacing w:val="-4"/>
          <w:sz w:val="24"/>
          <w:szCs w:val="24"/>
          <w:lang w:eastAsia="ru-RU"/>
        </w:rPr>
        <w:t xml:space="preserve"> = R</w:t>
      </w:r>
      <w:r w:rsidRPr="00460C53">
        <w:rPr>
          <w:rFonts w:asciiTheme="minorHAnsi" w:hAnsiTheme="minorHAnsi" w:cstheme="minorHAnsi"/>
          <w:spacing w:val="-4"/>
          <w:sz w:val="24"/>
          <w:szCs w:val="24"/>
          <w:vertAlign w:val="subscript"/>
          <w:lang w:eastAsia="ru-RU"/>
        </w:rPr>
        <w:t>С</w:t>
      </w:r>
      <w:r w:rsidRPr="00460C53">
        <w:rPr>
          <w:rFonts w:asciiTheme="minorHAnsi" w:hAnsiTheme="minorHAnsi" w:cstheme="minorHAnsi"/>
          <w:spacing w:val="-4"/>
          <w:sz w:val="24"/>
          <w:szCs w:val="24"/>
          <w:lang w:eastAsia="ru-RU"/>
        </w:rPr>
        <w:t xml:space="preserve"> + R</w:t>
      </w:r>
      <w:r w:rsidRPr="00460C53">
        <w:rPr>
          <w:rFonts w:asciiTheme="minorHAnsi" w:hAnsiTheme="minorHAnsi" w:cstheme="minorHAnsi"/>
          <w:spacing w:val="-4"/>
          <w:sz w:val="24"/>
          <w:szCs w:val="24"/>
          <w:vertAlign w:val="subscript"/>
          <w:lang w:eastAsia="ru-RU"/>
        </w:rPr>
        <w:t>Е</w:t>
      </w:r>
      <w:r w:rsidRPr="00460C53">
        <w:rPr>
          <w:rFonts w:asciiTheme="minorHAnsi" w:hAnsiTheme="minorHAnsi" w:cstheme="minorHAnsi"/>
          <w:spacing w:val="-4"/>
          <w:sz w:val="24"/>
          <w:szCs w:val="24"/>
          <w:lang w:eastAsia="ru-RU"/>
        </w:rPr>
        <w:t xml:space="preserve"> =  100 балів</w:t>
      </w:r>
    </w:p>
    <w:p w14:paraId="2E0BB589" w14:textId="77777777" w:rsidR="00173376" w:rsidRPr="00460C53" w:rsidRDefault="00173376" w:rsidP="00173376">
      <w:pPr>
        <w:spacing w:line="240" w:lineRule="auto"/>
        <w:ind w:left="284" w:firstLine="567"/>
        <w:rPr>
          <w:rFonts w:asciiTheme="minorHAnsi" w:hAnsiTheme="minorHAnsi" w:cstheme="minorHAnsi"/>
          <w:spacing w:val="-2"/>
          <w:sz w:val="24"/>
          <w:szCs w:val="24"/>
          <w:lang w:eastAsia="ru-RU"/>
        </w:rPr>
      </w:pPr>
      <w:r w:rsidRPr="00460C53">
        <w:rPr>
          <w:rFonts w:asciiTheme="minorHAnsi" w:hAnsiTheme="minorHAnsi" w:cstheme="minorHAnsi"/>
          <w:spacing w:val="-2"/>
          <w:sz w:val="24"/>
          <w:szCs w:val="24"/>
          <w:lang w:eastAsia="ru-RU"/>
        </w:rPr>
        <w:t>Сума    балів  контрольних   заходів   складає: R</w:t>
      </w:r>
      <w:r w:rsidRPr="00460C53">
        <w:rPr>
          <w:rFonts w:asciiTheme="minorHAnsi" w:hAnsiTheme="minorHAnsi" w:cstheme="minorHAnsi"/>
          <w:spacing w:val="-2"/>
          <w:sz w:val="24"/>
          <w:szCs w:val="24"/>
          <w:vertAlign w:val="subscript"/>
          <w:lang w:eastAsia="ru-RU"/>
        </w:rPr>
        <w:t>С</w:t>
      </w:r>
      <w:r w:rsidRPr="00460C53">
        <w:rPr>
          <w:rFonts w:asciiTheme="minorHAnsi" w:hAnsiTheme="minorHAnsi" w:cstheme="minorHAnsi"/>
          <w:i/>
          <w:iCs/>
          <w:spacing w:val="-2"/>
          <w:sz w:val="24"/>
          <w:szCs w:val="24"/>
          <w:lang w:eastAsia="ru-RU"/>
        </w:rPr>
        <w:t xml:space="preserve"> </w:t>
      </w:r>
      <w:r w:rsidRPr="00460C53">
        <w:rPr>
          <w:rFonts w:asciiTheme="minorHAnsi" w:hAnsiTheme="minorHAnsi" w:cstheme="minorHAnsi"/>
          <w:spacing w:val="-2"/>
          <w:sz w:val="24"/>
          <w:szCs w:val="24"/>
          <w:lang w:eastAsia="ru-RU"/>
        </w:rPr>
        <w:t>= 26+15+19 = 60 балів.</w:t>
      </w:r>
    </w:p>
    <w:p w14:paraId="12401BDE" w14:textId="77777777" w:rsidR="00173376" w:rsidRPr="00460C53" w:rsidRDefault="00173376" w:rsidP="00173376">
      <w:pPr>
        <w:spacing w:line="240" w:lineRule="auto"/>
        <w:ind w:left="284" w:firstLine="567"/>
        <w:rPr>
          <w:rFonts w:asciiTheme="minorHAnsi" w:hAnsiTheme="minorHAnsi" w:cstheme="minorHAnsi"/>
          <w:sz w:val="24"/>
          <w:szCs w:val="24"/>
          <w:lang w:eastAsia="ru-RU"/>
        </w:rPr>
      </w:pPr>
      <w:r w:rsidRPr="00460C53">
        <w:rPr>
          <w:rFonts w:asciiTheme="minorHAnsi" w:hAnsiTheme="minorHAnsi" w:cstheme="minorHAnsi"/>
          <w:spacing w:val="-2"/>
          <w:sz w:val="24"/>
          <w:szCs w:val="24"/>
          <w:lang w:eastAsia="ru-RU"/>
        </w:rPr>
        <w:t xml:space="preserve">Екзаменаційна складова шкали дорівнює:   </w:t>
      </w:r>
      <w:r w:rsidRPr="00460C53">
        <w:rPr>
          <w:rFonts w:asciiTheme="minorHAnsi" w:hAnsiTheme="minorHAnsi" w:cstheme="minorHAnsi"/>
          <w:sz w:val="24"/>
          <w:szCs w:val="24"/>
          <w:lang w:eastAsia="ru-RU"/>
        </w:rPr>
        <w:t>R</w:t>
      </w:r>
      <w:r w:rsidRPr="00460C53">
        <w:rPr>
          <w:rFonts w:asciiTheme="minorHAnsi" w:hAnsiTheme="minorHAnsi" w:cstheme="minorHAnsi"/>
          <w:sz w:val="24"/>
          <w:szCs w:val="24"/>
          <w:vertAlign w:val="subscript"/>
          <w:lang w:eastAsia="ru-RU"/>
        </w:rPr>
        <w:t xml:space="preserve">Е </w:t>
      </w:r>
      <w:r w:rsidRPr="00460C53">
        <w:rPr>
          <w:rFonts w:asciiTheme="minorHAnsi" w:hAnsiTheme="minorHAnsi" w:cstheme="minorHAnsi"/>
          <w:sz w:val="24"/>
          <w:szCs w:val="24"/>
          <w:lang w:eastAsia="ru-RU"/>
        </w:rPr>
        <w:t xml:space="preserve">= RD - </w:t>
      </w:r>
      <w:r w:rsidRPr="00460C53">
        <w:rPr>
          <w:rFonts w:asciiTheme="minorHAnsi" w:hAnsiTheme="minorHAnsi" w:cstheme="minorHAnsi"/>
          <w:spacing w:val="-4"/>
          <w:sz w:val="24"/>
          <w:szCs w:val="24"/>
          <w:lang w:eastAsia="ru-RU"/>
        </w:rPr>
        <w:t>R</w:t>
      </w:r>
      <w:r w:rsidRPr="00460C53">
        <w:rPr>
          <w:rFonts w:asciiTheme="minorHAnsi" w:hAnsiTheme="minorHAnsi" w:cstheme="minorHAnsi"/>
          <w:spacing w:val="-4"/>
          <w:sz w:val="24"/>
          <w:szCs w:val="24"/>
          <w:vertAlign w:val="subscript"/>
          <w:lang w:eastAsia="ru-RU"/>
        </w:rPr>
        <w:t>С</w:t>
      </w:r>
      <w:r w:rsidRPr="00460C53">
        <w:rPr>
          <w:rFonts w:asciiTheme="minorHAnsi" w:hAnsiTheme="minorHAnsi" w:cstheme="minorHAnsi"/>
          <w:sz w:val="24"/>
          <w:szCs w:val="24"/>
          <w:lang w:eastAsia="ru-RU"/>
        </w:rPr>
        <w:t xml:space="preserve"> =  100-60=40 балів </w:t>
      </w:r>
    </w:p>
    <w:p w14:paraId="4079D7FC" w14:textId="77777777" w:rsidR="00173376" w:rsidRDefault="00173376" w:rsidP="00173376">
      <w:pPr>
        <w:pStyle w:val="a0"/>
        <w:spacing w:line="240" w:lineRule="auto"/>
        <w:ind w:left="0"/>
        <w:contextualSpacing w:val="0"/>
        <w:jc w:val="center"/>
        <w:rPr>
          <w:rFonts w:asciiTheme="minorHAnsi" w:hAnsiTheme="minorHAnsi" w:cstheme="minorHAnsi"/>
          <w:bCs/>
          <w:sz w:val="24"/>
          <w:szCs w:val="24"/>
        </w:rPr>
      </w:pPr>
    </w:p>
    <w:p w14:paraId="1D5FAB33" w14:textId="77777777" w:rsidR="00173376" w:rsidRPr="00460C53" w:rsidRDefault="00173376" w:rsidP="00173376">
      <w:pPr>
        <w:pStyle w:val="a0"/>
        <w:spacing w:line="240" w:lineRule="auto"/>
        <w:ind w:left="0"/>
        <w:contextualSpacing w:val="0"/>
        <w:jc w:val="center"/>
        <w:rPr>
          <w:rFonts w:asciiTheme="minorHAnsi" w:hAnsiTheme="minorHAnsi" w:cstheme="minorHAnsi"/>
          <w:sz w:val="24"/>
          <w:szCs w:val="24"/>
        </w:rPr>
      </w:pPr>
      <w:r w:rsidRPr="00460C53">
        <w:rPr>
          <w:rFonts w:asciiTheme="minorHAnsi" w:hAnsiTheme="minorHAnsi" w:cstheme="minorHAnsi"/>
          <w:bCs/>
          <w:sz w:val="24"/>
          <w:szCs w:val="24"/>
        </w:rPr>
        <w:t>Таблиця відповідності рейтингових балів оцінкам за університетською шкалою</w:t>
      </w:r>
      <w:r w:rsidRPr="00460C53">
        <w:rPr>
          <w:rFonts w:asciiTheme="minorHAnsi" w:hAnsiTheme="minorHAnsi" w:cstheme="minorHAnsi"/>
          <w:sz w:val="24"/>
          <w:szCs w:val="24"/>
        </w:rPr>
        <w:t>:</w:t>
      </w:r>
    </w:p>
    <w:tbl>
      <w:tblPr>
        <w:tblpPr w:leftFromText="180" w:rightFromText="180" w:vertAnchor="text" w:horzAnchor="page" w:tblpX="2347" w:tblpY="297"/>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57" w:type="dxa"/>
          <w:right w:w="57" w:type="dxa"/>
        </w:tblCellMar>
        <w:tblLook w:val="0000" w:firstRow="0" w:lastRow="0" w:firstColumn="0" w:lastColumn="0" w:noHBand="0" w:noVBand="0"/>
      </w:tblPr>
      <w:tblGrid>
        <w:gridCol w:w="3119"/>
        <w:gridCol w:w="2977"/>
      </w:tblGrid>
      <w:tr w:rsidR="00173376" w:rsidRPr="00460C53" w14:paraId="0A3B09ED" w14:textId="77777777" w:rsidTr="00173376">
        <w:tc>
          <w:tcPr>
            <w:tcW w:w="3119" w:type="dxa"/>
          </w:tcPr>
          <w:p w14:paraId="7A379665"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i/>
                <w:sz w:val="24"/>
                <w:szCs w:val="24"/>
                <w:lang w:eastAsia="uk-UA"/>
              </w:rPr>
            </w:pPr>
            <w:r w:rsidRPr="00460C53">
              <w:rPr>
                <w:rFonts w:asciiTheme="minorHAnsi" w:eastAsia="Times New Roman" w:hAnsiTheme="minorHAnsi" w:cstheme="minorHAnsi"/>
                <w:i/>
                <w:sz w:val="24"/>
                <w:szCs w:val="24"/>
                <w:lang w:eastAsia="uk-UA"/>
              </w:rPr>
              <w:t>Кількість балів</w:t>
            </w:r>
          </w:p>
        </w:tc>
        <w:tc>
          <w:tcPr>
            <w:tcW w:w="2977" w:type="dxa"/>
          </w:tcPr>
          <w:p w14:paraId="41919CD9" w14:textId="77777777" w:rsidR="00173376" w:rsidRPr="00460C53" w:rsidRDefault="00173376" w:rsidP="00173376">
            <w:pPr>
              <w:autoSpaceDE w:val="0"/>
              <w:autoSpaceDN w:val="0"/>
              <w:adjustRightInd w:val="0"/>
              <w:spacing w:line="240" w:lineRule="auto"/>
              <w:jc w:val="center"/>
              <w:rPr>
                <w:rFonts w:asciiTheme="minorHAnsi" w:hAnsiTheme="minorHAnsi" w:cstheme="minorHAnsi"/>
                <w:i/>
                <w:sz w:val="24"/>
                <w:szCs w:val="24"/>
              </w:rPr>
            </w:pPr>
            <w:r w:rsidRPr="00460C53">
              <w:rPr>
                <w:rFonts w:asciiTheme="minorHAnsi" w:hAnsiTheme="minorHAnsi" w:cstheme="minorHAnsi"/>
                <w:i/>
                <w:sz w:val="24"/>
                <w:szCs w:val="24"/>
              </w:rPr>
              <w:t>Оцінка</w:t>
            </w:r>
          </w:p>
        </w:tc>
      </w:tr>
      <w:tr w:rsidR="00173376" w:rsidRPr="00460C53" w14:paraId="6473AEEE" w14:textId="77777777" w:rsidTr="00173376">
        <w:tc>
          <w:tcPr>
            <w:tcW w:w="3119" w:type="dxa"/>
          </w:tcPr>
          <w:p w14:paraId="15F87B74"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sz w:val="24"/>
                <w:szCs w:val="24"/>
                <w:lang w:eastAsia="uk-UA"/>
              </w:rPr>
            </w:pPr>
            <w:r w:rsidRPr="00460C53">
              <w:rPr>
                <w:rFonts w:asciiTheme="minorHAnsi" w:eastAsia="Times New Roman" w:hAnsiTheme="minorHAnsi" w:cstheme="minorHAnsi"/>
                <w:sz w:val="24"/>
                <w:szCs w:val="24"/>
                <w:lang w:eastAsia="uk-UA"/>
              </w:rPr>
              <w:t>100-95</w:t>
            </w:r>
          </w:p>
        </w:tc>
        <w:tc>
          <w:tcPr>
            <w:tcW w:w="2977" w:type="dxa"/>
            <w:vAlign w:val="center"/>
          </w:tcPr>
          <w:p w14:paraId="78A4C703"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Відмінно</w:t>
            </w:r>
          </w:p>
        </w:tc>
      </w:tr>
      <w:tr w:rsidR="00173376" w:rsidRPr="00460C53" w14:paraId="4D5C2547" w14:textId="77777777" w:rsidTr="00173376">
        <w:tc>
          <w:tcPr>
            <w:tcW w:w="3119" w:type="dxa"/>
          </w:tcPr>
          <w:p w14:paraId="450ACF94"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sz w:val="24"/>
                <w:szCs w:val="24"/>
                <w:lang w:eastAsia="uk-UA"/>
              </w:rPr>
            </w:pPr>
            <w:r w:rsidRPr="00460C53">
              <w:rPr>
                <w:rFonts w:asciiTheme="minorHAnsi" w:eastAsia="Times New Roman" w:hAnsiTheme="minorHAnsi" w:cstheme="minorHAnsi"/>
                <w:sz w:val="24"/>
                <w:szCs w:val="24"/>
                <w:lang w:eastAsia="uk-UA"/>
              </w:rPr>
              <w:t>94-85</w:t>
            </w:r>
          </w:p>
        </w:tc>
        <w:tc>
          <w:tcPr>
            <w:tcW w:w="2977" w:type="dxa"/>
            <w:vAlign w:val="center"/>
          </w:tcPr>
          <w:p w14:paraId="4ACA48EA"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Дуже добре</w:t>
            </w:r>
          </w:p>
        </w:tc>
      </w:tr>
      <w:tr w:rsidR="00173376" w:rsidRPr="00460C53" w14:paraId="27E333B9" w14:textId="77777777" w:rsidTr="00173376">
        <w:tc>
          <w:tcPr>
            <w:tcW w:w="3119" w:type="dxa"/>
          </w:tcPr>
          <w:p w14:paraId="630F00B0"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sz w:val="24"/>
                <w:szCs w:val="24"/>
                <w:lang w:eastAsia="uk-UA"/>
              </w:rPr>
            </w:pPr>
            <w:r w:rsidRPr="00460C53">
              <w:rPr>
                <w:rFonts w:asciiTheme="minorHAnsi" w:eastAsia="Times New Roman" w:hAnsiTheme="minorHAnsi" w:cstheme="minorHAnsi"/>
                <w:sz w:val="24"/>
                <w:szCs w:val="24"/>
                <w:lang w:eastAsia="uk-UA"/>
              </w:rPr>
              <w:t>84-75</w:t>
            </w:r>
          </w:p>
        </w:tc>
        <w:tc>
          <w:tcPr>
            <w:tcW w:w="2977" w:type="dxa"/>
            <w:vAlign w:val="center"/>
          </w:tcPr>
          <w:p w14:paraId="519A4F5B"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Добре</w:t>
            </w:r>
          </w:p>
        </w:tc>
      </w:tr>
      <w:tr w:rsidR="00173376" w:rsidRPr="00460C53" w14:paraId="05CED570" w14:textId="77777777" w:rsidTr="00173376">
        <w:tc>
          <w:tcPr>
            <w:tcW w:w="3119" w:type="dxa"/>
          </w:tcPr>
          <w:p w14:paraId="5243F5A1"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sz w:val="24"/>
                <w:szCs w:val="24"/>
                <w:lang w:eastAsia="uk-UA"/>
              </w:rPr>
            </w:pPr>
            <w:r w:rsidRPr="00460C53">
              <w:rPr>
                <w:rFonts w:asciiTheme="minorHAnsi" w:eastAsia="Times New Roman" w:hAnsiTheme="minorHAnsi" w:cstheme="minorHAnsi"/>
                <w:sz w:val="24"/>
                <w:szCs w:val="24"/>
                <w:lang w:eastAsia="uk-UA"/>
              </w:rPr>
              <w:t>74-65</w:t>
            </w:r>
          </w:p>
        </w:tc>
        <w:tc>
          <w:tcPr>
            <w:tcW w:w="2977" w:type="dxa"/>
            <w:vAlign w:val="center"/>
          </w:tcPr>
          <w:p w14:paraId="14330EE3"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Задовільно</w:t>
            </w:r>
          </w:p>
        </w:tc>
      </w:tr>
      <w:tr w:rsidR="00173376" w:rsidRPr="00460C53" w14:paraId="578DDDA8" w14:textId="77777777" w:rsidTr="00173376">
        <w:tc>
          <w:tcPr>
            <w:tcW w:w="3119" w:type="dxa"/>
          </w:tcPr>
          <w:p w14:paraId="6ADEDB4A"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sz w:val="24"/>
                <w:szCs w:val="24"/>
                <w:lang w:eastAsia="uk-UA"/>
              </w:rPr>
            </w:pPr>
            <w:r w:rsidRPr="00460C53">
              <w:rPr>
                <w:rFonts w:asciiTheme="minorHAnsi" w:eastAsia="Times New Roman" w:hAnsiTheme="minorHAnsi" w:cstheme="minorHAnsi"/>
                <w:sz w:val="24"/>
                <w:szCs w:val="24"/>
                <w:lang w:eastAsia="uk-UA"/>
              </w:rPr>
              <w:t>64-60</w:t>
            </w:r>
          </w:p>
        </w:tc>
        <w:tc>
          <w:tcPr>
            <w:tcW w:w="2977" w:type="dxa"/>
            <w:vAlign w:val="center"/>
          </w:tcPr>
          <w:p w14:paraId="028F892B"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Достатньо</w:t>
            </w:r>
          </w:p>
        </w:tc>
      </w:tr>
      <w:tr w:rsidR="00173376" w:rsidRPr="00460C53" w14:paraId="6967CCE0" w14:textId="77777777" w:rsidTr="00173376">
        <w:tc>
          <w:tcPr>
            <w:tcW w:w="3119" w:type="dxa"/>
          </w:tcPr>
          <w:p w14:paraId="787D6839" w14:textId="77777777" w:rsidR="00173376" w:rsidRPr="00460C53" w:rsidRDefault="00173376" w:rsidP="00173376">
            <w:pPr>
              <w:widowControl w:val="0"/>
              <w:autoSpaceDE w:val="0"/>
              <w:autoSpaceDN w:val="0"/>
              <w:adjustRightInd w:val="0"/>
              <w:spacing w:line="240" w:lineRule="auto"/>
              <w:jc w:val="center"/>
              <w:rPr>
                <w:rFonts w:asciiTheme="minorHAnsi" w:eastAsia="Times New Roman" w:hAnsiTheme="minorHAnsi" w:cstheme="minorHAnsi"/>
                <w:sz w:val="24"/>
                <w:szCs w:val="24"/>
                <w:lang w:eastAsia="uk-UA"/>
              </w:rPr>
            </w:pPr>
            <w:r w:rsidRPr="00460C53">
              <w:rPr>
                <w:rFonts w:asciiTheme="minorHAnsi" w:eastAsia="Times New Roman" w:hAnsiTheme="minorHAnsi" w:cstheme="minorHAnsi"/>
                <w:sz w:val="24"/>
                <w:szCs w:val="24"/>
                <w:lang w:eastAsia="uk-UA"/>
              </w:rPr>
              <w:t>Менше 60</w:t>
            </w:r>
          </w:p>
        </w:tc>
        <w:tc>
          <w:tcPr>
            <w:tcW w:w="2977" w:type="dxa"/>
            <w:vAlign w:val="center"/>
          </w:tcPr>
          <w:p w14:paraId="7E143CA7"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Незадовільно</w:t>
            </w:r>
          </w:p>
        </w:tc>
      </w:tr>
      <w:tr w:rsidR="00173376" w:rsidRPr="00460C53" w14:paraId="2A2CEBA0" w14:textId="77777777" w:rsidTr="00173376">
        <w:tc>
          <w:tcPr>
            <w:tcW w:w="3119" w:type="dxa"/>
            <w:vAlign w:val="center"/>
          </w:tcPr>
          <w:p w14:paraId="4E2B911B"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Не виконані умови допуску</w:t>
            </w:r>
          </w:p>
        </w:tc>
        <w:tc>
          <w:tcPr>
            <w:tcW w:w="2977" w:type="dxa"/>
            <w:vAlign w:val="center"/>
          </w:tcPr>
          <w:p w14:paraId="786A8994" w14:textId="77777777" w:rsidR="00173376" w:rsidRPr="00460C53" w:rsidRDefault="00173376" w:rsidP="00173376">
            <w:pPr>
              <w:autoSpaceDE w:val="0"/>
              <w:autoSpaceDN w:val="0"/>
              <w:adjustRightInd w:val="0"/>
              <w:spacing w:line="240" w:lineRule="auto"/>
              <w:jc w:val="center"/>
              <w:rPr>
                <w:rFonts w:asciiTheme="minorHAnsi" w:hAnsiTheme="minorHAnsi" w:cstheme="minorHAnsi"/>
                <w:sz w:val="24"/>
                <w:szCs w:val="24"/>
              </w:rPr>
            </w:pPr>
            <w:r w:rsidRPr="00460C53">
              <w:rPr>
                <w:rFonts w:asciiTheme="minorHAnsi" w:hAnsiTheme="minorHAnsi" w:cstheme="minorHAnsi"/>
                <w:sz w:val="24"/>
                <w:szCs w:val="24"/>
              </w:rPr>
              <w:t>Не допущено</w:t>
            </w:r>
          </w:p>
        </w:tc>
      </w:tr>
    </w:tbl>
    <w:p w14:paraId="18583284" w14:textId="77777777" w:rsidR="00173376" w:rsidRPr="00460C53" w:rsidRDefault="00173376" w:rsidP="00173376">
      <w:pPr>
        <w:pStyle w:val="1"/>
        <w:spacing w:line="240" w:lineRule="auto"/>
        <w:rPr>
          <w:rFonts w:cstheme="minorHAnsi"/>
        </w:rPr>
      </w:pPr>
      <w:r w:rsidRPr="00460C53">
        <w:rPr>
          <w:rFonts w:cstheme="minorHAnsi"/>
        </w:rPr>
        <w:br w:type="textWrapping" w:clear="all"/>
      </w:r>
    </w:p>
    <w:p w14:paraId="0A96C02F" w14:textId="77777777" w:rsidR="00173376" w:rsidRPr="00460C53" w:rsidRDefault="00173376" w:rsidP="00173376">
      <w:pPr>
        <w:pStyle w:val="1"/>
        <w:spacing w:line="240" w:lineRule="auto"/>
        <w:rPr>
          <w:rFonts w:cstheme="minorHAnsi"/>
        </w:rPr>
      </w:pPr>
      <w:r w:rsidRPr="00460C53">
        <w:rPr>
          <w:rFonts w:cstheme="minorHAnsi"/>
        </w:rPr>
        <w:t>Додаткова інформація з дисципліни (освітнього компонента)</w:t>
      </w:r>
    </w:p>
    <w:p w14:paraId="54577076" w14:textId="77777777" w:rsidR="00173376" w:rsidRPr="00B5091A" w:rsidRDefault="00173376" w:rsidP="00173376">
      <w:pPr>
        <w:jc w:val="center"/>
        <w:rPr>
          <w:rFonts w:asciiTheme="minorHAnsi" w:hAnsiTheme="minorHAnsi"/>
          <w:i/>
          <w:iCs/>
          <w:sz w:val="24"/>
          <w:szCs w:val="24"/>
          <w:u w:val="single"/>
        </w:rPr>
      </w:pPr>
      <w:r w:rsidRPr="00B5091A">
        <w:rPr>
          <w:rFonts w:asciiTheme="minorHAnsi" w:hAnsiTheme="minorHAnsi"/>
          <w:i/>
          <w:iCs/>
          <w:sz w:val="24"/>
          <w:szCs w:val="24"/>
          <w:u w:val="single"/>
        </w:rPr>
        <w:t xml:space="preserve">Зразок завдання до МКР </w:t>
      </w:r>
    </w:p>
    <w:tbl>
      <w:tblPr>
        <w:tblW w:w="8914" w:type="dxa"/>
        <w:tblInd w:w="8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7"/>
        <w:gridCol w:w="2015"/>
        <w:gridCol w:w="6542"/>
      </w:tblGrid>
      <w:tr w:rsidR="00173376" w:rsidRPr="00B5091A" w14:paraId="21AF3171" w14:textId="77777777" w:rsidTr="00173376">
        <w:tc>
          <w:tcPr>
            <w:tcW w:w="2372" w:type="dxa"/>
            <w:gridSpan w:val="2"/>
            <w:tcBorders>
              <w:top w:val="nil"/>
              <w:left w:val="nil"/>
              <w:bottom w:val="nil"/>
              <w:right w:val="nil"/>
            </w:tcBorders>
          </w:tcPr>
          <w:p w14:paraId="39825135" w14:textId="77777777" w:rsidR="00173376" w:rsidRPr="00B5091A" w:rsidRDefault="00173376" w:rsidP="00173376">
            <w:pPr>
              <w:spacing w:line="240" w:lineRule="auto"/>
              <w:rPr>
                <w:rFonts w:asciiTheme="minorHAnsi" w:hAnsiTheme="minorHAnsi"/>
                <w:sz w:val="24"/>
                <w:szCs w:val="24"/>
              </w:rPr>
            </w:pPr>
            <w:r w:rsidRPr="00B5091A">
              <w:rPr>
                <w:rFonts w:asciiTheme="minorHAnsi" w:hAnsiTheme="minorHAnsi"/>
                <w:sz w:val="24"/>
                <w:szCs w:val="24"/>
              </w:rPr>
              <w:t>Навчальна дисципліна</w:t>
            </w:r>
          </w:p>
        </w:tc>
        <w:tc>
          <w:tcPr>
            <w:tcW w:w="6542" w:type="dxa"/>
            <w:tcBorders>
              <w:top w:val="nil"/>
              <w:left w:val="nil"/>
              <w:right w:val="nil"/>
            </w:tcBorders>
          </w:tcPr>
          <w:p w14:paraId="57723F23" w14:textId="77777777" w:rsidR="00173376" w:rsidRPr="00B5091A" w:rsidRDefault="00173376" w:rsidP="00173376">
            <w:pPr>
              <w:rPr>
                <w:rFonts w:asciiTheme="minorHAnsi" w:hAnsiTheme="minorHAnsi"/>
                <w:sz w:val="24"/>
                <w:szCs w:val="24"/>
              </w:rPr>
            </w:pPr>
          </w:p>
          <w:p w14:paraId="54ECF63C" w14:textId="2A573819" w:rsidR="00173376" w:rsidRPr="00B5091A" w:rsidRDefault="00B44F11" w:rsidP="00173376">
            <w:pPr>
              <w:rPr>
                <w:rFonts w:asciiTheme="minorHAnsi" w:hAnsiTheme="minorHAnsi"/>
                <w:sz w:val="24"/>
                <w:szCs w:val="24"/>
              </w:rPr>
            </w:pPr>
            <w:r>
              <w:rPr>
                <w:rFonts w:asciiTheme="minorHAnsi" w:hAnsiTheme="minorHAnsi"/>
                <w:sz w:val="24"/>
                <w:szCs w:val="24"/>
              </w:rPr>
              <w:t>Біологія людини</w:t>
            </w:r>
          </w:p>
        </w:tc>
      </w:tr>
      <w:tr w:rsidR="00173376" w:rsidRPr="00B5091A" w14:paraId="3734D6FA" w14:textId="77777777" w:rsidTr="00173376">
        <w:tc>
          <w:tcPr>
            <w:tcW w:w="8914" w:type="dxa"/>
            <w:gridSpan w:val="3"/>
            <w:tcBorders>
              <w:top w:val="nil"/>
              <w:left w:val="nil"/>
              <w:bottom w:val="nil"/>
              <w:right w:val="nil"/>
            </w:tcBorders>
          </w:tcPr>
          <w:p w14:paraId="59088721" w14:textId="77777777" w:rsidR="00173376" w:rsidRPr="00B5091A" w:rsidRDefault="00173376" w:rsidP="00173376">
            <w:pPr>
              <w:rPr>
                <w:rFonts w:asciiTheme="minorHAnsi" w:hAnsiTheme="minorHAnsi"/>
                <w:sz w:val="18"/>
                <w:szCs w:val="18"/>
              </w:rPr>
            </w:pPr>
            <w:r w:rsidRPr="00B5091A">
              <w:rPr>
                <w:rFonts w:asciiTheme="minorHAnsi" w:hAnsiTheme="minorHAnsi"/>
                <w:sz w:val="24"/>
                <w:szCs w:val="24"/>
              </w:rPr>
              <w:t xml:space="preserve">                      </w:t>
            </w:r>
            <w:r>
              <w:rPr>
                <w:rFonts w:asciiTheme="minorHAnsi" w:hAnsiTheme="minorHAnsi"/>
                <w:sz w:val="24"/>
                <w:szCs w:val="24"/>
              </w:rPr>
              <w:t xml:space="preserve">                                                </w:t>
            </w:r>
            <w:r w:rsidRPr="00B5091A">
              <w:rPr>
                <w:rFonts w:asciiTheme="minorHAnsi" w:hAnsiTheme="minorHAnsi"/>
                <w:sz w:val="24"/>
                <w:szCs w:val="24"/>
              </w:rPr>
              <w:t xml:space="preserve"> </w:t>
            </w:r>
            <w:r w:rsidRPr="00B5091A">
              <w:rPr>
                <w:rFonts w:asciiTheme="minorHAnsi" w:hAnsiTheme="minorHAnsi"/>
                <w:sz w:val="18"/>
                <w:szCs w:val="18"/>
              </w:rPr>
              <w:t>(назва)</w:t>
            </w:r>
          </w:p>
        </w:tc>
      </w:tr>
      <w:tr w:rsidR="00173376" w:rsidRPr="00B5091A" w14:paraId="395FAE26" w14:textId="77777777" w:rsidTr="00173376">
        <w:tc>
          <w:tcPr>
            <w:tcW w:w="357" w:type="dxa"/>
            <w:tcBorders>
              <w:top w:val="nil"/>
              <w:left w:val="nil"/>
              <w:bottom w:val="nil"/>
              <w:right w:val="nil"/>
            </w:tcBorders>
          </w:tcPr>
          <w:p w14:paraId="0128146F" w14:textId="77777777" w:rsidR="00173376" w:rsidRPr="00B5091A" w:rsidRDefault="00173376" w:rsidP="00173376">
            <w:pPr>
              <w:spacing w:line="240" w:lineRule="auto"/>
              <w:rPr>
                <w:rFonts w:asciiTheme="minorHAnsi" w:hAnsiTheme="minorHAnsi"/>
                <w:sz w:val="24"/>
                <w:szCs w:val="24"/>
              </w:rPr>
            </w:pPr>
            <w:r w:rsidRPr="00B5091A">
              <w:rPr>
                <w:rFonts w:asciiTheme="minorHAnsi" w:hAnsiTheme="minorHAnsi"/>
                <w:sz w:val="24"/>
                <w:szCs w:val="24"/>
              </w:rPr>
              <w:lastRenderedPageBreak/>
              <w:t>1</w:t>
            </w:r>
          </w:p>
        </w:tc>
        <w:tc>
          <w:tcPr>
            <w:tcW w:w="8557" w:type="dxa"/>
            <w:gridSpan w:val="2"/>
            <w:tcBorders>
              <w:top w:val="nil"/>
              <w:left w:val="nil"/>
              <w:bottom w:val="nil"/>
              <w:right w:val="nil"/>
            </w:tcBorders>
          </w:tcPr>
          <w:p w14:paraId="79A4911B" w14:textId="77777777" w:rsidR="00173376" w:rsidRPr="00B5091A" w:rsidRDefault="00173376" w:rsidP="00173376">
            <w:pPr>
              <w:tabs>
                <w:tab w:val="left" w:pos="104"/>
                <w:tab w:val="left" w:pos="388"/>
              </w:tabs>
              <w:spacing w:line="240" w:lineRule="auto"/>
              <w:rPr>
                <w:rFonts w:asciiTheme="minorHAnsi" w:hAnsiTheme="minorHAnsi"/>
                <w:sz w:val="24"/>
                <w:szCs w:val="24"/>
              </w:rPr>
            </w:pPr>
            <w:r w:rsidRPr="00B5091A">
              <w:rPr>
                <w:rFonts w:asciiTheme="minorHAnsi" w:hAnsiTheme="minorHAnsi"/>
                <w:sz w:val="24"/>
                <w:szCs w:val="24"/>
              </w:rPr>
              <w:t xml:space="preserve"> Питання з І блоку питань</w:t>
            </w:r>
          </w:p>
        </w:tc>
      </w:tr>
      <w:tr w:rsidR="00173376" w:rsidRPr="00B5091A" w14:paraId="5731766B" w14:textId="77777777" w:rsidTr="00173376">
        <w:tc>
          <w:tcPr>
            <w:tcW w:w="357" w:type="dxa"/>
            <w:tcBorders>
              <w:top w:val="nil"/>
              <w:left w:val="nil"/>
              <w:bottom w:val="nil"/>
              <w:right w:val="nil"/>
            </w:tcBorders>
          </w:tcPr>
          <w:p w14:paraId="26A8B80E" w14:textId="77777777" w:rsidR="00173376" w:rsidRPr="00B5091A" w:rsidRDefault="00173376" w:rsidP="00173376">
            <w:pPr>
              <w:spacing w:line="240" w:lineRule="auto"/>
              <w:rPr>
                <w:rFonts w:asciiTheme="minorHAnsi" w:hAnsiTheme="minorHAnsi"/>
                <w:sz w:val="24"/>
                <w:szCs w:val="24"/>
              </w:rPr>
            </w:pPr>
            <w:r w:rsidRPr="00B5091A">
              <w:rPr>
                <w:rFonts w:asciiTheme="minorHAnsi" w:hAnsiTheme="minorHAnsi"/>
                <w:sz w:val="24"/>
                <w:szCs w:val="24"/>
              </w:rPr>
              <w:t>2</w:t>
            </w:r>
          </w:p>
        </w:tc>
        <w:tc>
          <w:tcPr>
            <w:tcW w:w="8557" w:type="dxa"/>
            <w:gridSpan w:val="2"/>
            <w:tcBorders>
              <w:top w:val="nil"/>
              <w:left w:val="nil"/>
              <w:bottom w:val="nil"/>
              <w:right w:val="nil"/>
            </w:tcBorders>
          </w:tcPr>
          <w:p w14:paraId="31A9B92B" w14:textId="77777777" w:rsidR="00173376" w:rsidRPr="00B5091A" w:rsidRDefault="00173376" w:rsidP="00173376">
            <w:pPr>
              <w:tabs>
                <w:tab w:val="left" w:pos="104"/>
                <w:tab w:val="left" w:pos="388"/>
              </w:tabs>
              <w:spacing w:line="240" w:lineRule="auto"/>
              <w:rPr>
                <w:rFonts w:asciiTheme="minorHAnsi" w:hAnsiTheme="minorHAnsi"/>
                <w:sz w:val="24"/>
                <w:szCs w:val="24"/>
              </w:rPr>
            </w:pPr>
            <w:r>
              <w:rPr>
                <w:rFonts w:asciiTheme="minorHAnsi" w:hAnsiTheme="minorHAnsi"/>
                <w:sz w:val="24"/>
                <w:szCs w:val="24"/>
              </w:rPr>
              <w:t xml:space="preserve"> </w:t>
            </w:r>
            <w:r w:rsidRPr="00B5091A">
              <w:rPr>
                <w:rFonts w:asciiTheme="minorHAnsi" w:hAnsiTheme="minorHAnsi"/>
                <w:sz w:val="24"/>
                <w:szCs w:val="24"/>
              </w:rPr>
              <w:t>Питання з ІІ блоку питань</w:t>
            </w:r>
          </w:p>
        </w:tc>
      </w:tr>
      <w:tr w:rsidR="00173376" w:rsidRPr="00B5091A" w14:paraId="1BFCED97" w14:textId="77777777" w:rsidTr="00173376">
        <w:tc>
          <w:tcPr>
            <w:tcW w:w="357" w:type="dxa"/>
            <w:tcBorders>
              <w:top w:val="nil"/>
              <w:left w:val="nil"/>
              <w:bottom w:val="nil"/>
              <w:right w:val="nil"/>
            </w:tcBorders>
          </w:tcPr>
          <w:p w14:paraId="1F98D1DF" w14:textId="77777777" w:rsidR="00173376" w:rsidRPr="00B5091A" w:rsidRDefault="00173376" w:rsidP="00173376">
            <w:pPr>
              <w:spacing w:line="240" w:lineRule="auto"/>
              <w:rPr>
                <w:rFonts w:asciiTheme="minorHAnsi" w:hAnsiTheme="minorHAnsi"/>
                <w:sz w:val="24"/>
                <w:szCs w:val="24"/>
              </w:rPr>
            </w:pPr>
            <w:r w:rsidRPr="00B5091A">
              <w:rPr>
                <w:rFonts w:asciiTheme="minorHAnsi" w:hAnsiTheme="minorHAnsi"/>
                <w:sz w:val="24"/>
                <w:szCs w:val="24"/>
              </w:rPr>
              <w:t>3</w:t>
            </w:r>
          </w:p>
        </w:tc>
        <w:tc>
          <w:tcPr>
            <w:tcW w:w="8557" w:type="dxa"/>
            <w:gridSpan w:val="2"/>
            <w:tcBorders>
              <w:top w:val="nil"/>
              <w:left w:val="nil"/>
              <w:bottom w:val="nil"/>
              <w:right w:val="nil"/>
            </w:tcBorders>
          </w:tcPr>
          <w:p w14:paraId="44B81A2C" w14:textId="77777777" w:rsidR="00173376" w:rsidRPr="00B5091A" w:rsidRDefault="00173376" w:rsidP="00173376">
            <w:pPr>
              <w:tabs>
                <w:tab w:val="left" w:pos="0"/>
                <w:tab w:val="left" w:pos="388"/>
              </w:tabs>
              <w:spacing w:line="240" w:lineRule="auto"/>
              <w:rPr>
                <w:rFonts w:asciiTheme="minorHAnsi" w:hAnsiTheme="minorHAnsi"/>
                <w:sz w:val="24"/>
                <w:szCs w:val="24"/>
              </w:rPr>
            </w:pPr>
            <w:r>
              <w:rPr>
                <w:rFonts w:asciiTheme="minorHAnsi" w:hAnsiTheme="minorHAnsi"/>
                <w:sz w:val="24"/>
                <w:szCs w:val="24"/>
              </w:rPr>
              <w:t xml:space="preserve"> </w:t>
            </w:r>
            <w:r w:rsidRPr="00B5091A">
              <w:rPr>
                <w:rFonts w:asciiTheme="minorHAnsi" w:hAnsiTheme="minorHAnsi"/>
                <w:sz w:val="24"/>
                <w:szCs w:val="24"/>
              </w:rPr>
              <w:t>Питання з ІІІ блоку питань</w:t>
            </w:r>
          </w:p>
          <w:p w14:paraId="65D0F2BB" w14:textId="77777777" w:rsidR="00173376" w:rsidRPr="00B5091A" w:rsidRDefault="00173376" w:rsidP="00173376">
            <w:pPr>
              <w:tabs>
                <w:tab w:val="left" w:pos="104"/>
                <w:tab w:val="left" w:pos="388"/>
              </w:tabs>
              <w:spacing w:line="240" w:lineRule="auto"/>
              <w:rPr>
                <w:rFonts w:asciiTheme="minorHAnsi" w:hAnsiTheme="minorHAnsi"/>
                <w:sz w:val="24"/>
                <w:szCs w:val="24"/>
              </w:rPr>
            </w:pPr>
          </w:p>
        </w:tc>
      </w:tr>
    </w:tbl>
    <w:p w14:paraId="513384C8" w14:textId="77777777" w:rsidR="00173376" w:rsidRPr="00EF4AFC" w:rsidRDefault="00173376" w:rsidP="00173376">
      <w:pPr>
        <w:rPr>
          <w:rFonts w:asciiTheme="minorHAnsi" w:hAnsiTheme="minorHAnsi"/>
          <w:bCs/>
          <w:i/>
          <w:iCs/>
          <w:sz w:val="24"/>
          <w:szCs w:val="24"/>
          <w:u w:val="single"/>
        </w:rPr>
      </w:pPr>
      <w:r w:rsidRPr="00EF4AFC">
        <w:rPr>
          <w:rFonts w:asciiTheme="minorHAnsi" w:hAnsiTheme="minorHAnsi"/>
          <w:bCs/>
          <w:i/>
          <w:iCs/>
          <w:sz w:val="24"/>
          <w:szCs w:val="24"/>
          <w:u w:val="single"/>
        </w:rPr>
        <w:t>Перелік питань до модульної контрольної роботи</w:t>
      </w:r>
      <w:r>
        <w:rPr>
          <w:rFonts w:asciiTheme="minorHAnsi" w:hAnsiTheme="minorHAnsi"/>
          <w:bCs/>
          <w:i/>
          <w:iCs/>
          <w:sz w:val="24"/>
          <w:szCs w:val="24"/>
          <w:u w:val="single"/>
        </w:rPr>
        <w:t>(МКР)</w:t>
      </w:r>
    </w:p>
    <w:p w14:paraId="4079DF12" w14:textId="77C5B70B" w:rsidR="00173376" w:rsidRPr="00EF4AFC" w:rsidRDefault="00173376" w:rsidP="00173376">
      <w:pPr>
        <w:spacing w:line="240" w:lineRule="auto"/>
        <w:jc w:val="both"/>
        <w:rPr>
          <w:rFonts w:asciiTheme="minorHAnsi" w:hAnsiTheme="minorHAnsi"/>
          <w:b/>
          <w:i/>
          <w:sz w:val="24"/>
          <w:szCs w:val="24"/>
        </w:rPr>
      </w:pPr>
      <w:r w:rsidRPr="00EF4AFC">
        <w:rPr>
          <w:rFonts w:asciiTheme="minorHAnsi" w:hAnsiTheme="minorHAnsi"/>
          <w:b/>
          <w:i/>
          <w:snapToGrid w:val="0"/>
          <w:sz w:val="24"/>
          <w:szCs w:val="24"/>
        </w:rPr>
        <w:t xml:space="preserve">Питання І з блоку питань </w:t>
      </w:r>
    </w:p>
    <w:p w14:paraId="05F1B3D5" w14:textId="77777777" w:rsidR="00B44F11" w:rsidRDefault="00B44F11" w:rsidP="00B44F11">
      <w:pPr>
        <w:spacing w:line="240" w:lineRule="auto"/>
        <w:rPr>
          <w:rFonts w:eastAsia="Times New Roman"/>
          <w:sz w:val="25"/>
          <w:szCs w:val="25"/>
          <w:lang w:eastAsia="ru-RU"/>
        </w:rPr>
      </w:pPr>
      <w:r>
        <w:rPr>
          <w:rFonts w:eastAsia="Times New Roman"/>
          <w:sz w:val="25"/>
          <w:szCs w:val="25"/>
          <w:lang w:eastAsia="ru-RU"/>
        </w:rPr>
        <w:t>1.Б</w:t>
      </w:r>
      <w:r w:rsidRPr="00B44F11">
        <w:rPr>
          <w:rFonts w:eastAsia="Times New Roman"/>
          <w:sz w:val="25"/>
          <w:szCs w:val="25"/>
          <w:lang w:eastAsia="ru-RU"/>
        </w:rPr>
        <w:t xml:space="preserve">іологія як наука, її взаємозв‘язок з іншими науками. </w:t>
      </w:r>
    </w:p>
    <w:p w14:paraId="44A95E60" w14:textId="77777777" w:rsidR="00B44F11" w:rsidRDefault="00B44F11" w:rsidP="00B44F11">
      <w:pPr>
        <w:spacing w:line="240" w:lineRule="auto"/>
        <w:rPr>
          <w:rFonts w:eastAsia="Times New Roman"/>
          <w:sz w:val="25"/>
          <w:szCs w:val="25"/>
          <w:lang w:eastAsia="ru-RU"/>
        </w:rPr>
      </w:pPr>
      <w:r w:rsidRPr="00B44F11">
        <w:rPr>
          <w:rFonts w:eastAsia="Times New Roman"/>
          <w:sz w:val="25"/>
          <w:szCs w:val="25"/>
          <w:lang w:eastAsia="ru-RU"/>
        </w:rPr>
        <w:t xml:space="preserve">2. Основні завдання біології. </w:t>
      </w:r>
    </w:p>
    <w:p w14:paraId="13618326" w14:textId="77777777" w:rsidR="00B44F11" w:rsidRDefault="00B44F11" w:rsidP="00B44F11">
      <w:pPr>
        <w:spacing w:line="240" w:lineRule="auto"/>
        <w:rPr>
          <w:rFonts w:eastAsia="Times New Roman"/>
          <w:sz w:val="25"/>
          <w:szCs w:val="25"/>
          <w:lang w:eastAsia="ru-RU"/>
        </w:rPr>
      </w:pPr>
      <w:r w:rsidRPr="00B44F11">
        <w:rPr>
          <w:rFonts w:eastAsia="Times New Roman"/>
          <w:sz w:val="25"/>
          <w:szCs w:val="25"/>
          <w:lang w:eastAsia="ru-RU"/>
        </w:rPr>
        <w:t xml:space="preserve">3. Рівні організації життя. </w:t>
      </w:r>
    </w:p>
    <w:p w14:paraId="73CB04BC" w14:textId="77777777" w:rsidR="00B44F11" w:rsidRDefault="00B44F11" w:rsidP="00B44F11">
      <w:pPr>
        <w:spacing w:line="240" w:lineRule="auto"/>
        <w:rPr>
          <w:rFonts w:eastAsia="Times New Roman"/>
          <w:sz w:val="25"/>
          <w:szCs w:val="25"/>
          <w:lang w:eastAsia="ru-RU"/>
        </w:rPr>
      </w:pPr>
      <w:r w:rsidRPr="00B44F11">
        <w:rPr>
          <w:rFonts w:eastAsia="Times New Roman"/>
          <w:sz w:val="25"/>
          <w:szCs w:val="25"/>
          <w:lang w:eastAsia="ru-RU"/>
        </w:rPr>
        <w:t xml:space="preserve">4. Нижчі рівні організації життя: клітинний; молекулярний; тканинний; системний. </w:t>
      </w:r>
    </w:p>
    <w:p w14:paraId="7D0B34D2" w14:textId="77777777" w:rsidR="00B44F11" w:rsidRDefault="00B44F11" w:rsidP="00B44F11">
      <w:pPr>
        <w:spacing w:line="240" w:lineRule="auto"/>
        <w:rPr>
          <w:rFonts w:eastAsia="Times New Roman"/>
          <w:sz w:val="25"/>
          <w:szCs w:val="25"/>
          <w:lang w:eastAsia="ru-RU"/>
        </w:rPr>
      </w:pPr>
      <w:r w:rsidRPr="00B44F11">
        <w:rPr>
          <w:rFonts w:eastAsia="Times New Roman"/>
          <w:sz w:val="25"/>
          <w:szCs w:val="25"/>
          <w:lang w:eastAsia="ru-RU"/>
        </w:rPr>
        <w:t xml:space="preserve">5. Вищі рівні організації життя: організмовий; популяційний; видовий; біогеоценотичний; біосферний. </w:t>
      </w:r>
    </w:p>
    <w:p w14:paraId="4ED52FFC" w14:textId="77777777" w:rsidR="00951E81" w:rsidRDefault="00B44F11" w:rsidP="00B44F11">
      <w:pPr>
        <w:spacing w:line="240" w:lineRule="auto"/>
        <w:rPr>
          <w:rFonts w:eastAsia="Times New Roman"/>
          <w:sz w:val="25"/>
          <w:szCs w:val="25"/>
          <w:lang w:val="ru-RU" w:eastAsia="ru-RU"/>
        </w:rPr>
      </w:pPr>
      <w:r w:rsidRPr="00B44F11">
        <w:rPr>
          <w:rFonts w:eastAsia="Times New Roman"/>
          <w:sz w:val="25"/>
          <w:szCs w:val="25"/>
          <w:lang w:val="ru-RU" w:eastAsia="ru-RU"/>
        </w:rPr>
        <w:t xml:space="preserve">6. Основні методи біологічних досліджень. </w:t>
      </w:r>
    </w:p>
    <w:p w14:paraId="5AF88218" w14:textId="77777777" w:rsidR="00951E81" w:rsidRDefault="00B44F11" w:rsidP="00B44F11">
      <w:pPr>
        <w:spacing w:line="240" w:lineRule="auto"/>
        <w:rPr>
          <w:rFonts w:eastAsia="Times New Roman"/>
          <w:sz w:val="25"/>
          <w:szCs w:val="25"/>
          <w:lang w:val="ru-RU" w:eastAsia="ru-RU"/>
        </w:rPr>
      </w:pPr>
      <w:r w:rsidRPr="00B44F11">
        <w:rPr>
          <w:rFonts w:eastAsia="Times New Roman"/>
          <w:sz w:val="25"/>
          <w:szCs w:val="25"/>
          <w:lang w:val="ru-RU" w:eastAsia="ru-RU"/>
        </w:rPr>
        <w:t xml:space="preserve">7. Будова організму людини. Орган як частина тіла. </w:t>
      </w:r>
    </w:p>
    <w:p w14:paraId="4B2FED90" w14:textId="77777777" w:rsidR="00951E81" w:rsidRDefault="00B44F11" w:rsidP="00B44F11">
      <w:pPr>
        <w:spacing w:line="240" w:lineRule="auto"/>
        <w:rPr>
          <w:rFonts w:eastAsia="Times New Roman"/>
          <w:sz w:val="25"/>
          <w:szCs w:val="25"/>
          <w:lang w:val="ru-RU" w:eastAsia="ru-RU"/>
        </w:rPr>
      </w:pPr>
      <w:r w:rsidRPr="00B44F11">
        <w:rPr>
          <w:rFonts w:eastAsia="Times New Roman"/>
          <w:sz w:val="25"/>
          <w:szCs w:val="25"/>
          <w:lang w:val="ru-RU" w:eastAsia="ru-RU"/>
        </w:rPr>
        <w:t>8. Фізіологічна система органів. Класифікація фізіологічних систем органів.</w:t>
      </w:r>
    </w:p>
    <w:p w14:paraId="3145CAA2" w14:textId="460865A3" w:rsidR="00B44F11" w:rsidRPr="00B44F11" w:rsidRDefault="00B44F11" w:rsidP="00B44F11">
      <w:pPr>
        <w:spacing w:line="240" w:lineRule="auto"/>
        <w:rPr>
          <w:rFonts w:eastAsia="Times New Roman"/>
          <w:sz w:val="24"/>
          <w:szCs w:val="24"/>
          <w:lang w:val="ru-RU" w:eastAsia="ru-RU"/>
        </w:rPr>
      </w:pPr>
      <w:r w:rsidRPr="00B44F11">
        <w:rPr>
          <w:rFonts w:eastAsia="Times New Roman"/>
          <w:sz w:val="25"/>
          <w:szCs w:val="25"/>
          <w:lang w:val="ru-RU" w:eastAsia="ru-RU"/>
        </w:rPr>
        <w:t xml:space="preserve"> 9. Гомеостаз, шляхи його забезпечення. Буферні системи. </w:t>
      </w:r>
    </w:p>
    <w:p w14:paraId="42864B10" w14:textId="77777777" w:rsidR="00951E81" w:rsidRDefault="00B44F11" w:rsidP="00B44F11">
      <w:pPr>
        <w:spacing w:line="240" w:lineRule="auto"/>
        <w:jc w:val="both"/>
        <w:rPr>
          <w:rFonts w:eastAsia="Times New Roman"/>
          <w:sz w:val="25"/>
          <w:szCs w:val="25"/>
          <w:lang w:val="ru-RU" w:eastAsia="ru-RU"/>
        </w:rPr>
      </w:pPr>
      <w:r w:rsidRPr="00B44F11">
        <w:rPr>
          <w:rFonts w:eastAsia="Times New Roman"/>
          <w:sz w:val="25"/>
          <w:szCs w:val="25"/>
          <w:lang w:val="ru-RU" w:eastAsia="ru-RU"/>
        </w:rPr>
        <w:t xml:space="preserve">10. Поняття про подразливість та рефлекс. </w:t>
      </w:r>
    </w:p>
    <w:p w14:paraId="0AD94753" w14:textId="77777777" w:rsidR="00951E81" w:rsidRDefault="00B44F11" w:rsidP="00B44F11">
      <w:pPr>
        <w:spacing w:line="240" w:lineRule="auto"/>
        <w:jc w:val="both"/>
        <w:rPr>
          <w:rFonts w:eastAsia="Times New Roman"/>
          <w:sz w:val="25"/>
          <w:szCs w:val="25"/>
          <w:lang w:val="ru-RU" w:eastAsia="ru-RU"/>
        </w:rPr>
      </w:pPr>
      <w:r w:rsidRPr="00B44F11">
        <w:rPr>
          <w:rFonts w:eastAsia="Times New Roman"/>
          <w:sz w:val="25"/>
          <w:szCs w:val="25"/>
          <w:lang w:val="ru-RU" w:eastAsia="ru-RU"/>
        </w:rPr>
        <w:t xml:space="preserve">11. Рефлекторна дуга — шлях рефлексу. </w:t>
      </w:r>
    </w:p>
    <w:p w14:paraId="14B8F0F5" w14:textId="77777777" w:rsidR="00951E81" w:rsidRDefault="00B44F11" w:rsidP="00B44F11">
      <w:pPr>
        <w:spacing w:line="240" w:lineRule="auto"/>
        <w:jc w:val="both"/>
        <w:rPr>
          <w:rFonts w:eastAsia="Times New Roman"/>
          <w:sz w:val="25"/>
          <w:szCs w:val="25"/>
          <w:lang w:val="ru-RU" w:eastAsia="ru-RU"/>
        </w:rPr>
      </w:pPr>
      <w:r w:rsidRPr="00B44F11">
        <w:rPr>
          <w:rFonts w:eastAsia="Times New Roman"/>
          <w:sz w:val="25"/>
          <w:szCs w:val="25"/>
          <w:lang w:val="ru-RU" w:eastAsia="ru-RU"/>
        </w:rPr>
        <w:t xml:space="preserve">12. Основні уявлення про пластичний обмін. </w:t>
      </w:r>
    </w:p>
    <w:p w14:paraId="31E25EF5" w14:textId="77777777" w:rsidR="00951E81" w:rsidRDefault="00B44F11" w:rsidP="00B44F11">
      <w:pPr>
        <w:spacing w:line="240" w:lineRule="auto"/>
        <w:jc w:val="both"/>
        <w:rPr>
          <w:rFonts w:eastAsia="Times New Roman"/>
          <w:sz w:val="25"/>
          <w:szCs w:val="25"/>
          <w:lang w:val="ru-RU" w:eastAsia="ru-RU"/>
        </w:rPr>
      </w:pPr>
      <w:r w:rsidRPr="00B44F11">
        <w:rPr>
          <w:rFonts w:eastAsia="Times New Roman"/>
          <w:sz w:val="25"/>
          <w:szCs w:val="25"/>
          <w:lang w:val="ru-RU" w:eastAsia="ru-RU"/>
        </w:rPr>
        <w:t xml:space="preserve">13. Обмін білків, жирів, вуглеводів в організмі людини та їх функ-ції. </w:t>
      </w:r>
    </w:p>
    <w:p w14:paraId="42F8566B" w14:textId="77777777" w:rsidR="00951E81" w:rsidRDefault="00B44F11" w:rsidP="00B44F11">
      <w:pPr>
        <w:spacing w:line="240" w:lineRule="auto"/>
        <w:jc w:val="both"/>
        <w:rPr>
          <w:rFonts w:eastAsia="Times New Roman"/>
          <w:sz w:val="25"/>
          <w:szCs w:val="25"/>
          <w:lang w:val="ru-RU" w:eastAsia="ru-RU"/>
        </w:rPr>
      </w:pPr>
      <w:r w:rsidRPr="00B44F11">
        <w:rPr>
          <w:rFonts w:eastAsia="Times New Roman"/>
          <w:sz w:val="25"/>
          <w:szCs w:val="25"/>
          <w:lang w:val="ru-RU" w:eastAsia="ru-RU"/>
        </w:rPr>
        <w:t xml:space="preserve">14. Значення вітамінів для життєдіяльності людини. </w:t>
      </w:r>
    </w:p>
    <w:p w14:paraId="53E280D7" w14:textId="77777777" w:rsidR="00951E81" w:rsidRDefault="00B44F11" w:rsidP="00B44F11">
      <w:pPr>
        <w:spacing w:line="240" w:lineRule="auto"/>
        <w:jc w:val="both"/>
        <w:rPr>
          <w:rFonts w:eastAsia="Times New Roman"/>
          <w:sz w:val="25"/>
          <w:szCs w:val="25"/>
          <w:lang w:val="ru-RU" w:eastAsia="ru-RU"/>
        </w:rPr>
      </w:pPr>
      <w:r w:rsidRPr="00B44F11">
        <w:rPr>
          <w:rFonts w:eastAsia="Times New Roman"/>
          <w:sz w:val="25"/>
          <w:szCs w:val="25"/>
          <w:lang w:val="ru-RU" w:eastAsia="ru-RU"/>
        </w:rPr>
        <w:t xml:space="preserve">15. Основні уявлення про нервову систему, її значення в регуляції та узгодженні функцій організму людини, у взаємодії організму з довкіллям. </w:t>
      </w:r>
    </w:p>
    <w:p w14:paraId="061AE6F6" w14:textId="7C804B85" w:rsidR="00173376" w:rsidRPr="00EF4AFC" w:rsidRDefault="00173376" w:rsidP="00173376">
      <w:pPr>
        <w:spacing w:line="240" w:lineRule="auto"/>
        <w:jc w:val="both"/>
        <w:rPr>
          <w:rFonts w:asciiTheme="minorHAnsi" w:hAnsiTheme="minorHAnsi"/>
          <w:i/>
          <w:sz w:val="24"/>
          <w:szCs w:val="24"/>
        </w:rPr>
      </w:pPr>
      <w:r w:rsidRPr="00EF4AFC">
        <w:rPr>
          <w:rFonts w:asciiTheme="minorHAnsi" w:hAnsiTheme="minorHAnsi"/>
          <w:b/>
          <w:i/>
          <w:snapToGrid w:val="0"/>
          <w:sz w:val="24"/>
          <w:szCs w:val="24"/>
        </w:rPr>
        <w:t xml:space="preserve">Питання ІІ з блоку питань </w:t>
      </w:r>
    </w:p>
    <w:p w14:paraId="4CC3E42C" w14:textId="2928C203" w:rsidR="00951E81" w:rsidRPr="00951E81" w:rsidRDefault="00951E81" w:rsidP="00951E81">
      <w:pPr>
        <w:spacing w:line="240" w:lineRule="auto"/>
        <w:rPr>
          <w:rFonts w:eastAsia="Times New Roman"/>
          <w:sz w:val="24"/>
          <w:szCs w:val="24"/>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Поняття про імунітет. Види імунітету: клітинний та гуморальний, вроджений та набутий. </w:t>
      </w:r>
      <w:r>
        <w:rPr>
          <w:rFonts w:eastAsia="Times New Roman"/>
          <w:sz w:val="25"/>
          <w:szCs w:val="25"/>
          <w:lang w:val="ru-RU" w:eastAsia="ru-RU"/>
        </w:rPr>
        <w:t>2</w:t>
      </w:r>
      <w:r w:rsidRPr="00951E81">
        <w:rPr>
          <w:rFonts w:eastAsia="Times New Roman"/>
          <w:sz w:val="25"/>
          <w:szCs w:val="25"/>
          <w:lang w:val="ru-RU" w:eastAsia="ru-RU"/>
        </w:rPr>
        <w:t xml:space="preserve">. Штучний імунітет (активний та пасивний). </w:t>
      </w:r>
    </w:p>
    <w:p w14:paraId="62479FBC" w14:textId="77777777" w:rsidR="00951E81" w:rsidRDefault="00951E81" w:rsidP="00951E81">
      <w:pPr>
        <w:spacing w:line="240" w:lineRule="auto"/>
        <w:jc w:val="both"/>
        <w:rPr>
          <w:rFonts w:eastAsia="Times New Roman"/>
          <w:sz w:val="25"/>
          <w:szCs w:val="25"/>
          <w:lang w:val="ru-RU" w:eastAsia="ru-RU"/>
        </w:rPr>
      </w:pPr>
      <w:r w:rsidRPr="00951E81">
        <w:rPr>
          <w:rFonts w:eastAsia="Times New Roman"/>
          <w:sz w:val="25"/>
          <w:szCs w:val="25"/>
          <w:lang w:val="ru-RU" w:eastAsia="ru-RU"/>
        </w:rPr>
        <w:t>3</w:t>
      </w:r>
      <w:r>
        <w:rPr>
          <w:rFonts w:eastAsia="Times New Roman"/>
          <w:sz w:val="25"/>
          <w:szCs w:val="25"/>
          <w:lang w:val="ru-RU" w:eastAsia="ru-RU"/>
        </w:rPr>
        <w:t>.</w:t>
      </w:r>
      <w:r w:rsidRPr="00951E81">
        <w:rPr>
          <w:rFonts w:eastAsia="Times New Roman"/>
          <w:sz w:val="25"/>
          <w:szCs w:val="25"/>
          <w:lang w:val="ru-RU" w:eastAsia="ru-RU"/>
        </w:rPr>
        <w:t xml:space="preserve">Поняття про гормони, їх хімічну природу та функції. </w:t>
      </w:r>
    </w:p>
    <w:p w14:paraId="3A59D986" w14:textId="77777777" w:rsidR="00951E81" w:rsidRDefault="00951E81" w:rsidP="00951E81">
      <w:pPr>
        <w:spacing w:line="240" w:lineRule="auto"/>
        <w:jc w:val="both"/>
        <w:rPr>
          <w:rFonts w:eastAsia="Times New Roman"/>
          <w:sz w:val="25"/>
          <w:szCs w:val="25"/>
          <w:lang w:val="ru-RU" w:eastAsia="ru-RU"/>
        </w:rPr>
      </w:pPr>
      <w:r w:rsidRPr="00951E81">
        <w:rPr>
          <w:rFonts w:eastAsia="Times New Roman"/>
          <w:sz w:val="25"/>
          <w:szCs w:val="25"/>
          <w:lang w:val="ru-RU" w:eastAsia="ru-RU"/>
        </w:rPr>
        <w:t>4</w:t>
      </w:r>
      <w:r>
        <w:rPr>
          <w:rFonts w:eastAsia="Times New Roman"/>
          <w:sz w:val="25"/>
          <w:szCs w:val="25"/>
          <w:lang w:val="ru-RU" w:eastAsia="ru-RU"/>
        </w:rPr>
        <w:t>.</w:t>
      </w:r>
      <w:r w:rsidRPr="00951E81">
        <w:rPr>
          <w:rFonts w:eastAsia="Times New Roman"/>
          <w:sz w:val="25"/>
          <w:szCs w:val="25"/>
          <w:lang w:val="ru-RU" w:eastAsia="ru-RU"/>
        </w:rPr>
        <w:t xml:space="preserve">Теорія еволюції Ж. Б. Ламарка. </w:t>
      </w:r>
    </w:p>
    <w:p w14:paraId="2C6BD2BF"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5</w:t>
      </w:r>
      <w:r w:rsidRPr="00951E81">
        <w:rPr>
          <w:rFonts w:eastAsia="Times New Roman"/>
          <w:sz w:val="25"/>
          <w:szCs w:val="25"/>
          <w:lang w:val="ru-RU" w:eastAsia="ru-RU"/>
        </w:rPr>
        <w:t xml:space="preserve">. Еволюційна теорія Ч. Дарвіна. </w:t>
      </w:r>
    </w:p>
    <w:p w14:paraId="313CC97D"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6</w:t>
      </w:r>
      <w:r w:rsidRPr="00951E81">
        <w:rPr>
          <w:rFonts w:eastAsia="Times New Roman"/>
          <w:sz w:val="25"/>
          <w:szCs w:val="25"/>
          <w:lang w:val="ru-RU" w:eastAsia="ru-RU"/>
        </w:rPr>
        <w:t xml:space="preserve">. Визначення поняття антропогенезу. </w:t>
      </w:r>
    </w:p>
    <w:p w14:paraId="0F4C7371"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7.</w:t>
      </w:r>
      <w:r w:rsidRPr="00951E81">
        <w:rPr>
          <w:rFonts w:eastAsia="Times New Roman"/>
          <w:sz w:val="25"/>
          <w:szCs w:val="25"/>
          <w:lang w:val="ru-RU" w:eastAsia="ru-RU"/>
        </w:rPr>
        <w:t xml:space="preserve">Роль біологічних та соціаль-них факторів в еволюційному процесі людини. </w:t>
      </w:r>
    </w:p>
    <w:p w14:paraId="60F69522" w14:textId="77777777" w:rsidR="00951E81" w:rsidRDefault="00951E81" w:rsidP="00951E81">
      <w:pPr>
        <w:spacing w:line="240" w:lineRule="auto"/>
        <w:jc w:val="both"/>
        <w:rPr>
          <w:rFonts w:eastAsia="Times New Roman"/>
          <w:sz w:val="25"/>
          <w:szCs w:val="25"/>
          <w:lang w:val="ru-RU" w:eastAsia="ru-RU"/>
        </w:rPr>
      </w:pPr>
      <w:r w:rsidRPr="00951E81">
        <w:rPr>
          <w:rFonts w:eastAsia="Times New Roman"/>
          <w:sz w:val="25"/>
          <w:szCs w:val="25"/>
          <w:lang w:val="ru-RU" w:eastAsia="ru-RU"/>
        </w:rPr>
        <w:t xml:space="preserve">8. Основні етапи історичного розвитку виду “Людина — розумна”. </w:t>
      </w:r>
    </w:p>
    <w:p w14:paraId="7FE7DE1E" w14:textId="77777777" w:rsidR="00951E81" w:rsidRDefault="00951E81" w:rsidP="00951E81">
      <w:pPr>
        <w:spacing w:line="240" w:lineRule="auto"/>
        <w:jc w:val="both"/>
        <w:rPr>
          <w:rFonts w:eastAsia="Times New Roman"/>
          <w:sz w:val="25"/>
          <w:szCs w:val="25"/>
          <w:lang w:val="ru-RU" w:eastAsia="ru-RU"/>
        </w:rPr>
      </w:pPr>
      <w:r w:rsidRPr="00951E81">
        <w:rPr>
          <w:rFonts w:eastAsia="Times New Roman"/>
          <w:sz w:val="25"/>
          <w:szCs w:val="25"/>
          <w:lang w:val="ru-RU" w:eastAsia="ru-RU"/>
        </w:rPr>
        <w:t xml:space="preserve">9. Біологічний чинник у психічному процесі розвитку індивіда. </w:t>
      </w:r>
    </w:p>
    <w:p w14:paraId="45EAFD07"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0. Екологія людини як напрям у системі біологічних наук. </w:t>
      </w:r>
    </w:p>
    <w:p w14:paraId="67D2D05D"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1. Середовище як екологічне поняття. </w:t>
      </w:r>
    </w:p>
    <w:p w14:paraId="644DAFAB"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2. Види середовищ: атмосфера, гідросфера, літосфера, організмове середовище. </w:t>
      </w:r>
    </w:p>
    <w:p w14:paraId="4D8F7116"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3. Фактори середовища: абіотичні, біотичні, антропічні (антропогенні). </w:t>
      </w:r>
    </w:p>
    <w:p w14:paraId="3FCDFFB5" w14:textId="77777777"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14</w:t>
      </w:r>
      <w:r w:rsidRPr="00951E81">
        <w:rPr>
          <w:rFonts w:eastAsia="Times New Roman"/>
          <w:sz w:val="25"/>
          <w:szCs w:val="25"/>
          <w:lang w:val="ru-RU" w:eastAsia="ru-RU"/>
        </w:rPr>
        <w:t xml:space="preserve">. Біогеоценоз як екологічна система; структура і компоненти біогеоценозу. </w:t>
      </w:r>
    </w:p>
    <w:p w14:paraId="5563131E" w14:textId="723FC433" w:rsidR="00951E81" w:rsidRDefault="00951E81" w:rsidP="00951E81">
      <w:pPr>
        <w:spacing w:line="240" w:lineRule="auto"/>
        <w:jc w:val="both"/>
        <w:rPr>
          <w:rFonts w:eastAsia="Times New Roman"/>
          <w:sz w:val="25"/>
          <w:szCs w:val="25"/>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5. Соціальні та біологічні аспекти адаптації населення до умов життєдіяльності. </w:t>
      </w:r>
    </w:p>
    <w:p w14:paraId="6D8423F6" w14:textId="0681B229" w:rsidR="00173376" w:rsidRPr="00EF4AFC" w:rsidRDefault="00173376" w:rsidP="00173376">
      <w:pPr>
        <w:spacing w:line="240" w:lineRule="auto"/>
        <w:jc w:val="both"/>
        <w:rPr>
          <w:rFonts w:asciiTheme="minorHAnsi" w:hAnsiTheme="minorHAnsi"/>
          <w:sz w:val="24"/>
          <w:szCs w:val="24"/>
        </w:rPr>
      </w:pPr>
      <w:r w:rsidRPr="00EF4AFC">
        <w:rPr>
          <w:rFonts w:asciiTheme="minorHAnsi" w:hAnsiTheme="minorHAnsi"/>
          <w:b/>
          <w:i/>
          <w:snapToGrid w:val="0"/>
          <w:sz w:val="24"/>
          <w:szCs w:val="24"/>
          <w:u w:val="single"/>
        </w:rPr>
        <w:t>Питання ІІІ з блоку питань</w:t>
      </w:r>
      <w:r w:rsidRPr="00EF4AFC">
        <w:rPr>
          <w:rFonts w:asciiTheme="minorHAnsi" w:hAnsiTheme="minorHAnsi"/>
          <w:b/>
          <w:i/>
          <w:snapToGrid w:val="0"/>
          <w:sz w:val="24"/>
          <w:szCs w:val="24"/>
        </w:rPr>
        <w:t xml:space="preserve"> </w:t>
      </w:r>
    </w:p>
    <w:p w14:paraId="4977A185" w14:textId="77777777" w:rsidR="00951E81" w:rsidRDefault="00951E81" w:rsidP="00951E81">
      <w:pPr>
        <w:spacing w:line="240" w:lineRule="auto"/>
        <w:rPr>
          <w:rFonts w:eastAsia="Times New Roman"/>
          <w:sz w:val="25"/>
          <w:szCs w:val="25"/>
          <w:lang w:val="ru-RU" w:eastAsia="ru-RU"/>
        </w:rPr>
      </w:pPr>
      <w:r>
        <w:rPr>
          <w:rFonts w:eastAsia="Times New Roman"/>
          <w:sz w:val="25"/>
          <w:szCs w:val="25"/>
          <w:lang w:val="ru-RU" w:eastAsia="ru-RU"/>
        </w:rPr>
        <w:t>1.</w:t>
      </w:r>
      <w:r w:rsidRPr="00951E81">
        <w:rPr>
          <w:rFonts w:eastAsia="Times New Roman"/>
          <w:sz w:val="25"/>
          <w:szCs w:val="25"/>
          <w:lang w:val="ru-RU" w:eastAsia="ru-RU"/>
        </w:rPr>
        <w:t xml:space="preserve">Спадкові відмінності у реакціях людей на фактори середовища; поняття про екологічну генетику. </w:t>
      </w:r>
    </w:p>
    <w:p w14:paraId="791B9220"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2. Предмет і завдання генетики людини. </w:t>
      </w:r>
    </w:p>
    <w:p w14:paraId="6B67C81F"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3. Сучасні розділи генетики людини: екологічна генетика, цитогенетика, імуногенетика, генетика розвитку, біохімічна генетика, фармакогенетика, популяційна генетика, медична генетика, пси-хогенетика. </w:t>
      </w:r>
    </w:p>
    <w:p w14:paraId="35DF9FC4"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4. Людина як об’єкт генетичного дослідження, його специфіка. </w:t>
      </w:r>
    </w:p>
    <w:p w14:paraId="142A8608"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5. Методи вивчення генетики людини: популяційний метод. </w:t>
      </w:r>
    </w:p>
    <w:p w14:paraId="3D38165A"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6. Закон Харді-Вайнберга. </w:t>
      </w:r>
    </w:p>
    <w:p w14:paraId="5E065D0D"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7. Методи вивчення генетики людини: генеалогічний метод. </w:t>
      </w:r>
    </w:p>
    <w:p w14:paraId="3EB5A7F3"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lastRenderedPageBreak/>
        <w:t xml:space="preserve">8. Робота Ф. Гальтона “Наследственный гений”. </w:t>
      </w:r>
    </w:p>
    <w:p w14:paraId="6472D4BC" w14:textId="77777777" w:rsidR="00F63DA2" w:rsidRDefault="00951E81" w:rsidP="00951E81">
      <w:pPr>
        <w:spacing w:after="120" w:line="240" w:lineRule="auto"/>
        <w:jc w:val="both"/>
        <w:rPr>
          <w:rFonts w:eastAsia="Times New Roman"/>
          <w:sz w:val="25"/>
          <w:szCs w:val="25"/>
          <w:lang w:val="ru-RU" w:eastAsia="ru-RU"/>
        </w:rPr>
      </w:pPr>
      <w:r w:rsidRPr="00951E81">
        <w:rPr>
          <w:rFonts w:eastAsia="Times New Roman"/>
          <w:sz w:val="25"/>
          <w:szCs w:val="25"/>
          <w:lang w:val="ru-RU" w:eastAsia="ru-RU"/>
        </w:rPr>
        <w:t xml:space="preserve">9. Методи вивчення генетики людини: метод прийомних дітей: основна схема, історія виникнення, сучасні програми. </w:t>
      </w:r>
    </w:p>
    <w:p w14:paraId="764D370F" w14:textId="77777777" w:rsidR="00F63DA2" w:rsidRDefault="00F63DA2" w:rsidP="00951E81">
      <w:pPr>
        <w:spacing w:after="120" w:line="240" w:lineRule="auto"/>
        <w:jc w:val="both"/>
        <w:rPr>
          <w:rFonts w:eastAsia="Times New Roman"/>
          <w:sz w:val="25"/>
          <w:szCs w:val="25"/>
          <w:lang w:val="ru-RU" w:eastAsia="ru-RU"/>
        </w:rPr>
      </w:pPr>
      <w:r>
        <w:rPr>
          <w:rFonts w:eastAsia="Times New Roman"/>
          <w:sz w:val="25"/>
          <w:szCs w:val="25"/>
          <w:lang w:val="ru-RU" w:eastAsia="ru-RU"/>
        </w:rPr>
        <w:t>1</w:t>
      </w:r>
      <w:r w:rsidR="00951E81" w:rsidRPr="00951E81">
        <w:rPr>
          <w:rFonts w:eastAsia="Times New Roman"/>
          <w:sz w:val="25"/>
          <w:szCs w:val="25"/>
          <w:lang w:val="ru-RU" w:eastAsia="ru-RU"/>
        </w:rPr>
        <w:t xml:space="preserve">0. Дослідження взаємодії генотипу і середовища в мінливості психологічних ознак. </w:t>
      </w:r>
    </w:p>
    <w:p w14:paraId="2A1F5748" w14:textId="77777777" w:rsidR="00F63DA2" w:rsidRDefault="00F63DA2" w:rsidP="00951E81">
      <w:pPr>
        <w:spacing w:after="120" w:line="240" w:lineRule="auto"/>
        <w:jc w:val="both"/>
        <w:rPr>
          <w:rFonts w:eastAsia="Times New Roman"/>
          <w:sz w:val="25"/>
          <w:szCs w:val="25"/>
          <w:lang w:val="ru-RU" w:eastAsia="ru-RU"/>
        </w:rPr>
      </w:pPr>
      <w:r>
        <w:rPr>
          <w:rFonts w:eastAsia="Times New Roman"/>
          <w:sz w:val="25"/>
          <w:szCs w:val="25"/>
          <w:lang w:val="ru-RU" w:eastAsia="ru-RU"/>
        </w:rPr>
        <w:t>1</w:t>
      </w:r>
      <w:r w:rsidR="00951E81" w:rsidRPr="00951E81">
        <w:rPr>
          <w:rFonts w:eastAsia="Times New Roman"/>
          <w:sz w:val="25"/>
          <w:szCs w:val="25"/>
          <w:lang w:val="ru-RU" w:eastAsia="ru-RU"/>
        </w:rPr>
        <w:t>1. Методи вивчення генетики людини: метод близнюків та його різновиди</w:t>
      </w:r>
      <w:r>
        <w:rPr>
          <w:rFonts w:eastAsia="Times New Roman"/>
          <w:sz w:val="25"/>
          <w:szCs w:val="25"/>
          <w:lang w:val="ru-RU" w:eastAsia="ru-RU"/>
        </w:rPr>
        <w:t xml:space="preserve">, </w:t>
      </w:r>
      <w:r w:rsidR="00951E81" w:rsidRPr="00951E81">
        <w:rPr>
          <w:rFonts w:eastAsia="Times New Roman"/>
          <w:sz w:val="25"/>
          <w:szCs w:val="25"/>
          <w:lang w:val="ru-RU" w:eastAsia="ru-RU"/>
        </w:rPr>
        <w:t xml:space="preserve">цитогенетичний метод і його використання для діагностики людини. </w:t>
      </w:r>
    </w:p>
    <w:p w14:paraId="38BF5D82" w14:textId="77777777" w:rsidR="00F63DA2" w:rsidRDefault="00F63DA2" w:rsidP="00951E81">
      <w:pPr>
        <w:spacing w:after="120" w:line="240" w:lineRule="auto"/>
        <w:jc w:val="both"/>
        <w:rPr>
          <w:rFonts w:eastAsia="Times New Roman"/>
          <w:sz w:val="25"/>
          <w:szCs w:val="25"/>
          <w:lang w:val="ru-RU" w:eastAsia="ru-RU"/>
        </w:rPr>
      </w:pPr>
      <w:r>
        <w:rPr>
          <w:rFonts w:eastAsia="Times New Roman"/>
          <w:sz w:val="25"/>
          <w:szCs w:val="25"/>
          <w:lang w:val="ru-RU" w:eastAsia="ru-RU"/>
        </w:rPr>
        <w:t>12</w:t>
      </w:r>
      <w:r w:rsidR="00951E81" w:rsidRPr="00951E81">
        <w:rPr>
          <w:rFonts w:eastAsia="Times New Roman"/>
          <w:sz w:val="25"/>
          <w:szCs w:val="25"/>
          <w:lang w:val="ru-RU" w:eastAsia="ru-RU"/>
        </w:rPr>
        <w:t xml:space="preserve">. Клітинний цикл. Мітоз. Фази мітозу. Генетичне значення мітозу. </w:t>
      </w:r>
    </w:p>
    <w:p w14:paraId="3CCB5037" w14:textId="77777777" w:rsidR="00F63DA2" w:rsidRDefault="00F63DA2" w:rsidP="00951E81">
      <w:pPr>
        <w:spacing w:after="120" w:line="240" w:lineRule="auto"/>
        <w:jc w:val="both"/>
        <w:rPr>
          <w:rFonts w:eastAsia="Times New Roman"/>
          <w:sz w:val="25"/>
          <w:szCs w:val="25"/>
          <w:lang w:val="ru-RU" w:eastAsia="ru-RU"/>
        </w:rPr>
      </w:pPr>
      <w:r>
        <w:rPr>
          <w:rFonts w:eastAsia="Times New Roman"/>
          <w:sz w:val="25"/>
          <w:szCs w:val="25"/>
          <w:lang w:val="ru-RU" w:eastAsia="ru-RU"/>
        </w:rPr>
        <w:t>13</w:t>
      </w:r>
      <w:r w:rsidR="00951E81" w:rsidRPr="00951E81">
        <w:rPr>
          <w:rFonts w:eastAsia="Times New Roman"/>
          <w:sz w:val="25"/>
          <w:szCs w:val="25"/>
          <w:lang w:val="ru-RU" w:eastAsia="ru-RU"/>
        </w:rPr>
        <w:t xml:space="preserve">. Поділ дозрівання статевих клітин — мейоз. Поділи мейозу. </w:t>
      </w:r>
    </w:p>
    <w:p w14:paraId="3E2BE0D1" w14:textId="77777777" w:rsidR="00F63DA2" w:rsidRDefault="00F63DA2" w:rsidP="00951E81">
      <w:pPr>
        <w:spacing w:after="120" w:line="240" w:lineRule="auto"/>
        <w:jc w:val="both"/>
        <w:rPr>
          <w:rFonts w:eastAsia="Times New Roman"/>
          <w:sz w:val="25"/>
          <w:szCs w:val="25"/>
          <w:lang w:val="ru-RU" w:eastAsia="ru-RU"/>
        </w:rPr>
      </w:pPr>
      <w:r>
        <w:rPr>
          <w:rFonts w:eastAsia="Times New Roman"/>
          <w:sz w:val="25"/>
          <w:szCs w:val="25"/>
          <w:lang w:val="ru-RU" w:eastAsia="ru-RU"/>
        </w:rPr>
        <w:t>14.</w:t>
      </w:r>
      <w:r w:rsidR="00951E81" w:rsidRPr="00951E81">
        <w:rPr>
          <w:rFonts w:eastAsia="Times New Roman"/>
          <w:sz w:val="25"/>
          <w:szCs w:val="25"/>
          <w:lang w:val="ru-RU" w:eastAsia="ru-RU"/>
        </w:rPr>
        <w:t xml:space="preserve">Гаметогенез у людини. </w:t>
      </w:r>
    </w:p>
    <w:p w14:paraId="5C957434" w14:textId="77777777" w:rsidR="00F63DA2" w:rsidRDefault="00F63DA2" w:rsidP="00951E81">
      <w:pPr>
        <w:spacing w:after="120" w:line="240" w:lineRule="auto"/>
        <w:jc w:val="both"/>
        <w:rPr>
          <w:rFonts w:eastAsia="Times New Roman"/>
          <w:sz w:val="25"/>
          <w:szCs w:val="25"/>
          <w:lang w:val="ru-RU" w:eastAsia="ru-RU"/>
        </w:rPr>
      </w:pPr>
      <w:r>
        <w:rPr>
          <w:rFonts w:eastAsia="Times New Roman"/>
          <w:sz w:val="25"/>
          <w:szCs w:val="25"/>
          <w:lang w:val="ru-RU" w:eastAsia="ru-RU"/>
        </w:rPr>
        <w:t>15</w:t>
      </w:r>
      <w:r w:rsidR="00951E81" w:rsidRPr="00951E81">
        <w:rPr>
          <w:rFonts w:eastAsia="Times New Roman"/>
          <w:sz w:val="25"/>
          <w:szCs w:val="25"/>
          <w:lang w:val="ru-RU" w:eastAsia="ru-RU"/>
        </w:rPr>
        <w:t>. Класифікація типів мутацій за характером змін генотипу.</w:t>
      </w:r>
    </w:p>
    <w:p w14:paraId="29B4FD46" w14:textId="6C97C43B" w:rsidR="00173376" w:rsidRPr="00EF4AFC" w:rsidRDefault="00951E81" w:rsidP="00951E81">
      <w:pPr>
        <w:spacing w:after="120" w:line="240" w:lineRule="auto"/>
        <w:jc w:val="both"/>
        <w:rPr>
          <w:rFonts w:asciiTheme="minorHAnsi" w:hAnsiTheme="minorHAnsi" w:cstheme="minorHAnsi"/>
          <w:i/>
          <w:sz w:val="24"/>
          <w:szCs w:val="24"/>
          <w:u w:val="single"/>
        </w:rPr>
      </w:pPr>
      <w:r w:rsidRPr="00951E81">
        <w:rPr>
          <w:rFonts w:eastAsia="Times New Roman"/>
          <w:sz w:val="25"/>
          <w:szCs w:val="25"/>
          <w:lang w:val="ru-RU" w:eastAsia="ru-RU"/>
        </w:rPr>
        <w:t xml:space="preserve"> </w:t>
      </w:r>
      <w:r w:rsidR="00173376" w:rsidRPr="00EF4AFC">
        <w:rPr>
          <w:rFonts w:asciiTheme="minorHAnsi" w:hAnsiTheme="minorHAnsi" w:cstheme="minorHAnsi"/>
          <w:i/>
          <w:sz w:val="24"/>
          <w:szCs w:val="24"/>
          <w:u w:val="single"/>
        </w:rPr>
        <w:t xml:space="preserve">Перелік питань, які виносяться на семестровий контроль: </w:t>
      </w:r>
    </w:p>
    <w:tbl>
      <w:tblPr>
        <w:tblW w:w="9570" w:type="dxa"/>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60"/>
        <w:gridCol w:w="9110"/>
      </w:tblGrid>
      <w:tr w:rsidR="00173376" w:rsidRPr="00C07ED5" w14:paraId="3ECC0DB3" w14:textId="77777777" w:rsidTr="00F63DA2">
        <w:tc>
          <w:tcPr>
            <w:tcW w:w="460" w:type="dxa"/>
            <w:tcBorders>
              <w:top w:val="nil"/>
              <w:left w:val="nil"/>
              <w:bottom w:val="nil"/>
              <w:right w:val="nil"/>
            </w:tcBorders>
          </w:tcPr>
          <w:p w14:paraId="1F65316F" w14:textId="77777777" w:rsidR="00173376" w:rsidRPr="00C07ED5" w:rsidRDefault="00173376" w:rsidP="00173376">
            <w:pPr>
              <w:autoSpaceDE w:val="0"/>
              <w:autoSpaceDN w:val="0"/>
              <w:adjustRightInd w:val="0"/>
              <w:spacing w:line="240" w:lineRule="auto"/>
              <w:ind w:left="360"/>
              <w:rPr>
                <w:noProof/>
              </w:rPr>
            </w:pPr>
          </w:p>
        </w:tc>
        <w:tc>
          <w:tcPr>
            <w:tcW w:w="9110" w:type="dxa"/>
            <w:tcBorders>
              <w:top w:val="nil"/>
              <w:left w:val="nil"/>
              <w:bottom w:val="nil"/>
              <w:right w:val="nil"/>
            </w:tcBorders>
          </w:tcPr>
          <w:p w14:paraId="08264259" w14:textId="32BB2C8C" w:rsidR="00173376" w:rsidRPr="00C07ED5" w:rsidRDefault="00173376" w:rsidP="00173376">
            <w:pPr>
              <w:spacing w:line="240" w:lineRule="auto"/>
              <w:ind w:left="360" w:hanging="360"/>
              <w:rPr>
                <w:noProof/>
                <w:sz w:val="24"/>
                <w:szCs w:val="24"/>
              </w:rPr>
            </w:pPr>
          </w:p>
        </w:tc>
      </w:tr>
      <w:tr w:rsidR="00F63DA2" w:rsidRPr="00C07ED5" w14:paraId="7E196168" w14:textId="77777777" w:rsidTr="00F63DA2">
        <w:tc>
          <w:tcPr>
            <w:tcW w:w="460" w:type="dxa"/>
            <w:tcBorders>
              <w:top w:val="nil"/>
              <w:left w:val="nil"/>
              <w:bottom w:val="nil"/>
              <w:right w:val="nil"/>
            </w:tcBorders>
          </w:tcPr>
          <w:p w14:paraId="35365CCD" w14:textId="52B7C3D6"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0192F6F9" w14:textId="49579F63" w:rsidR="00F63DA2" w:rsidRPr="00C07ED5" w:rsidRDefault="00F63DA2" w:rsidP="001D7242">
            <w:pPr>
              <w:numPr>
                <w:ilvl w:val="0"/>
                <w:numId w:val="18"/>
              </w:numPr>
              <w:spacing w:line="240" w:lineRule="auto"/>
              <w:rPr>
                <w:rFonts w:asciiTheme="minorHAnsi" w:hAnsiTheme="minorHAnsi" w:cstheme="minorHAnsi"/>
                <w:noProof/>
                <w:sz w:val="24"/>
                <w:szCs w:val="24"/>
              </w:rPr>
            </w:pPr>
            <w:r w:rsidRPr="00502EB0">
              <w:rPr>
                <w:rFonts w:eastAsia="Times New Roman"/>
                <w:sz w:val="25"/>
                <w:szCs w:val="25"/>
                <w:lang w:eastAsia="ru-RU"/>
              </w:rPr>
              <w:t>Б</w:t>
            </w:r>
            <w:r w:rsidRPr="00B44F11">
              <w:rPr>
                <w:rFonts w:eastAsia="Times New Roman"/>
                <w:sz w:val="25"/>
                <w:szCs w:val="25"/>
                <w:lang w:eastAsia="ru-RU"/>
              </w:rPr>
              <w:t xml:space="preserve">іологія як наука, її взаємозв‘язок з іншими науками. </w:t>
            </w:r>
          </w:p>
        </w:tc>
      </w:tr>
      <w:tr w:rsidR="00F63DA2" w:rsidRPr="00C07ED5" w14:paraId="77D337CD" w14:textId="77777777" w:rsidTr="00F63DA2">
        <w:tc>
          <w:tcPr>
            <w:tcW w:w="460" w:type="dxa"/>
            <w:tcBorders>
              <w:top w:val="nil"/>
              <w:left w:val="nil"/>
              <w:bottom w:val="nil"/>
              <w:right w:val="nil"/>
            </w:tcBorders>
          </w:tcPr>
          <w:p w14:paraId="2EBAC067" w14:textId="6EE0CE58"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4D740AE8" w14:textId="048B71EF"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44F11">
              <w:rPr>
                <w:rFonts w:eastAsia="Times New Roman"/>
                <w:sz w:val="25"/>
                <w:szCs w:val="25"/>
                <w:lang w:eastAsia="ru-RU"/>
              </w:rPr>
              <w:t xml:space="preserve">Основні завдання біології. </w:t>
            </w:r>
          </w:p>
        </w:tc>
      </w:tr>
      <w:tr w:rsidR="00F63DA2" w:rsidRPr="00C07ED5" w14:paraId="16DECDA6" w14:textId="77777777" w:rsidTr="00F63DA2">
        <w:tc>
          <w:tcPr>
            <w:tcW w:w="460" w:type="dxa"/>
            <w:tcBorders>
              <w:top w:val="nil"/>
              <w:left w:val="nil"/>
              <w:bottom w:val="nil"/>
              <w:right w:val="nil"/>
            </w:tcBorders>
          </w:tcPr>
          <w:p w14:paraId="7D10A549" w14:textId="4158EB7F"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02A1DE6E" w14:textId="7C5DF8FA"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44F11">
              <w:rPr>
                <w:rFonts w:eastAsia="Times New Roman"/>
                <w:sz w:val="25"/>
                <w:szCs w:val="25"/>
                <w:lang w:eastAsia="ru-RU"/>
              </w:rPr>
              <w:t xml:space="preserve">Рівні організації життя. </w:t>
            </w:r>
          </w:p>
        </w:tc>
      </w:tr>
      <w:tr w:rsidR="00F63DA2" w:rsidRPr="00C07ED5" w14:paraId="3708C9FF" w14:textId="77777777" w:rsidTr="00F63DA2">
        <w:tc>
          <w:tcPr>
            <w:tcW w:w="460" w:type="dxa"/>
            <w:tcBorders>
              <w:top w:val="nil"/>
              <w:left w:val="nil"/>
              <w:bottom w:val="nil"/>
              <w:right w:val="nil"/>
            </w:tcBorders>
          </w:tcPr>
          <w:p w14:paraId="7C8408CF" w14:textId="0B4F45C6"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052E42F" w14:textId="06C4E303"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44F11">
              <w:rPr>
                <w:rFonts w:eastAsia="Times New Roman"/>
                <w:sz w:val="25"/>
                <w:szCs w:val="25"/>
                <w:lang w:eastAsia="ru-RU"/>
              </w:rPr>
              <w:t xml:space="preserve">Нижчі рівні організації життя: клітинний; молекулярний; тканинний; системний. </w:t>
            </w:r>
          </w:p>
        </w:tc>
      </w:tr>
      <w:tr w:rsidR="00F63DA2" w:rsidRPr="00C07ED5" w14:paraId="78EB804A" w14:textId="77777777" w:rsidTr="00F63DA2">
        <w:tc>
          <w:tcPr>
            <w:tcW w:w="460" w:type="dxa"/>
            <w:tcBorders>
              <w:top w:val="nil"/>
              <w:left w:val="nil"/>
              <w:bottom w:val="nil"/>
              <w:right w:val="nil"/>
            </w:tcBorders>
          </w:tcPr>
          <w:p w14:paraId="673A1D44" w14:textId="7B348036"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3B81AD8B" w14:textId="12E87DBF"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44F11">
              <w:rPr>
                <w:rFonts w:eastAsia="Times New Roman"/>
                <w:sz w:val="25"/>
                <w:szCs w:val="25"/>
                <w:lang w:eastAsia="ru-RU"/>
              </w:rPr>
              <w:t xml:space="preserve">Вищі рівні організації життя: організмовий; популяційний; видовий; біогеоценотичний; біосферний. </w:t>
            </w:r>
          </w:p>
        </w:tc>
      </w:tr>
      <w:tr w:rsidR="00F63DA2" w:rsidRPr="00C07ED5" w14:paraId="125E9D4C" w14:textId="77777777" w:rsidTr="00F63DA2">
        <w:tc>
          <w:tcPr>
            <w:tcW w:w="460" w:type="dxa"/>
            <w:tcBorders>
              <w:top w:val="nil"/>
              <w:left w:val="nil"/>
              <w:bottom w:val="nil"/>
              <w:right w:val="nil"/>
            </w:tcBorders>
          </w:tcPr>
          <w:p w14:paraId="7DA58C11" w14:textId="28279C2B"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52FB6BAD" w14:textId="276E77BB"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44F11">
              <w:rPr>
                <w:rFonts w:eastAsia="Times New Roman"/>
                <w:sz w:val="25"/>
                <w:szCs w:val="25"/>
                <w:lang w:val="ru-RU" w:eastAsia="ru-RU"/>
              </w:rPr>
              <w:t xml:space="preserve">Основні методи біологічних досліджень. </w:t>
            </w:r>
          </w:p>
        </w:tc>
      </w:tr>
      <w:tr w:rsidR="00F63DA2" w:rsidRPr="00C07ED5" w14:paraId="0224E155" w14:textId="77777777" w:rsidTr="00F63DA2">
        <w:tc>
          <w:tcPr>
            <w:tcW w:w="460" w:type="dxa"/>
            <w:tcBorders>
              <w:top w:val="nil"/>
              <w:left w:val="nil"/>
              <w:bottom w:val="nil"/>
              <w:right w:val="nil"/>
            </w:tcBorders>
          </w:tcPr>
          <w:p w14:paraId="52C53118" w14:textId="129EDD8A"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1F9404E" w14:textId="3EFCD8DE"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44F11">
              <w:rPr>
                <w:rFonts w:eastAsia="Times New Roman"/>
                <w:sz w:val="25"/>
                <w:szCs w:val="25"/>
                <w:lang w:val="ru-RU" w:eastAsia="ru-RU"/>
              </w:rPr>
              <w:t xml:space="preserve">Будова організму людини. Орган як частина тіла. </w:t>
            </w:r>
          </w:p>
        </w:tc>
      </w:tr>
      <w:tr w:rsidR="00F63DA2" w:rsidRPr="00C07ED5" w14:paraId="315840D5" w14:textId="77777777" w:rsidTr="00F63DA2">
        <w:tc>
          <w:tcPr>
            <w:tcW w:w="460" w:type="dxa"/>
            <w:tcBorders>
              <w:top w:val="nil"/>
              <w:left w:val="nil"/>
              <w:bottom w:val="nil"/>
              <w:right w:val="nil"/>
            </w:tcBorders>
          </w:tcPr>
          <w:p w14:paraId="456BE5C1" w14:textId="73A5A848"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5759F6A7" w14:textId="4F327BB4" w:rsidR="00F63DA2" w:rsidRPr="00C07ED5" w:rsidRDefault="001D7242" w:rsidP="001D7242">
            <w:pPr>
              <w:numPr>
                <w:ilvl w:val="0"/>
                <w:numId w:val="18"/>
              </w:numPr>
              <w:spacing w:line="240" w:lineRule="auto"/>
              <w:rPr>
                <w:rFonts w:asciiTheme="minorHAnsi" w:hAnsiTheme="minorHAnsi" w:cstheme="minorHAnsi"/>
                <w:noProof/>
                <w:sz w:val="24"/>
                <w:szCs w:val="24"/>
              </w:rPr>
            </w:pPr>
            <w:r>
              <w:rPr>
                <w:rFonts w:eastAsia="Times New Roman"/>
                <w:sz w:val="25"/>
                <w:szCs w:val="25"/>
                <w:lang w:val="ru-RU" w:eastAsia="ru-RU"/>
              </w:rPr>
              <w:t>П</w:t>
            </w:r>
            <w:r w:rsidR="00F63DA2" w:rsidRPr="00951E81">
              <w:rPr>
                <w:rFonts w:eastAsia="Times New Roman"/>
                <w:sz w:val="25"/>
                <w:szCs w:val="25"/>
                <w:lang w:val="ru-RU" w:eastAsia="ru-RU"/>
              </w:rPr>
              <w:t xml:space="preserve">оняття про імунітет. Види імунітету: клітинний та гуморальний, вроджений та набутий. </w:t>
            </w:r>
            <w:r w:rsidR="00F63DA2" w:rsidRPr="002D6A56">
              <w:rPr>
                <w:rFonts w:eastAsia="Times New Roman"/>
                <w:sz w:val="25"/>
                <w:szCs w:val="25"/>
                <w:lang w:val="ru-RU" w:eastAsia="ru-RU"/>
              </w:rPr>
              <w:t>2</w:t>
            </w:r>
            <w:r w:rsidR="00F63DA2" w:rsidRPr="00951E81">
              <w:rPr>
                <w:rFonts w:eastAsia="Times New Roman"/>
                <w:sz w:val="25"/>
                <w:szCs w:val="25"/>
                <w:lang w:val="ru-RU" w:eastAsia="ru-RU"/>
              </w:rPr>
              <w:t xml:space="preserve">. Штучний імунітет (активний та пасивний). </w:t>
            </w:r>
          </w:p>
        </w:tc>
      </w:tr>
      <w:tr w:rsidR="00F63DA2" w:rsidRPr="00C07ED5" w14:paraId="411FBA6D" w14:textId="77777777" w:rsidTr="00F63DA2">
        <w:tc>
          <w:tcPr>
            <w:tcW w:w="460" w:type="dxa"/>
            <w:tcBorders>
              <w:top w:val="nil"/>
              <w:left w:val="nil"/>
              <w:bottom w:val="nil"/>
              <w:right w:val="nil"/>
            </w:tcBorders>
          </w:tcPr>
          <w:p w14:paraId="21BBEEE4" w14:textId="3535D85B"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41C86D8E" w14:textId="1B67B690"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Поняття про гормони, їх хімічну природу та функції. </w:t>
            </w:r>
          </w:p>
        </w:tc>
      </w:tr>
      <w:tr w:rsidR="00F63DA2" w:rsidRPr="00C07ED5" w14:paraId="294807CE" w14:textId="77777777" w:rsidTr="00F63DA2">
        <w:tc>
          <w:tcPr>
            <w:tcW w:w="460" w:type="dxa"/>
            <w:tcBorders>
              <w:top w:val="nil"/>
              <w:left w:val="nil"/>
              <w:bottom w:val="nil"/>
              <w:right w:val="nil"/>
            </w:tcBorders>
          </w:tcPr>
          <w:p w14:paraId="793FB944" w14:textId="6DB9DAD2"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1CB36575" w14:textId="5FB5F8BB"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Теорія еволюції Ж. Б. Ламарка. </w:t>
            </w:r>
          </w:p>
        </w:tc>
      </w:tr>
      <w:tr w:rsidR="00F63DA2" w:rsidRPr="00C07ED5" w14:paraId="09521D19" w14:textId="77777777" w:rsidTr="00F63DA2">
        <w:tc>
          <w:tcPr>
            <w:tcW w:w="460" w:type="dxa"/>
            <w:tcBorders>
              <w:top w:val="nil"/>
              <w:left w:val="nil"/>
              <w:bottom w:val="nil"/>
              <w:right w:val="nil"/>
            </w:tcBorders>
          </w:tcPr>
          <w:p w14:paraId="4B603C8E" w14:textId="0E0C9A3C"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460001CE" w14:textId="7AEE50E0"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Еволюційна теорія Ч. Дарвіна. </w:t>
            </w:r>
          </w:p>
        </w:tc>
      </w:tr>
      <w:tr w:rsidR="00F63DA2" w:rsidRPr="00C07ED5" w14:paraId="65D0D40D" w14:textId="77777777" w:rsidTr="00F63DA2">
        <w:tc>
          <w:tcPr>
            <w:tcW w:w="460" w:type="dxa"/>
            <w:tcBorders>
              <w:top w:val="nil"/>
              <w:left w:val="nil"/>
              <w:bottom w:val="nil"/>
              <w:right w:val="nil"/>
            </w:tcBorders>
          </w:tcPr>
          <w:p w14:paraId="2E32F2B8" w14:textId="1485B1A9"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3963DE1" w14:textId="13343270"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Визначення поняття антропогенезу. </w:t>
            </w:r>
          </w:p>
        </w:tc>
      </w:tr>
      <w:tr w:rsidR="00F63DA2" w:rsidRPr="00C07ED5" w14:paraId="6CA16F52" w14:textId="77777777" w:rsidTr="00F63DA2">
        <w:tc>
          <w:tcPr>
            <w:tcW w:w="460" w:type="dxa"/>
            <w:tcBorders>
              <w:top w:val="nil"/>
              <w:left w:val="nil"/>
              <w:bottom w:val="nil"/>
              <w:right w:val="nil"/>
            </w:tcBorders>
          </w:tcPr>
          <w:p w14:paraId="1763E58B" w14:textId="67FD6D45"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6E69D1C5" w14:textId="404A289A"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Роль біологічних та соціаль-них факторів в еволюційному процесі людини. </w:t>
            </w:r>
          </w:p>
        </w:tc>
      </w:tr>
      <w:tr w:rsidR="00F63DA2" w:rsidRPr="00C07ED5" w14:paraId="41F041E2" w14:textId="77777777" w:rsidTr="00F63DA2">
        <w:tc>
          <w:tcPr>
            <w:tcW w:w="460" w:type="dxa"/>
            <w:tcBorders>
              <w:top w:val="nil"/>
              <w:left w:val="nil"/>
              <w:bottom w:val="nil"/>
              <w:right w:val="nil"/>
            </w:tcBorders>
          </w:tcPr>
          <w:p w14:paraId="08388744" w14:textId="0055D7D9"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BA9F385" w14:textId="39F501C8"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Основні етапи історичного розвитку виду “Людина — розумна”. </w:t>
            </w:r>
          </w:p>
        </w:tc>
      </w:tr>
      <w:tr w:rsidR="00F63DA2" w:rsidRPr="00C07ED5" w14:paraId="427CE0A8" w14:textId="77777777" w:rsidTr="00F63DA2">
        <w:tc>
          <w:tcPr>
            <w:tcW w:w="460" w:type="dxa"/>
            <w:tcBorders>
              <w:top w:val="nil"/>
              <w:left w:val="nil"/>
              <w:bottom w:val="nil"/>
              <w:right w:val="nil"/>
            </w:tcBorders>
          </w:tcPr>
          <w:p w14:paraId="391C4BA6" w14:textId="784642E5"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0D8F0343" w14:textId="49628DDF"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Біологічний чинник у психічному процесі розвитку індивіда. </w:t>
            </w:r>
          </w:p>
        </w:tc>
      </w:tr>
      <w:tr w:rsidR="00F63DA2" w:rsidRPr="00C07ED5" w14:paraId="663D2BB8" w14:textId="77777777" w:rsidTr="00F63DA2">
        <w:tc>
          <w:tcPr>
            <w:tcW w:w="460" w:type="dxa"/>
            <w:tcBorders>
              <w:top w:val="nil"/>
              <w:left w:val="nil"/>
              <w:bottom w:val="nil"/>
              <w:right w:val="nil"/>
            </w:tcBorders>
          </w:tcPr>
          <w:p w14:paraId="4BC3532A" w14:textId="3A814BB2"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1F5A4CB3" w14:textId="17C7E70E"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Екологія людини як напрям у системі біологічних наук. </w:t>
            </w:r>
          </w:p>
        </w:tc>
      </w:tr>
      <w:tr w:rsidR="00F63DA2" w:rsidRPr="00C07ED5" w14:paraId="2A513910" w14:textId="77777777" w:rsidTr="00F63DA2">
        <w:tc>
          <w:tcPr>
            <w:tcW w:w="460" w:type="dxa"/>
            <w:tcBorders>
              <w:top w:val="nil"/>
              <w:left w:val="nil"/>
              <w:bottom w:val="nil"/>
              <w:right w:val="nil"/>
            </w:tcBorders>
          </w:tcPr>
          <w:p w14:paraId="53C310A1" w14:textId="0D41C14F"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D61C1B5" w14:textId="2C147B13"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Середовище як екологічне поняття. </w:t>
            </w:r>
          </w:p>
        </w:tc>
      </w:tr>
      <w:tr w:rsidR="00F63DA2" w:rsidRPr="00C07ED5" w14:paraId="1E17F3BC" w14:textId="77777777" w:rsidTr="00F63DA2">
        <w:tc>
          <w:tcPr>
            <w:tcW w:w="460" w:type="dxa"/>
            <w:tcBorders>
              <w:top w:val="nil"/>
              <w:left w:val="nil"/>
              <w:bottom w:val="nil"/>
              <w:right w:val="nil"/>
            </w:tcBorders>
          </w:tcPr>
          <w:p w14:paraId="0906DB7B" w14:textId="2EA1BEC7"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671EA7CB" w14:textId="42C17236"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Види середовищ: атмосфера, гідросфера, літосфера, організмове середовище. </w:t>
            </w:r>
          </w:p>
        </w:tc>
      </w:tr>
      <w:tr w:rsidR="00F63DA2" w:rsidRPr="00C07ED5" w14:paraId="7EC1470B" w14:textId="77777777" w:rsidTr="00F63DA2">
        <w:tc>
          <w:tcPr>
            <w:tcW w:w="460" w:type="dxa"/>
            <w:tcBorders>
              <w:top w:val="nil"/>
              <w:left w:val="nil"/>
              <w:bottom w:val="nil"/>
              <w:right w:val="nil"/>
            </w:tcBorders>
          </w:tcPr>
          <w:p w14:paraId="17EE36BC" w14:textId="0E20B249"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28B6900F" w14:textId="65159F0F"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Фактори середовища: абіотичні, біотичні, антропічні (антропогенні). </w:t>
            </w:r>
          </w:p>
        </w:tc>
      </w:tr>
      <w:tr w:rsidR="00F63DA2" w:rsidRPr="00C07ED5" w14:paraId="46FBCD40" w14:textId="77777777" w:rsidTr="00F63DA2">
        <w:tc>
          <w:tcPr>
            <w:tcW w:w="460" w:type="dxa"/>
            <w:tcBorders>
              <w:top w:val="nil"/>
              <w:left w:val="nil"/>
              <w:bottom w:val="nil"/>
              <w:right w:val="nil"/>
            </w:tcBorders>
          </w:tcPr>
          <w:p w14:paraId="57CF68A8" w14:textId="176453C4"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4AEED204" w14:textId="12AD2063"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Біогеоценоз як екологічна система; структура і компоненти біогеоценозу. </w:t>
            </w:r>
          </w:p>
        </w:tc>
      </w:tr>
      <w:tr w:rsidR="00F63DA2" w:rsidRPr="00C07ED5" w14:paraId="2C4A4141" w14:textId="77777777" w:rsidTr="00F63DA2">
        <w:tc>
          <w:tcPr>
            <w:tcW w:w="460" w:type="dxa"/>
            <w:tcBorders>
              <w:top w:val="nil"/>
              <w:left w:val="nil"/>
              <w:bottom w:val="nil"/>
              <w:right w:val="nil"/>
            </w:tcBorders>
          </w:tcPr>
          <w:p w14:paraId="44FDFC5F" w14:textId="7EEE5759"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5EC7A678" w14:textId="339D208F" w:rsidR="00F63DA2" w:rsidRPr="00C07ED5" w:rsidRDefault="00F63DA2" w:rsidP="001D7242">
            <w:pPr>
              <w:numPr>
                <w:ilvl w:val="0"/>
                <w:numId w:val="18"/>
              </w:numPr>
              <w:spacing w:line="240" w:lineRule="auto"/>
              <w:rPr>
                <w:rFonts w:asciiTheme="minorHAnsi" w:hAnsiTheme="minorHAnsi" w:cstheme="minorHAnsi"/>
                <w:noProof/>
                <w:sz w:val="24"/>
                <w:szCs w:val="24"/>
              </w:rPr>
            </w:pPr>
            <w:r w:rsidRPr="00F63DA2">
              <w:rPr>
                <w:rFonts w:eastAsia="Times New Roman"/>
                <w:sz w:val="25"/>
                <w:szCs w:val="25"/>
                <w:lang w:eastAsia="ru-RU"/>
              </w:rPr>
              <w:t>Соціальні та біологічні аспекти адаптації населення до умов життєдіяльності</w:t>
            </w:r>
          </w:p>
        </w:tc>
      </w:tr>
      <w:tr w:rsidR="00F63DA2" w:rsidRPr="00C07ED5" w14:paraId="28705579" w14:textId="77777777" w:rsidTr="00F63DA2">
        <w:tc>
          <w:tcPr>
            <w:tcW w:w="460" w:type="dxa"/>
            <w:tcBorders>
              <w:top w:val="nil"/>
              <w:left w:val="nil"/>
              <w:bottom w:val="nil"/>
              <w:right w:val="nil"/>
            </w:tcBorders>
          </w:tcPr>
          <w:p w14:paraId="37B63786" w14:textId="1899E6AC"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647CF282" w14:textId="31392A2A" w:rsidR="00F63DA2" w:rsidRPr="00C07ED5" w:rsidRDefault="00F63DA2" w:rsidP="001D7242">
            <w:pPr>
              <w:numPr>
                <w:ilvl w:val="0"/>
                <w:numId w:val="18"/>
              </w:numPr>
              <w:spacing w:line="240" w:lineRule="auto"/>
              <w:rPr>
                <w:rFonts w:asciiTheme="minorHAnsi" w:hAnsiTheme="minorHAnsi" w:cstheme="minorHAnsi"/>
                <w:noProof/>
                <w:sz w:val="24"/>
                <w:szCs w:val="24"/>
              </w:rPr>
            </w:pPr>
            <w:r w:rsidRPr="00951E81">
              <w:rPr>
                <w:rFonts w:eastAsia="Times New Roman"/>
                <w:sz w:val="25"/>
                <w:szCs w:val="25"/>
                <w:lang w:val="ru-RU" w:eastAsia="ru-RU"/>
              </w:rPr>
              <w:t xml:space="preserve">Поняття про імунітет. Види імунітету: клітинний та гуморальний, вроджений та набутий. Штучний імунітет (активний та пасивний). </w:t>
            </w:r>
          </w:p>
        </w:tc>
      </w:tr>
      <w:tr w:rsidR="00F63DA2" w:rsidRPr="00C07ED5" w14:paraId="72C86B8E" w14:textId="77777777" w:rsidTr="00F63DA2">
        <w:tc>
          <w:tcPr>
            <w:tcW w:w="460" w:type="dxa"/>
            <w:tcBorders>
              <w:top w:val="nil"/>
              <w:left w:val="nil"/>
              <w:bottom w:val="nil"/>
              <w:right w:val="nil"/>
            </w:tcBorders>
          </w:tcPr>
          <w:p w14:paraId="788BBA2D" w14:textId="63331957"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23724B88" w14:textId="4BF5B5C5"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Поняття про гормони, їх хімічну природу та функції. </w:t>
            </w:r>
          </w:p>
        </w:tc>
      </w:tr>
      <w:tr w:rsidR="00F63DA2" w:rsidRPr="00C07ED5" w14:paraId="631E2ED4" w14:textId="77777777" w:rsidTr="00F63DA2">
        <w:tc>
          <w:tcPr>
            <w:tcW w:w="460" w:type="dxa"/>
            <w:tcBorders>
              <w:top w:val="nil"/>
              <w:left w:val="nil"/>
              <w:bottom w:val="nil"/>
              <w:right w:val="nil"/>
            </w:tcBorders>
          </w:tcPr>
          <w:p w14:paraId="0DD32DE9" w14:textId="3A601C09"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994F8EA" w14:textId="78ECF9C5"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Теорія еволюції Ж. Б. Ламарка. </w:t>
            </w:r>
          </w:p>
        </w:tc>
      </w:tr>
      <w:tr w:rsidR="00F63DA2" w:rsidRPr="00C07ED5" w14:paraId="29608CA5" w14:textId="77777777" w:rsidTr="00F63DA2">
        <w:tc>
          <w:tcPr>
            <w:tcW w:w="460" w:type="dxa"/>
            <w:tcBorders>
              <w:top w:val="nil"/>
              <w:left w:val="nil"/>
              <w:bottom w:val="nil"/>
              <w:right w:val="nil"/>
            </w:tcBorders>
          </w:tcPr>
          <w:p w14:paraId="17F764BE" w14:textId="142061A9"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08E08BD1" w14:textId="2141975F"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Еволюційна теорія Ч. Дарвіна. </w:t>
            </w:r>
          </w:p>
        </w:tc>
      </w:tr>
      <w:tr w:rsidR="00F63DA2" w:rsidRPr="00C07ED5" w14:paraId="6C2FBFFD" w14:textId="77777777" w:rsidTr="00F63DA2">
        <w:tc>
          <w:tcPr>
            <w:tcW w:w="460" w:type="dxa"/>
            <w:tcBorders>
              <w:top w:val="nil"/>
              <w:left w:val="nil"/>
              <w:bottom w:val="nil"/>
              <w:right w:val="nil"/>
            </w:tcBorders>
          </w:tcPr>
          <w:p w14:paraId="780066DC" w14:textId="394F4273"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42770CB8" w14:textId="06EDAB06"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Визначення поняття антропогенезу. </w:t>
            </w:r>
          </w:p>
        </w:tc>
      </w:tr>
      <w:tr w:rsidR="00F63DA2" w:rsidRPr="00C07ED5" w14:paraId="65934750" w14:textId="77777777" w:rsidTr="00F63DA2">
        <w:tc>
          <w:tcPr>
            <w:tcW w:w="460" w:type="dxa"/>
            <w:tcBorders>
              <w:top w:val="nil"/>
              <w:left w:val="nil"/>
              <w:bottom w:val="nil"/>
              <w:right w:val="nil"/>
            </w:tcBorders>
          </w:tcPr>
          <w:p w14:paraId="7EE5423F" w14:textId="30B4F624"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3C2B561C" w14:textId="6EBC82C8"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Роль біологічних та соціаль-них факторів в еволюційному процесі людини. </w:t>
            </w:r>
          </w:p>
        </w:tc>
      </w:tr>
      <w:tr w:rsidR="00F63DA2" w:rsidRPr="00C07ED5" w14:paraId="119DBE5D" w14:textId="77777777" w:rsidTr="00F63DA2">
        <w:tc>
          <w:tcPr>
            <w:tcW w:w="460" w:type="dxa"/>
            <w:tcBorders>
              <w:top w:val="nil"/>
              <w:left w:val="nil"/>
              <w:bottom w:val="nil"/>
              <w:right w:val="nil"/>
            </w:tcBorders>
          </w:tcPr>
          <w:p w14:paraId="5E23AB6A" w14:textId="29539E0B"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1973FC2B" w14:textId="767E5E83"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Основні етапи історичного розвитку виду “Людина — розумна”. </w:t>
            </w:r>
          </w:p>
        </w:tc>
      </w:tr>
      <w:tr w:rsidR="00F63DA2" w:rsidRPr="00C07ED5" w14:paraId="4BFBAD21" w14:textId="77777777" w:rsidTr="00F63DA2">
        <w:tc>
          <w:tcPr>
            <w:tcW w:w="460" w:type="dxa"/>
            <w:tcBorders>
              <w:top w:val="nil"/>
              <w:left w:val="nil"/>
              <w:bottom w:val="nil"/>
              <w:right w:val="nil"/>
            </w:tcBorders>
          </w:tcPr>
          <w:p w14:paraId="6B9CA6DC" w14:textId="07E2D31B"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73BA4526" w14:textId="1D8A4164"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Біологічний чинник у психічному процесі розвитку індивіда. </w:t>
            </w:r>
          </w:p>
        </w:tc>
      </w:tr>
      <w:tr w:rsidR="00F63DA2" w:rsidRPr="00C07ED5" w14:paraId="00528954" w14:textId="77777777" w:rsidTr="00F63DA2">
        <w:tc>
          <w:tcPr>
            <w:tcW w:w="460" w:type="dxa"/>
            <w:tcBorders>
              <w:top w:val="nil"/>
              <w:left w:val="nil"/>
              <w:bottom w:val="nil"/>
              <w:right w:val="nil"/>
            </w:tcBorders>
          </w:tcPr>
          <w:p w14:paraId="112D9B3D" w14:textId="23C974BF"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1DA93B3E" w14:textId="3CE8D837" w:rsidR="00F63DA2" w:rsidRPr="00C07ED5" w:rsidRDefault="00F63DA2" w:rsidP="001D7242">
            <w:pPr>
              <w:numPr>
                <w:ilvl w:val="0"/>
                <w:numId w:val="18"/>
              </w:numPr>
              <w:spacing w:line="240" w:lineRule="auto"/>
              <w:rPr>
                <w:rFonts w:asciiTheme="minorHAnsi" w:hAnsiTheme="minorHAnsi" w:cstheme="minorHAnsi"/>
                <w:noProof/>
                <w:sz w:val="24"/>
                <w:szCs w:val="24"/>
              </w:rPr>
            </w:pPr>
            <w:r w:rsidRPr="002D6A56">
              <w:rPr>
                <w:rFonts w:eastAsia="Times New Roman"/>
                <w:sz w:val="25"/>
                <w:szCs w:val="25"/>
                <w:lang w:val="ru-RU" w:eastAsia="ru-RU"/>
              </w:rPr>
              <w:t xml:space="preserve">Екологія людини як напрям у системі біологічних наук. </w:t>
            </w:r>
          </w:p>
        </w:tc>
      </w:tr>
      <w:tr w:rsidR="00173376" w:rsidRPr="00C07ED5" w14:paraId="729FD7B4" w14:textId="77777777" w:rsidTr="00F63DA2">
        <w:tc>
          <w:tcPr>
            <w:tcW w:w="460" w:type="dxa"/>
            <w:tcBorders>
              <w:top w:val="nil"/>
              <w:left w:val="nil"/>
              <w:bottom w:val="nil"/>
              <w:right w:val="nil"/>
            </w:tcBorders>
          </w:tcPr>
          <w:p w14:paraId="796AF9C9" w14:textId="77777777" w:rsidR="00173376" w:rsidRPr="00C07ED5" w:rsidRDefault="00173376"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17FD7C8C" w14:textId="6E7AC589" w:rsidR="00173376" w:rsidRPr="00C07ED5" w:rsidRDefault="00173376" w:rsidP="001D7242">
            <w:pPr>
              <w:spacing w:line="240" w:lineRule="auto"/>
              <w:rPr>
                <w:rFonts w:asciiTheme="minorHAnsi" w:hAnsiTheme="minorHAnsi" w:cstheme="minorHAnsi"/>
                <w:b/>
                <w:i/>
                <w:noProof/>
                <w:sz w:val="24"/>
                <w:szCs w:val="24"/>
              </w:rPr>
            </w:pPr>
          </w:p>
        </w:tc>
      </w:tr>
      <w:tr w:rsidR="00F63DA2" w:rsidRPr="00C07ED5" w14:paraId="06A19E96" w14:textId="77777777" w:rsidTr="00F63DA2">
        <w:tc>
          <w:tcPr>
            <w:tcW w:w="460" w:type="dxa"/>
            <w:tcBorders>
              <w:top w:val="nil"/>
              <w:left w:val="nil"/>
              <w:bottom w:val="nil"/>
              <w:right w:val="nil"/>
            </w:tcBorders>
          </w:tcPr>
          <w:p w14:paraId="79231437" w14:textId="0290973C"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51CB7DB0" w14:textId="1ACDFB9A" w:rsidR="00F63DA2" w:rsidRPr="00C07ED5" w:rsidRDefault="00F63DA2" w:rsidP="001D7242">
            <w:pPr>
              <w:numPr>
                <w:ilvl w:val="0"/>
                <w:numId w:val="18"/>
              </w:numPr>
              <w:spacing w:line="240" w:lineRule="auto"/>
              <w:rPr>
                <w:rFonts w:asciiTheme="minorHAnsi" w:hAnsiTheme="minorHAnsi" w:cstheme="minorHAnsi"/>
                <w:noProof/>
                <w:sz w:val="24"/>
                <w:szCs w:val="24"/>
              </w:rPr>
            </w:pPr>
            <w:r w:rsidRPr="00951E81">
              <w:rPr>
                <w:rFonts w:eastAsia="Times New Roman"/>
                <w:sz w:val="25"/>
                <w:szCs w:val="25"/>
                <w:lang w:val="ru-RU" w:eastAsia="ru-RU"/>
              </w:rPr>
              <w:t xml:space="preserve">Спадкові відмінності у реакціях людей на фактори середовища; поняття про екологічну генетику. </w:t>
            </w:r>
          </w:p>
        </w:tc>
      </w:tr>
      <w:tr w:rsidR="00F63DA2" w:rsidRPr="00C07ED5" w14:paraId="03D45623" w14:textId="77777777" w:rsidTr="00F63DA2">
        <w:tc>
          <w:tcPr>
            <w:tcW w:w="460" w:type="dxa"/>
            <w:tcBorders>
              <w:top w:val="nil"/>
              <w:left w:val="nil"/>
              <w:bottom w:val="nil"/>
              <w:right w:val="nil"/>
            </w:tcBorders>
          </w:tcPr>
          <w:p w14:paraId="014D8536" w14:textId="00069618"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15FC1C3F" w14:textId="36066F95"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A705D">
              <w:rPr>
                <w:rFonts w:eastAsia="Times New Roman"/>
                <w:sz w:val="25"/>
                <w:szCs w:val="25"/>
                <w:lang w:val="ru-RU" w:eastAsia="ru-RU"/>
              </w:rPr>
              <w:t xml:space="preserve">Предмет і завдання генетики людини. </w:t>
            </w:r>
          </w:p>
        </w:tc>
      </w:tr>
      <w:tr w:rsidR="00F63DA2" w:rsidRPr="00C07ED5" w14:paraId="7DEF133E" w14:textId="77777777" w:rsidTr="00F63DA2">
        <w:tc>
          <w:tcPr>
            <w:tcW w:w="460" w:type="dxa"/>
            <w:tcBorders>
              <w:top w:val="nil"/>
              <w:left w:val="nil"/>
              <w:bottom w:val="nil"/>
              <w:right w:val="nil"/>
            </w:tcBorders>
          </w:tcPr>
          <w:p w14:paraId="03F93301" w14:textId="17B8BA2A"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0A2664A0" w14:textId="201C343E"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A705D">
              <w:rPr>
                <w:rFonts w:eastAsia="Times New Roman"/>
                <w:sz w:val="25"/>
                <w:szCs w:val="25"/>
                <w:lang w:val="ru-RU" w:eastAsia="ru-RU"/>
              </w:rPr>
              <w:t xml:space="preserve">Сучасні розділи генетики людини: екологічна генетика, цитогенетика, імуногенетика, генетика розвитку, біохімічна генетика, фармакогенетика, популяційна генетика, медична генетика, пси-хогенетика. </w:t>
            </w:r>
          </w:p>
        </w:tc>
      </w:tr>
      <w:tr w:rsidR="00F63DA2" w:rsidRPr="00C07ED5" w14:paraId="57BBCB4B" w14:textId="77777777" w:rsidTr="00F63DA2">
        <w:tc>
          <w:tcPr>
            <w:tcW w:w="460" w:type="dxa"/>
            <w:tcBorders>
              <w:top w:val="nil"/>
              <w:left w:val="nil"/>
              <w:bottom w:val="nil"/>
              <w:right w:val="nil"/>
            </w:tcBorders>
          </w:tcPr>
          <w:p w14:paraId="57C23429" w14:textId="24CAA483"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5057EA13" w14:textId="3CFB68A9"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A705D">
              <w:rPr>
                <w:rFonts w:eastAsia="Times New Roman"/>
                <w:sz w:val="25"/>
                <w:szCs w:val="25"/>
                <w:lang w:val="ru-RU" w:eastAsia="ru-RU"/>
              </w:rPr>
              <w:t xml:space="preserve">Людина як об’єкт генетичного дослідження, його специфіка. </w:t>
            </w:r>
          </w:p>
        </w:tc>
      </w:tr>
      <w:tr w:rsidR="00F63DA2" w:rsidRPr="00C07ED5" w14:paraId="73608057" w14:textId="77777777" w:rsidTr="00F63DA2">
        <w:tc>
          <w:tcPr>
            <w:tcW w:w="460" w:type="dxa"/>
            <w:tcBorders>
              <w:top w:val="nil"/>
              <w:left w:val="nil"/>
              <w:bottom w:val="nil"/>
              <w:right w:val="nil"/>
            </w:tcBorders>
          </w:tcPr>
          <w:p w14:paraId="5A72E7C4" w14:textId="0D15F47F"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05323D26" w14:textId="56DD7FB0"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A705D">
              <w:rPr>
                <w:rFonts w:eastAsia="Times New Roman"/>
                <w:sz w:val="25"/>
                <w:szCs w:val="25"/>
                <w:lang w:val="ru-RU" w:eastAsia="ru-RU"/>
              </w:rPr>
              <w:t xml:space="preserve">Методи вивчення генетики людини: популяційний метод. </w:t>
            </w:r>
          </w:p>
        </w:tc>
      </w:tr>
      <w:tr w:rsidR="00F63DA2" w:rsidRPr="00C07ED5" w14:paraId="461DFD4B" w14:textId="77777777" w:rsidTr="00F63DA2">
        <w:tc>
          <w:tcPr>
            <w:tcW w:w="460" w:type="dxa"/>
            <w:tcBorders>
              <w:top w:val="nil"/>
              <w:left w:val="nil"/>
              <w:bottom w:val="nil"/>
              <w:right w:val="nil"/>
            </w:tcBorders>
          </w:tcPr>
          <w:p w14:paraId="582889E2" w14:textId="1E515F21" w:rsidR="00F63DA2" w:rsidRPr="00C07ED5" w:rsidRDefault="00F63DA2" w:rsidP="001D7242">
            <w:pPr>
              <w:numPr>
                <w:ilvl w:val="0"/>
                <w:numId w:val="18"/>
              </w:numPr>
              <w:autoSpaceDE w:val="0"/>
              <w:autoSpaceDN w:val="0"/>
              <w:adjustRightInd w:val="0"/>
              <w:spacing w:line="240" w:lineRule="auto"/>
              <w:rPr>
                <w:rFonts w:asciiTheme="minorHAnsi" w:hAnsiTheme="minorHAnsi" w:cstheme="minorHAnsi"/>
                <w:noProof/>
                <w:sz w:val="24"/>
                <w:szCs w:val="24"/>
              </w:rPr>
            </w:pPr>
          </w:p>
        </w:tc>
        <w:tc>
          <w:tcPr>
            <w:tcW w:w="9110" w:type="dxa"/>
            <w:tcBorders>
              <w:top w:val="nil"/>
              <w:left w:val="nil"/>
              <w:bottom w:val="nil"/>
              <w:right w:val="nil"/>
            </w:tcBorders>
          </w:tcPr>
          <w:p w14:paraId="263E7BBE" w14:textId="6C0D8BA2" w:rsidR="00F63DA2" w:rsidRPr="00C07ED5" w:rsidRDefault="00F63DA2" w:rsidP="001D7242">
            <w:pPr>
              <w:numPr>
                <w:ilvl w:val="0"/>
                <w:numId w:val="18"/>
              </w:numPr>
              <w:spacing w:line="240" w:lineRule="auto"/>
              <w:rPr>
                <w:rFonts w:asciiTheme="minorHAnsi" w:hAnsiTheme="minorHAnsi" w:cstheme="minorHAnsi"/>
                <w:noProof/>
                <w:sz w:val="24"/>
                <w:szCs w:val="24"/>
              </w:rPr>
            </w:pPr>
            <w:r w:rsidRPr="00BA705D">
              <w:rPr>
                <w:rFonts w:eastAsia="Times New Roman"/>
                <w:sz w:val="25"/>
                <w:szCs w:val="25"/>
                <w:lang w:val="ru-RU" w:eastAsia="ru-RU"/>
              </w:rPr>
              <w:t xml:space="preserve">Закон Харді-Вайнберга. </w:t>
            </w:r>
          </w:p>
        </w:tc>
      </w:tr>
    </w:tbl>
    <w:p w14:paraId="078AF4DA" w14:textId="77777777" w:rsidR="00173376" w:rsidRPr="00C07ED5" w:rsidRDefault="00173376" w:rsidP="00173376">
      <w:pPr>
        <w:autoSpaceDE w:val="0"/>
        <w:autoSpaceDN w:val="0"/>
        <w:adjustRightInd w:val="0"/>
        <w:spacing w:line="240" w:lineRule="auto"/>
        <w:ind w:firstLine="360"/>
        <w:rPr>
          <w:rFonts w:asciiTheme="minorHAnsi" w:hAnsiTheme="minorHAnsi" w:cstheme="minorHAnsi"/>
          <w:i/>
          <w:noProof/>
          <w:sz w:val="24"/>
          <w:szCs w:val="24"/>
        </w:rPr>
      </w:pPr>
    </w:p>
    <w:p w14:paraId="422FD08C" w14:textId="77777777" w:rsidR="00173376" w:rsidRPr="00C07ED5" w:rsidRDefault="00173376" w:rsidP="00173376">
      <w:pPr>
        <w:spacing w:after="120" w:line="240" w:lineRule="auto"/>
        <w:jc w:val="both"/>
        <w:rPr>
          <w:rFonts w:asciiTheme="minorHAnsi" w:hAnsiTheme="minorHAnsi" w:cstheme="minorHAnsi"/>
          <w:b/>
          <w:bCs/>
          <w:noProof/>
          <w:sz w:val="24"/>
          <w:szCs w:val="24"/>
        </w:rPr>
      </w:pPr>
      <w:r w:rsidRPr="00C07ED5">
        <w:rPr>
          <w:rFonts w:asciiTheme="minorHAnsi" w:hAnsiTheme="minorHAnsi" w:cstheme="minorHAnsi"/>
          <w:b/>
          <w:bCs/>
          <w:noProof/>
          <w:sz w:val="24"/>
          <w:szCs w:val="24"/>
        </w:rPr>
        <w:t>Робочу програму навчальної дисципліни (силабус):</w:t>
      </w:r>
    </w:p>
    <w:p w14:paraId="3F606DB1" w14:textId="3F7EE3E5" w:rsidR="00173376" w:rsidRPr="00C07ED5" w:rsidRDefault="00173376" w:rsidP="00173376">
      <w:pPr>
        <w:spacing w:after="120" w:line="240" w:lineRule="auto"/>
        <w:jc w:val="both"/>
        <w:rPr>
          <w:rFonts w:asciiTheme="minorHAnsi" w:hAnsiTheme="minorHAnsi" w:cstheme="minorHAnsi"/>
          <w:noProof/>
          <w:sz w:val="24"/>
          <w:szCs w:val="24"/>
        </w:rPr>
      </w:pPr>
      <w:r w:rsidRPr="00C07ED5">
        <w:rPr>
          <w:rFonts w:asciiTheme="minorHAnsi" w:hAnsiTheme="minorHAnsi" w:cstheme="minorHAnsi"/>
          <w:b/>
          <w:bCs/>
          <w:noProof/>
          <w:sz w:val="24"/>
          <w:szCs w:val="24"/>
        </w:rPr>
        <w:t>Складено</w:t>
      </w:r>
      <w:r>
        <w:rPr>
          <w:rFonts w:asciiTheme="minorHAnsi" w:hAnsiTheme="minorHAnsi" w:cstheme="minorHAnsi"/>
          <w:b/>
          <w:bCs/>
          <w:noProof/>
          <w:sz w:val="24"/>
          <w:szCs w:val="24"/>
        </w:rPr>
        <w:t xml:space="preserve"> </w:t>
      </w:r>
      <w:r w:rsidRPr="00C07ED5">
        <w:rPr>
          <w:rFonts w:asciiTheme="minorHAnsi" w:hAnsiTheme="minorHAnsi" w:cstheme="minorHAnsi"/>
          <w:b/>
          <w:bCs/>
          <w:noProof/>
          <w:sz w:val="24"/>
          <w:szCs w:val="24"/>
        </w:rPr>
        <w:t>-</w:t>
      </w:r>
      <w:r w:rsidR="001D7242" w:rsidRPr="001D7242">
        <w:rPr>
          <w:rFonts w:asciiTheme="minorHAnsi" w:hAnsiTheme="minorHAnsi" w:cstheme="minorHAnsi"/>
          <w:noProof/>
          <w:sz w:val="24"/>
          <w:szCs w:val="24"/>
        </w:rPr>
        <w:t>доцент</w:t>
      </w:r>
      <w:r w:rsidRPr="001D7242">
        <w:rPr>
          <w:rFonts w:asciiTheme="minorHAnsi" w:hAnsiTheme="minorHAnsi" w:cstheme="minorHAnsi"/>
          <w:noProof/>
          <w:sz w:val="24"/>
          <w:szCs w:val="24"/>
        </w:rPr>
        <w:t xml:space="preserve"> кафедри біобезпеки і здоров’я людини </w:t>
      </w:r>
      <w:r w:rsidR="001D7242" w:rsidRPr="001D7242">
        <w:rPr>
          <w:rFonts w:asciiTheme="minorHAnsi" w:hAnsiTheme="minorHAnsi" w:cstheme="minorHAnsi"/>
          <w:noProof/>
          <w:sz w:val="24"/>
          <w:szCs w:val="24"/>
        </w:rPr>
        <w:t>БОЧКОВА НАТАЛІЯ ЛЕОНІДІВНА</w:t>
      </w:r>
      <w:r w:rsidR="001D7242">
        <w:rPr>
          <w:rFonts w:asciiTheme="minorHAnsi" w:hAnsiTheme="minorHAnsi" w:cstheme="minorHAnsi"/>
          <w:b/>
          <w:bCs/>
          <w:noProof/>
          <w:sz w:val="24"/>
          <w:szCs w:val="24"/>
        </w:rPr>
        <w:t xml:space="preserve"> </w:t>
      </w:r>
    </w:p>
    <w:p w14:paraId="715CE92D" w14:textId="77777777" w:rsidR="00173376" w:rsidRPr="00C07ED5" w:rsidRDefault="00173376" w:rsidP="00173376">
      <w:pPr>
        <w:spacing w:after="120" w:line="240" w:lineRule="auto"/>
        <w:jc w:val="both"/>
        <w:rPr>
          <w:rFonts w:asciiTheme="minorHAnsi" w:hAnsiTheme="minorHAnsi" w:cstheme="minorHAnsi"/>
          <w:noProof/>
          <w:sz w:val="24"/>
          <w:szCs w:val="24"/>
        </w:rPr>
      </w:pPr>
      <w:r w:rsidRPr="00C07ED5">
        <w:rPr>
          <w:rFonts w:asciiTheme="minorHAnsi" w:hAnsiTheme="minorHAnsi" w:cstheme="minorHAnsi"/>
          <w:b/>
          <w:bCs/>
          <w:noProof/>
          <w:sz w:val="24"/>
          <w:szCs w:val="24"/>
        </w:rPr>
        <w:t>Ухвалено</w:t>
      </w:r>
      <w:r w:rsidRPr="00C07ED5">
        <w:rPr>
          <w:rFonts w:asciiTheme="minorHAnsi" w:hAnsiTheme="minorHAnsi" w:cstheme="minorHAnsi"/>
          <w:noProof/>
          <w:sz w:val="24"/>
          <w:szCs w:val="24"/>
        </w:rPr>
        <w:t xml:space="preserve"> кафедрою ББЗЛ  (протокол № 1_ від 26.08.20 року)</w:t>
      </w:r>
    </w:p>
    <w:p w14:paraId="146A674D" w14:textId="77777777" w:rsidR="00173376" w:rsidRPr="0023533A" w:rsidRDefault="00173376" w:rsidP="00173376">
      <w:pPr>
        <w:spacing w:after="120" w:line="240" w:lineRule="auto"/>
        <w:jc w:val="both"/>
        <w:rPr>
          <w:rFonts w:asciiTheme="minorHAnsi" w:hAnsiTheme="minorHAnsi"/>
          <w:bCs/>
          <w:sz w:val="22"/>
          <w:szCs w:val="22"/>
        </w:rPr>
      </w:pPr>
      <w:r w:rsidRPr="00C07ED5">
        <w:rPr>
          <w:rFonts w:asciiTheme="minorHAnsi" w:hAnsiTheme="minorHAnsi" w:cstheme="minorHAnsi"/>
          <w:b/>
          <w:bCs/>
          <w:noProof/>
          <w:sz w:val="24"/>
          <w:szCs w:val="24"/>
        </w:rPr>
        <w:t xml:space="preserve">Погоджено </w:t>
      </w:r>
      <w:r w:rsidRPr="00C07ED5">
        <w:rPr>
          <w:rFonts w:asciiTheme="minorHAnsi" w:hAnsiTheme="minorHAnsi" w:cstheme="minorHAnsi"/>
          <w:noProof/>
          <w:sz w:val="24"/>
          <w:szCs w:val="24"/>
        </w:rPr>
        <w:t>Методичною</w:t>
      </w:r>
      <w:r w:rsidRPr="00C07ED5">
        <w:rPr>
          <w:rFonts w:asciiTheme="minorHAnsi" w:hAnsiTheme="minorHAnsi"/>
          <w:noProof/>
          <w:sz w:val="22"/>
          <w:szCs w:val="22"/>
        </w:rPr>
        <w:t xml:space="preserve"> комісією факультету</w:t>
      </w:r>
      <w:r w:rsidRPr="0023533A">
        <w:rPr>
          <w:rStyle w:val="ae"/>
          <w:rFonts w:asciiTheme="minorHAnsi" w:hAnsiTheme="minorHAnsi"/>
          <w:sz w:val="22"/>
          <w:szCs w:val="22"/>
        </w:rPr>
        <w:footnoteReference w:id="3"/>
      </w:r>
      <w:r w:rsidRPr="0023533A">
        <w:rPr>
          <w:rFonts w:asciiTheme="minorHAnsi" w:hAnsiTheme="minorHAnsi"/>
          <w:sz w:val="22"/>
          <w:szCs w:val="22"/>
        </w:rPr>
        <w:t xml:space="preserve"> (протокол № __ від _______</w:t>
      </w:r>
      <w:r w:rsidRPr="0023533A">
        <w:rPr>
          <w:rFonts w:asciiTheme="minorHAnsi" w:hAnsiTheme="minorHAnsi"/>
          <w:bCs/>
          <w:sz w:val="22"/>
          <w:szCs w:val="22"/>
        </w:rPr>
        <w:t>)</w:t>
      </w:r>
    </w:p>
    <w:p w14:paraId="678EA034" w14:textId="77777777" w:rsidR="00837C1B" w:rsidRDefault="00837C1B"/>
    <w:sectPr w:rsidR="00837C1B" w:rsidSect="00173376">
      <w:pgSz w:w="11906" w:h="16838"/>
      <w:pgMar w:top="851" w:right="851" w:bottom="568" w:left="1276"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B5848D5" w14:textId="77777777" w:rsidR="004A7A7D" w:rsidRDefault="004A7A7D" w:rsidP="00173376">
      <w:pPr>
        <w:spacing w:line="240" w:lineRule="auto"/>
      </w:pPr>
      <w:r>
        <w:separator/>
      </w:r>
    </w:p>
  </w:endnote>
  <w:endnote w:type="continuationSeparator" w:id="0">
    <w:p w14:paraId="2C4ECEAF" w14:textId="77777777" w:rsidR="004A7A7D" w:rsidRDefault="004A7A7D" w:rsidP="00173376">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 w:name="TimesNewRomanPS-BoldMT">
    <w:altName w:val="Calibri"/>
    <w:panose1 w:val="00000000000000000000"/>
    <w:charset w:val="CC"/>
    <w:family w:val="auto"/>
    <w:notTrueType/>
    <w:pitch w:val="default"/>
    <w:sig w:usb0="00000201" w:usb1="00000000" w:usb2="00000000" w:usb3="00000000" w:csb0="00000004" w:csb1="00000000"/>
  </w:font>
  <w:font w:name="TimesNewRomanPS-BoldItalicMT">
    <w:altName w:val="Arial"/>
    <w:panose1 w:val="00000000000000000000"/>
    <w:charset w:val="B1"/>
    <w:family w:val="auto"/>
    <w:notTrueType/>
    <w:pitch w:val="default"/>
    <w:sig w:usb0="00000801" w:usb1="00000000" w:usb2="00000000" w:usb3="00000000" w:csb0="0000002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E5F7548" w14:textId="77777777" w:rsidR="004A7A7D" w:rsidRDefault="004A7A7D" w:rsidP="00173376">
      <w:pPr>
        <w:spacing w:line="240" w:lineRule="auto"/>
      </w:pPr>
      <w:r>
        <w:separator/>
      </w:r>
    </w:p>
  </w:footnote>
  <w:footnote w:type="continuationSeparator" w:id="0">
    <w:p w14:paraId="68A45371" w14:textId="77777777" w:rsidR="004A7A7D" w:rsidRDefault="004A7A7D" w:rsidP="00173376">
      <w:pPr>
        <w:spacing w:line="240" w:lineRule="auto"/>
      </w:pPr>
      <w:r>
        <w:continuationSeparator/>
      </w:r>
    </w:p>
  </w:footnote>
  <w:footnote w:id="1">
    <w:p w14:paraId="0668731B" w14:textId="77777777" w:rsidR="00220F7D" w:rsidRPr="009F69B9" w:rsidRDefault="00220F7D" w:rsidP="00173376">
      <w:pPr>
        <w:pStyle w:val="ac"/>
        <w:rPr>
          <w:rStyle w:val="ae"/>
          <w:noProof/>
          <w:color w:val="0070C0"/>
          <w:vertAlign w:val="baseline"/>
        </w:rPr>
      </w:pPr>
      <w:r w:rsidRPr="009F69B9">
        <w:rPr>
          <w:rStyle w:val="ae"/>
          <w:noProof/>
          <w:color w:val="0070C0"/>
        </w:rPr>
        <w:footnoteRef/>
      </w:r>
      <w:r w:rsidRPr="009F69B9">
        <w:rPr>
          <w:rStyle w:val="ae"/>
          <w:noProof/>
          <w:color w:val="0070C0"/>
        </w:rPr>
        <w:t xml:space="preserve"> </w:t>
      </w:r>
      <w:r w:rsidRPr="009F69B9">
        <w:rPr>
          <w:rStyle w:val="ae"/>
          <w:noProof/>
          <w:color w:val="0070C0"/>
          <w:vertAlign w:val="baseline"/>
        </w:rPr>
        <w:t>В полях Галузь знань/Спеціальність/Освітня програма:</w:t>
      </w:r>
    </w:p>
    <w:p w14:paraId="70148588" w14:textId="77777777" w:rsidR="00220F7D" w:rsidRPr="009F69B9" w:rsidRDefault="00220F7D" w:rsidP="00173376">
      <w:pPr>
        <w:pStyle w:val="ac"/>
        <w:rPr>
          <w:rStyle w:val="ae"/>
          <w:noProof/>
          <w:color w:val="0070C0"/>
          <w:vertAlign w:val="baseline"/>
        </w:rPr>
      </w:pPr>
      <w:r w:rsidRPr="009F69B9">
        <w:rPr>
          <w:rStyle w:val="ae"/>
          <w:noProof/>
          <w:color w:val="0070C0"/>
          <w:vertAlign w:val="baseline"/>
        </w:rPr>
        <w:t>Для дисциплін професійно-практичної підготовки зазначається інформація в</w:t>
      </w:r>
      <w:r>
        <w:rPr>
          <w:rStyle w:val="ae"/>
          <w:noProof/>
          <w:color w:val="0070C0"/>
          <w:vertAlign w:val="baseline"/>
        </w:rPr>
        <w:t>ідповідно до навчального плану.</w:t>
      </w:r>
    </w:p>
    <w:p w14:paraId="5E53B17C" w14:textId="77777777" w:rsidR="00220F7D" w:rsidRPr="009F69B9" w:rsidRDefault="00220F7D" w:rsidP="00173376">
      <w:pPr>
        <w:pStyle w:val="ac"/>
        <w:rPr>
          <w:rStyle w:val="ae"/>
          <w:noProof/>
          <w:color w:val="0070C0"/>
          <w:vertAlign w:val="baseline"/>
        </w:rPr>
      </w:pPr>
      <w:r w:rsidRPr="009F69B9">
        <w:rPr>
          <w:rStyle w:val="ae"/>
          <w:noProof/>
          <w:color w:val="0070C0"/>
          <w:vertAlign w:val="baseline"/>
        </w:rPr>
        <w:t>Для соціально-гуманітарних дисциплін вказується перелік галузей, спеціальностей, або «для всіх»</w:t>
      </w:r>
      <w:r>
        <w:rPr>
          <w:noProof/>
          <w:color w:val="0070C0"/>
        </w:rPr>
        <w:t>.</w:t>
      </w:r>
    </w:p>
  </w:footnote>
  <w:footnote w:id="2">
    <w:p w14:paraId="08ACC101" w14:textId="77777777" w:rsidR="00220F7D" w:rsidRPr="005251A5" w:rsidRDefault="00220F7D" w:rsidP="00173376">
      <w:pPr>
        <w:pStyle w:val="ac"/>
        <w:rPr>
          <w:noProof/>
          <w:color w:val="0070C0"/>
        </w:rPr>
      </w:pPr>
      <w:r w:rsidRPr="005251A5">
        <w:rPr>
          <w:rStyle w:val="ae"/>
          <w:noProof/>
          <w:color w:val="0070C0"/>
        </w:rPr>
        <w:footnoteRef/>
      </w:r>
      <w:r w:rsidRPr="005251A5">
        <w:rPr>
          <w:noProof/>
          <w:color w:val="0070C0"/>
        </w:rPr>
        <w:t xml:space="preserve"> Для нормативних дисциплін</w:t>
      </w:r>
      <w:r>
        <w:rPr>
          <w:noProof/>
          <w:color w:val="0070C0"/>
        </w:rPr>
        <w:t xml:space="preserve"> зазначається</w:t>
      </w:r>
      <w:r w:rsidRPr="005251A5">
        <w:rPr>
          <w:noProof/>
          <w:color w:val="0070C0"/>
        </w:rPr>
        <w:t xml:space="preserve"> згідно матриці відповідності програмних компетентностей та результатів навчання в освітній програмі.</w:t>
      </w:r>
    </w:p>
  </w:footnote>
  <w:footnote w:id="3">
    <w:p w14:paraId="6674E59A" w14:textId="77777777" w:rsidR="00220F7D" w:rsidRPr="009F69B9" w:rsidRDefault="00220F7D" w:rsidP="00173376">
      <w:pPr>
        <w:pStyle w:val="ac"/>
        <w:rPr>
          <w:rFonts w:asciiTheme="minorHAnsi" w:hAnsiTheme="minorHAnsi"/>
          <w:noProof/>
          <w:color w:val="0070C0"/>
          <w:sz w:val="22"/>
          <w:szCs w:val="22"/>
        </w:rPr>
      </w:pPr>
      <w:r>
        <w:rPr>
          <w:rStyle w:val="ae"/>
        </w:rPr>
        <w:footnoteRef/>
      </w:r>
      <w:r>
        <w:t xml:space="preserve"> </w:t>
      </w:r>
      <w:r>
        <w:rPr>
          <w:rFonts w:asciiTheme="minorHAnsi" w:hAnsiTheme="minorHAnsi"/>
          <w:color w:val="0070C0"/>
          <w:sz w:val="22"/>
          <w:szCs w:val="22"/>
        </w:rPr>
        <w:t>Методичною радою університету</w:t>
      </w:r>
      <w:r>
        <w:t xml:space="preserve"> </w:t>
      </w:r>
      <w:r w:rsidRPr="009F69B9">
        <w:rPr>
          <w:rFonts w:asciiTheme="minorHAnsi" w:hAnsiTheme="minorHAnsi"/>
          <w:noProof/>
          <w:color w:val="0070C0"/>
          <w:sz w:val="22"/>
          <w:szCs w:val="22"/>
        </w:rPr>
        <w:t xml:space="preserve">– </w:t>
      </w:r>
      <w:r>
        <w:rPr>
          <w:rFonts w:asciiTheme="minorHAnsi" w:hAnsiTheme="minorHAnsi"/>
          <w:noProof/>
          <w:color w:val="0070C0"/>
          <w:sz w:val="22"/>
          <w:szCs w:val="22"/>
        </w:rPr>
        <w:t>д</w:t>
      </w:r>
      <w:r w:rsidRPr="009F69B9">
        <w:rPr>
          <w:rFonts w:asciiTheme="minorHAnsi" w:hAnsiTheme="minorHAnsi"/>
          <w:noProof/>
          <w:color w:val="0070C0"/>
          <w:sz w:val="22"/>
          <w:szCs w:val="22"/>
        </w:rPr>
        <w:t>ля загальноуніверситетських дисциплін</w:t>
      </w:r>
      <w:r>
        <w:rPr>
          <w:rFonts w:asciiTheme="minorHAnsi" w:hAnsiTheme="minorHAnsi"/>
          <w:noProof/>
          <w:color w:val="0070C0"/>
          <w:sz w:val="22"/>
          <w:szCs w:val="22"/>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2C4E13"/>
    <w:multiLevelType w:val="hybridMultilevel"/>
    <w:tmpl w:val="CF72D1E0"/>
    <w:lvl w:ilvl="0" w:tplc="0419000F">
      <w:start w:val="1"/>
      <w:numFmt w:val="decimal"/>
      <w:lvlText w:val="%1."/>
      <w:lvlJc w:val="left"/>
      <w:pPr>
        <w:ind w:left="2160" w:hanging="360"/>
      </w:pPr>
    </w:lvl>
    <w:lvl w:ilvl="1" w:tplc="04190019" w:tentative="1">
      <w:start w:val="1"/>
      <w:numFmt w:val="lowerLetter"/>
      <w:lvlText w:val="%2."/>
      <w:lvlJc w:val="left"/>
      <w:pPr>
        <w:ind w:left="2880" w:hanging="360"/>
      </w:pPr>
    </w:lvl>
    <w:lvl w:ilvl="2" w:tplc="0419001B" w:tentative="1">
      <w:start w:val="1"/>
      <w:numFmt w:val="lowerRoman"/>
      <w:lvlText w:val="%3."/>
      <w:lvlJc w:val="right"/>
      <w:pPr>
        <w:ind w:left="3600" w:hanging="180"/>
      </w:pPr>
    </w:lvl>
    <w:lvl w:ilvl="3" w:tplc="0419000F" w:tentative="1">
      <w:start w:val="1"/>
      <w:numFmt w:val="decimal"/>
      <w:lvlText w:val="%4."/>
      <w:lvlJc w:val="left"/>
      <w:pPr>
        <w:ind w:left="4320" w:hanging="360"/>
      </w:pPr>
    </w:lvl>
    <w:lvl w:ilvl="4" w:tplc="04190019" w:tentative="1">
      <w:start w:val="1"/>
      <w:numFmt w:val="lowerLetter"/>
      <w:lvlText w:val="%5."/>
      <w:lvlJc w:val="left"/>
      <w:pPr>
        <w:ind w:left="5040" w:hanging="360"/>
      </w:pPr>
    </w:lvl>
    <w:lvl w:ilvl="5" w:tplc="0419001B" w:tentative="1">
      <w:start w:val="1"/>
      <w:numFmt w:val="lowerRoman"/>
      <w:lvlText w:val="%6."/>
      <w:lvlJc w:val="right"/>
      <w:pPr>
        <w:ind w:left="5760" w:hanging="180"/>
      </w:pPr>
    </w:lvl>
    <w:lvl w:ilvl="6" w:tplc="0419000F" w:tentative="1">
      <w:start w:val="1"/>
      <w:numFmt w:val="decimal"/>
      <w:lvlText w:val="%7."/>
      <w:lvlJc w:val="left"/>
      <w:pPr>
        <w:ind w:left="6480" w:hanging="360"/>
      </w:pPr>
    </w:lvl>
    <w:lvl w:ilvl="7" w:tplc="04190019" w:tentative="1">
      <w:start w:val="1"/>
      <w:numFmt w:val="lowerLetter"/>
      <w:lvlText w:val="%8."/>
      <w:lvlJc w:val="left"/>
      <w:pPr>
        <w:ind w:left="7200" w:hanging="360"/>
      </w:pPr>
    </w:lvl>
    <w:lvl w:ilvl="8" w:tplc="0419001B" w:tentative="1">
      <w:start w:val="1"/>
      <w:numFmt w:val="lowerRoman"/>
      <w:lvlText w:val="%9."/>
      <w:lvlJc w:val="right"/>
      <w:pPr>
        <w:ind w:left="7920" w:hanging="180"/>
      </w:pPr>
    </w:lvl>
  </w:abstractNum>
  <w:abstractNum w:abstractNumId="1" w15:restartNumberingAfterBreak="0">
    <w:nsid w:val="1EE27F79"/>
    <w:multiLevelType w:val="hybridMultilevel"/>
    <w:tmpl w:val="548625FE"/>
    <w:lvl w:ilvl="0" w:tplc="04190001">
      <w:start w:val="1"/>
      <w:numFmt w:val="bullet"/>
      <w:lvlText w:val=""/>
      <w:lvlJc w:val="left"/>
      <w:pPr>
        <w:tabs>
          <w:tab w:val="num" w:pos="1004"/>
        </w:tabs>
        <w:ind w:left="1004" w:hanging="360"/>
      </w:pPr>
      <w:rPr>
        <w:rFonts w:ascii="Symbol" w:hAnsi="Symbol" w:hint="default"/>
      </w:rPr>
    </w:lvl>
    <w:lvl w:ilvl="1" w:tplc="04190003" w:tentative="1">
      <w:start w:val="1"/>
      <w:numFmt w:val="bullet"/>
      <w:lvlText w:val="o"/>
      <w:lvlJc w:val="left"/>
      <w:pPr>
        <w:tabs>
          <w:tab w:val="num" w:pos="1724"/>
        </w:tabs>
        <w:ind w:left="1724" w:hanging="360"/>
      </w:pPr>
      <w:rPr>
        <w:rFonts w:ascii="Courier New" w:hAnsi="Courier New" w:cs="Courier New" w:hint="default"/>
      </w:rPr>
    </w:lvl>
    <w:lvl w:ilvl="2" w:tplc="04190005" w:tentative="1">
      <w:start w:val="1"/>
      <w:numFmt w:val="bullet"/>
      <w:lvlText w:val=""/>
      <w:lvlJc w:val="left"/>
      <w:pPr>
        <w:tabs>
          <w:tab w:val="num" w:pos="2444"/>
        </w:tabs>
        <w:ind w:left="2444" w:hanging="360"/>
      </w:pPr>
      <w:rPr>
        <w:rFonts w:ascii="Wingdings" w:hAnsi="Wingdings" w:hint="default"/>
      </w:rPr>
    </w:lvl>
    <w:lvl w:ilvl="3" w:tplc="04190001" w:tentative="1">
      <w:start w:val="1"/>
      <w:numFmt w:val="bullet"/>
      <w:lvlText w:val=""/>
      <w:lvlJc w:val="left"/>
      <w:pPr>
        <w:tabs>
          <w:tab w:val="num" w:pos="3164"/>
        </w:tabs>
        <w:ind w:left="3164" w:hanging="360"/>
      </w:pPr>
      <w:rPr>
        <w:rFonts w:ascii="Symbol" w:hAnsi="Symbol" w:hint="default"/>
      </w:rPr>
    </w:lvl>
    <w:lvl w:ilvl="4" w:tplc="04190003" w:tentative="1">
      <w:start w:val="1"/>
      <w:numFmt w:val="bullet"/>
      <w:lvlText w:val="o"/>
      <w:lvlJc w:val="left"/>
      <w:pPr>
        <w:tabs>
          <w:tab w:val="num" w:pos="3884"/>
        </w:tabs>
        <w:ind w:left="3884" w:hanging="360"/>
      </w:pPr>
      <w:rPr>
        <w:rFonts w:ascii="Courier New" w:hAnsi="Courier New" w:cs="Courier New" w:hint="default"/>
      </w:rPr>
    </w:lvl>
    <w:lvl w:ilvl="5" w:tplc="04190005" w:tentative="1">
      <w:start w:val="1"/>
      <w:numFmt w:val="bullet"/>
      <w:lvlText w:val=""/>
      <w:lvlJc w:val="left"/>
      <w:pPr>
        <w:tabs>
          <w:tab w:val="num" w:pos="4604"/>
        </w:tabs>
        <w:ind w:left="4604" w:hanging="360"/>
      </w:pPr>
      <w:rPr>
        <w:rFonts w:ascii="Wingdings" w:hAnsi="Wingdings" w:hint="default"/>
      </w:rPr>
    </w:lvl>
    <w:lvl w:ilvl="6" w:tplc="04190001" w:tentative="1">
      <w:start w:val="1"/>
      <w:numFmt w:val="bullet"/>
      <w:lvlText w:val=""/>
      <w:lvlJc w:val="left"/>
      <w:pPr>
        <w:tabs>
          <w:tab w:val="num" w:pos="5324"/>
        </w:tabs>
        <w:ind w:left="5324" w:hanging="360"/>
      </w:pPr>
      <w:rPr>
        <w:rFonts w:ascii="Symbol" w:hAnsi="Symbol" w:hint="default"/>
      </w:rPr>
    </w:lvl>
    <w:lvl w:ilvl="7" w:tplc="04190003" w:tentative="1">
      <w:start w:val="1"/>
      <w:numFmt w:val="bullet"/>
      <w:lvlText w:val="o"/>
      <w:lvlJc w:val="left"/>
      <w:pPr>
        <w:tabs>
          <w:tab w:val="num" w:pos="6044"/>
        </w:tabs>
        <w:ind w:left="6044" w:hanging="360"/>
      </w:pPr>
      <w:rPr>
        <w:rFonts w:ascii="Courier New" w:hAnsi="Courier New" w:cs="Courier New" w:hint="default"/>
      </w:rPr>
    </w:lvl>
    <w:lvl w:ilvl="8" w:tplc="04190005" w:tentative="1">
      <w:start w:val="1"/>
      <w:numFmt w:val="bullet"/>
      <w:lvlText w:val=""/>
      <w:lvlJc w:val="left"/>
      <w:pPr>
        <w:tabs>
          <w:tab w:val="num" w:pos="6764"/>
        </w:tabs>
        <w:ind w:left="6764" w:hanging="360"/>
      </w:pPr>
      <w:rPr>
        <w:rFonts w:ascii="Wingdings" w:hAnsi="Wingdings" w:hint="default"/>
      </w:rPr>
    </w:lvl>
  </w:abstractNum>
  <w:abstractNum w:abstractNumId="2" w15:restartNumberingAfterBreak="0">
    <w:nsid w:val="29BF456E"/>
    <w:multiLevelType w:val="hybridMultilevel"/>
    <w:tmpl w:val="5E3467D6"/>
    <w:lvl w:ilvl="0" w:tplc="2B1091C2">
      <w:numFmt w:val="bullet"/>
      <w:lvlText w:val="-"/>
      <w:lvlJc w:val="left"/>
      <w:pPr>
        <w:ind w:left="793" w:hanging="360"/>
      </w:pPr>
      <w:rPr>
        <w:rFonts w:ascii="Calibri" w:eastAsiaTheme="minorHAnsi" w:hAnsi="Calibri" w:cs="Times New Roman" w:hint="default"/>
      </w:rPr>
    </w:lvl>
    <w:lvl w:ilvl="1" w:tplc="04190003" w:tentative="1">
      <w:start w:val="1"/>
      <w:numFmt w:val="bullet"/>
      <w:lvlText w:val="o"/>
      <w:lvlJc w:val="left"/>
      <w:pPr>
        <w:ind w:left="1513" w:hanging="360"/>
      </w:pPr>
      <w:rPr>
        <w:rFonts w:ascii="Courier New" w:hAnsi="Courier New" w:cs="Courier New" w:hint="default"/>
      </w:rPr>
    </w:lvl>
    <w:lvl w:ilvl="2" w:tplc="04190005" w:tentative="1">
      <w:start w:val="1"/>
      <w:numFmt w:val="bullet"/>
      <w:lvlText w:val=""/>
      <w:lvlJc w:val="left"/>
      <w:pPr>
        <w:ind w:left="2233" w:hanging="360"/>
      </w:pPr>
      <w:rPr>
        <w:rFonts w:ascii="Wingdings" w:hAnsi="Wingdings" w:hint="default"/>
      </w:rPr>
    </w:lvl>
    <w:lvl w:ilvl="3" w:tplc="04190001" w:tentative="1">
      <w:start w:val="1"/>
      <w:numFmt w:val="bullet"/>
      <w:lvlText w:val=""/>
      <w:lvlJc w:val="left"/>
      <w:pPr>
        <w:ind w:left="2953" w:hanging="360"/>
      </w:pPr>
      <w:rPr>
        <w:rFonts w:ascii="Symbol" w:hAnsi="Symbol" w:hint="default"/>
      </w:rPr>
    </w:lvl>
    <w:lvl w:ilvl="4" w:tplc="04190003" w:tentative="1">
      <w:start w:val="1"/>
      <w:numFmt w:val="bullet"/>
      <w:lvlText w:val="o"/>
      <w:lvlJc w:val="left"/>
      <w:pPr>
        <w:ind w:left="3673" w:hanging="360"/>
      </w:pPr>
      <w:rPr>
        <w:rFonts w:ascii="Courier New" w:hAnsi="Courier New" w:cs="Courier New" w:hint="default"/>
      </w:rPr>
    </w:lvl>
    <w:lvl w:ilvl="5" w:tplc="04190005" w:tentative="1">
      <w:start w:val="1"/>
      <w:numFmt w:val="bullet"/>
      <w:lvlText w:val=""/>
      <w:lvlJc w:val="left"/>
      <w:pPr>
        <w:ind w:left="4393" w:hanging="360"/>
      </w:pPr>
      <w:rPr>
        <w:rFonts w:ascii="Wingdings" w:hAnsi="Wingdings" w:hint="default"/>
      </w:rPr>
    </w:lvl>
    <w:lvl w:ilvl="6" w:tplc="04190001" w:tentative="1">
      <w:start w:val="1"/>
      <w:numFmt w:val="bullet"/>
      <w:lvlText w:val=""/>
      <w:lvlJc w:val="left"/>
      <w:pPr>
        <w:ind w:left="5113" w:hanging="360"/>
      </w:pPr>
      <w:rPr>
        <w:rFonts w:ascii="Symbol" w:hAnsi="Symbol" w:hint="default"/>
      </w:rPr>
    </w:lvl>
    <w:lvl w:ilvl="7" w:tplc="04190003" w:tentative="1">
      <w:start w:val="1"/>
      <w:numFmt w:val="bullet"/>
      <w:lvlText w:val="o"/>
      <w:lvlJc w:val="left"/>
      <w:pPr>
        <w:ind w:left="5833" w:hanging="360"/>
      </w:pPr>
      <w:rPr>
        <w:rFonts w:ascii="Courier New" w:hAnsi="Courier New" w:cs="Courier New" w:hint="default"/>
      </w:rPr>
    </w:lvl>
    <w:lvl w:ilvl="8" w:tplc="04190005" w:tentative="1">
      <w:start w:val="1"/>
      <w:numFmt w:val="bullet"/>
      <w:lvlText w:val=""/>
      <w:lvlJc w:val="left"/>
      <w:pPr>
        <w:ind w:left="6553" w:hanging="360"/>
      </w:pPr>
      <w:rPr>
        <w:rFonts w:ascii="Wingdings" w:hAnsi="Wingdings" w:hint="default"/>
      </w:rPr>
    </w:lvl>
  </w:abstractNum>
  <w:abstractNum w:abstractNumId="3" w15:restartNumberingAfterBreak="0">
    <w:nsid w:val="328134D6"/>
    <w:multiLevelType w:val="hybridMultilevel"/>
    <w:tmpl w:val="50344148"/>
    <w:lvl w:ilvl="0" w:tplc="04190001">
      <w:start w:val="1"/>
      <w:numFmt w:val="bullet"/>
      <w:lvlText w:val=""/>
      <w:lvlJc w:val="left"/>
      <w:pPr>
        <w:ind w:left="1120" w:hanging="360"/>
      </w:pPr>
      <w:rPr>
        <w:rFonts w:ascii="Symbol" w:hAnsi="Symbol" w:hint="default"/>
      </w:rPr>
    </w:lvl>
    <w:lvl w:ilvl="1" w:tplc="04190003" w:tentative="1">
      <w:start w:val="1"/>
      <w:numFmt w:val="bullet"/>
      <w:lvlText w:val="o"/>
      <w:lvlJc w:val="left"/>
      <w:pPr>
        <w:ind w:left="1840" w:hanging="360"/>
      </w:pPr>
      <w:rPr>
        <w:rFonts w:ascii="Courier New" w:hAnsi="Courier New" w:cs="Courier New" w:hint="default"/>
      </w:rPr>
    </w:lvl>
    <w:lvl w:ilvl="2" w:tplc="04190005" w:tentative="1">
      <w:start w:val="1"/>
      <w:numFmt w:val="bullet"/>
      <w:lvlText w:val=""/>
      <w:lvlJc w:val="left"/>
      <w:pPr>
        <w:ind w:left="2560" w:hanging="360"/>
      </w:pPr>
      <w:rPr>
        <w:rFonts w:ascii="Wingdings" w:hAnsi="Wingdings" w:hint="default"/>
      </w:rPr>
    </w:lvl>
    <w:lvl w:ilvl="3" w:tplc="04190001" w:tentative="1">
      <w:start w:val="1"/>
      <w:numFmt w:val="bullet"/>
      <w:lvlText w:val=""/>
      <w:lvlJc w:val="left"/>
      <w:pPr>
        <w:ind w:left="3280" w:hanging="360"/>
      </w:pPr>
      <w:rPr>
        <w:rFonts w:ascii="Symbol" w:hAnsi="Symbol" w:hint="default"/>
      </w:rPr>
    </w:lvl>
    <w:lvl w:ilvl="4" w:tplc="04190003" w:tentative="1">
      <w:start w:val="1"/>
      <w:numFmt w:val="bullet"/>
      <w:lvlText w:val="o"/>
      <w:lvlJc w:val="left"/>
      <w:pPr>
        <w:ind w:left="4000" w:hanging="360"/>
      </w:pPr>
      <w:rPr>
        <w:rFonts w:ascii="Courier New" w:hAnsi="Courier New" w:cs="Courier New" w:hint="default"/>
      </w:rPr>
    </w:lvl>
    <w:lvl w:ilvl="5" w:tplc="04190005" w:tentative="1">
      <w:start w:val="1"/>
      <w:numFmt w:val="bullet"/>
      <w:lvlText w:val=""/>
      <w:lvlJc w:val="left"/>
      <w:pPr>
        <w:ind w:left="4720" w:hanging="360"/>
      </w:pPr>
      <w:rPr>
        <w:rFonts w:ascii="Wingdings" w:hAnsi="Wingdings" w:hint="default"/>
      </w:rPr>
    </w:lvl>
    <w:lvl w:ilvl="6" w:tplc="04190001" w:tentative="1">
      <w:start w:val="1"/>
      <w:numFmt w:val="bullet"/>
      <w:lvlText w:val=""/>
      <w:lvlJc w:val="left"/>
      <w:pPr>
        <w:ind w:left="5440" w:hanging="360"/>
      </w:pPr>
      <w:rPr>
        <w:rFonts w:ascii="Symbol" w:hAnsi="Symbol" w:hint="default"/>
      </w:rPr>
    </w:lvl>
    <w:lvl w:ilvl="7" w:tplc="04190003" w:tentative="1">
      <w:start w:val="1"/>
      <w:numFmt w:val="bullet"/>
      <w:lvlText w:val="o"/>
      <w:lvlJc w:val="left"/>
      <w:pPr>
        <w:ind w:left="6160" w:hanging="360"/>
      </w:pPr>
      <w:rPr>
        <w:rFonts w:ascii="Courier New" w:hAnsi="Courier New" w:cs="Courier New" w:hint="default"/>
      </w:rPr>
    </w:lvl>
    <w:lvl w:ilvl="8" w:tplc="04190005" w:tentative="1">
      <w:start w:val="1"/>
      <w:numFmt w:val="bullet"/>
      <w:lvlText w:val=""/>
      <w:lvlJc w:val="left"/>
      <w:pPr>
        <w:ind w:left="6880" w:hanging="360"/>
      </w:pPr>
      <w:rPr>
        <w:rFonts w:ascii="Wingdings" w:hAnsi="Wingdings" w:hint="default"/>
      </w:rPr>
    </w:lvl>
  </w:abstractNum>
  <w:abstractNum w:abstractNumId="4" w15:restartNumberingAfterBreak="0">
    <w:nsid w:val="36D661E9"/>
    <w:multiLevelType w:val="hybridMultilevel"/>
    <w:tmpl w:val="FE2CA260"/>
    <w:lvl w:ilvl="0" w:tplc="04220001">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 w15:restartNumberingAfterBreak="0">
    <w:nsid w:val="4F733445"/>
    <w:multiLevelType w:val="hybridMultilevel"/>
    <w:tmpl w:val="0EFC23F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 w15:restartNumberingAfterBreak="0">
    <w:nsid w:val="536F19F0"/>
    <w:multiLevelType w:val="hybridMultilevel"/>
    <w:tmpl w:val="0FAEC8C2"/>
    <w:lvl w:ilvl="0" w:tplc="63B20118">
      <w:start w:val="1"/>
      <w:numFmt w:val="decimal"/>
      <w:lvlText w:val="%1."/>
      <w:lvlJc w:val="left"/>
      <w:pPr>
        <w:tabs>
          <w:tab w:val="num" w:pos="360"/>
        </w:tabs>
        <w:ind w:left="360" w:hanging="360"/>
      </w:pPr>
      <w:rPr>
        <w:lang w:val="ru-RU"/>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 w15:restartNumberingAfterBreak="0">
    <w:nsid w:val="5EA94132"/>
    <w:multiLevelType w:val="hybridMultilevel"/>
    <w:tmpl w:val="9B163F40"/>
    <w:lvl w:ilvl="0" w:tplc="D60035D8">
      <w:start w:val="1"/>
      <w:numFmt w:val="bullet"/>
      <w:lvlText w:val="-"/>
      <w:lvlJc w:val="left"/>
      <w:pPr>
        <w:ind w:left="3393" w:hanging="390"/>
      </w:pPr>
      <w:rPr>
        <w:rFonts w:ascii="Times New Roman" w:eastAsia="Times New Roman" w:hAnsi="Times New Roman" w:hint="default"/>
        <w:w w:val="99"/>
        <w:sz w:val="22"/>
        <w:szCs w:val="22"/>
      </w:rPr>
    </w:lvl>
    <w:lvl w:ilvl="1" w:tplc="ED8A5924">
      <w:start w:val="1"/>
      <w:numFmt w:val="bullet"/>
      <w:lvlText w:val="•"/>
      <w:lvlJc w:val="left"/>
      <w:pPr>
        <w:ind w:left="4076" w:hanging="390"/>
      </w:pPr>
      <w:rPr>
        <w:rFonts w:hint="default"/>
      </w:rPr>
    </w:lvl>
    <w:lvl w:ilvl="2" w:tplc="253E396A">
      <w:start w:val="1"/>
      <w:numFmt w:val="bullet"/>
      <w:lvlText w:val="•"/>
      <w:lvlJc w:val="left"/>
      <w:pPr>
        <w:ind w:left="4760" w:hanging="390"/>
      </w:pPr>
      <w:rPr>
        <w:rFonts w:hint="default"/>
      </w:rPr>
    </w:lvl>
    <w:lvl w:ilvl="3" w:tplc="1D38389E">
      <w:start w:val="1"/>
      <w:numFmt w:val="bullet"/>
      <w:lvlText w:val="•"/>
      <w:lvlJc w:val="left"/>
      <w:pPr>
        <w:ind w:left="5443" w:hanging="390"/>
      </w:pPr>
      <w:rPr>
        <w:rFonts w:hint="default"/>
      </w:rPr>
    </w:lvl>
    <w:lvl w:ilvl="4" w:tplc="87C62C4C">
      <w:start w:val="1"/>
      <w:numFmt w:val="bullet"/>
      <w:lvlText w:val="•"/>
      <w:lvlJc w:val="left"/>
      <w:pPr>
        <w:ind w:left="6126" w:hanging="390"/>
      </w:pPr>
      <w:rPr>
        <w:rFonts w:hint="default"/>
      </w:rPr>
    </w:lvl>
    <w:lvl w:ilvl="5" w:tplc="D2E07182">
      <w:start w:val="1"/>
      <w:numFmt w:val="bullet"/>
      <w:lvlText w:val="•"/>
      <w:lvlJc w:val="left"/>
      <w:pPr>
        <w:ind w:left="6810" w:hanging="390"/>
      </w:pPr>
      <w:rPr>
        <w:rFonts w:hint="default"/>
      </w:rPr>
    </w:lvl>
    <w:lvl w:ilvl="6" w:tplc="023E3C98">
      <w:start w:val="1"/>
      <w:numFmt w:val="bullet"/>
      <w:lvlText w:val="•"/>
      <w:lvlJc w:val="left"/>
      <w:pPr>
        <w:ind w:left="7493" w:hanging="390"/>
      </w:pPr>
      <w:rPr>
        <w:rFonts w:hint="default"/>
      </w:rPr>
    </w:lvl>
    <w:lvl w:ilvl="7" w:tplc="EF007784">
      <w:start w:val="1"/>
      <w:numFmt w:val="bullet"/>
      <w:lvlText w:val="•"/>
      <w:lvlJc w:val="left"/>
      <w:pPr>
        <w:ind w:left="8176" w:hanging="390"/>
      </w:pPr>
      <w:rPr>
        <w:rFonts w:hint="default"/>
      </w:rPr>
    </w:lvl>
    <w:lvl w:ilvl="8" w:tplc="A82C3A82">
      <w:start w:val="1"/>
      <w:numFmt w:val="bullet"/>
      <w:lvlText w:val="•"/>
      <w:lvlJc w:val="left"/>
      <w:pPr>
        <w:ind w:left="8859" w:hanging="390"/>
      </w:pPr>
      <w:rPr>
        <w:rFonts w:hint="default"/>
      </w:rPr>
    </w:lvl>
  </w:abstractNum>
  <w:abstractNum w:abstractNumId="8" w15:restartNumberingAfterBreak="0">
    <w:nsid w:val="604A4139"/>
    <w:multiLevelType w:val="hybridMultilevel"/>
    <w:tmpl w:val="C9CC145E"/>
    <w:lvl w:ilvl="0" w:tplc="2B1091C2">
      <w:numFmt w:val="bullet"/>
      <w:lvlText w:val="-"/>
      <w:lvlJc w:val="left"/>
      <w:pPr>
        <w:ind w:left="720" w:hanging="360"/>
      </w:pPr>
      <w:rPr>
        <w:rFonts w:ascii="Calibri" w:eastAsiaTheme="minorHAnsi" w:hAnsi="Calibri"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15:restartNumberingAfterBreak="0">
    <w:nsid w:val="687F28FE"/>
    <w:multiLevelType w:val="hybridMultilevel"/>
    <w:tmpl w:val="B95EF87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6B183D12"/>
    <w:multiLevelType w:val="hybridMultilevel"/>
    <w:tmpl w:val="E0FA7FA4"/>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11" w15:restartNumberingAfterBreak="0">
    <w:nsid w:val="6E7F51F7"/>
    <w:multiLevelType w:val="hybridMultilevel"/>
    <w:tmpl w:val="129EA798"/>
    <w:lvl w:ilvl="0" w:tplc="0422000B">
      <w:start w:val="1"/>
      <w:numFmt w:val="bullet"/>
      <w:lvlText w:val=""/>
      <w:lvlJc w:val="left"/>
      <w:pPr>
        <w:ind w:left="720" w:hanging="360"/>
      </w:pPr>
      <w:rPr>
        <w:rFonts w:ascii="Wingdings" w:hAnsi="Wingdings" w:hint="default"/>
      </w:rPr>
    </w:lvl>
    <w:lvl w:ilvl="1" w:tplc="04220003" w:tentative="1">
      <w:start w:val="1"/>
      <w:numFmt w:val="bullet"/>
      <w:lvlText w:val="o"/>
      <w:lvlJc w:val="left"/>
      <w:pPr>
        <w:ind w:left="1440" w:hanging="360"/>
      </w:pPr>
      <w:rPr>
        <w:rFonts w:ascii="Courier New" w:hAnsi="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2" w15:restartNumberingAfterBreak="0">
    <w:nsid w:val="6FA8458D"/>
    <w:multiLevelType w:val="hybridMultilevel"/>
    <w:tmpl w:val="10C6C998"/>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15:restartNumberingAfterBreak="0">
    <w:nsid w:val="73C63A46"/>
    <w:multiLevelType w:val="hybridMultilevel"/>
    <w:tmpl w:val="A070738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75B3247F"/>
    <w:multiLevelType w:val="hybridMultilevel"/>
    <w:tmpl w:val="87A68F5C"/>
    <w:lvl w:ilvl="0" w:tplc="42A87264">
      <w:start w:val="1"/>
      <w:numFmt w:val="bullet"/>
      <w:lvlText w:val="-"/>
      <w:lvlJc w:val="left"/>
      <w:pPr>
        <w:ind w:left="2707" w:hanging="390"/>
      </w:pPr>
      <w:rPr>
        <w:rFonts w:ascii="Times New Roman" w:eastAsia="Times New Roman" w:hAnsi="Times New Roman" w:hint="default"/>
        <w:sz w:val="24"/>
        <w:szCs w:val="24"/>
      </w:rPr>
    </w:lvl>
    <w:lvl w:ilvl="1" w:tplc="DDAE0C0A">
      <w:start w:val="1"/>
      <w:numFmt w:val="bullet"/>
      <w:lvlText w:val="•"/>
      <w:lvlJc w:val="left"/>
      <w:pPr>
        <w:ind w:left="3459" w:hanging="390"/>
      </w:pPr>
      <w:rPr>
        <w:rFonts w:hint="default"/>
      </w:rPr>
    </w:lvl>
    <w:lvl w:ilvl="2" w:tplc="2D7A1B08">
      <w:start w:val="1"/>
      <w:numFmt w:val="bullet"/>
      <w:lvlText w:val="•"/>
      <w:lvlJc w:val="left"/>
      <w:pPr>
        <w:ind w:left="4211" w:hanging="390"/>
      </w:pPr>
      <w:rPr>
        <w:rFonts w:hint="default"/>
      </w:rPr>
    </w:lvl>
    <w:lvl w:ilvl="3" w:tplc="64B2811A">
      <w:start w:val="1"/>
      <w:numFmt w:val="bullet"/>
      <w:lvlText w:val="•"/>
      <w:lvlJc w:val="left"/>
      <w:pPr>
        <w:ind w:left="4962" w:hanging="390"/>
      </w:pPr>
      <w:rPr>
        <w:rFonts w:hint="default"/>
      </w:rPr>
    </w:lvl>
    <w:lvl w:ilvl="4" w:tplc="6B6A48CE">
      <w:start w:val="1"/>
      <w:numFmt w:val="bullet"/>
      <w:lvlText w:val="•"/>
      <w:lvlJc w:val="left"/>
      <w:pPr>
        <w:ind w:left="5714" w:hanging="390"/>
      </w:pPr>
      <w:rPr>
        <w:rFonts w:hint="default"/>
      </w:rPr>
    </w:lvl>
    <w:lvl w:ilvl="5" w:tplc="618A7914">
      <w:start w:val="1"/>
      <w:numFmt w:val="bullet"/>
      <w:lvlText w:val="•"/>
      <w:lvlJc w:val="left"/>
      <w:pPr>
        <w:ind w:left="6466" w:hanging="390"/>
      </w:pPr>
      <w:rPr>
        <w:rFonts w:hint="default"/>
      </w:rPr>
    </w:lvl>
    <w:lvl w:ilvl="6" w:tplc="7EA6292A">
      <w:start w:val="1"/>
      <w:numFmt w:val="bullet"/>
      <w:lvlText w:val="•"/>
      <w:lvlJc w:val="left"/>
      <w:pPr>
        <w:ind w:left="7218" w:hanging="390"/>
      </w:pPr>
      <w:rPr>
        <w:rFonts w:hint="default"/>
      </w:rPr>
    </w:lvl>
    <w:lvl w:ilvl="7" w:tplc="811A5714">
      <w:start w:val="1"/>
      <w:numFmt w:val="bullet"/>
      <w:lvlText w:val="•"/>
      <w:lvlJc w:val="left"/>
      <w:pPr>
        <w:ind w:left="7970" w:hanging="390"/>
      </w:pPr>
      <w:rPr>
        <w:rFonts w:hint="default"/>
      </w:rPr>
    </w:lvl>
    <w:lvl w:ilvl="8" w:tplc="0290C2F4">
      <w:start w:val="1"/>
      <w:numFmt w:val="bullet"/>
      <w:lvlText w:val="•"/>
      <w:lvlJc w:val="left"/>
      <w:pPr>
        <w:ind w:left="8722" w:hanging="390"/>
      </w:pPr>
      <w:rPr>
        <w:rFonts w:hint="default"/>
      </w:rPr>
    </w:lvl>
  </w:abstractNum>
  <w:abstractNum w:abstractNumId="15" w15:restartNumberingAfterBreak="0">
    <w:nsid w:val="7CFE7292"/>
    <w:multiLevelType w:val="hybridMultilevel"/>
    <w:tmpl w:val="9E301A36"/>
    <w:lvl w:ilvl="0" w:tplc="B3BE1660">
      <w:start w:val="1"/>
      <w:numFmt w:val="decimal"/>
      <w:pStyle w:val="1"/>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7F3E385D"/>
    <w:multiLevelType w:val="hybridMultilevel"/>
    <w:tmpl w:val="3370B14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5"/>
  </w:num>
  <w:num w:numId="2">
    <w:abstractNumId w:val="13"/>
  </w:num>
  <w:num w:numId="3">
    <w:abstractNumId w:val="2"/>
  </w:num>
  <w:num w:numId="4">
    <w:abstractNumId w:val="8"/>
  </w:num>
  <w:num w:numId="5">
    <w:abstractNumId w:val="15"/>
    <w:lvlOverride w:ilvl="0">
      <w:startOverride w:val="1"/>
    </w:lvlOverride>
  </w:num>
  <w:num w:numId="6">
    <w:abstractNumId w:val="4"/>
  </w:num>
  <w:num w:numId="7">
    <w:abstractNumId w:val="14"/>
  </w:num>
  <w:num w:numId="8">
    <w:abstractNumId w:val="7"/>
  </w:num>
  <w:num w:numId="9">
    <w:abstractNumId w:val="11"/>
  </w:num>
  <w:num w:numId="10">
    <w:abstractNumId w:val="3"/>
  </w:num>
  <w:num w:numId="11">
    <w:abstractNumId w:val="9"/>
  </w:num>
  <w:num w:numId="12">
    <w:abstractNumId w:val="6"/>
  </w:num>
  <w:num w:numId="13">
    <w:abstractNumId w:val="1"/>
  </w:num>
  <w:num w:numId="14">
    <w:abstractNumId w:val="0"/>
  </w:num>
  <w:num w:numId="15">
    <w:abstractNumId w:val="12"/>
  </w:num>
  <w:num w:numId="16">
    <w:abstractNumId w:val="16"/>
  </w:num>
  <w:num w:numId="17">
    <w:abstractNumId w:val="10"/>
  </w:num>
  <w:num w:numId="1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47E9F"/>
    <w:rsid w:val="00090C6A"/>
    <w:rsid w:val="00091A14"/>
    <w:rsid w:val="0012421D"/>
    <w:rsid w:val="0014234C"/>
    <w:rsid w:val="00152FC8"/>
    <w:rsid w:val="00173376"/>
    <w:rsid w:val="001D7242"/>
    <w:rsid w:val="00220F7D"/>
    <w:rsid w:val="00330381"/>
    <w:rsid w:val="00367D42"/>
    <w:rsid w:val="004A7A7D"/>
    <w:rsid w:val="004B4D94"/>
    <w:rsid w:val="00512844"/>
    <w:rsid w:val="005350C4"/>
    <w:rsid w:val="00590DEE"/>
    <w:rsid w:val="006112E1"/>
    <w:rsid w:val="0078479B"/>
    <w:rsid w:val="00837C1B"/>
    <w:rsid w:val="00951E81"/>
    <w:rsid w:val="009A21C8"/>
    <w:rsid w:val="009F2A98"/>
    <w:rsid w:val="00A45C50"/>
    <w:rsid w:val="00A47E9F"/>
    <w:rsid w:val="00AC0E8E"/>
    <w:rsid w:val="00B44F11"/>
    <w:rsid w:val="00B4635F"/>
    <w:rsid w:val="00B57E09"/>
    <w:rsid w:val="00C21DD4"/>
    <w:rsid w:val="00CF08CB"/>
    <w:rsid w:val="00E42D35"/>
    <w:rsid w:val="00E701EA"/>
    <w:rsid w:val="00E727A4"/>
    <w:rsid w:val="00F63DA2"/>
    <w:rsid w:val="00F90681"/>
    <w:rsid w:val="00F96098"/>
    <w:rsid w:val="00FC7E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4CD60E"/>
  <w15:chartTrackingRefBased/>
  <w15:docId w15:val="{0074A5A9-C192-4E57-B04D-AB97DBF620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8"/>
        <w:szCs w:val="28"/>
        <w:lang w:val="en-US" w:eastAsia="en-US" w:bidi="ar-SA"/>
      </w:rPr>
    </w:rPrDefault>
    <w:pPrDefault>
      <w:pPr>
        <w:spacing w:line="360" w:lineRule="auto"/>
        <w:ind w:firstLine="709"/>
        <w:jc w:val="both"/>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73376"/>
    <w:pPr>
      <w:spacing w:line="276" w:lineRule="auto"/>
      <w:ind w:firstLine="0"/>
      <w:jc w:val="left"/>
    </w:pPr>
    <w:rPr>
      <w:lang w:val="uk-UA"/>
    </w:rPr>
  </w:style>
  <w:style w:type="paragraph" w:styleId="1">
    <w:name w:val="heading 1"/>
    <w:basedOn w:val="a0"/>
    <w:next w:val="a"/>
    <w:link w:val="10"/>
    <w:qFormat/>
    <w:rsid w:val="00173376"/>
    <w:pPr>
      <w:keepNext/>
      <w:numPr>
        <w:numId w:val="1"/>
      </w:numPr>
      <w:tabs>
        <w:tab w:val="left" w:pos="284"/>
      </w:tabs>
      <w:spacing w:before="120" w:after="120" w:line="216" w:lineRule="auto"/>
      <w:contextualSpacing w:val="0"/>
      <w:outlineLvl w:val="0"/>
    </w:pPr>
    <w:rPr>
      <w:rFonts w:asciiTheme="minorHAnsi" w:hAnsiTheme="minorHAnsi"/>
      <w:b/>
      <w:color w:val="002060"/>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List Paragraph"/>
    <w:basedOn w:val="a"/>
    <w:uiPriority w:val="1"/>
    <w:qFormat/>
    <w:rsid w:val="00173376"/>
    <w:pPr>
      <w:ind w:left="720"/>
      <w:contextualSpacing/>
    </w:pPr>
  </w:style>
  <w:style w:type="character" w:customStyle="1" w:styleId="10">
    <w:name w:val="Заголовок 1 Знак"/>
    <w:basedOn w:val="a1"/>
    <w:link w:val="1"/>
    <w:rsid w:val="00173376"/>
    <w:rPr>
      <w:rFonts w:asciiTheme="minorHAnsi" w:hAnsiTheme="minorHAnsi"/>
      <w:b/>
      <w:color w:val="002060"/>
      <w:sz w:val="24"/>
      <w:szCs w:val="24"/>
      <w:lang w:val="uk-UA"/>
    </w:rPr>
  </w:style>
  <w:style w:type="table" w:styleId="a4">
    <w:name w:val="Table Grid"/>
    <w:basedOn w:val="a2"/>
    <w:uiPriority w:val="39"/>
    <w:rsid w:val="00173376"/>
    <w:pPr>
      <w:spacing w:line="240" w:lineRule="auto"/>
      <w:ind w:firstLine="0"/>
      <w:jc w:val="left"/>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5">
    <w:name w:val="Hyperlink"/>
    <w:basedOn w:val="a1"/>
    <w:uiPriority w:val="99"/>
    <w:rsid w:val="00173376"/>
    <w:rPr>
      <w:color w:val="0563C1" w:themeColor="hyperlink"/>
      <w:u w:val="single"/>
    </w:rPr>
  </w:style>
  <w:style w:type="character" w:customStyle="1" w:styleId="11">
    <w:name w:val="Основной шрифт абзаца1"/>
    <w:rsid w:val="00173376"/>
  </w:style>
  <w:style w:type="paragraph" w:styleId="a6">
    <w:name w:val="Balloon Text"/>
    <w:basedOn w:val="a"/>
    <w:link w:val="a7"/>
    <w:rsid w:val="00173376"/>
    <w:pPr>
      <w:spacing w:line="240" w:lineRule="auto"/>
    </w:pPr>
    <w:rPr>
      <w:rFonts w:ascii="Tahoma" w:hAnsi="Tahoma" w:cs="Tahoma"/>
      <w:sz w:val="16"/>
      <w:szCs w:val="16"/>
    </w:rPr>
  </w:style>
  <w:style w:type="character" w:customStyle="1" w:styleId="a7">
    <w:name w:val="Текст выноски Знак"/>
    <w:basedOn w:val="a1"/>
    <w:link w:val="a6"/>
    <w:rsid w:val="00173376"/>
    <w:rPr>
      <w:rFonts w:ascii="Tahoma" w:hAnsi="Tahoma" w:cs="Tahoma"/>
      <w:sz w:val="16"/>
      <w:szCs w:val="16"/>
      <w:lang w:val="uk-UA"/>
    </w:rPr>
  </w:style>
  <w:style w:type="character" w:customStyle="1" w:styleId="a8">
    <w:name w:val="Текст примечания Знак"/>
    <w:basedOn w:val="a1"/>
    <w:link w:val="a9"/>
    <w:semiHidden/>
    <w:rsid w:val="00173376"/>
    <w:rPr>
      <w:sz w:val="20"/>
      <w:szCs w:val="20"/>
      <w:lang w:val="uk-UA"/>
    </w:rPr>
  </w:style>
  <w:style w:type="paragraph" w:styleId="a9">
    <w:name w:val="annotation text"/>
    <w:basedOn w:val="a"/>
    <w:link w:val="a8"/>
    <w:semiHidden/>
    <w:unhideWhenUsed/>
    <w:rsid w:val="00173376"/>
    <w:pPr>
      <w:spacing w:line="240" w:lineRule="auto"/>
    </w:pPr>
    <w:rPr>
      <w:sz w:val="20"/>
      <w:szCs w:val="20"/>
    </w:rPr>
  </w:style>
  <w:style w:type="character" w:customStyle="1" w:styleId="aa">
    <w:name w:val="Тема примечания Знак"/>
    <w:basedOn w:val="a8"/>
    <w:link w:val="ab"/>
    <w:semiHidden/>
    <w:rsid w:val="00173376"/>
    <w:rPr>
      <w:b/>
      <w:bCs/>
      <w:sz w:val="20"/>
      <w:szCs w:val="20"/>
      <w:lang w:val="uk-UA"/>
    </w:rPr>
  </w:style>
  <w:style w:type="paragraph" w:styleId="ab">
    <w:name w:val="annotation subject"/>
    <w:basedOn w:val="a9"/>
    <w:next w:val="a9"/>
    <w:link w:val="aa"/>
    <w:semiHidden/>
    <w:unhideWhenUsed/>
    <w:rsid w:val="00173376"/>
    <w:rPr>
      <w:b/>
      <w:bCs/>
    </w:rPr>
  </w:style>
  <w:style w:type="table" w:customStyle="1" w:styleId="-211">
    <w:name w:val="Таблица-сетка 2 — акцент 11"/>
    <w:basedOn w:val="a2"/>
    <w:uiPriority w:val="47"/>
    <w:rsid w:val="00173376"/>
    <w:pPr>
      <w:spacing w:line="240" w:lineRule="auto"/>
      <w:ind w:firstLine="0"/>
      <w:jc w:val="left"/>
    </w:pPr>
    <w:rPr>
      <w:rFonts w:eastAsia="Times New Roman"/>
      <w:sz w:val="20"/>
      <w:szCs w:val="20"/>
      <w:lang w:val="ru-RU" w:eastAsia="ru-RU"/>
    </w:rPr>
    <w:tblPr>
      <w:tblStyleRowBandSize w:val="1"/>
      <w:tblStyleColBandSize w:val="1"/>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ac">
    <w:name w:val="footnote text"/>
    <w:basedOn w:val="a"/>
    <w:link w:val="ad"/>
    <w:semiHidden/>
    <w:unhideWhenUsed/>
    <w:rsid w:val="00173376"/>
    <w:pPr>
      <w:spacing w:line="240" w:lineRule="auto"/>
    </w:pPr>
    <w:rPr>
      <w:sz w:val="20"/>
      <w:szCs w:val="20"/>
    </w:rPr>
  </w:style>
  <w:style w:type="character" w:customStyle="1" w:styleId="ad">
    <w:name w:val="Текст сноски Знак"/>
    <w:basedOn w:val="a1"/>
    <w:link w:val="ac"/>
    <w:semiHidden/>
    <w:rsid w:val="00173376"/>
    <w:rPr>
      <w:sz w:val="20"/>
      <w:szCs w:val="20"/>
      <w:lang w:val="uk-UA"/>
    </w:rPr>
  </w:style>
  <w:style w:type="character" w:styleId="ae">
    <w:name w:val="footnote reference"/>
    <w:basedOn w:val="a1"/>
    <w:semiHidden/>
    <w:unhideWhenUsed/>
    <w:rsid w:val="00173376"/>
    <w:rPr>
      <w:vertAlign w:val="superscript"/>
    </w:rPr>
  </w:style>
  <w:style w:type="paragraph" w:customStyle="1" w:styleId="TableParagraph">
    <w:name w:val="Table Paragraph"/>
    <w:basedOn w:val="a"/>
    <w:uiPriority w:val="1"/>
    <w:qFormat/>
    <w:rsid w:val="00173376"/>
    <w:pPr>
      <w:widowControl w:val="0"/>
      <w:spacing w:line="240" w:lineRule="auto"/>
    </w:pPr>
    <w:rPr>
      <w:rFonts w:asciiTheme="minorHAnsi" w:hAnsiTheme="minorHAnsi" w:cstheme="minorBidi"/>
      <w:sz w:val="22"/>
      <w:szCs w:val="22"/>
      <w:lang w:val="en-US"/>
    </w:rPr>
  </w:style>
  <w:style w:type="paragraph" w:styleId="af">
    <w:name w:val="Body Text"/>
    <w:basedOn w:val="a"/>
    <w:link w:val="af0"/>
    <w:uiPriority w:val="1"/>
    <w:qFormat/>
    <w:rsid w:val="00173376"/>
    <w:pPr>
      <w:widowControl w:val="0"/>
      <w:spacing w:line="240" w:lineRule="auto"/>
      <w:ind w:left="2266" w:hanging="360"/>
    </w:pPr>
    <w:rPr>
      <w:rFonts w:eastAsia="Times New Roman" w:cstheme="minorBidi"/>
      <w:sz w:val="24"/>
      <w:szCs w:val="24"/>
      <w:lang w:val="en-US"/>
    </w:rPr>
  </w:style>
  <w:style w:type="character" w:customStyle="1" w:styleId="af0">
    <w:name w:val="Основной текст Знак"/>
    <w:basedOn w:val="a1"/>
    <w:link w:val="af"/>
    <w:uiPriority w:val="1"/>
    <w:rsid w:val="00173376"/>
    <w:rPr>
      <w:rFonts w:eastAsia="Times New Roman" w:cstheme="minorBidi"/>
      <w:sz w:val="24"/>
      <w:szCs w:val="24"/>
    </w:rPr>
  </w:style>
  <w:style w:type="character" w:customStyle="1" w:styleId="s3">
    <w:name w:val="s3"/>
    <w:basedOn w:val="a1"/>
    <w:rsid w:val="00173376"/>
  </w:style>
  <w:style w:type="character" w:customStyle="1" w:styleId="s13">
    <w:name w:val="s13"/>
    <w:basedOn w:val="a1"/>
    <w:rsid w:val="00173376"/>
  </w:style>
  <w:style w:type="character" w:customStyle="1" w:styleId="apple-converted-space">
    <w:name w:val="apple-converted-space"/>
    <w:basedOn w:val="a1"/>
    <w:rsid w:val="00173376"/>
  </w:style>
  <w:style w:type="paragraph" w:customStyle="1" w:styleId="plain">
    <w:name w:val="plain"/>
    <w:rsid w:val="00173376"/>
    <w:pPr>
      <w:spacing w:line="240" w:lineRule="exact"/>
      <w:ind w:firstLine="340"/>
    </w:pPr>
    <w:rPr>
      <w:rFonts w:eastAsia="Times New Roman"/>
      <w:sz w:val="22"/>
      <w:szCs w:val="22"/>
      <w:lang w:val="ru-RU" w:eastAsia="ru-RU"/>
    </w:rPr>
  </w:style>
  <w:style w:type="paragraph" w:customStyle="1" w:styleId="Default">
    <w:name w:val="Default"/>
    <w:rsid w:val="009A21C8"/>
    <w:pPr>
      <w:autoSpaceDE w:val="0"/>
      <w:autoSpaceDN w:val="0"/>
      <w:adjustRightInd w:val="0"/>
      <w:spacing w:line="240" w:lineRule="auto"/>
      <w:ind w:firstLine="0"/>
      <w:jc w:val="left"/>
    </w:pPr>
    <w:rPr>
      <w:color w:val="000000"/>
      <w:sz w:val="24"/>
      <w:szCs w:val="24"/>
      <w:lang w:val="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17079265">
      <w:bodyDiv w:val="1"/>
      <w:marLeft w:val="0"/>
      <w:marRight w:val="0"/>
      <w:marTop w:val="0"/>
      <w:marBottom w:val="0"/>
      <w:divBdr>
        <w:top w:val="none" w:sz="0" w:space="0" w:color="auto"/>
        <w:left w:val="none" w:sz="0" w:space="0" w:color="auto"/>
        <w:bottom w:val="none" w:sz="0" w:space="0" w:color="auto"/>
        <w:right w:val="none" w:sz="0" w:space="0" w:color="auto"/>
      </w:divBdr>
    </w:div>
    <w:div w:id="611673318">
      <w:bodyDiv w:val="1"/>
      <w:marLeft w:val="0"/>
      <w:marRight w:val="0"/>
      <w:marTop w:val="0"/>
      <w:marBottom w:val="0"/>
      <w:divBdr>
        <w:top w:val="none" w:sz="0" w:space="0" w:color="auto"/>
        <w:left w:val="none" w:sz="0" w:space="0" w:color="auto"/>
        <w:bottom w:val="none" w:sz="0" w:space="0" w:color="auto"/>
        <w:right w:val="none" w:sz="0" w:space="0" w:color="auto"/>
      </w:divBdr>
    </w:div>
    <w:div w:id="1960258236">
      <w:bodyDiv w:val="1"/>
      <w:marLeft w:val="0"/>
      <w:marRight w:val="0"/>
      <w:marTop w:val="0"/>
      <w:marBottom w:val="0"/>
      <w:divBdr>
        <w:top w:val="none" w:sz="0" w:space="0" w:color="auto"/>
        <w:left w:val="none" w:sz="0" w:space="0" w:color="auto"/>
        <w:bottom w:val="none" w:sz="0" w:space="0" w:color="auto"/>
        <w:right w:val="none" w:sz="0" w:space="0" w:color="auto"/>
      </w:divBdr>
    </w:div>
    <w:div w:id="20060874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3" Type="http://schemas.openxmlformats.org/officeDocument/2006/relationships/settings" Target="settings.xml"/><Relationship Id="rId7" Type="http://schemas.openxmlformats.org/officeDocument/2006/relationships/image" Target="media/image1.pn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rozklad.kpi.ua/Schedules/LecturerSelection.aspx"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379</TotalTime>
  <Pages>13</Pages>
  <Words>5174</Words>
  <Characters>29498</Characters>
  <Application>Microsoft Office Word</Application>
  <DocSecurity>0</DocSecurity>
  <Lines>245</Lines>
  <Paragraphs>69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34603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Наталья</dc:creator>
  <cp:keywords/>
  <dc:description/>
  <cp:lastModifiedBy>Наталья</cp:lastModifiedBy>
  <cp:revision>3</cp:revision>
  <dcterms:created xsi:type="dcterms:W3CDTF">2020-10-04T13:17:00Z</dcterms:created>
  <dcterms:modified xsi:type="dcterms:W3CDTF">2020-10-06T13:02:00Z</dcterms:modified>
</cp:coreProperties>
</file>