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402CC" w:rsidRPr="00D7650F" w:rsidRDefault="00F402CC" w:rsidP="00F402CC">
      <w:pPr>
        <w:spacing w:after="0" w:line="240" w:lineRule="auto"/>
        <w:ind w:firstLine="0"/>
        <w:jc w:val="center"/>
        <w:rPr>
          <w:b/>
          <w:bCs/>
          <w:szCs w:val="28"/>
        </w:rPr>
      </w:pPr>
      <w:r w:rsidRPr="00D7650F">
        <w:rPr>
          <w:b/>
          <w:bCs/>
          <w:szCs w:val="28"/>
        </w:rPr>
        <w:t>НАЦІОНАЛЬНИЙ ТЕХНІЧНИЙ УНІВЕРСИТЕТ УКРАЇНИ</w:t>
      </w:r>
    </w:p>
    <w:p w:rsidR="00F402CC" w:rsidRPr="00D7650F" w:rsidRDefault="00F402CC" w:rsidP="00F402CC">
      <w:pPr>
        <w:spacing w:after="0" w:line="240" w:lineRule="auto"/>
        <w:ind w:firstLine="0"/>
        <w:jc w:val="center"/>
        <w:rPr>
          <w:b/>
          <w:bCs/>
          <w:szCs w:val="28"/>
        </w:rPr>
      </w:pPr>
      <w:r w:rsidRPr="00D7650F">
        <w:rPr>
          <w:b/>
          <w:bCs/>
          <w:szCs w:val="28"/>
        </w:rPr>
        <w:t>«КИЇВСЬКИЙ ПОЛІТЕХНІЧНИЙ ІНСТИТУТ</w:t>
      </w:r>
      <w:r w:rsidRPr="00D7650F">
        <w:rPr>
          <w:b/>
          <w:bCs/>
          <w:szCs w:val="28"/>
        </w:rPr>
        <w:br/>
        <w:t>імені ІГОРЯ СІКОРСЬКОГО»</w:t>
      </w:r>
    </w:p>
    <w:p w:rsidR="00F402CC" w:rsidRDefault="00F402CC" w:rsidP="00F402CC">
      <w:pPr>
        <w:tabs>
          <w:tab w:val="left" w:leader="underscore" w:pos="8903"/>
        </w:tabs>
        <w:spacing w:after="0"/>
        <w:jc w:val="center"/>
        <w:rPr>
          <w:u w:val="single"/>
          <w:lang w:eastAsia="uk-UA"/>
        </w:rPr>
      </w:pPr>
      <w:r w:rsidRPr="0021796A">
        <w:rPr>
          <w:u w:val="single"/>
          <w:lang w:eastAsia="uk-UA"/>
        </w:rPr>
        <w:t>Приладобудівний</w:t>
      </w:r>
    </w:p>
    <w:p w:rsidR="00F402CC" w:rsidRPr="0021796A" w:rsidRDefault="00F402CC" w:rsidP="00F402CC">
      <w:pPr>
        <w:tabs>
          <w:tab w:val="left" w:leader="underscore" w:pos="8903"/>
        </w:tabs>
        <w:spacing w:after="0"/>
        <w:jc w:val="center"/>
        <w:rPr>
          <w:u w:val="single"/>
          <w:lang w:eastAsia="uk-UA"/>
        </w:rPr>
      </w:pPr>
      <w:r w:rsidRPr="0021796A">
        <w:rPr>
          <w:u w:val="single"/>
          <w:lang w:eastAsia="uk-UA"/>
        </w:rPr>
        <w:t>Оптичних та оптико-електронних приладів</w:t>
      </w:r>
    </w:p>
    <w:p w:rsidR="00F402CC" w:rsidRPr="0021796A" w:rsidRDefault="00F402CC" w:rsidP="00F402CC">
      <w:pPr>
        <w:tabs>
          <w:tab w:val="left" w:leader="underscore" w:pos="8903"/>
        </w:tabs>
        <w:spacing w:after="0"/>
        <w:jc w:val="center"/>
        <w:rPr>
          <w:u w:val="single"/>
          <w:lang w:eastAsia="uk-UA"/>
        </w:rPr>
      </w:pPr>
    </w:p>
    <w:p w:rsidR="00F402CC" w:rsidRPr="00276B74" w:rsidRDefault="00F402CC" w:rsidP="00F402CC">
      <w:pPr>
        <w:tabs>
          <w:tab w:val="left" w:pos="720"/>
          <w:tab w:val="left" w:pos="1440"/>
          <w:tab w:val="left" w:pos="1620"/>
        </w:tabs>
        <w:spacing w:before="120" w:after="0" w:line="240" w:lineRule="auto"/>
        <w:ind w:left="5670" w:firstLine="0"/>
        <w:jc w:val="left"/>
        <w:rPr>
          <w:sz w:val="24"/>
        </w:rPr>
      </w:pPr>
      <w:r>
        <w:rPr>
          <w:sz w:val="24"/>
        </w:rPr>
        <w:t>До захисту допущено:</w:t>
      </w:r>
    </w:p>
    <w:p w:rsidR="00F402CC" w:rsidRPr="00276B74" w:rsidRDefault="00F402CC" w:rsidP="00F402CC">
      <w:pPr>
        <w:tabs>
          <w:tab w:val="left" w:pos="720"/>
          <w:tab w:val="left" w:pos="1440"/>
          <w:tab w:val="left" w:pos="1620"/>
        </w:tabs>
        <w:spacing w:before="120" w:after="0" w:line="240" w:lineRule="auto"/>
        <w:ind w:left="5670" w:firstLine="0"/>
        <w:jc w:val="left"/>
        <w:rPr>
          <w:bCs/>
          <w:sz w:val="24"/>
        </w:rPr>
      </w:pPr>
      <w:r w:rsidRPr="00276B74">
        <w:rPr>
          <w:bCs/>
          <w:sz w:val="24"/>
        </w:rPr>
        <w:t>Завідувач кафедри</w:t>
      </w:r>
    </w:p>
    <w:p w:rsidR="00F402CC" w:rsidRPr="00276B74" w:rsidRDefault="00F402CC" w:rsidP="00F402CC">
      <w:pPr>
        <w:tabs>
          <w:tab w:val="left" w:pos="720"/>
          <w:tab w:val="left" w:pos="1440"/>
          <w:tab w:val="left" w:pos="1620"/>
        </w:tabs>
        <w:spacing w:before="120" w:after="0" w:line="240" w:lineRule="auto"/>
        <w:ind w:left="5671" w:firstLine="0"/>
        <w:jc w:val="left"/>
        <w:rPr>
          <w:sz w:val="24"/>
        </w:rPr>
      </w:pPr>
      <w:r w:rsidRPr="00276B74">
        <w:rPr>
          <w:sz w:val="24"/>
        </w:rPr>
        <w:t>____</w:t>
      </w:r>
      <w:r>
        <w:rPr>
          <w:sz w:val="24"/>
        </w:rPr>
        <w:t>__ В</w:t>
      </w:r>
      <w:proofErr w:type="spellStart"/>
      <w:r w:rsidRPr="00011988">
        <w:rPr>
          <w:sz w:val="24"/>
          <w:lang w:val="ru-RU"/>
        </w:rPr>
        <w:t>алентин</w:t>
      </w:r>
      <w:proofErr w:type="spellEnd"/>
      <w:r>
        <w:rPr>
          <w:sz w:val="24"/>
        </w:rPr>
        <w:t xml:space="preserve">  КОЛОБРОДОВ</w:t>
      </w:r>
    </w:p>
    <w:p w:rsidR="00F402CC" w:rsidRPr="00276B74" w:rsidRDefault="00F402CC" w:rsidP="00F402CC">
      <w:pPr>
        <w:tabs>
          <w:tab w:val="left" w:pos="720"/>
          <w:tab w:val="left" w:pos="1440"/>
          <w:tab w:val="left" w:pos="1620"/>
        </w:tabs>
        <w:spacing w:before="120" w:after="0" w:line="240" w:lineRule="auto"/>
        <w:ind w:left="5672" w:firstLine="0"/>
        <w:jc w:val="left"/>
        <w:rPr>
          <w:sz w:val="24"/>
        </w:rPr>
      </w:pPr>
      <w:r w:rsidRPr="00276B74">
        <w:rPr>
          <w:sz w:val="24"/>
        </w:rPr>
        <w:t>«___»_____________20__ р.</w:t>
      </w:r>
    </w:p>
    <w:p w:rsidR="00F402CC" w:rsidRPr="00E2727D" w:rsidRDefault="00F402CC" w:rsidP="00F402CC">
      <w:pPr>
        <w:tabs>
          <w:tab w:val="left" w:leader="underscore" w:pos="9631"/>
        </w:tabs>
        <w:spacing w:after="0" w:line="240" w:lineRule="auto"/>
        <w:ind w:firstLine="0"/>
        <w:jc w:val="left"/>
        <w:rPr>
          <w:b/>
          <w:bCs/>
          <w:caps/>
          <w:szCs w:val="28"/>
        </w:rPr>
      </w:pPr>
    </w:p>
    <w:p w:rsidR="00F402CC" w:rsidRPr="00E2727D" w:rsidRDefault="00F402CC" w:rsidP="00F402CC">
      <w:pPr>
        <w:tabs>
          <w:tab w:val="left" w:leader="underscore" w:pos="9631"/>
        </w:tabs>
        <w:spacing w:after="0" w:line="240" w:lineRule="auto"/>
        <w:ind w:firstLine="0"/>
        <w:jc w:val="left"/>
        <w:rPr>
          <w:b/>
          <w:bCs/>
          <w:caps/>
          <w:szCs w:val="28"/>
          <w:lang w:val="ru-RU"/>
        </w:rPr>
      </w:pPr>
    </w:p>
    <w:p w:rsidR="00F402CC" w:rsidRDefault="00F402CC" w:rsidP="00F402CC">
      <w:pPr>
        <w:tabs>
          <w:tab w:val="right" w:leader="underscore" w:pos="8903"/>
        </w:tabs>
        <w:spacing w:after="0" w:line="240" w:lineRule="auto"/>
        <w:ind w:firstLine="0"/>
        <w:jc w:val="center"/>
        <w:rPr>
          <w:b/>
          <w:sz w:val="40"/>
          <w:szCs w:val="40"/>
        </w:rPr>
      </w:pPr>
      <w:r>
        <w:rPr>
          <w:b/>
          <w:sz w:val="40"/>
          <w:szCs w:val="40"/>
        </w:rPr>
        <w:t xml:space="preserve">Дипломний </w:t>
      </w:r>
      <w:proofErr w:type="spellStart"/>
      <w:r>
        <w:rPr>
          <w:b/>
          <w:sz w:val="40"/>
          <w:szCs w:val="40"/>
        </w:rPr>
        <w:t>проєкт</w:t>
      </w:r>
      <w:proofErr w:type="spellEnd"/>
    </w:p>
    <w:p w:rsidR="00F402CC" w:rsidRPr="00E2727D" w:rsidRDefault="00F402CC" w:rsidP="00F402CC">
      <w:pPr>
        <w:spacing w:before="120" w:after="0" w:line="240" w:lineRule="auto"/>
        <w:ind w:firstLine="0"/>
        <w:jc w:val="center"/>
        <w:rPr>
          <w:b/>
          <w:szCs w:val="28"/>
        </w:rPr>
      </w:pPr>
      <w:r w:rsidRPr="00E2727D">
        <w:rPr>
          <w:b/>
          <w:szCs w:val="28"/>
        </w:rPr>
        <w:t>на здобуття ступеня бакалавра</w:t>
      </w:r>
    </w:p>
    <w:p w:rsidR="00F402CC" w:rsidRDefault="00F402CC" w:rsidP="00F402CC">
      <w:pPr>
        <w:spacing w:before="120" w:after="0" w:line="240" w:lineRule="auto"/>
        <w:ind w:firstLine="0"/>
        <w:jc w:val="center"/>
        <w:rPr>
          <w:b/>
          <w:szCs w:val="28"/>
        </w:rPr>
      </w:pPr>
      <w:r w:rsidRPr="00E2727D">
        <w:rPr>
          <w:b/>
          <w:szCs w:val="28"/>
        </w:rPr>
        <w:t>з</w:t>
      </w:r>
      <w:r>
        <w:rPr>
          <w:b/>
          <w:szCs w:val="28"/>
        </w:rPr>
        <w:t>а</w:t>
      </w:r>
      <w:r w:rsidRPr="00E2727D">
        <w:rPr>
          <w:b/>
          <w:szCs w:val="28"/>
        </w:rPr>
        <w:t xml:space="preserve"> </w:t>
      </w:r>
      <w:r>
        <w:rPr>
          <w:b/>
          <w:szCs w:val="28"/>
        </w:rPr>
        <w:t>освітньо-професійною програмою «</w:t>
      </w:r>
      <w:r w:rsidRPr="00AE0794">
        <w:rPr>
          <w:b/>
          <w:szCs w:val="28"/>
        </w:rPr>
        <w:t>Оптико-електронні комп'ютерно-інтегровані системи та технології</w:t>
      </w:r>
      <w:r>
        <w:rPr>
          <w:b/>
          <w:szCs w:val="28"/>
        </w:rPr>
        <w:t>»</w:t>
      </w:r>
    </w:p>
    <w:p w:rsidR="00F402CC" w:rsidRPr="0049466D" w:rsidRDefault="00F402CC" w:rsidP="00F402CC">
      <w:pPr>
        <w:spacing w:before="120" w:after="0" w:line="240" w:lineRule="auto"/>
        <w:ind w:firstLine="0"/>
        <w:jc w:val="center"/>
        <w:rPr>
          <w:b/>
          <w:color w:val="000000"/>
          <w:szCs w:val="28"/>
        </w:rPr>
      </w:pPr>
      <w:r w:rsidRPr="0049466D">
        <w:rPr>
          <w:b/>
          <w:color w:val="000000"/>
          <w:szCs w:val="28"/>
        </w:rPr>
        <w:t xml:space="preserve">спеціальності </w:t>
      </w:r>
      <w:r w:rsidRPr="00AE0794">
        <w:rPr>
          <w:b/>
          <w:color w:val="000000"/>
          <w:szCs w:val="28"/>
          <w:lang w:val="ru-RU"/>
        </w:rPr>
        <w:t xml:space="preserve">151 </w:t>
      </w:r>
      <w:r w:rsidRPr="0049466D">
        <w:rPr>
          <w:b/>
          <w:color w:val="000000"/>
          <w:szCs w:val="28"/>
        </w:rPr>
        <w:t>«</w:t>
      </w:r>
      <w:r w:rsidRPr="00AE0794">
        <w:rPr>
          <w:b/>
          <w:color w:val="000000"/>
          <w:szCs w:val="28"/>
        </w:rPr>
        <w:t>Автоматизація та комп'ютерно-інтегровані технології</w:t>
      </w:r>
      <w:r w:rsidRPr="0049466D">
        <w:rPr>
          <w:b/>
          <w:color w:val="000000"/>
          <w:szCs w:val="28"/>
        </w:rPr>
        <w:t>»</w:t>
      </w:r>
    </w:p>
    <w:p w:rsidR="00F402CC" w:rsidRPr="0049466D" w:rsidRDefault="00F402CC" w:rsidP="00F402CC">
      <w:pPr>
        <w:spacing w:before="120" w:after="0" w:line="240" w:lineRule="auto"/>
        <w:ind w:firstLine="0"/>
        <w:jc w:val="center"/>
        <w:rPr>
          <w:b/>
          <w:color w:val="000000"/>
          <w:szCs w:val="28"/>
          <w:lang w:val="ru-RU"/>
        </w:rPr>
      </w:pPr>
      <w:r w:rsidRPr="0049466D">
        <w:rPr>
          <w:b/>
          <w:color w:val="000000"/>
          <w:szCs w:val="28"/>
        </w:rPr>
        <w:t>на тему: «</w:t>
      </w:r>
      <w:r w:rsidR="00033868">
        <w:rPr>
          <w:b/>
          <w:color w:val="000000"/>
          <w:szCs w:val="28"/>
        </w:rPr>
        <w:t>Оптико-електронна</w:t>
      </w:r>
      <w:r w:rsidR="00033868">
        <w:rPr>
          <w:b/>
          <w:color w:val="000000"/>
          <w:szCs w:val="28"/>
          <w:lang w:val="ru-RU"/>
        </w:rPr>
        <w:t xml:space="preserve"> с</w:t>
      </w:r>
      <w:proofErr w:type="spellStart"/>
      <w:r>
        <w:rPr>
          <w:b/>
          <w:color w:val="000000"/>
          <w:szCs w:val="28"/>
        </w:rPr>
        <w:t>истема</w:t>
      </w:r>
      <w:proofErr w:type="spellEnd"/>
      <w:r>
        <w:rPr>
          <w:b/>
          <w:color w:val="000000"/>
          <w:szCs w:val="28"/>
        </w:rPr>
        <w:t xml:space="preserve"> контролю сонячних </w:t>
      </w:r>
      <w:proofErr w:type="spellStart"/>
      <w:r>
        <w:rPr>
          <w:b/>
          <w:color w:val="000000"/>
          <w:szCs w:val="28"/>
        </w:rPr>
        <w:t>батарей</w:t>
      </w:r>
      <w:proofErr w:type="spellEnd"/>
      <w:r w:rsidRPr="0049466D">
        <w:rPr>
          <w:b/>
          <w:color w:val="000000"/>
          <w:szCs w:val="28"/>
        </w:rPr>
        <w:t>»</w:t>
      </w:r>
    </w:p>
    <w:p w:rsidR="00F402CC" w:rsidRPr="002E0999" w:rsidRDefault="00F402CC" w:rsidP="00F402CC">
      <w:pPr>
        <w:spacing w:before="240" w:after="0" w:line="240" w:lineRule="auto"/>
        <w:ind w:firstLine="0"/>
        <w:jc w:val="left"/>
        <w:rPr>
          <w:bCs/>
          <w:szCs w:val="28"/>
        </w:rPr>
      </w:pPr>
    </w:p>
    <w:p w:rsidR="00F402CC" w:rsidRPr="002E0999" w:rsidRDefault="00F402CC" w:rsidP="00F402CC">
      <w:pPr>
        <w:spacing w:after="0" w:line="240" w:lineRule="auto"/>
        <w:ind w:firstLine="0"/>
        <w:jc w:val="left"/>
        <w:rPr>
          <w:bCs/>
          <w:szCs w:val="28"/>
        </w:rPr>
      </w:pPr>
      <w:r w:rsidRPr="002E0999">
        <w:rPr>
          <w:bCs/>
          <w:szCs w:val="28"/>
        </w:rPr>
        <w:t xml:space="preserve">Виконав: </w:t>
      </w:r>
    </w:p>
    <w:p w:rsidR="00F402CC" w:rsidRPr="00AE0794" w:rsidRDefault="00F402CC" w:rsidP="00F402CC">
      <w:pPr>
        <w:spacing w:after="0" w:line="240" w:lineRule="auto"/>
        <w:ind w:firstLine="0"/>
        <w:jc w:val="left"/>
        <w:rPr>
          <w:szCs w:val="28"/>
          <w:lang w:val="ru-RU"/>
        </w:rPr>
      </w:pPr>
      <w:r w:rsidRPr="002E0999">
        <w:rPr>
          <w:bCs/>
          <w:szCs w:val="28"/>
        </w:rPr>
        <w:t xml:space="preserve">студент </w:t>
      </w:r>
      <w:r w:rsidRPr="0049466D">
        <w:rPr>
          <w:bCs/>
          <w:color w:val="000000"/>
          <w:szCs w:val="28"/>
          <w:lang w:val="en-US"/>
        </w:rPr>
        <w:t>IV</w:t>
      </w:r>
      <w:r w:rsidRPr="002E0999">
        <w:rPr>
          <w:bCs/>
          <w:szCs w:val="28"/>
        </w:rPr>
        <w:t xml:space="preserve"> курсу, групи</w:t>
      </w:r>
      <w:r w:rsidRPr="0049466D">
        <w:rPr>
          <w:bCs/>
          <w:color w:val="000000"/>
          <w:szCs w:val="28"/>
        </w:rPr>
        <w:t xml:space="preserve"> П</w:t>
      </w:r>
      <w:r>
        <w:rPr>
          <w:bCs/>
          <w:color w:val="000000"/>
          <w:szCs w:val="28"/>
          <w:lang w:val="ru-RU"/>
        </w:rPr>
        <w:t>О</w:t>
      </w:r>
      <w:r w:rsidRPr="0049466D">
        <w:rPr>
          <w:bCs/>
          <w:color w:val="000000"/>
          <w:szCs w:val="28"/>
        </w:rPr>
        <w:t>-</w:t>
      </w:r>
      <w:r>
        <w:rPr>
          <w:bCs/>
          <w:color w:val="000000"/>
          <w:szCs w:val="28"/>
          <w:lang w:val="ru-RU"/>
        </w:rPr>
        <w:t>71</w:t>
      </w:r>
    </w:p>
    <w:p w:rsidR="00F402CC" w:rsidRPr="002E0999" w:rsidRDefault="00F402CC" w:rsidP="00F402CC">
      <w:pPr>
        <w:tabs>
          <w:tab w:val="left" w:pos="7513"/>
        </w:tabs>
        <w:spacing w:after="0" w:line="240" w:lineRule="auto"/>
        <w:ind w:firstLine="0"/>
        <w:jc w:val="left"/>
        <w:rPr>
          <w:bCs/>
          <w:szCs w:val="28"/>
        </w:rPr>
      </w:pPr>
      <w:proofErr w:type="spellStart"/>
      <w:r>
        <w:rPr>
          <w:bCs/>
          <w:szCs w:val="28"/>
        </w:rPr>
        <w:t>Хуторовий</w:t>
      </w:r>
      <w:proofErr w:type="spellEnd"/>
      <w:r>
        <w:rPr>
          <w:bCs/>
          <w:szCs w:val="28"/>
        </w:rPr>
        <w:t xml:space="preserve"> Іван Тарасович</w:t>
      </w:r>
      <w:r w:rsidRPr="002E0999">
        <w:rPr>
          <w:bCs/>
          <w:szCs w:val="28"/>
        </w:rPr>
        <w:tab/>
        <w:t>__________</w:t>
      </w:r>
    </w:p>
    <w:p w:rsidR="00F402CC" w:rsidRPr="002E0999" w:rsidRDefault="00F402CC" w:rsidP="00F402CC">
      <w:pPr>
        <w:tabs>
          <w:tab w:val="left" w:leader="underscore" w:pos="7371"/>
          <w:tab w:val="left" w:pos="7513"/>
          <w:tab w:val="left" w:leader="underscore" w:pos="8903"/>
        </w:tabs>
        <w:spacing w:before="240" w:after="0" w:line="240" w:lineRule="auto"/>
        <w:ind w:firstLine="0"/>
        <w:jc w:val="left"/>
        <w:rPr>
          <w:szCs w:val="28"/>
        </w:rPr>
      </w:pPr>
      <w:r w:rsidRPr="002E0999">
        <w:rPr>
          <w:bCs/>
          <w:szCs w:val="28"/>
        </w:rPr>
        <w:t>Керівник:</w:t>
      </w:r>
      <w:r w:rsidRPr="002E0999">
        <w:rPr>
          <w:szCs w:val="28"/>
        </w:rPr>
        <w:t xml:space="preserve"> </w:t>
      </w:r>
    </w:p>
    <w:p w:rsidR="00F402CC" w:rsidRPr="00AE0794" w:rsidRDefault="00F402CC" w:rsidP="00F402CC">
      <w:pPr>
        <w:tabs>
          <w:tab w:val="left" w:leader="underscore" w:pos="7371"/>
          <w:tab w:val="left" w:pos="7513"/>
          <w:tab w:val="left" w:leader="underscore" w:pos="8903"/>
        </w:tabs>
        <w:spacing w:after="0" w:line="240" w:lineRule="auto"/>
        <w:ind w:firstLine="0"/>
        <w:jc w:val="left"/>
        <w:rPr>
          <w:bCs/>
          <w:color w:val="000000"/>
          <w:szCs w:val="28"/>
        </w:rPr>
      </w:pPr>
      <w:r w:rsidRPr="00AE0794">
        <w:rPr>
          <w:bCs/>
          <w:color w:val="000000"/>
          <w:szCs w:val="28"/>
        </w:rPr>
        <w:t>д. т. н., професор,</w:t>
      </w:r>
    </w:p>
    <w:p w:rsidR="00F402CC" w:rsidRPr="002E0999" w:rsidRDefault="00F402CC" w:rsidP="00F402CC">
      <w:pPr>
        <w:tabs>
          <w:tab w:val="left" w:pos="7513"/>
        </w:tabs>
        <w:spacing w:after="0" w:line="240" w:lineRule="auto"/>
        <w:ind w:firstLine="0"/>
        <w:jc w:val="left"/>
        <w:rPr>
          <w:bCs/>
          <w:szCs w:val="28"/>
        </w:rPr>
      </w:pPr>
      <w:r w:rsidRPr="00F402CC">
        <w:rPr>
          <w:bCs/>
          <w:color w:val="000000"/>
          <w:szCs w:val="28"/>
        </w:rPr>
        <w:t xml:space="preserve">Кравченко </w:t>
      </w:r>
      <w:r>
        <w:rPr>
          <w:bCs/>
          <w:color w:val="000000"/>
          <w:szCs w:val="28"/>
        </w:rPr>
        <w:t>Ігор Володимирович</w:t>
      </w:r>
      <w:r w:rsidRPr="002E0999">
        <w:rPr>
          <w:bCs/>
          <w:color w:val="FF0000"/>
          <w:szCs w:val="28"/>
        </w:rPr>
        <w:tab/>
      </w:r>
      <w:r>
        <w:rPr>
          <w:bCs/>
          <w:szCs w:val="28"/>
        </w:rPr>
        <w:t>__________</w:t>
      </w:r>
    </w:p>
    <w:p w:rsidR="00F402CC" w:rsidRPr="002E0999" w:rsidRDefault="00F402CC" w:rsidP="00F402CC">
      <w:pPr>
        <w:tabs>
          <w:tab w:val="left" w:leader="underscore" w:pos="7371"/>
          <w:tab w:val="left" w:pos="7513"/>
          <w:tab w:val="left" w:leader="underscore" w:pos="8903"/>
        </w:tabs>
        <w:spacing w:before="240" w:after="0" w:line="240" w:lineRule="auto"/>
        <w:ind w:firstLine="0"/>
        <w:jc w:val="left"/>
        <w:rPr>
          <w:bCs/>
          <w:szCs w:val="28"/>
        </w:rPr>
      </w:pPr>
      <w:r w:rsidRPr="002E0999">
        <w:rPr>
          <w:bCs/>
          <w:szCs w:val="28"/>
        </w:rPr>
        <w:t>Рецензент:</w:t>
      </w:r>
    </w:p>
    <w:p w:rsidR="00F402CC" w:rsidRPr="00F402CC" w:rsidRDefault="00F402CC" w:rsidP="00F402CC">
      <w:pPr>
        <w:tabs>
          <w:tab w:val="left" w:pos="7513"/>
        </w:tabs>
        <w:spacing w:after="0" w:line="240" w:lineRule="auto"/>
        <w:ind w:firstLine="0"/>
        <w:jc w:val="left"/>
        <w:rPr>
          <w:bCs/>
          <w:color w:val="000000"/>
          <w:szCs w:val="28"/>
        </w:rPr>
      </w:pPr>
    </w:p>
    <w:p w:rsidR="00F402CC" w:rsidRPr="002E0999" w:rsidRDefault="00F402CC" w:rsidP="00F402CC">
      <w:pPr>
        <w:tabs>
          <w:tab w:val="left" w:pos="7513"/>
        </w:tabs>
        <w:spacing w:after="0" w:line="240" w:lineRule="auto"/>
        <w:ind w:firstLine="0"/>
        <w:jc w:val="left"/>
        <w:rPr>
          <w:bCs/>
          <w:szCs w:val="28"/>
        </w:rPr>
      </w:pPr>
      <w:r w:rsidRPr="002E0999">
        <w:rPr>
          <w:bCs/>
          <w:color w:val="FF0000"/>
          <w:szCs w:val="28"/>
        </w:rPr>
        <w:tab/>
      </w:r>
      <w:r w:rsidRPr="002E0999">
        <w:rPr>
          <w:bCs/>
          <w:szCs w:val="28"/>
        </w:rPr>
        <w:t>__________</w:t>
      </w:r>
    </w:p>
    <w:p w:rsidR="00F402CC" w:rsidRPr="002E0999" w:rsidRDefault="00F402CC" w:rsidP="00F402CC">
      <w:pPr>
        <w:tabs>
          <w:tab w:val="left" w:pos="330"/>
        </w:tabs>
        <w:spacing w:after="0" w:line="240" w:lineRule="auto"/>
        <w:ind w:left="4536" w:firstLine="0"/>
        <w:rPr>
          <w:szCs w:val="28"/>
        </w:rPr>
      </w:pPr>
    </w:p>
    <w:p w:rsidR="00F402CC" w:rsidRPr="002E0999" w:rsidRDefault="00F402CC" w:rsidP="00F402CC">
      <w:pPr>
        <w:tabs>
          <w:tab w:val="left" w:pos="330"/>
        </w:tabs>
        <w:spacing w:after="0" w:line="240" w:lineRule="auto"/>
        <w:ind w:left="4536" w:firstLine="0"/>
        <w:jc w:val="left"/>
        <w:rPr>
          <w:szCs w:val="28"/>
        </w:rPr>
      </w:pPr>
      <w:r w:rsidRPr="002E0999">
        <w:rPr>
          <w:szCs w:val="28"/>
        </w:rPr>
        <w:t xml:space="preserve">Засвідчую, що у цьому дипломному </w:t>
      </w:r>
      <w:proofErr w:type="spellStart"/>
      <w:r w:rsidRPr="002E0999">
        <w:rPr>
          <w:szCs w:val="28"/>
        </w:rPr>
        <w:t>про</w:t>
      </w:r>
      <w:r>
        <w:rPr>
          <w:szCs w:val="28"/>
        </w:rPr>
        <w:t>є</w:t>
      </w:r>
      <w:r w:rsidRPr="002E0999">
        <w:rPr>
          <w:szCs w:val="28"/>
        </w:rPr>
        <w:t>кті</w:t>
      </w:r>
      <w:proofErr w:type="spellEnd"/>
      <w:r w:rsidRPr="002E0999">
        <w:rPr>
          <w:szCs w:val="28"/>
        </w:rPr>
        <w:t xml:space="preserve"> немає запозичень з праць інших авторів без відповідних посилань.</w:t>
      </w:r>
    </w:p>
    <w:p w:rsidR="00F402CC" w:rsidRPr="002E0999" w:rsidRDefault="00F402CC" w:rsidP="00F402CC">
      <w:pPr>
        <w:tabs>
          <w:tab w:val="left" w:pos="330"/>
        </w:tabs>
        <w:spacing w:after="0" w:line="240" w:lineRule="auto"/>
        <w:ind w:left="4536" w:firstLine="0"/>
        <w:rPr>
          <w:szCs w:val="28"/>
        </w:rPr>
      </w:pPr>
      <w:r w:rsidRPr="002E0999">
        <w:rPr>
          <w:szCs w:val="28"/>
        </w:rPr>
        <w:t>Студент</w:t>
      </w:r>
      <w:r w:rsidRPr="002E0999">
        <w:rPr>
          <w:szCs w:val="28"/>
          <w:lang w:val="ru-RU"/>
        </w:rPr>
        <w:t xml:space="preserve"> (-ка)</w:t>
      </w:r>
      <w:r w:rsidRPr="002E0999">
        <w:rPr>
          <w:szCs w:val="28"/>
        </w:rPr>
        <w:t xml:space="preserve"> _____________</w:t>
      </w:r>
    </w:p>
    <w:p w:rsidR="00F402CC" w:rsidRPr="002E0999" w:rsidRDefault="00F402CC" w:rsidP="00F402CC">
      <w:pPr>
        <w:spacing w:after="0" w:line="240" w:lineRule="auto"/>
        <w:ind w:firstLine="0"/>
        <w:rPr>
          <w:szCs w:val="28"/>
          <w:lang w:val="ru-RU"/>
        </w:rPr>
      </w:pPr>
    </w:p>
    <w:p w:rsidR="00F402CC" w:rsidRDefault="00F402CC" w:rsidP="00F402CC">
      <w:pPr>
        <w:spacing w:after="0" w:line="240" w:lineRule="auto"/>
        <w:ind w:firstLine="0"/>
        <w:rPr>
          <w:szCs w:val="28"/>
          <w:lang w:val="ru-RU"/>
        </w:rPr>
      </w:pPr>
    </w:p>
    <w:p w:rsidR="00F402CC" w:rsidRPr="002E0999" w:rsidRDefault="00F402CC" w:rsidP="00F402CC">
      <w:pPr>
        <w:spacing w:after="0" w:line="240" w:lineRule="auto"/>
        <w:ind w:firstLine="0"/>
        <w:rPr>
          <w:szCs w:val="28"/>
          <w:lang w:val="ru-RU"/>
        </w:rPr>
      </w:pPr>
    </w:p>
    <w:p w:rsidR="00F402CC" w:rsidRDefault="00F402CC" w:rsidP="00F402CC">
      <w:pPr>
        <w:spacing w:after="0" w:line="259" w:lineRule="auto"/>
        <w:ind w:firstLine="0"/>
        <w:jc w:val="center"/>
        <w:rPr>
          <w:color w:val="000000"/>
          <w:szCs w:val="28"/>
        </w:rPr>
      </w:pPr>
    </w:p>
    <w:p w:rsidR="00F402CC" w:rsidRDefault="00F402CC" w:rsidP="00F402CC">
      <w:pPr>
        <w:spacing w:after="0" w:line="259" w:lineRule="auto"/>
        <w:ind w:firstLine="0"/>
        <w:jc w:val="center"/>
        <w:rPr>
          <w:szCs w:val="28"/>
        </w:rPr>
      </w:pPr>
      <w:r w:rsidRPr="0049466D">
        <w:rPr>
          <w:color w:val="000000"/>
          <w:szCs w:val="28"/>
        </w:rPr>
        <w:t>Київ – 20</w:t>
      </w:r>
      <w:r w:rsidRPr="00683562">
        <w:rPr>
          <w:color w:val="000000"/>
          <w:szCs w:val="28"/>
          <w:lang w:val="ru-RU"/>
        </w:rPr>
        <w:t>2</w:t>
      </w:r>
      <w:r w:rsidRPr="00F402CC">
        <w:rPr>
          <w:color w:val="000000"/>
          <w:szCs w:val="28"/>
          <w:lang w:val="ru-RU"/>
        </w:rPr>
        <w:t>1</w:t>
      </w:r>
      <w:r w:rsidRPr="002E0999">
        <w:rPr>
          <w:szCs w:val="28"/>
        </w:rPr>
        <w:t xml:space="preserve"> року</w:t>
      </w:r>
    </w:p>
    <w:p w:rsidR="00033868" w:rsidRDefault="00033868" w:rsidP="00F402CC">
      <w:pPr>
        <w:spacing w:after="0" w:line="240" w:lineRule="auto"/>
        <w:ind w:firstLine="0"/>
        <w:jc w:val="center"/>
        <w:rPr>
          <w:b/>
          <w:sz w:val="26"/>
          <w:szCs w:val="26"/>
        </w:rPr>
      </w:pPr>
    </w:p>
    <w:p w:rsidR="00F402CC" w:rsidRPr="00584B41" w:rsidRDefault="00F402CC" w:rsidP="00F402CC">
      <w:pPr>
        <w:spacing w:after="0" w:line="240" w:lineRule="auto"/>
        <w:ind w:firstLine="0"/>
        <w:jc w:val="center"/>
        <w:rPr>
          <w:b/>
          <w:sz w:val="26"/>
          <w:szCs w:val="26"/>
        </w:rPr>
      </w:pPr>
      <w:r w:rsidRPr="00584B41">
        <w:rPr>
          <w:b/>
          <w:sz w:val="26"/>
          <w:szCs w:val="26"/>
        </w:rPr>
        <w:lastRenderedPageBreak/>
        <w:t>ВІДОМІСТЬ ДИПЛОМНОГО ПРОЄКТУ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9"/>
        <w:gridCol w:w="866"/>
        <w:gridCol w:w="2915"/>
        <w:gridCol w:w="2859"/>
        <w:gridCol w:w="780"/>
        <w:gridCol w:w="1300"/>
      </w:tblGrid>
      <w:tr w:rsidR="00F402CC" w:rsidRPr="00584B41" w:rsidTr="00F402CC">
        <w:trPr>
          <w:cantSplit/>
          <w:trHeight w:val="1468"/>
        </w:trPr>
        <w:tc>
          <w:tcPr>
            <w:tcW w:w="639" w:type="dxa"/>
            <w:vAlign w:val="center"/>
          </w:tcPr>
          <w:p w:rsidR="00F402CC" w:rsidRPr="00584B41" w:rsidRDefault="00F402CC" w:rsidP="00F402CC">
            <w:pPr>
              <w:tabs>
                <w:tab w:val="left" w:pos="720"/>
                <w:tab w:val="left" w:pos="1440"/>
                <w:tab w:val="left" w:pos="1620"/>
              </w:tabs>
              <w:spacing w:after="0" w:line="240" w:lineRule="auto"/>
              <w:ind w:firstLine="0"/>
              <w:jc w:val="center"/>
              <w:rPr>
                <w:sz w:val="26"/>
                <w:szCs w:val="26"/>
              </w:rPr>
            </w:pPr>
            <w:r w:rsidRPr="00584B41">
              <w:rPr>
                <w:sz w:val="26"/>
                <w:szCs w:val="26"/>
              </w:rPr>
              <w:t>№ з/п</w:t>
            </w:r>
          </w:p>
        </w:tc>
        <w:tc>
          <w:tcPr>
            <w:tcW w:w="866" w:type="dxa"/>
            <w:textDirection w:val="btLr"/>
            <w:vAlign w:val="center"/>
          </w:tcPr>
          <w:p w:rsidR="00F402CC" w:rsidRPr="00584B41" w:rsidRDefault="00F402CC" w:rsidP="00F402CC">
            <w:pPr>
              <w:tabs>
                <w:tab w:val="left" w:pos="720"/>
                <w:tab w:val="left" w:pos="1440"/>
                <w:tab w:val="left" w:pos="1620"/>
              </w:tabs>
              <w:spacing w:after="0" w:line="240" w:lineRule="auto"/>
              <w:ind w:left="113" w:right="113" w:firstLine="0"/>
              <w:jc w:val="center"/>
              <w:rPr>
                <w:sz w:val="26"/>
                <w:szCs w:val="26"/>
              </w:rPr>
            </w:pPr>
            <w:r w:rsidRPr="00584B41">
              <w:rPr>
                <w:sz w:val="26"/>
                <w:szCs w:val="26"/>
              </w:rPr>
              <w:t>Формат</w:t>
            </w:r>
          </w:p>
        </w:tc>
        <w:tc>
          <w:tcPr>
            <w:tcW w:w="2915" w:type="dxa"/>
            <w:vAlign w:val="center"/>
          </w:tcPr>
          <w:p w:rsidR="00F402CC" w:rsidRPr="00584B41" w:rsidRDefault="00F402CC" w:rsidP="00F402CC">
            <w:pPr>
              <w:tabs>
                <w:tab w:val="left" w:pos="720"/>
                <w:tab w:val="left" w:pos="1440"/>
                <w:tab w:val="left" w:pos="1620"/>
              </w:tabs>
              <w:spacing w:after="0" w:line="240" w:lineRule="auto"/>
              <w:ind w:firstLine="0"/>
              <w:jc w:val="center"/>
              <w:rPr>
                <w:sz w:val="26"/>
                <w:szCs w:val="26"/>
              </w:rPr>
            </w:pPr>
            <w:r w:rsidRPr="00584B41">
              <w:rPr>
                <w:sz w:val="26"/>
                <w:szCs w:val="26"/>
              </w:rPr>
              <w:t>Позначення</w:t>
            </w:r>
          </w:p>
        </w:tc>
        <w:tc>
          <w:tcPr>
            <w:tcW w:w="2859" w:type="dxa"/>
            <w:vAlign w:val="center"/>
          </w:tcPr>
          <w:p w:rsidR="00F402CC" w:rsidRPr="00584B41" w:rsidRDefault="00F402CC" w:rsidP="00F402CC">
            <w:pPr>
              <w:tabs>
                <w:tab w:val="left" w:pos="720"/>
                <w:tab w:val="left" w:pos="1440"/>
                <w:tab w:val="left" w:pos="1620"/>
              </w:tabs>
              <w:spacing w:after="0" w:line="240" w:lineRule="auto"/>
              <w:ind w:firstLine="0"/>
              <w:jc w:val="center"/>
              <w:rPr>
                <w:sz w:val="26"/>
                <w:szCs w:val="26"/>
              </w:rPr>
            </w:pPr>
            <w:r w:rsidRPr="00584B41">
              <w:rPr>
                <w:sz w:val="26"/>
                <w:szCs w:val="26"/>
              </w:rPr>
              <w:t>Найменування</w:t>
            </w:r>
          </w:p>
        </w:tc>
        <w:tc>
          <w:tcPr>
            <w:tcW w:w="780" w:type="dxa"/>
            <w:textDirection w:val="btLr"/>
            <w:vAlign w:val="center"/>
          </w:tcPr>
          <w:p w:rsidR="00F402CC" w:rsidRPr="00584B41" w:rsidRDefault="00F402CC" w:rsidP="00F402CC">
            <w:pPr>
              <w:tabs>
                <w:tab w:val="left" w:pos="720"/>
                <w:tab w:val="left" w:pos="1440"/>
                <w:tab w:val="left" w:pos="1620"/>
              </w:tabs>
              <w:spacing w:after="0" w:line="240" w:lineRule="auto"/>
              <w:ind w:left="113" w:right="113" w:firstLine="0"/>
              <w:jc w:val="center"/>
              <w:rPr>
                <w:sz w:val="26"/>
                <w:szCs w:val="26"/>
              </w:rPr>
            </w:pPr>
            <w:r w:rsidRPr="00584B41">
              <w:rPr>
                <w:sz w:val="26"/>
                <w:szCs w:val="26"/>
              </w:rPr>
              <w:t>Кількість листів</w:t>
            </w:r>
          </w:p>
        </w:tc>
        <w:tc>
          <w:tcPr>
            <w:tcW w:w="1300" w:type="dxa"/>
            <w:vAlign w:val="center"/>
          </w:tcPr>
          <w:p w:rsidR="00F402CC" w:rsidRPr="00584B41" w:rsidRDefault="00F402CC" w:rsidP="00F402CC">
            <w:pPr>
              <w:tabs>
                <w:tab w:val="left" w:pos="720"/>
                <w:tab w:val="left" w:pos="1440"/>
                <w:tab w:val="left" w:pos="1620"/>
              </w:tabs>
              <w:spacing w:after="0" w:line="240" w:lineRule="auto"/>
              <w:ind w:firstLine="0"/>
              <w:jc w:val="center"/>
              <w:rPr>
                <w:sz w:val="26"/>
                <w:szCs w:val="26"/>
              </w:rPr>
            </w:pPr>
            <w:r w:rsidRPr="00584B41">
              <w:rPr>
                <w:sz w:val="26"/>
                <w:szCs w:val="26"/>
              </w:rPr>
              <w:t>Примітка</w:t>
            </w:r>
          </w:p>
        </w:tc>
      </w:tr>
      <w:tr w:rsidR="00F402CC" w:rsidRPr="00584B41" w:rsidTr="00F402CC">
        <w:tc>
          <w:tcPr>
            <w:tcW w:w="639" w:type="dxa"/>
          </w:tcPr>
          <w:p w:rsidR="00F402CC" w:rsidRPr="006528B1" w:rsidRDefault="00F402CC" w:rsidP="00F402CC">
            <w:pPr>
              <w:tabs>
                <w:tab w:val="left" w:pos="720"/>
                <w:tab w:val="left" w:pos="1440"/>
                <w:tab w:val="left" w:pos="1620"/>
              </w:tabs>
              <w:spacing w:after="0" w:line="240" w:lineRule="auto"/>
              <w:ind w:firstLine="0"/>
              <w:jc w:val="center"/>
              <w:rPr>
                <w:sz w:val="26"/>
                <w:szCs w:val="26"/>
              </w:rPr>
            </w:pPr>
            <w:r w:rsidRPr="006528B1">
              <w:rPr>
                <w:sz w:val="26"/>
                <w:szCs w:val="26"/>
              </w:rPr>
              <w:t>1</w:t>
            </w:r>
          </w:p>
        </w:tc>
        <w:tc>
          <w:tcPr>
            <w:tcW w:w="866" w:type="dxa"/>
          </w:tcPr>
          <w:p w:rsidR="00F402CC" w:rsidRPr="006528B1" w:rsidRDefault="00F402CC" w:rsidP="00F402CC">
            <w:pPr>
              <w:tabs>
                <w:tab w:val="left" w:pos="720"/>
                <w:tab w:val="left" w:pos="1440"/>
                <w:tab w:val="left" w:pos="1620"/>
              </w:tabs>
              <w:spacing w:after="0" w:line="240" w:lineRule="auto"/>
              <w:ind w:firstLine="0"/>
              <w:jc w:val="center"/>
              <w:rPr>
                <w:color w:val="000000"/>
                <w:sz w:val="26"/>
                <w:szCs w:val="26"/>
              </w:rPr>
            </w:pPr>
            <w:r w:rsidRPr="006528B1">
              <w:rPr>
                <w:color w:val="000000"/>
                <w:sz w:val="26"/>
                <w:szCs w:val="26"/>
              </w:rPr>
              <w:t>А4</w:t>
            </w:r>
          </w:p>
        </w:tc>
        <w:tc>
          <w:tcPr>
            <w:tcW w:w="2915" w:type="dxa"/>
          </w:tcPr>
          <w:p w:rsidR="00F402CC" w:rsidRPr="006528B1" w:rsidRDefault="00F402CC" w:rsidP="00F402CC">
            <w:pPr>
              <w:tabs>
                <w:tab w:val="left" w:pos="720"/>
                <w:tab w:val="left" w:pos="1440"/>
                <w:tab w:val="left" w:pos="1620"/>
              </w:tabs>
              <w:spacing w:after="0" w:line="240" w:lineRule="auto"/>
              <w:ind w:firstLine="0"/>
              <w:jc w:val="left"/>
              <w:rPr>
                <w:color w:val="000000"/>
                <w:sz w:val="26"/>
                <w:szCs w:val="26"/>
              </w:rPr>
            </w:pPr>
          </w:p>
        </w:tc>
        <w:tc>
          <w:tcPr>
            <w:tcW w:w="2859" w:type="dxa"/>
          </w:tcPr>
          <w:p w:rsidR="00F402CC" w:rsidRPr="006528B1" w:rsidRDefault="00F402CC" w:rsidP="00F402CC">
            <w:pPr>
              <w:tabs>
                <w:tab w:val="left" w:pos="720"/>
                <w:tab w:val="left" w:pos="1440"/>
                <w:tab w:val="left" w:pos="1620"/>
              </w:tabs>
              <w:spacing w:after="0" w:line="240" w:lineRule="auto"/>
              <w:ind w:firstLine="0"/>
              <w:jc w:val="left"/>
              <w:rPr>
                <w:color w:val="000000"/>
                <w:sz w:val="26"/>
                <w:szCs w:val="26"/>
              </w:rPr>
            </w:pPr>
            <w:r w:rsidRPr="006528B1">
              <w:rPr>
                <w:color w:val="000000"/>
                <w:sz w:val="26"/>
                <w:szCs w:val="26"/>
              </w:rPr>
              <w:t xml:space="preserve">Завдання на дипломний </w:t>
            </w:r>
            <w:proofErr w:type="spellStart"/>
            <w:r w:rsidRPr="006528B1">
              <w:rPr>
                <w:color w:val="000000"/>
                <w:sz w:val="26"/>
                <w:szCs w:val="26"/>
              </w:rPr>
              <w:t>проєкт</w:t>
            </w:r>
            <w:proofErr w:type="spellEnd"/>
          </w:p>
        </w:tc>
        <w:tc>
          <w:tcPr>
            <w:tcW w:w="780" w:type="dxa"/>
          </w:tcPr>
          <w:p w:rsidR="00F402CC" w:rsidRPr="006528B1" w:rsidRDefault="00F402CC" w:rsidP="00F402CC">
            <w:pPr>
              <w:tabs>
                <w:tab w:val="left" w:pos="720"/>
                <w:tab w:val="left" w:pos="1440"/>
                <w:tab w:val="left" w:pos="1620"/>
              </w:tabs>
              <w:spacing w:after="0" w:line="240" w:lineRule="auto"/>
              <w:ind w:firstLine="0"/>
              <w:jc w:val="center"/>
              <w:rPr>
                <w:color w:val="000000"/>
                <w:sz w:val="26"/>
                <w:szCs w:val="26"/>
              </w:rPr>
            </w:pPr>
            <w:r w:rsidRPr="006528B1">
              <w:rPr>
                <w:color w:val="000000"/>
                <w:sz w:val="26"/>
                <w:szCs w:val="26"/>
              </w:rPr>
              <w:t>2</w:t>
            </w:r>
          </w:p>
        </w:tc>
        <w:tc>
          <w:tcPr>
            <w:tcW w:w="1300" w:type="dxa"/>
          </w:tcPr>
          <w:p w:rsidR="00F402CC" w:rsidRPr="00584B41" w:rsidRDefault="00F402CC" w:rsidP="00F402CC">
            <w:pPr>
              <w:tabs>
                <w:tab w:val="left" w:pos="720"/>
                <w:tab w:val="left" w:pos="1440"/>
                <w:tab w:val="left" w:pos="1620"/>
              </w:tabs>
              <w:spacing w:after="0" w:line="240" w:lineRule="auto"/>
              <w:ind w:firstLine="0"/>
              <w:jc w:val="center"/>
              <w:rPr>
                <w:sz w:val="26"/>
                <w:szCs w:val="26"/>
              </w:rPr>
            </w:pPr>
          </w:p>
        </w:tc>
      </w:tr>
      <w:tr w:rsidR="00F402CC" w:rsidRPr="00584B41" w:rsidTr="00F402CC">
        <w:tc>
          <w:tcPr>
            <w:tcW w:w="639" w:type="dxa"/>
          </w:tcPr>
          <w:p w:rsidR="00F402CC" w:rsidRPr="006528B1" w:rsidRDefault="00F402CC" w:rsidP="00F402CC">
            <w:pPr>
              <w:tabs>
                <w:tab w:val="left" w:pos="720"/>
                <w:tab w:val="left" w:pos="1440"/>
                <w:tab w:val="left" w:pos="1620"/>
              </w:tabs>
              <w:spacing w:after="0" w:line="240" w:lineRule="auto"/>
              <w:ind w:firstLine="0"/>
              <w:jc w:val="center"/>
              <w:rPr>
                <w:sz w:val="26"/>
                <w:szCs w:val="26"/>
              </w:rPr>
            </w:pPr>
            <w:r w:rsidRPr="006528B1">
              <w:rPr>
                <w:sz w:val="26"/>
                <w:szCs w:val="26"/>
              </w:rPr>
              <w:t>2</w:t>
            </w:r>
          </w:p>
        </w:tc>
        <w:tc>
          <w:tcPr>
            <w:tcW w:w="866" w:type="dxa"/>
          </w:tcPr>
          <w:p w:rsidR="00F402CC" w:rsidRPr="006528B1" w:rsidRDefault="00F402CC" w:rsidP="00F402CC">
            <w:pPr>
              <w:tabs>
                <w:tab w:val="left" w:pos="720"/>
                <w:tab w:val="left" w:pos="1440"/>
                <w:tab w:val="left" w:pos="1620"/>
              </w:tabs>
              <w:spacing w:after="0" w:line="240" w:lineRule="auto"/>
              <w:ind w:firstLine="0"/>
              <w:jc w:val="center"/>
              <w:rPr>
                <w:color w:val="000000"/>
                <w:sz w:val="26"/>
                <w:szCs w:val="26"/>
              </w:rPr>
            </w:pPr>
            <w:r w:rsidRPr="006528B1">
              <w:rPr>
                <w:color w:val="000000"/>
                <w:sz w:val="26"/>
                <w:szCs w:val="26"/>
              </w:rPr>
              <w:t>А4</w:t>
            </w:r>
          </w:p>
        </w:tc>
        <w:tc>
          <w:tcPr>
            <w:tcW w:w="2915" w:type="dxa"/>
          </w:tcPr>
          <w:p w:rsidR="00F402CC" w:rsidRPr="006528B1" w:rsidRDefault="00F402CC" w:rsidP="00F402CC">
            <w:pPr>
              <w:tabs>
                <w:tab w:val="left" w:pos="720"/>
                <w:tab w:val="left" w:pos="1440"/>
                <w:tab w:val="left" w:pos="1620"/>
              </w:tabs>
              <w:spacing w:after="0" w:line="240" w:lineRule="auto"/>
              <w:ind w:firstLine="0"/>
              <w:jc w:val="left"/>
              <w:rPr>
                <w:color w:val="000000"/>
                <w:sz w:val="26"/>
                <w:szCs w:val="26"/>
              </w:rPr>
            </w:pPr>
            <w:r>
              <w:rPr>
                <w:color w:val="000000"/>
                <w:sz w:val="26"/>
                <w:szCs w:val="26"/>
              </w:rPr>
              <w:t>ДП.ПО71.00.017</w:t>
            </w:r>
            <w:r w:rsidRPr="00B95ADE">
              <w:rPr>
                <w:color w:val="000000"/>
                <w:sz w:val="26"/>
                <w:szCs w:val="26"/>
              </w:rPr>
              <w:t>.00</w:t>
            </w:r>
          </w:p>
        </w:tc>
        <w:tc>
          <w:tcPr>
            <w:tcW w:w="2859" w:type="dxa"/>
          </w:tcPr>
          <w:p w:rsidR="00F402CC" w:rsidRPr="006528B1" w:rsidRDefault="00F402CC" w:rsidP="00F402CC">
            <w:pPr>
              <w:tabs>
                <w:tab w:val="left" w:pos="720"/>
                <w:tab w:val="left" w:pos="1440"/>
                <w:tab w:val="left" w:pos="1620"/>
              </w:tabs>
              <w:spacing w:after="0" w:line="240" w:lineRule="auto"/>
              <w:ind w:firstLine="0"/>
              <w:jc w:val="left"/>
              <w:rPr>
                <w:color w:val="000000"/>
                <w:sz w:val="26"/>
                <w:szCs w:val="26"/>
              </w:rPr>
            </w:pPr>
            <w:r w:rsidRPr="006528B1">
              <w:rPr>
                <w:color w:val="000000"/>
                <w:sz w:val="26"/>
                <w:szCs w:val="26"/>
              </w:rPr>
              <w:t>Пояснювальна записка</w:t>
            </w:r>
          </w:p>
        </w:tc>
        <w:tc>
          <w:tcPr>
            <w:tcW w:w="780" w:type="dxa"/>
          </w:tcPr>
          <w:p w:rsidR="00F402CC" w:rsidRPr="006528B1" w:rsidRDefault="00F402CC" w:rsidP="00F402CC">
            <w:pPr>
              <w:tabs>
                <w:tab w:val="left" w:pos="720"/>
                <w:tab w:val="left" w:pos="1440"/>
                <w:tab w:val="left" w:pos="1620"/>
              </w:tabs>
              <w:spacing w:after="0" w:line="240" w:lineRule="auto"/>
              <w:ind w:firstLine="0"/>
              <w:jc w:val="center"/>
              <w:rPr>
                <w:color w:val="000000"/>
                <w:sz w:val="26"/>
                <w:szCs w:val="26"/>
              </w:rPr>
            </w:pPr>
          </w:p>
        </w:tc>
        <w:tc>
          <w:tcPr>
            <w:tcW w:w="1300" w:type="dxa"/>
          </w:tcPr>
          <w:p w:rsidR="00F402CC" w:rsidRPr="00584B41" w:rsidRDefault="00F402CC" w:rsidP="00F402CC">
            <w:pPr>
              <w:tabs>
                <w:tab w:val="left" w:pos="720"/>
                <w:tab w:val="left" w:pos="1440"/>
                <w:tab w:val="left" w:pos="1620"/>
              </w:tabs>
              <w:spacing w:after="0" w:line="240" w:lineRule="auto"/>
              <w:ind w:firstLine="0"/>
              <w:jc w:val="center"/>
              <w:rPr>
                <w:sz w:val="26"/>
                <w:szCs w:val="26"/>
              </w:rPr>
            </w:pPr>
          </w:p>
        </w:tc>
      </w:tr>
      <w:tr w:rsidR="00F402CC" w:rsidRPr="00584B41" w:rsidTr="00F402CC">
        <w:tc>
          <w:tcPr>
            <w:tcW w:w="639" w:type="dxa"/>
          </w:tcPr>
          <w:p w:rsidR="00F402CC" w:rsidRPr="006528B1" w:rsidRDefault="00F402CC" w:rsidP="00F402CC">
            <w:pPr>
              <w:tabs>
                <w:tab w:val="left" w:pos="720"/>
                <w:tab w:val="left" w:pos="1440"/>
                <w:tab w:val="left" w:pos="1620"/>
              </w:tabs>
              <w:spacing w:after="0" w:line="240" w:lineRule="auto"/>
              <w:ind w:firstLine="0"/>
              <w:jc w:val="center"/>
              <w:rPr>
                <w:sz w:val="26"/>
                <w:szCs w:val="26"/>
              </w:rPr>
            </w:pPr>
            <w:r w:rsidRPr="006528B1">
              <w:rPr>
                <w:sz w:val="26"/>
                <w:szCs w:val="26"/>
              </w:rPr>
              <w:t>3</w:t>
            </w:r>
          </w:p>
        </w:tc>
        <w:tc>
          <w:tcPr>
            <w:tcW w:w="866" w:type="dxa"/>
          </w:tcPr>
          <w:p w:rsidR="00F402CC" w:rsidRPr="006528B1" w:rsidRDefault="00F402CC" w:rsidP="00F402CC">
            <w:pPr>
              <w:tabs>
                <w:tab w:val="left" w:pos="720"/>
                <w:tab w:val="left" w:pos="1440"/>
                <w:tab w:val="left" w:pos="1620"/>
              </w:tabs>
              <w:spacing w:after="0" w:line="240" w:lineRule="auto"/>
              <w:ind w:firstLine="0"/>
              <w:jc w:val="center"/>
              <w:rPr>
                <w:color w:val="000000"/>
                <w:sz w:val="26"/>
                <w:szCs w:val="26"/>
              </w:rPr>
            </w:pPr>
            <w:r w:rsidRPr="006528B1">
              <w:rPr>
                <w:color w:val="000000"/>
                <w:sz w:val="26"/>
                <w:szCs w:val="26"/>
              </w:rPr>
              <w:t>А1</w:t>
            </w:r>
          </w:p>
        </w:tc>
        <w:tc>
          <w:tcPr>
            <w:tcW w:w="2915" w:type="dxa"/>
          </w:tcPr>
          <w:p w:rsidR="00F402CC" w:rsidRPr="006528B1" w:rsidRDefault="00F402CC" w:rsidP="00F402CC">
            <w:pPr>
              <w:tabs>
                <w:tab w:val="left" w:pos="720"/>
                <w:tab w:val="left" w:pos="1440"/>
                <w:tab w:val="left" w:pos="1620"/>
              </w:tabs>
              <w:spacing w:after="0" w:line="240" w:lineRule="auto"/>
              <w:ind w:firstLine="0"/>
              <w:jc w:val="left"/>
              <w:rPr>
                <w:color w:val="000000"/>
                <w:sz w:val="26"/>
                <w:szCs w:val="26"/>
              </w:rPr>
            </w:pPr>
            <w:r>
              <w:rPr>
                <w:color w:val="000000"/>
                <w:sz w:val="26"/>
                <w:szCs w:val="26"/>
              </w:rPr>
              <w:t>ДП.ПО71.00.017</w:t>
            </w:r>
            <w:r w:rsidRPr="00B95ADE">
              <w:rPr>
                <w:color w:val="000000"/>
                <w:sz w:val="26"/>
                <w:szCs w:val="26"/>
              </w:rPr>
              <w:t>.00</w:t>
            </w:r>
          </w:p>
        </w:tc>
        <w:tc>
          <w:tcPr>
            <w:tcW w:w="2859" w:type="dxa"/>
          </w:tcPr>
          <w:p w:rsidR="00F402CC" w:rsidRPr="006528B1" w:rsidRDefault="00F402CC" w:rsidP="00F402CC">
            <w:pPr>
              <w:tabs>
                <w:tab w:val="left" w:pos="720"/>
                <w:tab w:val="left" w:pos="1440"/>
                <w:tab w:val="left" w:pos="1620"/>
              </w:tabs>
              <w:spacing w:after="0" w:line="240" w:lineRule="auto"/>
              <w:ind w:firstLine="0"/>
              <w:jc w:val="left"/>
              <w:rPr>
                <w:color w:val="000000"/>
                <w:sz w:val="26"/>
                <w:szCs w:val="26"/>
              </w:rPr>
            </w:pPr>
            <w:r w:rsidRPr="006528B1">
              <w:rPr>
                <w:color w:val="000000"/>
                <w:sz w:val="26"/>
                <w:szCs w:val="26"/>
              </w:rPr>
              <w:t>Оптична схема</w:t>
            </w:r>
          </w:p>
        </w:tc>
        <w:tc>
          <w:tcPr>
            <w:tcW w:w="780" w:type="dxa"/>
          </w:tcPr>
          <w:p w:rsidR="00F402CC" w:rsidRPr="006528B1" w:rsidRDefault="00F402CC" w:rsidP="00F402CC">
            <w:pPr>
              <w:tabs>
                <w:tab w:val="left" w:pos="720"/>
                <w:tab w:val="left" w:pos="1440"/>
                <w:tab w:val="left" w:pos="1620"/>
              </w:tabs>
              <w:spacing w:after="0" w:line="240" w:lineRule="auto"/>
              <w:ind w:firstLine="0"/>
              <w:jc w:val="center"/>
              <w:rPr>
                <w:color w:val="000000"/>
                <w:sz w:val="26"/>
                <w:szCs w:val="26"/>
              </w:rPr>
            </w:pPr>
            <w:r w:rsidRPr="006528B1">
              <w:rPr>
                <w:color w:val="000000"/>
                <w:sz w:val="26"/>
                <w:szCs w:val="26"/>
              </w:rPr>
              <w:t>1</w:t>
            </w:r>
          </w:p>
        </w:tc>
        <w:tc>
          <w:tcPr>
            <w:tcW w:w="1300" w:type="dxa"/>
          </w:tcPr>
          <w:p w:rsidR="00F402CC" w:rsidRPr="00584B41" w:rsidRDefault="00F402CC" w:rsidP="00F402CC">
            <w:pPr>
              <w:tabs>
                <w:tab w:val="left" w:pos="720"/>
                <w:tab w:val="left" w:pos="1440"/>
                <w:tab w:val="left" w:pos="1620"/>
              </w:tabs>
              <w:spacing w:after="0" w:line="240" w:lineRule="auto"/>
              <w:ind w:firstLine="0"/>
              <w:jc w:val="center"/>
              <w:rPr>
                <w:sz w:val="26"/>
                <w:szCs w:val="26"/>
              </w:rPr>
            </w:pPr>
          </w:p>
        </w:tc>
      </w:tr>
      <w:tr w:rsidR="00F402CC" w:rsidRPr="00584B41" w:rsidTr="00F402CC">
        <w:tc>
          <w:tcPr>
            <w:tcW w:w="639" w:type="dxa"/>
          </w:tcPr>
          <w:p w:rsidR="00F402CC" w:rsidRPr="006528B1" w:rsidRDefault="00F402CC" w:rsidP="00F402CC">
            <w:pPr>
              <w:tabs>
                <w:tab w:val="left" w:pos="720"/>
                <w:tab w:val="left" w:pos="1440"/>
                <w:tab w:val="left" w:pos="1620"/>
              </w:tabs>
              <w:spacing w:after="0" w:line="240" w:lineRule="auto"/>
              <w:ind w:firstLine="0"/>
              <w:jc w:val="center"/>
              <w:rPr>
                <w:sz w:val="26"/>
                <w:szCs w:val="26"/>
              </w:rPr>
            </w:pPr>
            <w:r w:rsidRPr="006528B1">
              <w:rPr>
                <w:sz w:val="26"/>
                <w:szCs w:val="26"/>
              </w:rPr>
              <w:t>4</w:t>
            </w:r>
          </w:p>
        </w:tc>
        <w:tc>
          <w:tcPr>
            <w:tcW w:w="866" w:type="dxa"/>
          </w:tcPr>
          <w:p w:rsidR="00F402CC" w:rsidRPr="006528B1" w:rsidRDefault="00F402CC" w:rsidP="00F402CC">
            <w:pPr>
              <w:tabs>
                <w:tab w:val="left" w:pos="720"/>
                <w:tab w:val="left" w:pos="1440"/>
                <w:tab w:val="left" w:pos="1620"/>
              </w:tabs>
              <w:spacing w:after="0" w:line="240" w:lineRule="auto"/>
              <w:ind w:firstLine="0"/>
              <w:jc w:val="center"/>
              <w:rPr>
                <w:color w:val="000000"/>
                <w:sz w:val="26"/>
                <w:szCs w:val="26"/>
              </w:rPr>
            </w:pPr>
            <w:r w:rsidRPr="006528B1">
              <w:rPr>
                <w:color w:val="000000"/>
                <w:sz w:val="26"/>
                <w:szCs w:val="26"/>
              </w:rPr>
              <w:t>А1</w:t>
            </w:r>
          </w:p>
        </w:tc>
        <w:tc>
          <w:tcPr>
            <w:tcW w:w="2915" w:type="dxa"/>
          </w:tcPr>
          <w:p w:rsidR="00F402CC" w:rsidRPr="006528B1" w:rsidRDefault="00F402CC" w:rsidP="00F402CC">
            <w:pPr>
              <w:tabs>
                <w:tab w:val="left" w:pos="720"/>
                <w:tab w:val="left" w:pos="1440"/>
                <w:tab w:val="left" w:pos="1620"/>
              </w:tabs>
              <w:spacing w:after="0" w:line="240" w:lineRule="auto"/>
              <w:ind w:firstLine="0"/>
              <w:jc w:val="left"/>
              <w:rPr>
                <w:color w:val="000000"/>
                <w:sz w:val="26"/>
                <w:szCs w:val="26"/>
              </w:rPr>
            </w:pPr>
            <w:r>
              <w:rPr>
                <w:color w:val="000000"/>
                <w:sz w:val="26"/>
                <w:szCs w:val="26"/>
              </w:rPr>
              <w:t>ДП.ПО71.00.017</w:t>
            </w:r>
            <w:r w:rsidRPr="00B95ADE">
              <w:rPr>
                <w:color w:val="000000"/>
                <w:sz w:val="26"/>
                <w:szCs w:val="26"/>
              </w:rPr>
              <w:t>.00</w:t>
            </w:r>
          </w:p>
        </w:tc>
        <w:tc>
          <w:tcPr>
            <w:tcW w:w="2859" w:type="dxa"/>
          </w:tcPr>
          <w:p w:rsidR="00F402CC" w:rsidRPr="006528B1" w:rsidRDefault="00F402CC" w:rsidP="00F402CC">
            <w:pPr>
              <w:tabs>
                <w:tab w:val="left" w:pos="720"/>
                <w:tab w:val="left" w:pos="1440"/>
                <w:tab w:val="left" w:pos="1620"/>
              </w:tabs>
              <w:spacing w:after="0" w:line="240" w:lineRule="auto"/>
              <w:ind w:firstLine="0"/>
              <w:jc w:val="left"/>
              <w:rPr>
                <w:color w:val="000000"/>
                <w:sz w:val="26"/>
                <w:szCs w:val="26"/>
              </w:rPr>
            </w:pPr>
            <w:r w:rsidRPr="006528B1">
              <w:rPr>
                <w:color w:val="000000"/>
                <w:sz w:val="26"/>
                <w:szCs w:val="26"/>
              </w:rPr>
              <w:t>Схема функціональна</w:t>
            </w:r>
          </w:p>
        </w:tc>
        <w:tc>
          <w:tcPr>
            <w:tcW w:w="780" w:type="dxa"/>
          </w:tcPr>
          <w:p w:rsidR="00F402CC" w:rsidRPr="006528B1" w:rsidRDefault="00F402CC" w:rsidP="00F402CC">
            <w:pPr>
              <w:tabs>
                <w:tab w:val="left" w:pos="720"/>
                <w:tab w:val="left" w:pos="1440"/>
                <w:tab w:val="left" w:pos="1620"/>
              </w:tabs>
              <w:spacing w:after="0" w:line="240" w:lineRule="auto"/>
              <w:ind w:firstLine="0"/>
              <w:jc w:val="center"/>
              <w:rPr>
                <w:color w:val="000000"/>
                <w:sz w:val="26"/>
                <w:szCs w:val="26"/>
              </w:rPr>
            </w:pPr>
            <w:r w:rsidRPr="006528B1">
              <w:rPr>
                <w:color w:val="000000"/>
                <w:sz w:val="26"/>
                <w:szCs w:val="26"/>
              </w:rPr>
              <w:t>1</w:t>
            </w:r>
          </w:p>
        </w:tc>
        <w:tc>
          <w:tcPr>
            <w:tcW w:w="1300" w:type="dxa"/>
          </w:tcPr>
          <w:p w:rsidR="00F402CC" w:rsidRPr="00584B41" w:rsidRDefault="00F402CC" w:rsidP="00F402CC">
            <w:pPr>
              <w:tabs>
                <w:tab w:val="left" w:pos="720"/>
                <w:tab w:val="left" w:pos="1440"/>
                <w:tab w:val="left" w:pos="1620"/>
              </w:tabs>
              <w:spacing w:after="0" w:line="240" w:lineRule="auto"/>
              <w:ind w:firstLine="0"/>
              <w:jc w:val="center"/>
              <w:rPr>
                <w:sz w:val="26"/>
                <w:szCs w:val="26"/>
              </w:rPr>
            </w:pPr>
          </w:p>
        </w:tc>
      </w:tr>
      <w:tr w:rsidR="00F402CC" w:rsidRPr="00584B41" w:rsidTr="00F402CC">
        <w:tc>
          <w:tcPr>
            <w:tcW w:w="639" w:type="dxa"/>
          </w:tcPr>
          <w:p w:rsidR="00F402CC" w:rsidRPr="006528B1" w:rsidRDefault="00F402CC" w:rsidP="00F402CC">
            <w:pPr>
              <w:tabs>
                <w:tab w:val="left" w:pos="720"/>
                <w:tab w:val="left" w:pos="1440"/>
                <w:tab w:val="left" w:pos="1620"/>
              </w:tabs>
              <w:spacing w:after="0" w:line="240" w:lineRule="auto"/>
              <w:ind w:firstLine="0"/>
              <w:jc w:val="center"/>
              <w:rPr>
                <w:sz w:val="26"/>
                <w:szCs w:val="26"/>
              </w:rPr>
            </w:pPr>
            <w:r w:rsidRPr="006528B1">
              <w:rPr>
                <w:sz w:val="26"/>
                <w:szCs w:val="26"/>
              </w:rPr>
              <w:t>5</w:t>
            </w:r>
          </w:p>
        </w:tc>
        <w:tc>
          <w:tcPr>
            <w:tcW w:w="866" w:type="dxa"/>
          </w:tcPr>
          <w:p w:rsidR="00F402CC" w:rsidRPr="006528B1" w:rsidRDefault="00F402CC" w:rsidP="00F402CC">
            <w:pPr>
              <w:tabs>
                <w:tab w:val="left" w:pos="720"/>
                <w:tab w:val="left" w:pos="1440"/>
                <w:tab w:val="left" w:pos="1620"/>
              </w:tabs>
              <w:spacing w:after="0" w:line="240" w:lineRule="auto"/>
              <w:ind w:firstLine="0"/>
              <w:jc w:val="center"/>
              <w:rPr>
                <w:color w:val="000000"/>
                <w:sz w:val="26"/>
                <w:szCs w:val="26"/>
              </w:rPr>
            </w:pPr>
            <w:r w:rsidRPr="006528B1">
              <w:rPr>
                <w:color w:val="000000"/>
                <w:sz w:val="26"/>
                <w:szCs w:val="26"/>
              </w:rPr>
              <w:t>А1</w:t>
            </w:r>
          </w:p>
        </w:tc>
        <w:tc>
          <w:tcPr>
            <w:tcW w:w="2915" w:type="dxa"/>
          </w:tcPr>
          <w:p w:rsidR="00F402CC" w:rsidRPr="006528B1" w:rsidRDefault="00F402CC" w:rsidP="00F402CC">
            <w:pPr>
              <w:tabs>
                <w:tab w:val="left" w:pos="720"/>
                <w:tab w:val="left" w:pos="1440"/>
                <w:tab w:val="left" w:pos="1620"/>
              </w:tabs>
              <w:spacing w:after="0" w:line="240" w:lineRule="auto"/>
              <w:ind w:firstLine="0"/>
              <w:jc w:val="left"/>
              <w:rPr>
                <w:color w:val="000000"/>
                <w:sz w:val="26"/>
                <w:szCs w:val="26"/>
              </w:rPr>
            </w:pPr>
            <w:r>
              <w:rPr>
                <w:color w:val="000000"/>
                <w:sz w:val="26"/>
                <w:szCs w:val="26"/>
              </w:rPr>
              <w:t>ДП.ПО71.00.017</w:t>
            </w:r>
            <w:r w:rsidRPr="00B95ADE">
              <w:rPr>
                <w:color w:val="000000"/>
                <w:sz w:val="26"/>
                <w:szCs w:val="26"/>
              </w:rPr>
              <w:t>.00</w:t>
            </w:r>
          </w:p>
        </w:tc>
        <w:tc>
          <w:tcPr>
            <w:tcW w:w="2859" w:type="dxa"/>
          </w:tcPr>
          <w:p w:rsidR="00F402CC" w:rsidRPr="006528B1" w:rsidRDefault="00F402CC" w:rsidP="00F402CC">
            <w:pPr>
              <w:tabs>
                <w:tab w:val="left" w:pos="720"/>
                <w:tab w:val="left" w:pos="1440"/>
                <w:tab w:val="left" w:pos="1620"/>
              </w:tabs>
              <w:spacing w:after="0" w:line="240" w:lineRule="auto"/>
              <w:ind w:firstLine="0"/>
              <w:jc w:val="left"/>
              <w:rPr>
                <w:color w:val="000000"/>
                <w:sz w:val="26"/>
                <w:szCs w:val="26"/>
              </w:rPr>
            </w:pPr>
            <w:r w:rsidRPr="006528B1">
              <w:rPr>
                <w:color w:val="000000"/>
                <w:sz w:val="26"/>
                <w:szCs w:val="26"/>
              </w:rPr>
              <w:t>Збиральне креслення</w:t>
            </w:r>
          </w:p>
        </w:tc>
        <w:tc>
          <w:tcPr>
            <w:tcW w:w="780" w:type="dxa"/>
          </w:tcPr>
          <w:p w:rsidR="00F402CC" w:rsidRPr="006528B1" w:rsidRDefault="00F402CC" w:rsidP="00F402CC">
            <w:pPr>
              <w:tabs>
                <w:tab w:val="left" w:pos="720"/>
                <w:tab w:val="left" w:pos="1440"/>
                <w:tab w:val="left" w:pos="1620"/>
              </w:tabs>
              <w:spacing w:after="0" w:line="240" w:lineRule="auto"/>
              <w:ind w:firstLine="0"/>
              <w:jc w:val="center"/>
              <w:rPr>
                <w:color w:val="000000"/>
                <w:sz w:val="26"/>
                <w:szCs w:val="26"/>
              </w:rPr>
            </w:pPr>
            <w:r w:rsidRPr="006528B1">
              <w:rPr>
                <w:color w:val="000000"/>
                <w:sz w:val="26"/>
                <w:szCs w:val="26"/>
              </w:rPr>
              <w:t>1</w:t>
            </w:r>
          </w:p>
        </w:tc>
        <w:tc>
          <w:tcPr>
            <w:tcW w:w="1300" w:type="dxa"/>
          </w:tcPr>
          <w:p w:rsidR="00F402CC" w:rsidRPr="00584B41" w:rsidRDefault="00F402CC" w:rsidP="00F402CC">
            <w:pPr>
              <w:tabs>
                <w:tab w:val="left" w:pos="720"/>
                <w:tab w:val="left" w:pos="1440"/>
                <w:tab w:val="left" w:pos="1620"/>
              </w:tabs>
              <w:spacing w:after="0" w:line="240" w:lineRule="auto"/>
              <w:ind w:firstLine="0"/>
              <w:jc w:val="center"/>
              <w:rPr>
                <w:sz w:val="26"/>
                <w:szCs w:val="26"/>
              </w:rPr>
            </w:pPr>
          </w:p>
        </w:tc>
      </w:tr>
      <w:tr w:rsidR="00F402CC" w:rsidRPr="00584B41" w:rsidTr="00F402CC">
        <w:tc>
          <w:tcPr>
            <w:tcW w:w="639" w:type="dxa"/>
          </w:tcPr>
          <w:p w:rsidR="00F402CC" w:rsidRPr="006528B1" w:rsidRDefault="00F402CC" w:rsidP="00F402CC">
            <w:pPr>
              <w:tabs>
                <w:tab w:val="left" w:pos="720"/>
                <w:tab w:val="left" w:pos="1440"/>
                <w:tab w:val="left" w:pos="1620"/>
              </w:tabs>
              <w:spacing w:after="0" w:line="240" w:lineRule="auto"/>
              <w:ind w:firstLine="0"/>
              <w:jc w:val="center"/>
              <w:rPr>
                <w:sz w:val="26"/>
                <w:szCs w:val="26"/>
              </w:rPr>
            </w:pPr>
            <w:r w:rsidRPr="006528B1">
              <w:rPr>
                <w:sz w:val="26"/>
                <w:szCs w:val="26"/>
              </w:rPr>
              <w:t>6</w:t>
            </w:r>
          </w:p>
        </w:tc>
        <w:tc>
          <w:tcPr>
            <w:tcW w:w="866" w:type="dxa"/>
          </w:tcPr>
          <w:p w:rsidR="00F402CC" w:rsidRPr="006528B1" w:rsidRDefault="00F402CC" w:rsidP="00F402CC">
            <w:pPr>
              <w:tabs>
                <w:tab w:val="left" w:pos="720"/>
                <w:tab w:val="left" w:pos="1440"/>
                <w:tab w:val="left" w:pos="1620"/>
              </w:tabs>
              <w:spacing w:after="0" w:line="240" w:lineRule="auto"/>
              <w:ind w:firstLine="0"/>
              <w:jc w:val="center"/>
              <w:rPr>
                <w:color w:val="000000"/>
                <w:sz w:val="26"/>
                <w:szCs w:val="26"/>
              </w:rPr>
            </w:pPr>
            <w:r w:rsidRPr="006528B1">
              <w:rPr>
                <w:color w:val="000000"/>
                <w:sz w:val="26"/>
                <w:szCs w:val="26"/>
              </w:rPr>
              <w:t>А4</w:t>
            </w:r>
          </w:p>
        </w:tc>
        <w:tc>
          <w:tcPr>
            <w:tcW w:w="2915" w:type="dxa"/>
          </w:tcPr>
          <w:p w:rsidR="00F402CC" w:rsidRPr="006528B1" w:rsidRDefault="00F402CC" w:rsidP="00F402CC">
            <w:pPr>
              <w:tabs>
                <w:tab w:val="left" w:pos="720"/>
                <w:tab w:val="left" w:pos="1440"/>
                <w:tab w:val="left" w:pos="1620"/>
              </w:tabs>
              <w:spacing w:after="0" w:line="240" w:lineRule="auto"/>
              <w:ind w:firstLine="0"/>
              <w:jc w:val="left"/>
              <w:rPr>
                <w:color w:val="000000"/>
                <w:sz w:val="26"/>
                <w:szCs w:val="26"/>
              </w:rPr>
            </w:pPr>
            <w:r>
              <w:rPr>
                <w:color w:val="000000"/>
                <w:sz w:val="26"/>
                <w:szCs w:val="26"/>
              </w:rPr>
              <w:t>ДП.ПО71.00.017</w:t>
            </w:r>
            <w:r w:rsidRPr="00B95ADE">
              <w:rPr>
                <w:color w:val="000000"/>
                <w:sz w:val="26"/>
                <w:szCs w:val="26"/>
              </w:rPr>
              <w:t>.00</w:t>
            </w:r>
          </w:p>
        </w:tc>
        <w:tc>
          <w:tcPr>
            <w:tcW w:w="2859" w:type="dxa"/>
          </w:tcPr>
          <w:p w:rsidR="00F402CC" w:rsidRPr="006528B1" w:rsidRDefault="00B34AE8" w:rsidP="00F402CC">
            <w:pPr>
              <w:tabs>
                <w:tab w:val="left" w:pos="720"/>
                <w:tab w:val="left" w:pos="1440"/>
                <w:tab w:val="left" w:pos="1620"/>
              </w:tabs>
              <w:spacing w:after="0" w:line="240" w:lineRule="auto"/>
              <w:ind w:firstLine="0"/>
              <w:jc w:val="left"/>
              <w:rPr>
                <w:color w:val="000000"/>
                <w:sz w:val="26"/>
                <w:szCs w:val="26"/>
              </w:rPr>
            </w:pPr>
            <w:r>
              <w:rPr>
                <w:color w:val="000000"/>
                <w:sz w:val="26"/>
                <w:szCs w:val="26"/>
              </w:rPr>
              <w:t>Об’єктив</w:t>
            </w:r>
          </w:p>
        </w:tc>
        <w:tc>
          <w:tcPr>
            <w:tcW w:w="780" w:type="dxa"/>
          </w:tcPr>
          <w:p w:rsidR="00F402CC" w:rsidRPr="006528B1" w:rsidRDefault="00F402CC" w:rsidP="00F402CC">
            <w:pPr>
              <w:tabs>
                <w:tab w:val="left" w:pos="720"/>
                <w:tab w:val="left" w:pos="1440"/>
                <w:tab w:val="left" w:pos="1620"/>
              </w:tabs>
              <w:spacing w:after="0" w:line="240" w:lineRule="auto"/>
              <w:ind w:firstLine="0"/>
              <w:jc w:val="center"/>
              <w:rPr>
                <w:color w:val="000000"/>
                <w:sz w:val="26"/>
                <w:szCs w:val="26"/>
              </w:rPr>
            </w:pPr>
            <w:r w:rsidRPr="006528B1">
              <w:rPr>
                <w:color w:val="000000"/>
                <w:sz w:val="26"/>
                <w:szCs w:val="26"/>
              </w:rPr>
              <w:t>1</w:t>
            </w:r>
          </w:p>
        </w:tc>
        <w:tc>
          <w:tcPr>
            <w:tcW w:w="1300" w:type="dxa"/>
          </w:tcPr>
          <w:p w:rsidR="00F402CC" w:rsidRPr="00584B41" w:rsidRDefault="00F402CC" w:rsidP="00F402CC">
            <w:pPr>
              <w:tabs>
                <w:tab w:val="left" w:pos="720"/>
                <w:tab w:val="left" w:pos="1440"/>
                <w:tab w:val="left" w:pos="1620"/>
              </w:tabs>
              <w:spacing w:after="0" w:line="240" w:lineRule="auto"/>
              <w:ind w:firstLine="0"/>
              <w:jc w:val="center"/>
              <w:rPr>
                <w:sz w:val="26"/>
                <w:szCs w:val="26"/>
              </w:rPr>
            </w:pPr>
          </w:p>
        </w:tc>
      </w:tr>
      <w:tr w:rsidR="00F402CC" w:rsidRPr="00584B41" w:rsidTr="00F402CC">
        <w:tc>
          <w:tcPr>
            <w:tcW w:w="639" w:type="dxa"/>
          </w:tcPr>
          <w:p w:rsidR="00F402CC" w:rsidRPr="006528B1" w:rsidRDefault="00F402CC" w:rsidP="00F402CC">
            <w:pPr>
              <w:tabs>
                <w:tab w:val="left" w:pos="720"/>
                <w:tab w:val="left" w:pos="1440"/>
                <w:tab w:val="left" w:pos="1620"/>
              </w:tabs>
              <w:spacing w:after="0" w:line="240" w:lineRule="auto"/>
              <w:ind w:firstLine="0"/>
              <w:jc w:val="center"/>
              <w:rPr>
                <w:sz w:val="26"/>
                <w:szCs w:val="26"/>
              </w:rPr>
            </w:pPr>
            <w:r w:rsidRPr="006528B1">
              <w:rPr>
                <w:sz w:val="26"/>
                <w:szCs w:val="26"/>
              </w:rPr>
              <w:t>7</w:t>
            </w:r>
          </w:p>
        </w:tc>
        <w:tc>
          <w:tcPr>
            <w:tcW w:w="866" w:type="dxa"/>
          </w:tcPr>
          <w:p w:rsidR="00F402CC" w:rsidRPr="006528B1" w:rsidRDefault="00F402CC" w:rsidP="00F402CC">
            <w:pPr>
              <w:tabs>
                <w:tab w:val="left" w:pos="720"/>
                <w:tab w:val="left" w:pos="1440"/>
                <w:tab w:val="left" w:pos="1620"/>
              </w:tabs>
              <w:spacing w:after="0" w:line="240" w:lineRule="auto"/>
              <w:ind w:firstLine="0"/>
              <w:jc w:val="center"/>
              <w:rPr>
                <w:color w:val="000000"/>
                <w:sz w:val="26"/>
                <w:szCs w:val="26"/>
              </w:rPr>
            </w:pPr>
            <w:r>
              <w:rPr>
                <w:color w:val="000000"/>
                <w:sz w:val="26"/>
                <w:szCs w:val="26"/>
              </w:rPr>
              <w:t>А4</w:t>
            </w:r>
          </w:p>
        </w:tc>
        <w:tc>
          <w:tcPr>
            <w:tcW w:w="2915" w:type="dxa"/>
          </w:tcPr>
          <w:p w:rsidR="00F402CC" w:rsidRPr="006528B1" w:rsidRDefault="00F402CC" w:rsidP="00F402CC">
            <w:pPr>
              <w:tabs>
                <w:tab w:val="left" w:pos="720"/>
                <w:tab w:val="left" w:pos="1440"/>
                <w:tab w:val="left" w:pos="1620"/>
              </w:tabs>
              <w:spacing w:after="0" w:line="240" w:lineRule="auto"/>
              <w:ind w:firstLine="0"/>
              <w:jc w:val="left"/>
              <w:rPr>
                <w:color w:val="000000"/>
                <w:sz w:val="26"/>
                <w:szCs w:val="26"/>
              </w:rPr>
            </w:pPr>
            <w:r>
              <w:rPr>
                <w:color w:val="000000"/>
                <w:sz w:val="26"/>
                <w:szCs w:val="26"/>
              </w:rPr>
              <w:t>ДП.ПО71.00.017</w:t>
            </w:r>
            <w:r w:rsidRPr="00B95ADE">
              <w:rPr>
                <w:color w:val="000000"/>
                <w:sz w:val="26"/>
                <w:szCs w:val="26"/>
              </w:rPr>
              <w:t>.00</w:t>
            </w:r>
          </w:p>
        </w:tc>
        <w:tc>
          <w:tcPr>
            <w:tcW w:w="2859" w:type="dxa"/>
          </w:tcPr>
          <w:p w:rsidR="00F402CC" w:rsidRPr="006528B1" w:rsidRDefault="00B34AE8" w:rsidP="00F402CC">
            <w:pPr>
              <w:tabs>
                <w:tab w:val="left" w:pos="720"/>
                <w:tab w:val="left" w:pos="1440"/>
                <w:tab w:val="left" w:pos="1620"/>
              </w:tabs>
              <w:spacing w:after="0" w:line="240" w:lineRule="auto"/>
              <w:ind w:firstLine="0"/>
              <w:jc w:val="left"/>
              <w:rPr>
                <w:color w:val="000000"/>
                <w:sz w:val="26"/>
                <w:szCs w:val="26"/>
              </w:rPr>
            </w:pPr>
            <w:r>
              <w:rPr>
                <w:color w:val="000000"/>
                <w:sz w:val="26"/>
                <w:szCs w:val="26"/>
              </w:rPr>
              <w:t>Приймач в.</w:t>
            </w:r>
          </w:p>
        </w:tc>
        <w:tc>
          <w:tcPr>
            <w:tcW w:w="780" w:type="dxa"/>
          </w:tcPr>
          <w:p w:rsidR="00F402CC" w:rsidRPr="006528B1" w:rsidRDefault="00F402CC" w:rsidP="00F402CC">
            <w:pPr>
              <w:tabs>
                <w:tab w:val="left" w:pos="720"/>
                <w:tab w:val="left" w:pos="1440"/>
                <w:tab w:val="left" w:pos="1620"/>
              </w:tabs>
              <w:spacing w:after="0" w:line="240" w:lineRule="auto"/>
              <w:ind w:firstLine="0"/>
              <w:jc w:val="center"/>
              <w:rPr>
                <w:color w:val="000000"/>
                <w:sz w:val="26"/>
                <w:szCs w:val="26"/>
              </w:rPr>
            </w:pPr>
            <w:r w:rsidRPr="006528B1">
              <w:rPr>
                <w:color w:val="000000"/>
                <w:sz w:val="26"/>
                <w:szCs w:val="26"/>
              </w:rPr>
              <w:t>1</w:t>
            </w:r>
          </w:p>
        </w:tc>
        <w:tc>
          <w:tcPr>
            <w:tcW w:w="1300" w:type="dxa"/>
          </w:tcPr>
          <w:p w:rsidR="00F402CC" w:rsidRPr="00584B41" w:rsidRDefault="00F402CC" w:rsidP="00F402CC">
            <w:pPr>
              <w:tabs>
                <w:tab w:val="left" w:pos="720"/>
                <w:tab w:val="left" w:pos="1440"/>
                <w:tab w:val="left" w:pos="1620"/>
              </w:tabs>
              <w:spacing w:after="0" w:line="240" w:lineRule="auto"/>
              <w:ind w:firstLine="0"/>
              <w:jc w:val="center"/>
              <w:rPr>
                <w:sz w:val="26"/>
                <w:szCs w:val="26"/>
              </w:rPr>
            </w:pPr>
          </w:p>
        </w:tc>
      </w:tr>
      <w:tr w:rsidR="00F402CC" w:rsidRPr="00584B41" w:rsidTr="00F402CC">
        <w:tc>
          <w:tcPr>
            <w:tcW w:w="639" w:type="dxa"/>
          </w:tcPr>
          <w:p w:rsidR="00F402CC" w:rsidRPr="006528B1" w:rsidRDefault="00F402CC" w:rsidP="00F402CC">
            <w:pPr>
              <w:tabs>
                <w:tab w:val="left" w:pos="720"/>
                <w:tab w:val="left" w:pos="1440"/>
                <w:tab w:val="left" w:pos="1620"/>
              </w:tabs>
              <w:spacing w:after="0" w:line="240" w:lineRule="auto"/>
              <w:ind w:firstLine="0"/>
              <w:jc w:val="center"/>
              <w:rPr>
                <w:sz w:val="26"/>
                <w:szCs w:val="26"/>
                <w:lang w:val="ru-RU"/>
              </w:rPr>
            </w:pPr>
            <w:r w:rsidRPr="006528B1">
              <w:rPr>
                <w:sz w:val="26"/>
                <w:szCs w:val="26"/>
                <w:lang w:val="ru-RU"/>
              </w:rPr>
              <w:t>8</w:t>
            </w:r>
          </w:p>
        </w:tc>
        <w:tc>
          <w:tcPr>
            <w:tcW w:w="866" w:type="dxa"/>
          </w:tcPr>
          <w:p w:rsidR="00F402CC" w:rsidRPr="006528B1" w:rsidRDefault="00F402CC" w:rsidP="00F402CC">
            <w:pPr>
              <w:tabs>
                <w:tab w:val="left" w:pos="720"/>
                <w:tab w:val="left" w:pos="1440"/>
                <w:tab w:val="left" w:pos="1620"/>
              </w:tabs>
              <w:spacing w:after="0" w:line="240" w:lineRule="auto"/>
              <w:ind w:firstLine="0"/>
              <w:jc w:val="center"/>
              <w:rPr>
                <w:sz w:val="26"/>
                <w:szCs w:val="26"/>
                <w:lang w:val="ru-RU"/>
              </w:rPr>
            </w:pPr>
            <w:r w:rsidRPr="006528B1">
              <w:rPr>
                <w:sz w:val="26"/>
                <w:szCs w:val="26"/>
                <w:lang w:val="ru-RU"/>
              </w:rPr>
              <w:t>А4</w:t>
            </w:r>
          </w:p>
        </w:tc>
        <w:tc>
          <w:tcPr>
            <w:tcW w:w="2915" w:type="dxa"/>
          </w:tcPr>
          <w:p w:rsidR="00F402CC" w:rsidRPr="006528B1" w:rsidRDefault="00F402CC" w:rsidP="00F402CC">
            <w:pPr>
              <w:tabs>
                <w:tab w:val="left" w:pos="720"/>
                <w:tab w:val="left" w:pos="1440"/>
                <w:tab w:val="left" w:pos="1620"/>
              </w:tabs>
              <w:spacing w:after="0" w:line="240" w:lineRule="auto"/>
              <w:ind w:firstLine="0"/>
              <w:jc w:val="left"/>
              <w:rPr>
                <w:sz w:val="26"/>
                <w:szCs w:val="26"/>
                <w:lang w:val="ru-RU"/>
              </w:rPr>
            </w:pPr>
            <w:r>
              <w:rPr>
                <w:color w:val="000000"/>
                <w:sz w:val="26"/>
                <w:szCs w:val="26"/>
              </w:rPr>
              <w:t>ДП.ПО71.00.017</w:t>
            </w:r>
            <w:r w:rsidRPr="00B95ADE">
              <w:rPr>
                <w:color w:val="000000"/>
                <w:sz w:val="26"/>
                <w:szCs w:val="26"/>
              </w:rPr>
              <w:t>.00</w:t>
            </w:r>
          </w:p>
        </w:tc>
        <w:tc>
          <w:tcPr>
            <w:tcW w:w="2859" w:type="dxa"/>
          </w:tcPr>
          <w:p w:rsidR="00F402CC" w:rsidRPr="006528B1" w:rsidRDefault="00B34AE8" w:rsidP="00F402CC">
            <w:pPr>
              <w:tabs>
                <w:tab w:val="left" w:pos="720"/>
                <w:tab w:val="left" w:pos="1440"/>
                <w:tab w:val="left" w:pos="1620"/>
              </w:tabs>
              <w:spacing w:after="0" w:line="240" w:lineRule="auto"/>
              <w:ind w:firstLine="0"/>
              <w:jc w:val="left"/>
              <w:rPr>
                <w:sz w:val="26"/>
                <w:szCs w:val="26"/>
                <w:lang w:val="ru-RU"/>
              </w:rPr>
            </w:pPr>
            <w:proofErr w:type="spellStart"/>
            <w:r>
              <w:rPr>
                <w:sz w:val="26"/>
                <w:szCs w:val="26"/>
                <w:lang w:val="ru-RU"/>
              </w:rPr>
              <w:t>Кришка</w:t>
            </w:r>
            <w:proofErr w:type="spellEnd"/>
            <w:r>
              <w:rPr>
                <w:sz w:val="26"/>
                <w:szCs w:val="26"/>
                <w:lang w:val="ru-RU"/>
              </w:rPr>
              <w:t xml:space="preserve"> </w:t>
            </w:r>
            <w:proofErr w:type="spellStart"/>
            <w:r>
              <w:rPr>
                <w:sz w:val="26"/>
                <w:szCs w:val="26"/>
                <w:lang w:val="ru-RU"/>
              </w:rPr>
              <w:t>приймача</w:t>
            </w:r>
            <w:proofErr w:type="spellEnd"/>
            <w:r>
              <w:rPr>
                <w:sz w:val="26"/>
                <w:szCs w:val="26"/>
                <w:lang w:val="ru-RU"/>
              </w:rPr>
              <w:t xml:space="preserve"> в.</w:t>
            </w:r>
          </w:p>
        </w:tc>
        <w:tc>
          <w:tcPr>
            <w:tcW w:w="780" w:type="dxa"/>
          </w:tcPr>
          <w:p w:rsidR="00F402CC" w:rsidRPr="006528B1" w:rsidRDefault="00F402CC" w:rsidP="00F402CC">
            <w:pPr>
              <w:tabs>
                <w:tab w:val="left" w:pos="720"/>
                <w:tab w:val="left" w:pos="1440"/>
                <w:tab w:val="left" w:pos="1620"/>
              </w:tabs>
              <w:spacing w:after="0" w:line="240" w:lineRule="auto"/>
              <w:ind w:firstLine="0"/>
              <w:jc w:val="center"/>
              <w:rPr>
                <w:sz w:val="26"/>
                <w:szCs w:val="26"/>
                <w:lang w:val="ru-RU"/>
              </w:rPr>
            </w:pPr>
            <w:r w:rsidRPr="006528B1">
              <w:rPr>
                <w:sz w:val="26"/>
                <w:szCs w:val="26"/>
                <w:lang w:val="ru-RU"/>
              </w:rPr>
              <w:t>1</w:t>
            </w:r>
          </w:p>
        </w:tc>
        <w:tc>
          <w:tcPr>
            <w:tcW w:w="1300" w:type="dxa"/>
          </w:tcPr>
          <w:p w:rsidR="00F402CC" w:rsidRPr="006528B1" w:rsidRDefault="00F402CC" w:rsidP="00F402CC">
            <w:pPr>
              <w:tabs>
                <w:tab w:val="left" w:pos="720"/>
                <w:tab w:val="left" w:pos="1440"/>
                <w:tab w:val="left" w:pos="1620"/>
              </w:tabs>
              <w:spacing w:after="0" w:line="240" w:lineRule="auto"/>
              <w:ind w:firstLine="0"/>
              <w:jc w:val="center"/>
              <w:rPr>
                <w:sz w:val="26"/>
                <w:szCs w:val="26"/>
              </w:rPr>
            </w:pPr>
          </w:p>
        </w:tc>
      </w:tr>
      <w:tr w:rsidR="00F402CC" w:rsidRPr="00584B41" w:rsidTr="00F402CC">
        <w:tc>
          <w:tcPr>
            <w:tcW w:w="639" w:type="dxa"/>
          </w:tcPr>
          <w:p w:rsidR="00F402CC" w:rsidRPr="006528B1" w:rsidRDefault="00F402CC" w:rsidP="00F402CC">
            <w:pPr>
              <w:tabs>
                <w:tab w:val="left" w:pos="720"/>
                <w:tab w:val="left" w:pos="1440"/>
                <w:tab w:val="left" w:pos="1620"/>
              </w:tabs>
              <w:spacing w:after="0" w:line="240" w:lineRule="auto"/>
              <w:ind w:firstLine="0"/>
              <w:jc w:val="center"/>
              <w:rPr>
                <w:sz w:val="26"/>
                <w:szCs w:val="26"/>
                <w:lang w:val="ru-RU"/>
              </w:rPr>
            </w:pPr>
            <w:r w:rsidRPr="006528B1">
              <w:rPr>
                <w:sz w:val="26"/>
                <w:szCs w:val="26"/>
                <w:lang w:val="ru-RU"/>
              </w:rPr>
              <w:t>9</w:t>
            </w:r>
          </w:p>
        </w:tc>
        <w:tc>
          <w:tcPr>
            <w:tcW w:w="866" w:type="dxa"/>
          </w:tcPr>
          <w:p w:rsidR="00F402CC" w:rsidRPr="006528B1" w:rsidRDefault="00F402CC" w:rsidP="00F402CC">
            <w:pPr>
              <w:tabs>
                <w:tab w:val="left" w:pos="720"/>
                <w:tab w:val="left" w:pos="1440"/>
                <w:tab w:val="left" w:pos="1620"/>
              </w:tabs>
              <w:spacing w:after="0" w:line="240" w:lineRule="auto"/>
              <w:ind w:firstLine="0"/>
              <w:jc w:val="center"/>
              <w:rPr>
                <w:sz w:val="26"/>
                <w:szCs w:val="26"/>
                <w:lang w:val="ru-RU"/>
              </w:rPr>
            </w:pPr>
            <w:r>
              <w:rPr>
                <w:sz w:val="26"/>
                <w:szCs w:val="26"/>
                <w:lang w:val="ru-RU"/>
              </w:rPr>
              <w:t>А4</w:t>
            </w:r>
          </w:p>
        </w:tc>
        <w:tc>
          <w:tcPr>
            <w:tcW w:w="2915" w:type="dxa"/>
          </w:tcPr>
          <w:p w:rsidR="00F402CC" w:rsidRPr="006528B1" w:rsidRDefault="00F402CC" w:rsidP="00F402CC">
            <w:pPr>
              <w:tabs>
                <w:tab w:val="left" w:pos="720"/>
                <w:tab w:val="left" w:pos="1440"/>
                <w:tab w:val="left" w:pos="1620"/>
              </w:tabs>
              <w:spacing w:after="0" w:line="240" w:lineRule="auto"/>
              <w:ind w:firstLine="0"/>
              <w:jc w:val="left"/>
              <w:rPr>
                <w:sz w:val="26"/>
                <w:szCs w:val="26"/>
              </w:rPr>
            </w:pPr>
            <w:r>
              <w:rPr>
                <w:color w:val="000000"/>
                <w:sz w:val="26"/>
                <w:szCs w:val="26"/>
              </w:rPr>
              <w:t>ДП.ПО71.00.017</w:t>
            </w:r>
            <w:r w:rsidRPr="00B95ADE">
              <w:rPr>
                <w:color w:val="000000"/>
                <w:sz w:val="26"/>
                <w:szCs w:val="26"/>
              </w:rPr>
              <w:t>.00</w:t>
            </w:r>
          </w:p>
        </w:tc>
        <w:tc>
          <w:tcPr>
            <w:tcW w:w="2859" w:type="dxa"/>
          </w:tcPr>
          <w:p w:rsidR="00F402CC" w:rsidRPr="006528B1" w:rsidRDefault="00B34AE8" w:rsidP="00F402CC">
            <w:pPr>
              <w:tabs>
                <w:tab w:val="left" w:pos="720"/>
                <w:tab w:val="left" w:pos="1440"/>
                <w:tab w:val="left" w:pos="1620"/>
              </w:tabs>
              <w:spacing w:after="0" w:line="240" w:lineRule="auto"/>
              <w:ind w:firstLine="0"/>
              <w:jc w:val="left"/>
              <w:rPr>
                <w:sz w:val="26"/>
                <w:szCs w:val="26"/>
              </w:rPr>
            </w:pPr>
            <w:proofErr w:type="spellStart"/>
            <w:r>
              <w:rPr>
                <w:sz w:val="26"/>
                <w:szCs w:val="26"/>
                <w:lang w:val="ru-RU"/>
              </w:rPr>
              <w:t>Різьбове</w:t>
            </w:r>
            <w:proofErr w:type="spellEnd"/>
            <w:r>
              <w:rPr>
                <w:sz w:val="26"/>
                <w:szCs w:val="26"/>
                <w:lang w:val="ru-RU"/>
              </w:rPr>
              <w:t xml:space="preserve"> </w:t>
            </w:r>
            <w:proofErr w:type="spellStart"/>
            <w:r>
              <w:rPr>
                <w:sz w:val="26"/>
                <w:szCs w:val="26"/>
                <w:lang w:val="ru-RU"/>
              </w:rPr>
              <w:t>кільце</w:t>
            </w:r>
            <w:proofErr w:type="spellEnd"/>
          </w:p>
        </w:tc>
        <w:tc>
          <w:tcPr>
            <w:tcW w:w="780" w:type="dxa"/>
          </w:tcPr>
          <w:p w:rsidR="00F402CC" w:rsidRPr="006528B1" w:rsidRDefault="00F402CC" w:rsidP="00F402CC">
            <w:pPr>
              <w:tabs>
                <w:tab w:val="left" w:pos="720"/>
                <w:tab w:val="left" w:pos="1440"/>
                <w:tab w:val="left" w:pos="1620"/>
              </w:tabs>
              <w:spacing w:after="0" w:line="240" w:lineRule="auto"/>
              <w:ind w:firstLine="0"/>
              <w:jc w:val="center"/>
              <w:rPr>
                <w:sz w:val="26"/>
                <w:szCs w:val="26"/>
              </w:rPr>
            </w:pPr>
            <w:r>
              <w:rPr>
                <w:sz w:val="26"/>
                <w:szCs w:val="26"/>
              </w:rPr>
              <w:t>1</w:t>
            </w:r>
          </w:p>
        </w:tc>
        <w:tc>
          <w:tcPr>
            <w:tcW w:w="1300" w:type="dxa"/>
          </w:tcPr>
          <w:p w:rsidR="00F402CC" w:rsidRPr="006528B1" w:rsidRDefault="00F402CC" w:rsidP="00F402CC">
            <w:pPr>
              <w:tabs>
                <w:tab w:val="left" w:pos="720"/>
                <w:tab w:val="left" w:pos="1440"/>
                <w:tab w:val="left" w:pos="1620"/>
              </w:tabs>
              <w:spacing w:after="0" w:line="240" w:lineRule="auto"/>
              <w:ind w:firstLine="0"/>
              <w:jc w:val="center"/>
              <w:rPr>
                <w:sz w:val="26"/>
                <w:szCs w:val="26"/>
              </w:rPr>
            </w:pPr>
          </w:p>
        </w:tc>
      </w:tr>
      <w:tr w:rsidR="00F402CC" w:rsidRPr="00584B41" w:rsidTr="00F402CC">
        <w:tc>
          <w:tcPr>
            <w:tcW w:w="639" w:type="dxa"/>
          </w:tcPr>
          <w:p w:rsidR="00F402CC" w:rsidRPr="006528B1" w:rsidRDefault="00F402CC" w:rsidP="00F402CC">
            <w:pPr>
              <w:tabs>
                <w:tab w:val="left" w:pos="720"/>
                <w:tab w:val="left" w:pos="1440"/>
                <w:tab w:val="left" w:pos="1620"/>
              </w:tabs>
              <w:spacing w:after="0" w:line="240" w:lineRule="auto"/>
              <w:ind w:firstLine="0"/>
              <w:jc w:val="center"/>
              <w:rPr>
                <w:sz w:val="26"/>
                <w:szCs w:val="26"/>
              </w:rPr>
            </w:pPr>
            <w:r>
              <w:rPr>
                <w:sz w:val="26"/>
                <w:szCs w:val="26"/>
              </w:rPr>
              <w:t>10</w:t>
            </w:r>
          </w:p>
        </w:tc>
        <w:tc>
          <w:tcPr>
            <w:tcW w:w="866" w:type="dxa"/>
          </w:tcPr>
          <w:p w:rsidR="00F402CC" w:rsidRPr="006528B1" w:rsidRDefault="00F402CC" w:rsidP="00F402CC">
            <w:pPr>
              <w:tabs>
                <w:tab w:val="left" w:pos="720"/>
                <w:tab w:val="left" w:pos="1440"/>
                <w:tab w:val="left" w:pos="1620"/>
              </w:tabs>
              <w:spacing w:after="0" w:line="240" w:lineRule="auto"/>
              <w:ind w:firstLine="0"/>
              <w:jc w:val="center"/>
              <w:rPr>
                <w:sz w:val="26"/>
                <w:szCs w:val="26"/>
              </w:rPr>
            </w:pPr>
            <w:r>
              <w:rPr>
                <w:sz w:val="26"/>
                <w:szCs w:val="26"/>
              </w:rPr>
              <w:t>А3</w:t>
            </w:r>
          </w:p>
        </w:tc>
        <w:tc>
          <w:tcPr>
            <w:tcW w:w="2915" w:type="dxa"/>
          </w:tcPr>
          <w:p w:rsidR="00F402CC" w:rsidRPr="006528B1" w:rsidRDefault="00F402CC" w:rsidP="00F402CC">
            <w:pPr>
              <w:tabs>
                <w:tab w:val="left" w:pos="720"/>
                <w:tab w:val="left" w:pos="1440"/>
                <w:tab w:val="left" w:pos="1620"/>
              </w:tabs>
              <w:spacing w:after="0" w:line="240" w:lineRule="auto"/>
              <w:ind w:firstLine="0"/>
              <w:jc w:val="left"/>
              <w:rPr>
                <w:sz w:val="26"/>
                <w:szCs w:val="26"/>
              </w:rPr>
            </w:pPr>
            <w:r>
              <w:rPr>
                <w:color w:val="000000"/>
                <w:sz w:val="26"/>
                <w:szCs w:val="26"/>
              </w:rPr>
              <w:t>ДП.ПО71.00.017</w:t>
            </w:r>
            <w:r w:rsidRPr="00B95ADE">
              <w:rPr>
                <w:color w:val="000000"/>
                <w:sz w:val="26"/>
                <w:szCs w:val="26"/>
              </w:rPr>
              <w:t>.00</w:t>
            </w:r>
          </w:p>
        </w:tc>
        <w:tc>
          <w:tcPr>
            <w:tcW w:w="2859" w:type="dxa"/>
          </w:tcPr>
          <w:p w:rsidR="00F402CC" w:rsidRPr="006528B1" w:rsidRDefault="00F402CC" w:rsidP="00F402CC">
            <w:pPr>
              <w:tabs>
                <w:tab w:val="left" w:pos="720"/>
                <w:tab w:val="left" w:pos="1440"/>
                <w:tab w:val="left" w:pos="1620"/>
              </w:tabs>
              <w:spacing w:after="0" w:line="240" w:lineRule="auto"/>
              <w:ind w:firstLine="0"/>
              <w:jc w:val="left"/>
              <w:rPr>
                <w:sz w:val="26"/>
                <w:szCs w:val="26"/>
              </w:rPr>
            </w:pPr>
            <w:r>
              <w:rPr>
                <w:sz w:val="26"/>
                <w:szCs w:val="26"/>
              </w:rPr>
              <w:t>Корпус</w:t>
            </w:r>
          </w:p>
        </w:tc>
        <w:tc>
          <w:tcPr>
            <w:tcW w:w="780" w:type="dxa"/>
          </w:tcPr>
          <w:p w:rsidR="00F402CC" w:rsidRPr="006528B1" w:rsidRDefault="00F402CC" w:rsidP="00F402CC">
            <w:pPr>
              <w:tabs>
                <w:tab w:val="left" w:pos="720"/>
                <w:tab w:val="left" w:pos="1440"/>
                <w:tab w:val="left" w:pos="1620"/>
              </w:tabs>
              <w:spacing w:after="0" w:line="240" w:lineRule="auto"/>
              <w:ind w:firstLine="0"/>
              <w:jc w:val="center"/>
              <w:rPr>
                <w:sz w:val="26"/>
                <w:szCs w:val="26"/>
              </w:rPr>
            </w:pPr>
            <w:r>
              <w:rPr>
                <w:sz w:val="26"/>
                <w:szCs w:val="26"/>
              </w:rPr>
              <w:t>1</w:t>
            </w:r>
          </w:p>
        </w:tc>
        <w:tc>
          <w:tcPr>
            <w:tcW w:w="1300" w:type="dxa"/>
          </w:tcPr>
          <w:p w:rsidR="00F402CC" w:rsidRPr="006528B1" w:rsidRDefault="00F402CC" w:rsidP="00F402CC">
            <w:pPr>
              <w:tabs>
                <w:tab w:val="left" w:pos="720"/>
                <w:tab w:val="left" w:pos="1440"/>
                <w:tab w:val="left" w:pos="1620"/>
              </w:tabs>
              <w:spacing w:after="0" w:line="240" w:lineRule="auto"/>
              <w:ind w:firstLine="0"/>
              <w:jc w:val="center"/>
              <w:rPr>
                <w:sz w:val="26"/>
                <w:szCs w:val="26"/>
              </w:rPr>
            </w:pPr>
          </w:p>
        </w:tc>
      </w:tr>
      <w:tr w:rsidR="00F402CC" w:rsidRPr="00584B41" w:rsidTr="00F402CC">
        <w:tc>
          <w:tcPr>
            <w:tcW w:w="639" w:type="dxa"/>
          </w:tcPr>
          <w:p w:rsidR="00F402CC" w:rsidRPr="006528B1" w:rsidRDefault="00F402CC" w:rsidP="00F402CC">
            <w:pPr>
              <w:tabs>
                <w:tab w:val="left" w:pos="720"/>
                <w:tab w:val="left" w:pos="1440"/>
                <w:tab w:val="left" w:pos="1620"/>
              </w:tabs>
              <w:spacing w:after="0" w:line="240" w:lineRule="auto"/>
              <w:ind w:firstLine="0"/>
              <w:jc w:val="center"/>
              <w:rPr>
                <w:sz w:val="26"/>
                <w:szCs w:val="26"/>
              </w:rPr>
            </w:pPr>
          </w:p>
        </w:tc>
        <w:tc>
          <w:tcPr>
            <w:tcW w:w="866" w:type="dxa"/>
          </w:tcPr>
          <w:p w:rsidR="00F402CC" w:rsidRPr="006528B1" w:rsidRDefault="00F402CC" w:rsidP="00F402CC">
            <w:pPr>
              <w:tabs>
                <w:tab w:val="left" w:pos="720"/>
                <w:tab w:val="left" w:pos="1440"/>
                <w:tab w:val="left" w:pos="1620"/>
              </w:tabs>
              <w:spacing w:after="0" w:line="240" w:lineRule="auto"/>
              <w:ind w:firstLine="0"/>
              <w:jc w:val="center"/>
              <w:rPr>
                <w:sz w:val="26"/>
                <w:szCs w:val="26"/>
              </w:rPr>
            </w:pPr>
          </w:p>
        </w:tc>
        <w:tc>
          <w:tcPr>
            <w:tcW w:w="2915" w:type="dxa"/>
          </w:tcPr>
          <w:p w:rsidR="00F402CC" w:rsidRPr="006528B1" w:rsidRDefault="00F402CC" w:rsidP="00F402CC">
            <w:pPr>
              <w:tabs>
                <w:tab w:val="left" w:pos="720"/>
                <w:tab w:val="left" w:pos="1440"/>
                <w:tab w:val="left" w:pos="1620"/>
              </w:tabs>
              <w:spacing w:after="0" w:line="240" w:lineRule="auto"/>
              <w:ind w:firstLine="0"/>
              <w:jc w:val="left"/>
              <w:rPr>
                <w:sz w:val="26"/>
                <w:szCs w:val="26"/>
              </w:rPr>
            </w:pPr>
          </w:p>
        </w:tc>
        <w:tc>
          <w:tcPr>
            <w:tcW w:w="2859" w:type="dxa"/>
          </w:tcPr>
          <w:p w:rsidR="00F402CC" w:rsidRPr="006528B1" w:rsidRDefault="00F402CC" w:rsidP="00F402CC">
            <w:pPr>
              <w:tabs>
                <w:tab w:val="left" w:pos="720"/>
                <w:tab w:val="left" w:pos="1440"/>
                <w:tab w:val="left" w:pos="1620"/>
              </w:tabs>
              <w:spacing w:after="0" w:line="240" w:lineRule="auto"/>
              <w:ind w:firstLine="0"/>
              <w:jc w:val="left"/>
              <w:rPr>
                <w:sz w:val="26"/>
                <w:szCs w:val="26"/>
              </w:rPr>
            </w:pPr>
          </w:p>
        </w:tc>
        <w:tc>
          <w:tcPr>
            <w:tcW w:w="780" w:type="dxa"/>
          </w:tcPr>
          <w:p w:rsidR="00F402CC" w:rsidRPr="006528B1" w:rsidRDefault="00F402CC" w:rsidP="00F402CC">
            <w:pPr>
              <w:tabs>
                <w:tab w:val="left" w:pos="720"/>
                <w:tab w:val="left" w:pos="1440"/>
                <w:tab w:val="left" w:pos="1620"/>
              </w:tabs>
              <w:spacing w:after="0" w:line="240" w:lineRule="auto"/>
              <w:ind w:firstLine="0"/>
              <w:jc w:val="center"/>
              <w:rPr>
                <w:sz w:val="26"/>
                <w:szCs w:val="26"/>
              </w:rPr>
            </w:pPr>
          </w:p>
        </w:tc>
        <w:tc>
          <w:tcPr>
            <w:tcW w:w="1300" w:type="dxa"/>
          </w:tcPr>
          <w:p w:rsidR="00F402CC" w:rsidRPr="006528B1" w:rsidRDefault="00F402CC" w:rsidP="00F402CC">
            <w:pPr>
              <w:tabs>
                <w:tab w:val="left" w:pos="720"/>
                <w:tab w:val="left" w:pos="1440"/>
                <w:tab w:val="left" w:pos="1620"/>
              </w:tabs>
              <w:spacing w:after="0" w:line="240" w:lineRule="auto"/>
              <w:ind w:firstLine="0"/>
              <w:jc w:val="center"/>
              <w:rPr>
                <w:sz w:val="26"/>
                <w:szCs w:val="26"/>
              </w:rPr>
            </w:pPr>
          </w:p>
        </w:tc>
      </w:tr>
      <w:tr w:rsidR="00F402CC" w:rsidRPr="00584B41" w:rsidTr="00F402CC">
        <w:tc>
          <w:tcPr>
            <w:tcW w:w="639" w:type="dxa"/>
          </w:tcPr>
          <w:p w:rsidR="00F402CC" w:rsidRPr="006528B1" w:rsidRDefault="00F402CC" w:rsidP="00F402CC">
            <w:pPr>
              <w:tabs>
                <w:tab w:val="left" w:pos="720"/>
                <w:tab w:val="left" w:pos="1440"/>
                <w:tab w:val="left" w:pos="1620"/>
              </w:tabs>
              <w:spacing w:after="0" w:line="240" w:lineRule="auto"/>
              <w:ind w:firstLine="0"/>
              <w:jc w:val="center"/>
              <w:rPr>
                <w:sz w:val="26"/>
                <w:szCs w:val="26"/>
              </w:rPr>
            </w:pPr>
          </w:p>
        </w:tc>
        <w:tc>
          <w:tcPr>
            <w:tcW w:w="866" w:type="dxa"/>
          </w:tcPr>
          <w:p w:rsidR="00F402CC" w:rsidRPr="006528B1" w:rsidRDefault="00F402CC" w:rsidP="00F402CC">
            <w:pPr>
              <w:tabs>
                <w:tab w:val="left" w:pos="720"/>
                <w:tab w:val="left" w:pos="1440"/>
                <w:tab w:val="left" w:pos="1620"/>
              </w:tabs>
              <w:spacing w:after="0" w:line="240" w:lineRule="auto"/>
              <w:ind w:firstLine="0"/>
              <w:jc w:val="center"/>
              <w:rPr>
                <w:sz w:val="26"/>
                <w:szCs w:val="26"/>
              </w:rPr>
            </w:pPr>
          </w:p>
        </w:tc>
        <w:tc>
          <w:tcPr>
            <w:tcW w:w="2915" w:type="dxa"/>
          </w:tcPr>
          <w:p w:rsidR="00F402CC" w:rsidRPr="006528B1" w:rsidRDefault="00F402CC" w:rsidP="00F402CC">
            <w:pPr>
              <w:tabs>
                <w:tab w:val="left" w:pos="720"/>
                <w:tab w:val="left" w:pos="1440"/>
                <w:tab w:val="left" w:pos="1620"/>
              </w:tabs>
              <w:spacing w:after="0" w:line="240" w:lineRule="auto"/>
              <w:ind w:firstLine="0"/>
              <w:jc w:val="left"/>
              <w:rPr>
                <w:sz w:val="26"/>
                <w:szCs w:val="26"/>
              </w:rPr>
            </w:pPr>
          </w:p>
        </w:tc>
        <w:tc>
          <w:tcPr>
            <w:tcW w:w="2859" w:type="dxa"/>
          </w:tcPr>
          <w:p w:rsidR="00F402CC" w:rsidRPr="006528B1" w:rsidRDefault="00F402CC" w:rsidP="00F402CC">
            <w:pPr>
              <w:tabs>
                <w:tab w:val="left" w:pos="720"/>
                <w:tab w:val="left" w:pos="1440"/>
                <w:tab w:val="left" w:pos="1620"/>
              </w:tabs>
              <w:spacing w:after="0" w:line="240" w:lineRule="auto"/>
              <w:ind w:firstLine="0"/>
              <w:jc w:val="left"/>
              <w:rPr>
                <w:sz w:val="26"/>
                <w:szCs w:val="26"/>
              </w:rPr>
            </w:pPr>
          </w:p>
        </w:tc>
        <w:tc>
          <w:tcPr>
            <w:tcW w:w="780" w:type="dxa"/>
          </w:tcPr>
          <w:p w:rsidR="00F402CC" w:rsidRPr="006528B1" w:rsidRDefault="00F402CC" w:rsidP="00F402CC">
            <w:pPr>
              <w:tabs>
                <w:tab w:val="left" w:pos="720"/>
                <w:tab w:val="left" w:pos="1440"/>
                <w:tab w:val="left" w:pos="1620"/>
              </w:tabs>
              <w:spacing w:after="0" w:line="240" w:lineRule="auto"/>
              <w:ind w:firstLine="0"/>
              <w:jc w:val="center"/>
              <w:rPr>
                <w:sz w:val="26"/>
                <w:szCs w:val="26"/>
              </w:rPr>
            </w:pPr>
          </w:p>
        </w:tc>
        <w:tc>
          <w:tcPr>
            <w:tcW w:w="1300" w:type="dxa"/>
          </w:tcPr>
          <w:p w:rsidR="00F402CC" w:rsidRPr="006528B1" w:rsidRDefault="00F402CC" w:rsidP="00F402CC">
            <w:pPr>
              <w:tabs>
                <w:tab w:val="left" w:pos="720"/>
                <w:tab w:val="left" w:pos="1440"/>
                <w:tab w:val="left" w:pos="1620"/>
              </w:tabs>
              <w:spacing w:after="0" w:line="240" w:lineRule="auto"/>
              <w:ind w:firstLine="0"/>
              <w:jc w:val="center"/>
              <w:rPr>
                <w:sz w:val="26"/>
                <w:szCs w:val="26"/>
              </w:rPr>
            </w:pPr>
          </w:p>
        </w:tc>
      </w:tr>
      <w:tr w:rsidR="00F402CC" w:rsidRPr="00584B41" w:rsidTr="00F402CC">
        <w:tc>
          <w:tcPr>
            <w:tcW w:w="639" w:type="dxa"/>
          </w:tcPr>
          <w:p w:rsidR="00F402CC" w:rsidRPr="006528B1" w:rsidRDefault="00F402CC" w:rsidP="00F402CC">
            <w:pPr>
              <w:tabs>
                <w:tab w:val="left" w:pos="720"/>
                <w:tab w:val="left" w:pos="1440"/>
                <w:tab w:val="left" w:pos="1620"/>
              </w:tabs>
              <w:spacing w:after="0" w:line="240" w:lineRule="auto"/>
              <w:ind w:firstLine="0"/>
              <w:jc w:val="center"/>
              <w:rPr>
                <w:sz w:val="26"/>
                <w:szCs w:val="26"/>
              </w:rPr>
            </w:pPr>
          </w:p>
        </w:tc>
        <w:tc>
          <w:tcPr>
            <w:tcW w:w="866" w:type="dxa"/>
          </w:tcPr>
          <w:p w:rsidR="00F402CC" w:rsidRPr="006528B1" w:rsidRDefault="00F402CC" w:rsidP="00F402CC">
            <w:pPr>
              <w:tabs>
                <w:tab w:val="left" w:pos="720"/>
                <w:tab w:val="left" w:pos="1440"/>
                <w:tab w:val="left" w:pos="1620"/>
              </w:tabs>
              <w:spacing w:after="0" w:line="240" w:lineRule="auto"/>
              <w:ind w:firstLine="0"/>
              <w:jc w:val="center"/>
              <w:rPr>
                <w:sz w:val="26"/>
                <w:szCs w:val="26"/>
              </w:rPr>
            </w:pPr>
          </w:p>
        </w:tc>
        <w:tc>
          <w:tcPr>
            <w:tcW w:w="2915" w:type="dxa"/>
          </w:tcPr>
          <w:p w:rsidR="00F402CC" w:rsidRPr="006528B1" w:rsidRDefault="00F402CC" w:rsidP="00F402CC">
            <w:pPr>
              <w:tabs>
                <w:tab w:val="left" w:pos="720"/>
                <w:tab w:val="left" w:pos="1440"/>
                <w:tab w:val="left" w:pos="1620"/>
              </w:tabs>
              <w:spacing w:after="0" w:line="240" w:lineRule="auto"/>
              <w:ind w:firstLine="0"/>
              <w:jc w:val="left"/>
              <w:rPr>
                <w:sz w:val="26"/>
                <w:szCs w:val="26"/>
              </w:rPr>
            </w:pPr>
          </w:p>
        </w:tc>
        <w:tc>
          <w:tcPr>
            <w:tcW w:w="2859" w:type="dxa"/>
          </w:tcPr>
          <w:p w:rsidR="00F402CC" w:rsidRPr="006528B1" w:rsidRDefault="00F402CC" w:rsidP="00F402CC">
            <w:pPr>
              <w:tabs>
                <w:tab w:val="left" w:pos="720"/>
                <w:tab w:val="left" w:pos="1440"/>
                <w:tab w:val="left" w:pos="1620"/>
              </w:tabs>
              <w:spacing w:after="0" w:line="240" w:lineRule="auto"/>
              <w:ind w:firstLine="0"/>
              <w:jc w:val="left"/>
              <w:rPr>
                <w:sz w:val="26"/>
                <w:szCs w:val="26"/>
              </w:rPr>
            </w:pPr>
          </w:p>
        </w:tc>
        <w:tc>
          <w:tcPr>
            <w:tcW w:w="780" w:type="dxa"/>
          </w:tcPr>
          <w:p w:rsidR="00F402CC" w:rsidRPr="006528B1" w:rsidRDefault="00F402CC" w:rsidP="00F402CC">
            <w:pPr>
              <w:tabs>
                <w:tab w:val="left" w:pos="720"/>
                <w:tab w:val="left" w:pos="1440"/>
                <w:tab w:val="left" w:pos="1620"/>
              </w:tabs>
              <w:spacing w:after="0" w:line="240" w:lineRule="auto"/>
              <w:ind w:firstLine="0"/>
              <w:jc w:val="center"/>
              <w:rPr>
                <w:sz w:val="26"/>
                <w:szCs w:val="26"/>
              </w:rPr>
            </w:pPr>
          </w:p>
        </w:tc>
        <w:tc>
          <w:tcPr>
            <w:tcW w:w="1300" w:type="dxa"/>
          </w:tcPr>
          <w:p w:rsidR="00F402CC" w:rsidRPr="006528B1" w:rsidRDefault="00F402CC" w:rsidP="00F402CC">
            <w:pPr>
              <w:tabs>
                <w:tab w:val="left" w:pos="720"/>
                <w:tab w:val="left" w:pos="1440"/>
                <w:tab w:val="left" w:pos="1620"/>
              </w:tabs>
              <w:spacing w:after="0" w:line="240" w:lineRule="auto"/>
              <w:ind w:firstLine="0"/>
              <w:jc w:val="center"/>
              <w:rPr>
                <w:sz w:val="26"/>
                <w:szCs w:val="26"/>
              </w:rPr>
            </w:pPr>
          </w:p>
        </w:tc>
      </w:tr>
      <w:tr w:rsidR="00F402CC" w:rsidRPr="00584B41" w:rsidTr="00F402CC">
        <w:tc>
          <w:tcPr>
            <w:tcW w:w="639" w:type="dxa"/>
          </w:tcPr>
          <w:p w:rsidR="00F402CC" w:rsidRPr="006528B1" w:rsidRDefault="00F402CC" w:rsidP="00F402CC">
            <w:pPr>
              <w:tabs>
                <w:tab w:val="left" w:pos="720"/>
                <w:tab w:val="left" w:pos="1440"/>
                <w:tab w:val="left" w:pos="1620"/>
              </w:tabs>
              <w:spacing w:after="0" w:line="240" w:lineRule="auto"/>
              <w:ind w:firstLine="0"/>
              <w:jc w:val="center"/>
              <w:rPr>
                <w:sz w:val="26"/>
                <w:szCs w:val="26"/>
              </w:rPr>
            </w:pPr>
          </w:p>
        </w:tc>
        <w:tc>
          <w:tcPr>
            <w:tcW w:w="866" w:type="dxa"/>
          </w:tcPr>
          <w:p w:rsidR="00F402CC" w:rsidRPr="006528B1" w:rsidRDefault="00F402CC" w:rsidP="00F402CC">
            <w:pPr>
              <w:tabs>
                <w:tab w:val="left" w:pos="720"/>
                <w:tab w:val="left" w:pos="1440"/>
                <w:tab w:val="left" w:pos="1620"/>
              </w:tabs>
              <w:spacing w:after="0" w:line="240" w:lineRule="auto"/>
              <w:ind w:firstLine="0"/>
              <w:jc w:val="center"/>
              <w:rPr>
                <w:sz w:val="26"/>
                <w:szCs w:val="26"/>
              </w:rPr>
            </w:pPr>
          </w:p>
        </w:tc>
        <w:tc>
          <w:tcPr>
            <w:tcW w:w="2915" w:type="dxa"/>
          </w:tcPr>
          <w:p w:rsidR="00F402CC" w:rsidRPr="006528B1" w:rsidRDefault="00F402CC" w:rsidP="00F402CC">
            <w:pPr>
              <w:tabs>
                <w:tab w:val="left" w:pos="720"/>
                <w:tab w:val="left" w:pos="1440"/>
                <w:tab w:val="left" w:pos="1620"/>
              </w:tabs>
              <w:spacing w:after="0" w:line="240" w:lineRule="auto"/>
              <w:ind w:firstLine="0"/>
              <w:jc w:val="left"/>
              <w:rPr>
                <w:sz w:val="26"/>
                <w:szCs w:val="26"/>
              </w:rPr>
            </w:pPr>
          </w:p>
        </w:tc>
        <w:tc>
          <w:tcPr>
            <w:tcW w:w="2859" w:type="dxa"/>
          </w:tcPr>
          <w:p w:rsidR="00F402CC" w:rsidRPr="006528B1" w:rsidRDefault="00F402CC" w:rsidP="00F402CC">
            <w:pPr>
              <w:tabs>
                <w:tab w:val="left" w:pos="720"/>
                <w:tab w:val="left" w:pos="1440"/>
                <w:tab w:val="left" w:pos="1620"/>
              </w:tabs>
              <w:spacing w:after="0" w:line="240" w:lineRule="auto"/>
              <w:ind w:firstLine="0"/>
              <w:jc w:val="left"/>
              <w:rPr>
                <w:sz w:val="26"/>
                <w:szCs w:val="26"/>
              </w:rPr>
            </w:pPr>
          </w:p>
        </w:tc>
        <w:tc>
          <w:tcPr>
            <w:tcW w:w="780" w:type="dxa"/>
          </w:tcPr>
          <w:p w:rsidR="00F402CC" w:rsidRPr="006528B1" w:rsidRDefault="00F402CC" w:rsidP="00F402CC">
            <w:pPr>
              <w:tabs>
                <w:tab w:val="left" w:pos="720"/>
                <w:tab w:val="left" w:pos="1440"/>
                <w:tab w:val="left" w:pos="1620"/>
              </w:tabs>
              <w:spacing w:after="0" w:line="240" w:lineRule="auto"/>
              <w:ind w:firstLine="0"/>
              <w:jc w:val="center"/>
              <w:rPr>
                <w:sz w:val="26"/>
                <w:szCs w:val="26"/>
              </w:rPr>
            </w:pPr>
          </w:p>
        </w:tc>
        <w:tc>
          <w:tcPr>
            <w:tcW w:w="1300" w:type="dxa"/>
          </w:tcPr>
          <w:p w:rsidR="00F402CC" w:rsidRPr="006528B1" w:rsidRDefault="00F402CC" w:rsidP="00F402CC">
            <w:pPr>
              <w:tabs>
                <w:tab w:val="left" w:pos="720"/>
                <w:tab w:val="left" w:pos="1440"/>
                <w:tab w:val="left" w:pos="1620"/>
              </w:tabs>
              <w:spacing w:after="0" w:line="240" w:lineRule="auto"/>
              <w:ind w:firstLine="0"/>
              <w:jc w:val="center"/>
              <w:rPr>
                <w:sz w:val="26"/>
                <w:szCs w:val="26"/>
              </w:rPr>
            </w:pPr>
          </w:p>
        </w:tc>
      </w:tr>
      <w:tr w:rsidR="00F402CC" w:rsidRPr="00584B41" w:rsidTr="00F402CC">
        <w:tc>
          <w:tcPr>
            <w:tcW w:w="639" w:type="dxa"/>
          </w:tcPr>
          <w:p w:rsidR="00F402CC" w:rsidRPr="006528B1" w:rsidRDefault="00F402CC" w:rsidP="00F402CC">
            <w:pPr>
              <w:tabs>
                <w:tab w:val="left" w:pos="720"/>
                <w:tab w:val="left" w:pos="1440"/>
                <w:tab w:val="left" w:pos="1620"/>
              </w:tabs>
              <w:spacing w:after="0" w:line="240" w:lineRule="auto"/>
              <w:ind w:firstLine="0"/>
              <w:jc w:val="center"/>
              <w:rPr>
                <w:sz w:val="26"/>
                <w:szCs w:val="26"/>
              </w:rPr>
            </w:pPr>
          </w:p>
        </w:tc>
        <w:tc>
          <w:tcPr>
            <w:tcW w:w="866" w:type="dxa"/>
          </w:tcPr>
          <w:p w:rsidR="00F402CC" w:rsidRPr="006528B1" w:rsidRDefault="00F402CC" w:rsidP="00F402CC">
            <w:pPr>
              <w:tabs>
                <w:tab w:val="left" w:pos="720"/>
                <w:tab w:val="left" w:pos="1440"/>
                <w:tab w:val="left" w:pos="1620"/>
              </w:tabs>
              <w:spacing w:after="0" w:line="240" w:lineRule="auto"/>
              <w:ind w:firstLine="0"/>
              <w:jc w:val="center"/>
              <w:rPr>
                <w:sz w:val="26"/>
                <w:szCs w:val="26"/>
              </w:rPr>
            </w:pPr>
          </w:p>
        </w:tc>
        <w:tc>
          <w:tcPr>
            <w:tcW w:w="2915" w:type="dxa"/>
          </w:tcPr>
          <w:p w:rsidR="00F402CC" w:rsidRPr="006528B1" w:rsidRDefault="00F402CC" w:rsidP="00F402CC">
            <w:pPr>
              <w:tabs>
                <w:tab w:val="left" w:pos="720"/>
                <w:tab w:val="left" w:pos="1440"/>
                <w:tab w:val="left" w:pos="1620"/>
              </w:tabs>
              <w:spacing w:after="0" w:line="240" w:lineRule="auto"/>
              <w:ind w:firstLine="0"/>
              <w:jc w:val="left"/>
              <w:rPr>
                <w:sz w:val="26"/>
                <w:szCs w:val="26"/>
              </w:rPr>
            </w:pPr>
          </w:p>
        </w:tc>
        <w:tc>
          <w:tcPr>
            <w:tcW w:w="2859" w:type="dxa"/>
          </w:tcPr>
          <w:p w:rsidR="00F402CC" w:rsidRPr="006528B1" w:rsidRDefault="00F402CC" w:rsidP="00F402CC">
            <w:pPr>
              <w:tabs>
                <w:tab w:val="left" w:pos="720"/>
                <w:tab w:val="left" w:pos="1440"/>
                <w:tab w:val="left" w:pos="1620"/>
              </w:tabs>
              <w:spacing w:after="0" w:line="240" w:lineRule="auto"/>
              <w:ind w:firstLine="0"/>
              <w:jc w:val="left"/>
              <w:rPr>
                <w:sz w:val="26"/>
                <w:szCs w:val="26"/>
              </w:rPr>
            </w:pPr>
          </w:p>
        </w:tc>
        <w:tc>
          <w:tcPr>
            <w:tcW w:w="780" w:type="dxa"/>
          </w:tcPr>
          <w:p w:rsidR="00F402CC" w:rsidRPr="006528B1" w:rsidRDefault="00F402CC" w:rsidP="00F402CC">
            <w:pPr>
              <w:tabs>
                <w:tab w:val="left" w:pos="720"/>
                <w:tab w:val="left" w:pos="1440"/>
                <w:tab w:val="left" w:pos="1620"/>
              </w:tabs>
              <w:spacing w:after="0" w:line="240" w:lineRule="auto"/>
              <w:ind w:firstLine="0"/>
              <w:jc w:val="center"/>
              <w:rPr>
                <w:sz w:val="26"/>
                <w:szCs w:val="26"/>
              </w:rPr>
            </w:pPr>
          </w:p>
        </w:tc>
        <w:tc>
          <w:tcPr>
            <w:tcW w:w="1300" w:type="dxa"/>
          </w:tcPr>
          <w:p w:rsidR="00F402CC" w:rsidRPr="006528B1" w:rsidRDefault="00F402CC" w:rsidP="00F402CC">
            <w:pPr>
              <w:tabs>
                <w:tab w:val="left" w:pos="720"/>
                <w:tab w:val="left" w:pos="1440"/>
                <w:tab w:val="left" w:pos="1620"/>
              </w:tabs>
              <w:spacing w:after="0" w:line="240" w:lineRule="auto"/>
              <w:ind w:firstLine="0"/>
              <w:jc w:val="center"/>
              <w:rPr>
                <w:sz w:val="26"/>
                <w:szCs w:val="26"/>
              </w:rPr>
            </w:pPr>
          </w:p>
        </w:tc>
      </w:tr>
      <w:tr w:rsidR="00F402CC" w:rsidRPr="00584B41" w:rsidTr="00F402CC">
        <w:tc>
          <w:tcPr>
            <w:tcW w:w="639" w:type="dxa"/>
          </w:tcPr>
          <w:p w:rsidR="00F402CC" w:rsidRPr="006528B1" w:rsidRDefault="00F402CC" w:rsidP="00F402CC">
            <w:pPr>
              <w:tabs>
                <w:tab w:val="left" w:pos="720"/>
                <w:tab w:val="left" w:pos="1440"/>
                <w:tab w:val="left" w:pos="1620"/>
              </w:tabs>
              <w:spacing w:after="0" w:line="240" w:lineRule="auto"/>
              <w:ind w:firstLine="0"/>
              <w:jc w:val="center"/>
              <w:rPr>
                <w:sz w:val="26"/>
                <w:szCs w:val="26"/>
              </w:rPr>
            </w:pPr>
          </w:p>
        </w:tc>
        <w:tc>
          <w:tcPr>
            <w:tcW w:w="866" w:type="dxa"/>
          </w:tcPr>
          <w:p w:rsidR="00F402CC" w:rsidRPr="006528B1" w:rsidRDefault="00F402CC" w:rsidP="00F402CC">
            <w:pPr>
              <w:tabs>
                <w:tab w:val="left" w:pos="720"/>
                <w:tab w:val="left" w:pos="1440"/>
                <w:tab w:val="left" w:pos="1620"/>
              </w:tabs>
              <w:spacing w:after="0" w:line="240" w:lineRule="auto"/>
              <w:ind w:firstLine="0"/>
              <w:jc w:val="center"/>
              <w:rPr>
                <w:sz w:val="26"/>
                <w:szCs w:val="26"/>
              </w:rPr>
            </w:pPr>
          </w:p>
        </w:tc>
        <w:tc>
          <w:tcPr>
            <w:tcW w:w="2915" w:type="dxa"/>
          </w:tcPr>
          <w:p w:rsidR="00F402CC" w:rsidRPr="006528B1" w:rsidRDefault="00F402CC" w:rsidP="00F402CC">
            <w:pPr>
              <w:tabs>
                <w:tab w:val="left" w:pos="720"/>
                <w:tab w:val="left" w:pos="1440"/>
                <w:tab w:val="left" w:pos="1620"/>
              </w:tabs>
              <w:spacing w:after="0" w:line="240" w:lineRule="auto"/>
              <w:ind w:firstLine="0"/>
              <w:jc w:val="left"/>
              <w:rPr>
                <w:sz w:val="26"/>
                <w:szCs w:val="26"/>
              </w:rPr>
            </w:pPr>
          </w:p>
        </w:tc>
        <w:tc>
          <w:tcPr>
            <w:tcW w:w="2859" w:type="dxa"/>
          </w:tcPr>
          <w:p w:rsidR="00F402CC" w:rsidRPr="006528B1" w:rsidRDefault="00F402CC" w:rsidP="00F402CC">
            <w:pPr>
              <w:tabs>
                <w:tab w:val="left" w:pos="720"/>
                <w:tab w:val="left" w:pos="1440"/>
                <w:tab w:val="left" w:pos="1620"/>
              </w:tabs>
              <w:spacing w:after="0" w:line="240" w:lineRule="auto"/>
              <w:ind w:firstLine="0"/>
              <w:jc w:val="left"/>
              <w:rPr>
                <w:sz w:val="26"/>
                <w:szCs w:val="26"/>
              </w:rPr>
            </w:pPr>
          </w:p>
        </w:tc>
        <w:tc>
          <w:tcPr>
            <w:tcW w:w="780" w:type="dxa"/>
          </w:tcPr>
          <w:p w:rsidR="00F402CC" w:rsidRPr="006528B1" w:rsidRDefault="00F402CC" w:rsidP="00F402CC">
            <w:pPr>
              <w:tabs>
                <w:tab w:val="left" w:pos="720"/>
                <w:tab w:val="left" w:pos="1440"/>
                <w:tab w:val="left" w:pos="1620"/>
              </w:tabs>
              <w:spacing w:after="0" w:line="240" w:lineRule="auto"/>
              <w:ind w:firstLine="0"/>
              <w:jc w:val="center"/>
              <w:rPr>
                <w:sz w:val="26"/>
                <w:szCs w:val="26"/>
              </w:rPr>
            </w:pPr>
          </w:p>
        </w:tc>
        <w:tc>
          <w:tcPr>
            <w:tcW w:w="1300" w:type="dxa"/>
          </w:tcPr>
          <w:p w:rsidR="00F402CC" w:rsidRPr="006528B1" w:rsidRDefault="00F402CC" w:rsidP="00F402CC">
            <w:pPr>
              <w:tabs>
                <w:tab w:val="left" w:pos="720"/>
                <w:tab w:val="left" w:pos="1440"/>
                <w:tab w:val="left" w:pos="1620"/>
              </w:tabs>
              <w:spacing w:after="0" w:line="240" w:lineRule="auto"/>
              <w:ind w:firstLine="0"/>
              <w:jc w:val="center"/>
              <w:rPr>
                <w:sz w:val="26"/>
                <w:szCs w:val="26"/>
              </w:rPr>
            </w:pPr>
          </w:p>
        </w:tc>
      </w:tr>
      <w:tr w:rsidR="00F402CC" w:rsidRPr="00584B41" w:rsidTr="00F402CC">
        <w:tc>
          <w:tcPr>
            <w:tcW w:w="639" w:type="dxa"/>
          </w:tcPr>
          <w:p w:rsidR="00F402CC" w:rsidRPr="006528B1" w:rsidRDefault="00F402CC" w:rsidP="00F402CC">
            <w:pPr>
              <w:tabs>
                <w:tab w:val="left" w:pos="720"/>
                <w:tab w:val="left" w:pos="1440"/>
                <w:tab w:val="left" w:pos="1620"/>
              </w:tabs>
              <w:spacing w:after="0" w:line="240" w:lineRule="auto"/>
              <w:ind w:firstLine="0"/>
              <w:jc w:val="center"/>
              <w:rPr>
                <w:sz w:val="26"/>
                <w:szCs w:val="26"/>
              </w:rPr>
            </w:pPr>
          </w:p>
        </w:tc>
        <w:tc>
          <w:tcPr>
            <w:tcW w:w="866" w:type="dxa"/>
          </w:tcPr>
          <w:p w:rsidR="00F402CC" w:rsidRPr="006528B1" w:rsidRDefault="00F402CC" w:rsidP="00F402CC">
            <w:pPr>
              <w:tabs>
                <w:tab w:val="left" w:pos="720"/>
                <w:tab w:val="left" w:pos="1440"/>
                <w:tab w:val="left" w:pos="1620"/>
              </w:tabs>
              <w:spacing w:after="0" w:line="240" w:lineRule="auto"/>
              <w:ind w:firstLine="0"/>
              <w:jc w:val="center"/>
              <w:rPr>
                <w:sz w:val="26"/>
                <w:szCs w:val="26"/>
              </w:rPr>
            </w:pPr>
          </w:p>
        </w:tc>
        <w:tc>
          <w:tcPr>
            <w:tcW w:w="2915" w:type="dxa"/>
          </w:tcPr>
          <w:p w:rsidR="00F402CC" w:rsidRPr="006528B1" w:rsidRDefault="00F402CC" w:rsidP="00F402CC">
            <w:pPr>
              <w:tabs>
                <w:tab w:val="left" w:pos="720"/>
                <w:tab w:val="left" w:pos="1440"/>
                <w:tab w:val="left" w:pos="1620"/>
              </w:tabs>
              <w:spacing w:after="0" w:line="240" w:lineRule="auto"/>
              <w:ind w:firstLine="0"/>
              <w:jc w:val="left"/>
              <w:rPr>
                <w:sz w:val="26"/>
                <w:szCs w:val="26"/>
              </w:rPr>
            </w:pPr>
          </w:p>
        </w:tc>
        <w:tc>
          <w:tcPr>
            <w:tcW w:w="2859" w:type="dxa"/>
          </w:tcPr>
          <w:p w:rsidR="00F402CC" w:rsidRPr="006528B1" w:rsidRDefault="00F402CC" w:rsidP="00F402CC">
            <w:pPr>
              <w:tabs>
                <w:tab w:val="left" w:pos="720"/>
                <w:tab w:val="left" w:pos="1440"/>
                <w:tab w:val="left" w:pos="1620"/>
              </w:tabs>
              <w:spacing w:after="0" w:line="240" w:lineRule="auto"/>
              <w:ind w:firstLine="0"/>
              <w:jc w:val="left"/>
              <w:rPr>
                <w:sz w:val="26"/>
                <w:szCs w:val="26"/>
              </w:rPr>
            </w:pPr>
          </w:p>
        </w:tc>
        <w:tc>
          <w:tcPr>
            <w:tcW w:w="780" w:type="dxa"/>
          </w:tcPr>
          <w:p w:rsidR="00F402CC" w:rsidRPr="006528B1" w:rsidRDefault="00F402CC" w:rsidP="00F402CC">
            <w:pPr>
              <w:tabs>
                <w:tab w:val="left" w:pos="720"/>
                <w:tab w:val="left" w:pos="1440"/>
                <w:tab w:val="left" w:pos="1620"/>
              </w:tabs>
              <w:spacing w:after="0" w:line="240" w:lineRule="auto"/>
              <w:ind w:firstLine="0"/>
              <w:jc w:val="center"/>
              <w:rPr>
                <w:sz w:val="26"/>
                <w:szCs w:val="26"/>
              </w:rPr>
            </w:pPr>
          </w:p>
        </w:tc>
        <w:tc>
          <w:tcPr>
            <w:tcW w:w="1300" w:type="dxa"/>
          </w:tcPr>
          <w:p w:rsidR="00F402CC" w:rsidRPr="006528B1" w:rsidRDefault="00F402CC" w:rsidP="00F402CC">
            <w:pPr>
              <w:tabs>
                <w:tab w:val="left" w:pos="720"/>
                <w:tab w:val="left" w:pos="1440"/>
                <w:tab w:val="left" w:pos="1620"/>
              </w:tabs>
              <w:spacing w:after="0" w:line="240" w:lineRule="auto"/>
              <w:ind w:firstLine="0"/>
              <w:jc w:val="center"/>
              <w:rPr>
                <w:sz w:val="26"/>
                <w:szCs w:val="26"/>
              </w:rPr>
            </w:pPr>
          </w:p>
        </w:tc>
      </w:tr>
    </w:tbl>
    <w:p w:rsidR="00F402CC" w:rsidRDefault="00F402CC" w:rsidP="00F402CC"/>
    <w:p w:rsidR="00F402CC" w:rsidRDefault="00F402CC" w:rsidP="00F402CC"/>
    <w:p w:rsidR="00F402CC" w:rsidRDefault="00F402CC" w:rsidP="00F402CC"/>
    <w:p w:rsidR="00F402CC" w:rsidRDefault="00F402CC" w:rsidP="00F402CC"/>
    <w:p w:rsidR="00F402CC" w:rsidRDefault="00F402CC" w:rsidP="00F402CC"/>
    <w:p w:rsidR="00F402CC" w:rsidRDefault="00F402CC" w:rsidP="00F402CC"/>
    <w:tbl>
      <w:tblPr>
        <w:tblW w:w="935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1421"/>
        <w:gridCol w:w="940"/>
        <w:gridCol w:w="778"/>
        <w:gridCol w:w="3098"/>
        <w:gridCol w:w="851"/>
        <w:gridCol w:w="992"/>
      </w:tblGrid>
      <w:tr w:rsidR="00F402CC" w:rsidRPr="00276B74" w:rsidTr="00F402CC">
        <w:trPr>
          <w:cantSplit/>
          <w:trHeight w:val="640"/>
        </w:trPr>
        <w:tc>
          <w:tcPr>
            <w:tcW w:w="1276" w:type="dxa"/>
          </w:tcPr>
          <w:p w:rsidR="00F402CC" w:rsidRPr="00276B74" w:rsidRDefault="00F402CC" w:rsidP="00F402CC">
            <w:pPr>
              <w:tabs>
                <w:tab w:val="left" w:pos="720"/>
                <w:tab w:val="left" w:pos="1440"/>
                <w:tab w:val="left" w:pos="1620"/>
              </w:tabs>
              <w:spacing w:after="0" w:line="240" w:lineRule="auto"/>
              <w:ind w:firstLine="0"/>
              <w:jc w:val="left"/>
              <w:rPr>
                <w:sz w:val="24"/>
              </w:rPr>
            </w:pPr>
          </w:p>
        </w:tc>
        <w:tc>
          <w:tcPr>
            <w:tcW w:w="1421" w:type="dxa"/>
          </w:tcPr>
          <w:p w:rsidR="00F402CC" w:rsidRPr="00276B74" w:rsidRDefault="00F402CC" w:rsidP="00F402CC">
            <w:pPr>
              <w:tabs>
                <w:tab w:val="left" w:pos="720"/>
                <w:tab w:val="left" w:pos="1440"/>
                <w:tab w:val="left" w:pos="1620"/>
              </w:tabs>
              <w:spacing w:after="0" w:line="240" w:lineRule="auto"/>
              <w:ind w:firstLine="0"/>
              <w:jc w:val="center"/>
              <w:rPr>
                <w:sz w:val="24"/>
              </w:rPr>
            </w:pPr>
          </w:p>
        </w:tc>
        <w:tc>
          <w:tcPr>
            <w:tcW w:w="940" w:type="dxa"/>
          </w:tcPr>
          <w:p w:rsidR="00F402CC" w:rsidRPr="00276B74" w:rsidRDefault="00F402CC" w:rsidP="00F402CC">
            <w:pPr>
              <w:tabs>
                <w:tab w:val="left" w:pos="720"/>
                <w:tab w:val="left" w:pos="1440"/>
                <w:tab w:val="left" w:pos="1620"/>
              </w:tabs>
              <w:spacing w:after="0" w:line="240" w:lineRule="auto"/>
              <w:ind w:firstLine="0"/>
              <w:jc w:val="center"/>
              <w:rPr>
                <w:sz w:val="24"/>
              </w:rPr>
            </w:pPr>
          </w:p>
        </w:tc>
        <w:tc>
          <w:tcPr>
            <w:tcW w:w="778" w:type="dxa"/>
          </w:tcPr>
          <w:p w:rsidR="00F402CC" w:rsidRPr="00276B74" w:rsidRDefault="00F402CC" w:rsidP="00F402CC">
            <w:pPr>
              <w:tabs>
                <w:tab w:val="left" w:pos="720"/>
                <w:tab w:val="left" w:pos="1440"/>
                <w:tab w:val="left" w:pos="1620"/>
              </w:tabs>
              <w:spacing w:after="0" w:line="240" w:lineRule="auto"/>
              <w:ind w:firstLine="0"/>
              <w:jc w:val="center"/>
              <w:rPr>
                <w:sz w:val="24"/>
              </w:rPr>
            </w:pPr>
          </w:p>
        </w:tc>
        <w:tc>
          <w:tcPr>
            <w:tcW w:w="4941" w:type="dxa"/>
            <w:gridSpan w:val="3"/>
            <w:vMerge w:val="restart"/>
            <w:vAlign w:val="center"/>
          </w:tcPr>
          <w:p w:rsidR="00F402CC" w:rsidRPr="0049466D" w:rsidRDefault="00F402CC" w:rsidP="00F402CC">
            <w:pPr>
              <w:tabs>
                <w:tab w:val="left" w:pos="720"/>
                <w:tab w:val="left" w:pos="1440"/>
                <w:tab w:val="left" w:pos="1620"/>
              </w:tabs>
              <w:spacing w:after="0" w:line="240" w:lineRule="auto"/>
              <w:ind w:firstLine="0"/>
              <w:jc w:val="center"/>
              <w:rPr>
                <w:color w:val="000000"/>
                <w:sz w:val="36"/>
                <w:szCs w:val="36"/>
              </w:rPr>
            </w:pPr>
            <w:r>
              <w:rPr>
                <w:color w:val="000000"/>
                <w:sz w:val="36"/>
                <w:szCs w:val="36"/>
              </w:rPr>
              <w:t>ДП.ПО71.</w:t>
            </w:r>
            <w:r w:rsidRPr="0049466D">
              <w:rPr>
                <w:color w:val="000000"/>
                <w:sz w:val="36"/>
                <w:szCs w:val="36"/>
              </w:rPr>
              <w:t>00.000.00</w:t>
            </w:r>
          </w:p>
        </w:tc>
      </w:tr>
      <w:tr w:rsidR="00F402CC" w:rsidRPr="00276B74" w:rsidTr="00F402CC">
        <w:trPr>
          <w:cantSplit/>
        </w:trPr>
        <w:tc>
          <w:tcPr>
            <w:tcW w:w="1276" w:type="dxa"/>
          </w:tcPr>
          <w:p w:rsidR="00F402CC" w:rsidRPr="00276B74" w:rsidRDefault="00F402CC" w:rsidP="00F402CC">
            <w:pPr>
              <w:tabs>
                <w:tab w:val="left" w:pos="720"/>
                <w:tab w:val="left" w:pos="1440"/>
                <w:tab w:val="left" w:pos="1620"/>
              </w:tabs>
              <w:spacing w:after="0" w:line="240" w:lineRule="auto"/>
              <w:ind w:firstLine="0"/>
              <w:jc w:val="left"/>
              <w:rPr>
                <w:sz w:val="20"/>
                <w:szCs w:val="20"/>
              </w:rPr>
            </w:pPr>
          </w:p>
        </w:tc>
        <w:tc>
          <w:tcPr>
            <w:tcW w:w="1421" w:type="dxa"/>
          </w:tcPr>
          <w:p w:rsidR="00F402CC" w:rsidRPr="00276B74" w:rsidRDefault="00F402CC" w:rsidP="00F402CC">
            <w:pPr>
              <w:tabs>
                <w:tab w:val="left" w:pos="720"/>
                <w:tab w:val="left" w:pos="1440"/>
                <w:tab w:val="left" w:pos="1620"/>
              </w:tabs>
              <w:spacing w:after="0" w:line="240" w:lineRule="auto"/>
              <w:ind w:firstLine="0"/>
              <w:jc w:val="center"/>
              <w:rPr>
                <w:sz w:val="20"/>
                <w:szCs w:val="20"/>
              </w:rPr>
            </w:pPr>
            <w:r w:rsidRPr="00276B74">
              <w:rPr>
                <w:sz w:val="20"/>
                <w:szCs w:val="20"/>
              </w:rPr>
              <w:t>ПІБ</w:t>
            </w:r>
          </w:p>
        </w:tc>
        <w:tc>
          <w:tcPr>
            <w:tcW w:w="940" w:type="dxa"/>
          </w:tcPr>
          <w:p w:rsidR="00F402CC" w:rsidRPr="00276B74" w:rsidRDefault="00F402CC" w:rsidP="00F402CC">
            <w:pPr>
              <w:tabs>
                <w:tab w:val="left" w:pos="720"/>
                <w:tab w:val="left" w:pos="1440"/>
                <w:tab w:val="left" w:pos="1620"/>
              </w:tabs>
              <w:spacing w:after="0" w:line="240" w:lineRule="auto"/>
              <w:ind w:firstLine="0"/>
              <w:jc w:val="center"/>
              <w:rPr>
                <w:sz w:val="20"/>
                <w:szCs w:val="20"/>
              </w:rPr>
            </w:pPr>
            <w:proofErr w:type="spellStart"/>
            <w:r w:rsidRPr="00276B74">
              <w:rPr>
                <w:sz w:val="20"/>
                <w:szCs w:val="20"/>
              </w:rPr>
              <w:t>Підп</w:t>
            </w:r>
            <w:proofErr w:type="spellEnd"/>
            <w:r w:rsidRPr="00276B74">
              <w:rPr>
                <w:sz w:val="20"/>
                <w:szCs w:val="20"/>
              </w:rPr>
              <w:t>.</w:t>
            </w:r>
          </w:p>
        </w:tc>
        <w:tc>
          <w:tcPr>
            <w:tcW w:w="778" w:type="dxa"/>
          </w:tcPr>
          <w:p w:rsidR="00F402CC" w:rsidRPr="00276B74" w:rsidRDefault="00F402CC" w:rsidP="00F402CC">
            <w:pPr>
              <w:tabs>
                <w:tab w:val="left" w:pos="720"/>
                <w:tab w:val="left" w:pos="1440"/>
                <w:tab w:val="left" w:pos="1620"/>
              </w:tabs>
              <w:spacing w:after="0" w:line="240" w:lineRule="auto"/>
              <w:ind w:firstLine="0"/>
              <w:jc w:val="center"/>
              <w:rPr>
                <w:sz w:val="20"/>
                <w:szCs w:val="20"/>
              </w:rPr>
            </w:pPr>
            <w:r w:rsidRPr="00276B74">
              <w:rPr>
                <w:sz w:val="20"/>
                <w:szCs w:val="20"/>
              </w:rPr>
              <w:t>Дата</w:t>
            </w:r>
          </w:p>
        </w:tc>
        <w:tc>
          <w:tcPr>
            <w:tcW w:w="4941" w:type="dxa"/>
            <w:gridSpan w:val="3"/>
            <w:vMerge/>
          </w:tcPr>
          <w:p w:rsidR="00F402CC" w:rsidRPr="00276B74" w:rsidRDefault="00F402CC" w:rsidP="00F402CC">
            <w:pPr>
              <w:tabs>
                <w:tab w:val="left" w:pos="720"/>
                <w:tab w:val="left" w:pos="1440"/>
                <w:tab w:val="left" w:pos="1620"/>
              </w:tabs>
              <w:spacing w:after="0" w:line="240" w:lineRule="auto"/>
              <w:ind w:firstLine="0"/>
              <w:jc w:val="center"/>
              <w:rPr>
                <w:sz w:val="24"/>
              </w:rPr>
            </w:pPr>
          </w:p>
        </w:tc>
      </w:tr>
      <w:tr w:rsidR="00F402CC" w:rsidRPr="00276B74" w:rsidTr="00F402CC">
        <w:trPr>
          <w:cantSplit/>
        </w:trPr>
        <w:tc>
          <w:tcPr>
            <w:tcW w:w="1276" w:type="dxa"/>
          </w:tcPr>
          <w:p w:rsidR="00F402CC" w:rsidRPr="00276B74" w:rsidRDefault="00F402CC" w:rsidP="00F402CC">
            <w:pPr>
              <w:tabs>
                <w:tab w:val="left" w:pos="720"/>
                <w:tab w:val="left" w:pos="1440"/>
                <w:tab w:val="left" w:pos="1620"/>
              </w:tabs>
              <w:spacing w:after="0" w:line="240" w:lineRule="auto"/>
              <w:ind w:firstLine="0"/>
              <w:jc w:val="left"/>
              <w:rPr>
                <w:sz w:val="20"/>
                <w:szCs w:val="20"/>
              </w:rPr>
            </w:pPr>
            <w:proofErr w:type="spellStart"/>
            <w:r w:rsidRPr="00276B74">
              <w:rPr>
                <w:sz w:val="20"/>
                <w:szCs w:val="20"/>
              </w:rPr>
              <w:t>Розробн</w:t>
            </w:r>
            <w:proofErr w:type="spellEnd"/>
            <w:r w:rsidRPr="00276B74">
              <w:rPr>
                <w:sz w:val="20"/>
                <w:szCs w:val="20"/>
              </w:rPr>
              <w:t>.</w:t>
            </w:r>
          </w:p>
        </w:tc>
        <w:tc>
          <w:tcPr>
            <w:tcW w:w="1421" w:type="dxa"/>
          </w:tcPr>
          <w:p w:rsidR="00F402CC" w:rsidRPr="00276B74" w:rsidRDefault="00F402CC" w:rsidP="00F402CC">
            <w:pPr>
              <w:tabs>
                <w:tab w:val="left" w:pos="720"/>
                <w:tab w:val="left" w:pos="1440"/>
                <w:tab w:val="left" w:pos="1620"/>
              </w:tabs>
              <w:spacing w:after="0" w:line="240" w:lineRule="auto"/>
              <w:ind w:firstLine="0"/>
              <w:jc w:val="center"/>
              <w:rPr>
                <w:sz w:val="20"/>
                <w:szCs w:val="20"/>
              </w:rPr>
            </w:pPr>
            <w:proofErr w:type="spellStart"/>
            <w:r>
              <w:rPr>
                <w:sz w:val="20"/>
                <w:szCs w:val="20"/>
              </w:rPr>
              <w:t>Хуторовий</w:t>
            </w:r>
            <w:proofErr w:type="spellEnd"/>
            <w:r>
              <w:rPr>
                <w:sz w:val="20"/>
                <w:szCs w:val="20"/>
              </w:rPr>
              <w:t xml:space="preserve"> І.Т.</w:t>
            </w:r>
          </w:p>
        </w:tc>
        <w:tc>
          <w:tcPr>
            <w:tcW w:w="940" w:type="dxa"/>
          </w:tcPr>
          <w:p w:rsidR="00F402CC" w:rsidRPr="00276B74" w:rsidRDefault="00F402CC" w:rsidP="00F402CC">
            <w:pPr>
              <w:tabs>
                <w:tab w:val="left" w:pos="720"/>
                <w:tab w:val="left" w:pos="1440"/>
                <w:tab w:val="left" w:pos="1620"/>
              </w:tabs>
              <w:spacing w:after="0" w:line="240" w:lineRule="auto"/>
              <w:ind w:firstLine="0"/>
              <w:jc w:val="center"/>
              <w:rPr>
                <w:sz w:val="20"/>
                <w:szCs w:val="20"/>
              </w:rPr>
            </w:pPr>
          </w:p>
        </w:tc>
        <w:tc>
          <w:tcPr>
            <w:tcW w:w="778" w:type="dxa"/>
          </w:tcPr>
          <w:p w:rsidR="00F402CC" w:rsidRPr="00276B74" w:rsidRDefault="00F402CC" w:rsidP="00F402CC">
            <w:pPr>
              <w:tabs>
                <w:tab w:val="left" w:pos="720"/>
                <w:tab w:val="left" w:pos="1440"/>
                <w:tab w:val="left" w:pos="1620"/>
              </w:tabs>
              <w:spacing w:after="0" w:line="240" w:lineRule="auto"/>
              <w:ind w:firstLine="0"/>
              <w:jc w:val="center"/>
              <w:rPr>
                <w:sz w:val="20"/>
                <w:szCs w:val="20"/>
              </w:rPr>
            </w:pPr>
          </w:p>
        </w:tc>
        <w:tc>
          <w:tcPr>
            <w:tcW w:w="3098" w:type="dxa"/>
            <w:vMerge w:val="restart"/>
            <w:vAlign w:val="center"/>
          </w:tcPr>
          <w:p w:rsidR="00F402CC" w:rsidRPr="00276B74" w:rsidRDefault="00F402CC" w:rsidP="00F402CC">
            <w:pPr>
              <w:tabs>
                <w:tab w:val="left" w:pos="720"/>
                <w:tab w:val="left" w:pos="1440"/>
                <w:tab w:val="left" w:pos="1620"/>
              </w:tabs>
              <w:spacing w:after="0" w:line="240" w:lineRule="auto"/>
              <w:ind w:firstLine="0"/>
              <w:jc w:val="center"/>
              <w:rPr>
                <w:szCs w:val="28"/>
              </w:rPr>
            </w:pPr>
            <w:r w:rsidRPr="00276B74">
              <w:rPr>
                <w:szCs w:val="28"/>
              </w:rPr>
              <w:t xml:space="preserve">Відомість </w:t>
            </w:r>
            <w:r w:rsidRPr="00276B74">
              <w:rPr>
                <w:szCs w:val="28"/>
              </w:rPr>
              <w:br/>
              <w:t xml:space="preserve">дипломного </w:t>
            </w:r>
            <w:proofErr w:type="spellStart"/>
            <w:r w:rsidRPr="00276B74">
              <w:rPr>
                <w:szCs w:val="28"/>
              </w:rPr>
              <w:t>про</w:t>
            </w:r>
            <w:r>
              <w:rPr>
                <w:szCs w:val="28"/>
              </w:rPr>
              <w:t>є</w:t>
            </w:r>
            <w:r w:rsidRPr="00276B74">
              <w:rPr>
                <w:szCs w:val="28"/>
              </w:rPr>
              <w:t>кту</w:t>
            </w:r>
            <w:proofErr w:type="spellEnd"/>
          </w:p>
        </w:tc>
        <w:tc>
          <w:tcPr>
            <w:tcW w:w="851" w:type="dxa"/>
          </w:tcPr>
          <w:p w:rsidR="00F402CC" w:rsidRPr="00276B74" w:rsidRDefault="00F402CC" w:rsidP="00F402CC">
            <w:pPr>
              <w:tabs>
                <w:tab w:val="left" w:pos="720"/>
                <w:tab w:val="left" w:pos="1440"/>
                <w:tab w:val="left" w:pos="1620"/>
              </w:tabs>
              <w:spacing w:after="0" w:line="240" w:lineRule="auto"/>
              <w:ind w:firstLine="0"/>
              <w:jc w:val="center"/>
              <w:rPr>
                <w:sz w:val="20"/>
                <w:szCs w:val="20"/>
              </w:rPr>
            </w:pPr>
            <w:r w:rsidRPr="00276B74">
              <w:rPr>
                <w:sz w:val="20"/>
                <w:szCs w:val="20"/>
              </w:rPr>
              <w:t>Лист</w:t>
            </w:r>
          </w:p>
        </w:tc>
        <w:tc>
          <w:tcPr>
            <w:tcW w:w="992" w:type="dxa"/>
          </w:tcPr>
          <w:p w:rsidR="00F402CC" w:rsidRPr="00276B74" w:rsidRDefault="00F402CC" w:rsidP="00F402CC">
            <w:pPr>
              <w:tabs>
                <w:tab w:val="left" w:pos="720"/>
                <w:tab w:val="left" w:pos="1440"/>
                <w:tab w:val="left" w:pos="1620"/>
              </w:tabs>
              <w:spacing w:after="0" w:line="240" w:lineRule="auto"/>
              <w:ind w:firstLine="0"/>
              <w:jc w:val="center"/>
              <w:rPr>
                <w:sz w:val="20"/>
                <w:szCs w:val="20"/>
              </w:rPr>
            </w:pPr>
            <w:r w:rsidRPr="00276B74">
              <w:rPr>
                <w:sz w:val="20"/>
                <w:szCs w:val="20"/>
              </w:rPr>
              <w:t>Листів</w:t>
            </w:r>
          </w:p>
        </w:tc>
      </w:tr>
      <w:tr w:rsidR="00F402CC" w:rsidRPr="00276B74" w:rsidTr="00F402CC">
        <w:trPr>
          <w:cantSplit/>
        </w:trPr>
        <w:tc>
          <w:tcPr>
            <w:tcW w:w="1276" w:type="dxa"/>
          </w:tcPr>
          <w:p w:rsidR="00F402CC" w:rsidRPr="00276B74" w:rsidRDefault="00F402CC" w:rsidP="00F402CC">
            <w:pPr>
              <w:tabs>
                <w:tab w:val="left" w:pos="720"/>
                <w:tab w:val="left" w:pos="1440"/>
                <w:tab w:val="left" w:pos="1620"/>
              </w:tabs>
              <w:spacing w:after="0" w:line="240" w:lineRule="auto"/>
              <w:ind w:firstLine="0"/>
              <w:jc w:val="left"/>
              <w:rPr>
                <w:sz w:val="20"/>
                <w:szCs w:val="20"/>
              </w:rPr>
            </w:pPr>
            <w:proofErr w:type="spellStart"/>
            <w:r w:rsidRPr="00276B74">
              <w:rPr>
                <w:sz w:val="20"/>
                <w:szCs w:val="20"/>
              </w:rPr>
              <w:t>Керівн</w:t>
            </w:r>
            <w:proofErr w:type="spellEnd"/>
            <w:r w:rsidRPr="00276B74">
              <w:rPr>
                <w:sz w:val="20"/>
                <w:szCs w:val="20"/>
              </w:rPr>
              <w:t>.</w:t>
            </w:r>
          </w:p>
        </w:tc>
        <w:tc>
          <w:tcPr>
            <w:tcW w:w="1421" w:type="dxa"/>
          </w:tcPr>
          <w:p w:rsidR="00F402CC" w:rsidRPr="00276B74" w:rsidRDefault="00F402CC" w:rsidP="00F402CC">
            <w:pPr>
              <w:tabs>
                <w:tab w:val="left" w:pos="720"/>
                <w:tab w:val="left" w:pos="1440"/>
                <w:tab w:val="left" w:pos="1620"/>
              </w:tabs>
              <w:spacing w:after="0" w:line="240" w:lineRule="auto"/>
              <w:ind w:firstLine="0"/>
              <w:jc w:val="center"/>
              <w:rPr>
                <w:sz w:val="20"/>
                <w:szCs w:val="20"/>
              </w:rPr>
            </w:pPr>
            <w:r>
              <w:rPr>
                <w:sz w:val="20"/>
                <w:szCs w:val="20"/>
              </w:rPr>
              <w:t>Кравченко І.В.</w:t>
            </w:r>
          </w:p>
        </w:tc>
        <w:tc>
          <w:tcPr>
            <w:tcW w:w="940" w:type="dxa"/>
          </w:tcPr>
          <w:p w:rsidR="00F402CC" w:rsidRPr="00276B74" w:rsidRDefault="00F402CC" w:rsidP="00F402CC">
            <w:pPr>
              <w:tabs>
                <w:tab w:val="left" w:pos="720"/>
                <w:tab w:val="left" w:pos="1440"/>
                <w:tab w:val="left" w:pos="1620"/>
              </w:tabs>
              <w:spacing w:after="0" w:line="240" w:lineRule="auto"/>
              <w:ind w:firstLine="0"/>
              <w:jc w:val="center"/>
              <w:rPr>
                <w:sz w:val="20"/>
                <w:szCs w:val="20"/>
              </w:rPr>
            </w:pPr>
          </w:p>
        </w:tc>
        <w:tc>
          <w:tcPr>
            <w:tcW w:w="778" w:type="dxa"/>
          </w:tcPr>
          <w:p w:rsidR="00F402CC" w:rsidRPr="00276B74" w:rsidRDefault="00F402CC" w:rsidP="00F402CC">
            <w:pPr>
              <w:tabs>
                <w:tab w:val="left" w:pos="720"/>
                <w:tab w:val="left" w:pos="1440"/>
                <w:tab w:val="left" w:pos="1620"/>
              </w:tabs>
              <w:spacing w:after="0" w:line="240" w:lineRule="auto"/>
              <w:ind w:firstLine="0"/>
              <w:jc w:val="center"/>
              <w:rPr>
                <w:sz w:val="20"/>
                <w:szCs w:val="20"/>
              </w:rPr>
            </w:pPr>
          </w:p>
        </w:tc>
        <w:tc>
          <w:tcPr>
            <w:tcW w:w="3098" w:type="dxa"/>
            <w:vMerge/>
          </w:tcPr>
          <w:p w:rsidR="00F402CC" w:rsidRPr="00276B74" w:rsidRDefault="00F402CC" w:rsidP="00F402CC">
            <w:pPr>
              <w:tabs>
                <w:tab w:val="left" w:pos="720"/>
                <w:tab w:val="left" w:pos="1440"/>
                <w:tab w:val="left" w:pos="1620"/>
              </w:tabs>
              <w:spacing w:after="0" w:line="240" w:lineRule="auto"/>
              <w:ind w:firstLine="0"/>
              <w:jc w:val="center"/>
              <w:rPr>
                <w:sz w:val="24"/>
              </w:rPr>
            </w:pPr>
          </w:p>
        </w:tc>
        <w:tc>
          <w:tcPr>
            <w:tcW w:w="851" w:type="dxa"/>
          </w:tcPr>
          <w:p w:rsidR="00F402CC" w:rsidRPr="00276B74" w:rsidRDefault="00F402CC" w:rsidP="00F402CC">
            <w:pPr>
              <w:tabs>
                <w:tab w:val="left" w:pos="720"/>
                <w:tab w:val="left" w:pos="1440"/>
                <w:tab w:val="left" w:pos="1620"/>
              </w:tabs>
              <w:spacing w:after="0" w:line="240" w:lineRule="auto"/>
              <w:ind w:firstLine="0"/>
              <w:jc w:val="center"/>
              <w:rPr>
                <w:sz w:val="24"/>
              </w:rPr>
            </w:pPr>
            <w:r w:rsidRPr="00276B74">
              <w:rPr>
                <w:sz w:val="24"/>
              </w:rPr>
              <w:t>1</w:t>
            </w:r>
          </w:p>
        </w:tc>
        <w:tc>
          <w:tcPr>
            <w:tcW w:w="992" w:type="dxa"/>
          </w:tcPr>
          <w:p w:rsidR="00F402CC" w:rsidRPr="00276B74" w:rsidRDefault="00F402CC" w:rsidP="00F402CC">
            <w:pPr>
              <w:tabs>
                <w:tab w:val="left" w:pos="720"/>
                <w:tab w:val="left" w:pos="1440"/>
                <w:tab w:val="left" w:pos="1620"/>
              </w:tabs>
              <w:spacing w:after="0" w:line="240" w:lineRule="auto"/>
              <w:ind w:firstLine="0"/>
              <w:jc w:val="center"/>
              <w:rPr>
                <w:sz w:val="24"/>
              </w:rPr>
            </w:pPr>
            <w:r w:rsidRPr="00276B74">
              <w:rPr>
                <w:sz w:val="24"/>
              </w:rPr>
              <w:t>1</w:t>
            </w:r>
          </w:p>
        </w:tc>
      </w:tr>
      <w:tr w:rsidR="00F402CC" w:rsidRPr="00276B74" w:rsidTr="00F402CC">
        <w:trPr>
          <w:cantSplit/>
        </w:trPr>
        <w:tc>
          <w:tcPr>
            <w:tcW w:w="1276" w:type="dxa"/>
          </w:tcPr>
          <w:p w:rsidR="00F402CC" w:rsidRPr="00276B74" w:rsidRDefault="00F402CC" w:rsidP="00F402CC">
            <w:pPr>
              <w:tabs>
                <w:tab w:val="left" w:pos="720"/>
                <w:tab w:val="left" w:pos="1440"/>
                <w:tab w:val="left" w:pos="1620"/>
              </w:tabs>
              <w:spacing w:after="0" w:line="240" w:lineRule="auto"/>
              <w:ind w:firstLine="0"/>
              <w:jc w:val="left"/>
              <w:rPr>
                <w:sz w:val="20"/>
                <w:szCs w:val="20"/>
              </w:rPr>
            </w:pPr>
            <w:r w:rsidRPr="00276B74">
              <w:rPr>
                <w:sz w:val="20"/>
                <w:szCs w:val="20"/>
              </w:rPr>
              <w:t>Консульт.</w:t>
            </w:r>
          </w:p>
        </w:tc>
        <w:tc>
          <w:tcPr>
            <w:tcW w:w="1421" w:type="dxa"/>
          </w:tcPr>
          <w:p w:rsidR="00F402CC" w:rsidRPr="00276B74" w:rsidRDefault="00F402CC" w:rsidP="00F402CC">
            <w:pPr>
              <w:tabs>
                <w:tab w:val="left" w:pos="720"/>
                <w:tab w:val="left" w:pos="1440"/>
                <w:tab w:val="left" w:pos="1620"/>
              </w:tabs>
              <w:spacing w:after="0" w:line="240" w:lineRule="auto"/>
              <w:ind w:firstLine="0"/>
              <w:jc w:val="center"/>
              <w:rPr>
                <w:sz w:val="20"/>
                <w:szCs w:val="20"/>
              </w:rPr>
            </w:pPr>
          </w:p>
        </w:tc>
        <w:tc>
          <w:tcPr>
            <w:tcW w:w="940" w:type="dxa"/>
          </w:tcPr>
          <w:p w:rsidR="00F402CC" w:rsidRPr="00276B74" w:rsidRDefault="00F402CC" w:rsidP="00F402CC">
            <w:pPr>
              <w:tabs>
                <w:tab w:val="left" w:pos="720"/>
                <w:tab w:val="left" w:pos="1440"/>
                <w:tab w:val="left" w:pos="1620"/>
              </w:tabs>
              <w:spacing w:after="0" w:line="240" w:lineRule="auto"/>
              <w:ind w:firstLine="0"/>
              <w:jc w:val="center"/>
              <w:rPr>
                <w:sz w:val="20"/>
                <w:szCs w:val="20"/>
              </w:rPr>
            </w:pPr>
          </w:p>
        </w:tc>
        <w:tc>
          <w:tcPr>
            <w:tcW w:w="778" w:type="dxa"/>
          </w:tcPr>
          <w:p w:rsidR="00F402CC" w:rsidRPr="00276B74" w:rsidRDefault="00F402CC" w:rsidP="00F402CC">
            <w:pPr>
              <w:tabs>
                <w:tab w:val="left" w:pos="720"/>
                <w:tab w:val="left" w:pos="1440"/>
                <w:tab w:val="left" w:pos="1620"/>
              </w:tabs>
              <w:spacing w:after="0" w:line="240" w:lineRule="auto"/>
              <w:ind w:firstLine="0"/>
              <w:jc w:val="center"/>
              <w:rPr>
                <w:sz w:val="20"/>
                <w:szCs w:val="20"/>
              </w:rPr>
            </w:pPr>
          </w:p>
        </w:tc>
        <w:tc>
          <w:tcPr>
            <w:tcW w:w="3098" w:type="dxa"/>
            <w:vMerge/>
          </w:tcPr>
          <w:p w:rsidR="00F402CC" w:rsidRPr="00276B74" w:rsidRDefault="00F402CC" w:rsidP="00F402CC">
            <w:pPr>
              <w:tabs>
                <w:tab w:val="left" w:pos="720"/>
                <w:tab w:val="left" w:pos="1440"/>
                <w:tab w:val="left" w:pos="1620"/>
              </w:tabs>
              <w:spacing w:after="0" w:line="240" w:lineRule="auto"/>
              <w:ind w:firstLine="0"/>
              <w:jc w:val="center"/>
              <w:rPr>
                <w:sz w:val="24"/>
              </w:rPr>
            </w:pPr>
          </w:p>
        </w:tc>
        <w:tc>
          <w:tcPr>
            <w:tcW w:w="1843" w:type="dxa"/>
            <w:gridSpan w:val="2"/>
            <w:vMerge w:val="restart"/>
          </w:tcPr>
          <w:p w:rsidR="00F402CC" w:rsidRPr="00276B74" w:rsidRDefault="00F402CC" w:rsidP="00F402CC">
            <w:pPr>
              <w:tabs>
                <w:tab w:val="left" w:pos="720"/>
                <w:tab w:val="left" w:pos="1440"/>
                <w:tab w:val="left" w:pos="1620"/>
              </w:tabs>
              <w:spacing w:after="0" w:line="240" w:lineRule="auto"/>
              <w:ind w:firstLine="0"/>
              <w:jc w:val="center"/>
              <w:rPr>
                <w:sz w:val="24"/>
              </w:rPr>
            </w:pPr>
            <w:r w:rsidRPr="00276B74">
              <w:rPr>
                <w:sz w:val="24"/>
              </w:rPr>
              <w:t>КПІ ім. Ігоря Сікорського</w:t>
            </w:r>
            <w:r w:rsidRPr="00276B74">
              <w:rPr>
                <w:sz w:val="24"/>
              </w:rPr>
              <w:br/>
              <w:t xml:space="preserve">Каф. </w:t>
            </w:r>
            <w:r>
              <w:rPr>
                <w:sz w:val="24"/>
              </w:rPr>
              <w:t>ООЕП</w:t>
            </w:r>
            <w:r w:rsidRPr="00276B74">
              <w:rPr>
                <w:sz w:val="24"/>
              </w:rPr>
              <w:br/>
            </w:r>
            <w:r w:rsidRPr="00315A58">
              <w:rPr>
                <w:color w:val="000000"/>
                <w:sz w:val="24"/>
              </w:rPr>
              <w:t>Гр. ПО-71</w:t>
            </w:r>
            <w:r w:rsidRPr="00276B74">
              <w:rPr>
                <w:sz w:val="24"/>
              </w:rPr>
              <w:t xml:space="preserve"> </w:t>
            </w:r>
          </w:p>
        </w:tc>
      </w:tr>
      <w:tr w:rsidR="00F402CC" w:rsidRPr="00276B74" w:rsidTr="00F402CC">
        <w:trPr>
          <w:cantSplit/>
        </w:trPr>
        <w:tc>
          <w:tcPr>
            <w:tcW w:w="1276" w:type="dxa"/>
          </w:tcPr>
          <w:p w:rsidR="00F402CC" w:rsidRPr="00276B74" w:rsidRDefault="00F402CC" w:rsidP="00F402CC">
            <w:pPr>
              <w:tabs>
                <w:tab w:val="left" w:pos="720"/>
                <w:tab w:val="left" w:pos="1440"/>
                <w:tab w:val="left" w:pos="1620"/>
              </w:tabs>
              <w:spacing w:after="0" w:line="240" w:lineRule="auto"/>
              <w:ind w:firstLine="0"/>
              <w:jc w:val="left"/>
              <w:rPr>
                <w:sz w:val="20"/>
                <w:szCs w:val="20"/>
              </w:rPr>
            </w:pPr>
            <w:r w:rsidRPr="00276B74">
              <w:rPr>
                <w:sz w:val="20"/>
                <w:szCs w:val="20"/>
              </w:rPr>
              <w:t>Н/контр.</w:t>
            </w:r>
          </w:p>
        </w:tc>
        <w:tc>
          <w:tcPr>
            <w:tcW w:w="1421" w:type="dxa"/>
          </w:tcPr>
          <w:p w:rsidR="00F402CC" w:rsidRPr="00276B74" w:rsidRDefault="00F402CC" w:rsidP="00F402CC">
            <w:pPr>
              <w:tabs>
                <w:tab w:val="left" w:pos="720"/>
                <w:tab w:val="left" w:pos="1440"/>
                <w:tab w:val="left" w:pos="1620"/>
              </w:tabs>
              <w:spacing w:after="0" w:line="240" w:lineRule="auto"/>
              <w:ind w:firstLine="0"/>
              <w:jc w:val="center"/>
              <w:rPr>
                <w:sz w:val="20"/>
                <w:szCs w:val="20"/>
              </w:rPr>
            </w:pPr>
          </w:p>
        </w:tc>
        <w:tc>
          <w:tcPr>
            <w:tcW w:w="940" w:type="dxa"/>
          </w:tcPr>
          <w:p w:rsidR="00F402CC" w:rsidRPr="00276B74" w:rsidRDefault="00F402CC" w:rsidP="00F402CC">
            <w:pPr>
              <w:tabs>
                <w:tab w:val="left" w:pos="720"/>
                <w:tab w:val="left" w:pos="1440"/>
                <w:tab w:val="left" w:pos="1620"/>
              </w:tabs>
              <w:spacing w:after="0" w:line="240" w:lineRule="auto"/>
              <w:ind w:firstLine="0"/>
              <w:jc w:val="center"/>
              <w:rPr>
                <w:sz w:val="20"/>
                <w:szCs w:val="20"/>
              </w:rPr>
            </w:pPr>
          </w:p>
        </w:tc>
        <w:tc>
          <w:tcPr>
            <w:tcW w:w="778" w:type="dxa"/>
          </w:tcPr>
          <w:p w:rsidR="00F402CC" w:rsidRPr="00276B74" w:rsidRDefault="00F402CC" w:rsidP="00F402CC">
            <w:pPr>
              <w:tabs>
                <w:tab w:val="left" w:pos="720"/>
                <w:tab w:val="left" w:pos="1440"/>
                <w:tab w:val="left" w:pos="1620"/>
              </w:tabs>
              <w:spacing w:after="0" w:line="240" w:lineRule="auto"/>
              <w:ind w:firstLine="0"/>
              <w:jc w:val="center"/>
              <w:rPr>
                <w:sz w:val="20"/>
                <w:szCs w:val="20"/>
              </w:rPr>
            </w:pPr>
          </w:p>
        </w:tc>
        <w:tc>
          <w:tcPr>
            <w:tcW w:w="3098" w:type="dxa"/>
            <w:vMerge/>
          </w:tcPr>
          <w:p w:rsidR="00F402CC" w:rsidRPr="00276B74" w:rsidRDefault="00F402CC" w:rsidP="00F402CC">
            <w:pPr>
              <w:tabs>
                <w:tab w:val="left" w:pos="720"/>
                <w:tab w:val="left" w:pos="1440"/>
                <w:tab w:val="left" w:pos="1620"/>
              </w:tabs>
              <w:spacing w:after="0" w:line="240" w:lineRule="auto"/>
              <w:ind w:firstLine="0"/>
              <w:jc w:val="center"/>
              <w:rPr>
                <w:sz w:val="24"/>
              </w:rPr>
            </w:pPr>
          </w:p>
        </w:tc>
        <w:tc>
          <w:tcPr>
            <w:tcW w:w="1843" w:type="dxa"/>
            <w:gridSpan w:val="2"/>
            <w:vMerge/>
          </w:tcPr>
          <w:p w:rsidR="00F402CC" w:rsidRPr="00276B74" w:rsidRDefault="00F402CC" w:rsidP="00F402CC">
            <w:pPr>
              <w:tabs>
                <w:tab w:val="left" w:pos="720"/>
                <w:tab w:val="left" w:pos="1440"/>
                <w:tab w:val="left" w:pos="1620"/>
              </w:tabs>
              <w:spacing w:after="0" w:line="240" w:lineRule="auto"/>
              <w:ind w:firstLine="0"/>
              <w:jc w:val="center"/>
              <w:rPr>
                <w:sz w:val="24"/>
              </w:rPr>
            </w:pPr>
          </w:p>
        </w:tc>
      </w:tr>
      <w:tr w:rsidR="00F402CC" w:rsidRPr="00276B74" w:rsidTr="00F402CC">
        <w:trPr>
          <w:cantSplit/>
        </w:trPr>
        <w:tc>
          <w:tcPr>
            <w:tcW w:w="1276" w:type="dxa"/>
          </w:tcPr>
          <w:p w:rsidR="00F402CC" w:rsidRPr="00276B74" w:rsidRDefault="00F402CC" w:rsidP="00F402CC">
            <w:pPr>
              <w:tabs>
                <w:tab w:val="left" w:pos="720"/>
                <w:tab w:val="left" w:pos="1440"/>
                <w:tab w:val="left" w:pos="1620"/>
              </w:tabs>
              <w:spacing w:after="0" w:line="240" w:lineRule="auto"/>
              <w:ind w:firstLine="0"/>
              <w:jc w:val="left"/>
              <w:rPr>
                <w:sz w:val="20"/>
                <w:szCs w:val="20"/>
              </w:rPr>
            </w:pPr>
            <w:proofErr w:type="spellStart"/>
            <w:r w:rsidRPr="00276B74">
              <w:rPr>
                <w:sz w:val="20"/>
                <w:szCs w:val="20"/>
              </w:rPr>
              <w:t>Зав.каф</w:t>
            </w:r>
            <w:proofErr w:type="spellEnd"/>
            <w:r w:rsidRPr="00276B74">
              <w:rPr>
                <w:sz w:val="20"/>
                <w:szCs w:val="20"/>
              </w:rPr>
              <w:t>.</w:t>
            </w:r>
          </w:p>
        </w:tc>
        <w:tc>
          <w:tcPr>
            <w:tcW w:w="1421" w:type="dxa"/>
          </w:tcPr>
          <w:p w:rsidR="00F402CC" w:rsidRPr="00276B74" w:rsidRDefault="00F402CC" w:rsidP="00F402CC">
            <w:pPr>
              <w:tabs>
                <w:tab w:val="left" w:pos="720"/>
                <w:tab w:val="left" w:pos="1440"/>
                <w:tab w:val="left" w:pos="1620"/>
              </w:tabs>
              <w:spacing w:after="0" w:line="240" w:lineRule="auto"/>
              <w:ind w:firstLine="0"/>
              <w:jc w:val="center"/>
              <w:rPr>
                <w:sz w:val="20"/>
                <w:szCs w:val="20"/>
              </w:rPr>
            </w:pPr>
          </w:p>
        </w:tc>
        <w:tc>
          <w:tcPr>
            <w:tcW w:w="940" w:type="dxa"/>
          </w:tcPr>
          <w:p w:rsidR="00F402CC" w:rsidRPr="00276B74" w:rsidRDefault="00F402CC" w:rsidP="00F402CC">
            <w:pPr>
              <w:tabs>
                <w:tab w:val="left" w:pos="720"/>
                <w:tab w:val="left" w:pos="1440"/>
                <w:tab w:val="left" w:pos="1620"/>
              </w:tabs>
              <w:spacing w:after="0" w:line="240" w:lineRule="auto"/>
              <w:ind w:firstLine="0"/>
              <w:jc w:val="center"/>
              <w:rPr>
                <w:sz w:val="20"/>
                <w:szCs w:val="20"/>
              </w:rPr>
            </w:pPr>
          </w:p>
        </w:tc>
        <w:tc>
          <w:tcPr>
            <w:tcW w:w="778" w:type="dxa"/>
          </w:tcPr>
          <w:p w:rsidR="00F402CC" w:rsidRPr="00276B74" w:rsidRDefault="00F402CC" w:rsidP="00F402CC">
            <w:pPr>
              <w:tabs>
                <w:tab w:val="left" w:pos="720"/>
                <w:tab w:val="left" w:pos="1440"/>
                <w:tab w:val="left" w:pos="1620"/>
              </w:tabs>
              <w:spacing w:after="0" w:line="240" w:lineRule="auto"/>
              <w:ind w:firstLine="0"/>
              <w:jc w:val="center"/>
              <w:rPr>
                <w:sz w:val="20"/>
                <w:szCs w:val="20"/>
              </w:rPr>
            </w:pPr>
          </w:p>
        </w:tc>
        <w:tc>
          <w:tcPr>
            <w:tcW w:w="3098" w:type="dxa"/>
            <w:vMerge/>
          </w:tcPr>
          <w:p w:rsidR="00F402CC" w:rsidRPr="00276B74" w:rsidRDefault="00F402CC" w:rsidP="00F402CC">
            <w:pPr>
              <w:tabs>
                <w:tab w:val="left" w:pos="720"/>
                <w:tab w:val="left" w:pos="1440"/>
                <w:tab w:val="left" w:pos="1620"/>
              </w:tabs>
              <w:spacing w:after="0" w:line="240" w:lineRule="auto"/>
              <w:ind w:firstLine="0"/>
              <w:jc w:val="center"/>
              <w:rPr>
                <w:sz w:val="24"/>
              </w:rPr>
            </w:pPr>
          </w:p>
        </w:tc>
        <w:tc>
          <w:tcPr>
            <w:tcW w:w="1843" w:type="dxa"/>
            <w:gridSpan w:val="2"/>
            <w:vMerge/>
          </w:tcPr>
          <w:p w:rsidR="00F402CC" w:rsidRPr="00276B74" w:rsidRDefault="00F402CC" w:rsidP="00F402CC">
            <w:pPr>
              <w:tabs>
                <w:tab w:val="left" w:pos="720"/>
                <w:tab w:val="left" w:pos="1440"/>
                <w:tab w:val="left" w:pos="1620"/>
              </w:tabs>
              <w:spacing w:after="0" w:line="240" w:lineRule="auto"/>
              <w:ind w:firstLine="0"/>
              <w:jc w:val="center"/>
              <w:rPr>
                <w:sz w:val="24"/>
              </w:rPr>
            </w:pPr>
          </w:p>
        </w:tc>
      </w:tr>
    </w:tbl>
    <w:p w:rsidR="00F402CC" w:rsidRDefault="00F402CC" w:rsidP="00F402CC">
      <w:pPr>
        <w:tabs>
          <w:tab w:val="left" w:pos="720"/>
          <w:tab w:val="left" w:pos="1440"/>
          <w:tab w:val="left" w:pos="1620"/>
        </w:tabs>
        <w:spacing w:after="0" w:line="240" w:lineRule="auto"/>
        <w:ind w:firstLine="0"/>
        <w:jc w:val="left"/>
      </w:pPr>
    </w:p>
    <w:p w:rsidR="00F402CC" w:rsidRDefault="00F402CC" w:rsidP="00F402CC">
      <w:pPr>
        <w:tabs>
          <w:tab w:val="left" w:pos="720"/>
          <w:tab w:val="left" w:pos="1440"/>
          <w:tab w:val="left" w:pos="1620"/>
        </w:tabs>
        <w:spacing w:after="0" w:line="240" w:lineRule="auto"/>
        <w:ind w:firstLine="0"/>
        <w:jc w:val="left"/>
      </w:pPr>
    </w:p>
    <w:p w:rsidR="00F402CC" w:rsidRDefault="00F402CC" w:rsidP="00F402CC">
      <w:pPr>
        <w:tabs>
          <w:tab w:val="left" w:pos="720"/>
          <w:tab w:val="left" w:pos="1440"/>
          <w:tab w:val="left" w:pos="1620"/>
        </w:tabs>
        <w:spacing w:after="0" w:line="240" w:lineRule="auto"/>
        <w:ind w:firstLine="0"/>
        <w:jc w:val="left"/>
      </w:pPr>
    </w:p>
    <w:p w:rsidR="00F402CC" w:rsidRDefault="00F402CC" w:rsidP="00F402CC">
      <w:pPr>
        <w:tabs>
          <w:tab w:val="left" w:pos="720"/>
          <w:tab w:val="left" w:pos="1440"/>
          <w:tab w:val="left" w:pos="1620"/>
        </w:tabs>
        <w:spacing w:after="0" w:line="240" w:lineRule="auto"/>
        <w:ind w:firstLine="0"/>
        <w:jc w:val="left"/>
      </w:pPr>
    </w:p>
    <w:p w:rsidR="00F402CC" w:rsidRPr="00094F46" w:rsidRDefault="00F402CC" w:rsidP="00F402CC">
      <w:pPr>
        <w:tabs>
          <w:tab w:val="left" w:pos="720"/>
          <w:tab w:val="left" w:pos="1440"/>
          <w:tab w:val="left" w:pos="1620"/>
        </w:tabs>
        <w:spacing w:after="0" w:line="240" w:lineRule="auto"/>
        <w:ind w:firstLine="0"/>
        <w:jc w:val="left"/>
        <w:rPr>
          <w:lang w:val="ru-RU"/>
        </w:rPr>
      </w:pPr>
    </w:p>
    <w:p w:rsidR="00F402CC" w:rsidRPr="00094F46" w:rsidRDefault="00F402CC" w:rsidP="00F402CC">
      <w:pPr>
        <w:tabs>
          <w:tab w:val="left" w:pos="720"/>
          <w:tab w:val="left" w:pos="1440"/>
          <w:tab w:val="left" w:pos="1620"/>
        </w:tabs>
        <w:spacing w:after="0" w:line="240" w:lineRule="auto"/>
        <w:ind w:firstLine="0"/>
        <w:jc w:val="left"/>
        <w:rPr>
          <w:lang w:val="ru-RU"/>
        </w:rPr>
      </w:pPr>
    </w:p>
    <w:p w:rsidR="00F402CC" w:rsidRDefault="00F402CC" w:rsidP="00F402CC">
      <w:pPr>
        <w:tabs>
          <w:tab w:val="left" w:pos="720"/>
          <w:tab w:val="left" w:pos="1440"/>
          <w:tab w:val="left" w:pos="1620"/>
        </w:tabs>
        <w:spacing w:after="0" w:line="240" w:lineRule="auto"/>
        <w:ind w:firstLine="0"/>
        <w:jc w:val="left"/>
      </w:pPr>
    </w:p>
    <w:p w:rsidR="00F402CC" w:rsidRDefault="00F402CC" w:rsidP="00F402CC">
      <w:pPr>
        <w:tabs>
          <w:tab w:val="left" w:pos="720"/>
          <w:tab w:val="left" w:pos="1440"/>
          <w:tab w:val="left" w:pos="1620"/>
        </w:tabs>
        <w:spacing w:after="0" w:line="240" w:lineRule="auto"/>
        <w:ind w:firstLine="0"/>
        <w:jc w:val="left"/>
      </w:pPr>
    </w:p>
    <w:p w:rsidR="00F402CC" w:rsidRDefault="00F402CC" w:rsidP="00F402CC">
      <w:pPr>
        <w:tabs>
          <w:tab w:val="left" w:pos="720"/>
          <w:tab w:val="left" w:pos="1440"/>
          <w:tab w:val="left" w:pos="1620"/>
        </w:tabs>
        <w:spacing w:after="0" w:line="240" w:lineRule="auto"/>
        <w:ind w:firstLine="0"/>
        <w:jc w:val="left"/>
      </w:pPr>
    </w:p>
    <w:p w:rsidR="00F402CC" w:rsidRDefault="00F402CC" w:rsidP="00F402CC">
      <w:pPr>
        <w:tabs>
          <w:tab w:val="left" w:pos="720"/>
          <w:tab w:val="left" w:pos="1440"/>
          <w:tab w:val="left" w:pos="1620"/>
        </w:tabs>
        <w:spacing w:after="0" w:line="240" w:lineRule="auto"/>
        <w:ind w:firstLine="0"/>
        <w:jc w:val="left"/>
        <w:rPr>
          <w:lang w:val="ru-RU"/>
        </w:rPr>
      </w:pPr>
    </w:p>
    <w:p w:rsidR="00F402CC" w:rsidRPr="00E2727D" w:rsidRDefault="00F402CC" w:rsidP="00F402CC">
      <w:pPr>
        <w:tabs>
          <w:tab w:val="left" w:pos="720"/>
          <w:tab w:val="left" w:pos="1440"/>
          <w:tab w:val="left" w:pos="1620"/>
        </w:tabs>
        <w:spacing w:after="0" w:line="240" w:lineRule="auto"/>
        <w:ind w:firstLine="0"/>
        <w:jc w:val="left"/>
        <w:rPr>
          <w:lang w:val="ru-RU"/>
        </w:rPr>
      </w:pPr>
    </w:p>
    <w:p w:rsidR="00F402CC" w:rsidRDefault="00F402CC" w:rsidP="00F402CC">
      <w:pPr>
        <w:tabs>
          <w:tab w:val="left" w:pos="720"/>
          <w:tab w:val="left" w:pos="1440"/>
          <w:tab w:val="left" w:pos="1620"/>
        </w:tabs>
        <w:spacing w:after="0" w:line="240" w:lineRule="auto"/>
        <w:ind w:firstLine="0"/>
        <w:jc w:val="left"/>
      </w:pPr>
    </w:p>
    <w:p w:rsidR="00F402CC" w:rsidRDefault="00F402CC" w:rsidP="00F402CC">
      <w:pPr>
        <w:tabs>
          <w:tab w:val="left" w:pos="720"/>
          <w:tab w:val="left" w:pos="1440"/>
          <w:tab w:val="left" w:pos="1620"/>
        </w:tabs>
        <w:spacing w:after="0" w:line="240" w:lineRule="auto"/>
        <w:ind w:firstLine="0"/>
        <w:jc w:val="left"/>
      </w:pPr>
    </w:p>
    <w:p w:rsidR="00F402CC" w:rsidRDefault="00F402CC" w:rsidP="00F402CC">
      <w:pPr>
        <w:tabs>
          <w:tab w:val="left" w:pos="720"/>
          <w:tab w:val="left" w:pos="1440"/>
          <w:tab w:val="left" w:pos="1620"/>
        </w:tabs>
        <w:spacing w:after="0" w:line="240" w:lineRule="auto"/>
        <w:ind w:firstLine="0"/>
        <w:jc w:val="left"/>
      </w:pPr>
    </w:p>
    <w:p w:rsidR="00F402CC" w:rsidRDefault="00F402CC" w:rsidP="00F402CC">
      <w:pPr>
        <w:tabs>
          <w:tab w:val="left" w:pos="720"/>
          <w:tab w:val="left" w:pos="1440"/>
          <w:tab w:val="left" w:pos="1620"/>
        </w:tabs>
        <w:spacing w:after="0" w:line="240" w:lineRule="auto"/>
        <w:ind w:firstLine="0"/>
        <w:jc w:val="left"/>
      </w:pPr>
    </w:p>
    <w:p w:rsidR="00F402CC" w:rsidRDefault="00F402CC" w:rsidP="00F402CC">
      <w:pPr>
        <w:tabs>
          <w:tab w:val="left" w:pos="720"/>
          <w:tab w:val="left" w:pos="1440"/>
          <w:tab w:val="left" w:pos="1620"/>
        </w:tabs>
        <w:spacing w:after="0" w:line="240" w:lineRule="auto"/>
        <w:ind w:firstLine="0"/>
        <w:jc w:val="left"/>
      </w:pPr>
    </w:p>
    <w:p w:rsidR="00F402CC" w:rsidRDefault="00F402CC" w:rsidP="00F402CC">
      <w:pPr>
        <w:tabs>
          <w:tab w:val="left" w:pos="720"/>
          <w:tab w:val="left" w:pos="1440"/>
          <w:tab w:val="left" w:pos="1620"/>
        </w:tabs>
        <w:spacing w:after="0" w:line="240" w:lineRule="auto"/>
        <w:ind w:firstLine="0"/>
        <w:jc w:val="left"/>
      </w:pPr>
    </w:p>
    <w:p w:rsidR="00F402CC" w:rsidRDefault="00F402CC" w:rsidP="00F402CC">
      <w:pPr>
        <w:tabs>
          <w:tab w:val="left" w:pos="720"/>
          <w:tab w:val="left" w:pos="1440"/>
          <w:tab w:val="left" w:pos="1620"/>
        </w:tabs>
        <w:spacing w:after="0" w:line="240" w:lineRule="auto"/>
        <w:ind w:firstLine="0"/>
        <w:jc w:val="left"/>
      </w:pPr>
    </w:p>
    <w:p w:rsidR="00F402CC" w:rsidRDefault="00F402CC" w:rsidP="00F402CC">
      <w:pPr>
        <w:tabs>
          <w:tab w:val="left" w:pos="720"/>
          <w:tab w:val="left" w:pos="1440"/>
          <w:tab w:val="left" w:pos="1620"/>
        </w:tabs>
        <w:spacing w:after="0" w:line="240" w:lineRule="auto"/>
        <w:ind w:firstLine="0"/>
        <w:jc w:val="left"/>
        <w:rPr>
          <w:lang w:val="ru-RU"/>
        </w:rPr>
      </w:pPr>
    </w:p>
    <w:p w:rsidR="00F402CC" w:rsidRPr="00E2727D" w:rsidRDefault="00F402CC" w:rsidP="00F402CC">
      <w:pPr>
        <w:tabs>
          <w:tab w:val="left" w:pos="720"/>
          <w:tab w:val="left" w:pos="1440"/>
          <w:tab w:val="left" w:pos="1620"/>
        </w:tabs>
        <w:spacing w:after="0" w:line="240" w:lineRule="auto"/>
        <w:ind w:firstLine="0"/>
        <w:jc w:val="left"/>
        <w:rPr>
          <w:lang w:val="ru-RU"/>
        </w:rPr>
      </w:pPr>
    </w:p>
    <w:p w:rsidR="00F402CC" w:rsidRDefault="00F402CC" w:rsidP="00F402CC">
      <w:pPr>
        <w:tabs>
          <w:tab w:val="left" w:pos="720"/>
          <w:tab w:val="left" w:pos="1440"/>
          <w:tab w:val="left" w:pos="1620"/>
        </w:tabs>
        <w:spacing w:after="0" w:line="240" w:lineRule="auto"/>
        <w:ind w:firstLine="0"/>
        <w:jc w:val="left"/>
      </w:pPr>
    </w:p>
    <w:p w:rsidR="00F402CC" w:rsidRDefault="00F402CC" w:rsidP="00F402CC">
      <w:pPr>
        <w:tabs>
          <w:tab w:val="left" w:leader="underscore" w:pos="9631"/>
        </w:tabs>
        <w:spacing w:after="0" w:line="240" w:lineRule="auto"/>
        <w:ind w:firstLine="0"/>
        <w:jc w:val="left"/>
        <w:rPr>
          <w:b/>
          <w:bCs/>
          <w:caps/>
        </w:rPr>
      </w:pPr>
    </w:p>
    <w:p w:rsidR="00F402CC" w:rsidRDefault="00F402CC" w:rsidP="00F402CC">
      <w:pPr>
        <w:tabs>
          <w:tab w:val="right" w:leader="underscore" w:pos="8903"/>
        </w:tabs>
        <w:spacing w:after="0" w:line="240" w:lineRule="auto"/>
        <w:ind w:firstLine="0"/>
        <w:jc w:val="center"/>
        <w:rPr>
          <w:b/>
          <w:sz w:val="40"/>
          <w:szCs w:val="40"/>
        </w:rPr>
      </w:pPr>
      <w:r>
        <w:rPr>
          <w:b/>
          <w:sz w:val="40"/>
          <w:szCs w:val="40"/>
        </w:rPr>
        <w:t>Пояснювальна записка</w:t>
      </w:r>
    </w:p>
    <w:p w:rsidR="00F402CC" w:rsidRPr="00E34468" w:rsidRDefault="00F402CC" w:rsidP="00F402CC">
      <w:pPr>
        <w:tabs>
          <w:tab w:val="right" w:leader="underscore" w:pos="8903"/>
        </w:tabs>
        <w:spacing w:after="0" w:line="240" w:lineRule="auto"/>
        <w:ind w:firstLine="0"/>
        <w:jc w:val="center"/>
        <w:rPr>
          <w:b/>
          <w:sz w:val="36"/>
          <w:szCs w:val="36"/>
        </w:rPr>
      </w:pPr>
      <w:r w:rsidRPr="00E34468">
        <w:rPr>
          <w:b/>
          <w:sz w:val="36"/>
          <w:szCs w:val="36"/>
        </w:rPr>
        <w:t xml:space="preserve">до дипломного </w:t>
      </w:r>
      <w:proofErr w:type="spellStart"/>
      <w:r w:rsidRPr="00E34468">
        <w:rPr>
          <w:b/>
          <w:sz w:val="36"/>
          <w:szCs w:val="36"/>
        </w:rPr>
        <w:t>про</w:t>
      </w:r>
      <w:r>
        <w:rPr>
          <w:b/>
          <w:sz w:val="36"/>
          <w:szCs w:val="36"/>
        </w:rPr>
        <w:t>є</w:t>
      </w:r>
      <w:r w:rsidRPr="00E34468">
        <w:rPr>
          <w:b/>
          <w:sz w:val="36"/>
          <w:szCs w:val="36"/>
        </w:rPr>
        <w:t>кту</w:t>
      </w:r>
      <w:proofErr w:type="spellEnd"/>
    </w:p>
    <w:p w:rsidR="00F402CC" w:rsidRPr="00E34468" w:rsidRDefault="00F402CC" w:rsidP="00F402CC">
      <w:pPr>
        <w:tabs>
          <w:tab w:val="right" w:leader="underscore" w:pos="8903"/>
        </w:tabs>
        <w:spacing w:after="0" w:line="240" w:lineRule="auto"/>
        <w:ind w:firstLine="0"/>
        <w:jc w:val="center"/>
        <w:rPr>
          <w:b/>
          <w:sz w:val="36"/>
          <w:szCs w:val="36"/>
        </w:rPr>
      </w:pPr>
      <w:r w:rsidRPr="0049466D">
        <w:rPr>
          <w:b/>
          <w:color w:val="000000"/>
          <w:sz w:val="36"/>
          <w:szCs w:val="36"/>
        </w:rPr>
        <w:t>на тему: «</w:t>
      </w:r>
      <w:r w:rsidR="00033868">
        <w:rPr>
          <w:b/>
          <w:color w:val="000000"/>
          <w:sz w:val="36"/>
          <w:szCs w:val="36"/>
        </w:rPr>
        <w:t xml:space="preserve"> Оптико-електронна с</w:t>
      </w:r>
      <w:r>
        <w:rPr>
          <w:b/>
          <w:color w:val="000000"/>
          <w:sz w:val="36"/>
          <w:szCs w:val="36"/>
        </w:rPr>
        <w:t xml:space="preserve">истема контролю сонячних </w:t>
      </w:r>
      <w:proofErr w:type="spellStart"/>
      <w:r>
        <w:rPr>
          <w:b/>
          <w:color w:val="000000"/>
          <w:sz w:val="36"/>
          <w:szCs w:val="36"/>
        </w:rPr>
        <w:t>батарей</w:t>
      </w:r>
      <w:proofErr w:type="spellEnd"/>
      <w:r w:rsidRPr="00E34468">
        <w:rPr>
          <w:b/>
          <w:sz w:val="36"/>
          <w:szCs w:val="36"/>
        </w:rPr>
        <w:t>»</w:t>
      </w:r>
    </w:p>
    <w:p w:rsidR="00F402CC" w:rsidRDefault="00F402CC" w:rsidP="00F402CC">
      <w:pPr>
        <w:spacing w:after="0" w:line="240" w:lineRule="auto"/>
        <w:ind w:firstLine="0"/>
        <w:jc w:val="center"/>
      </w:pPr>
    </w:p>
    <w:p w:rsidR="00F402CC" w:rsidRDefault="00F402CC" w:rsidP="00F402CC">
      <w:pPr>
        <w:spacing w:after="0" w:line="240" w:lineRule="auto"/>
        <w:ind w:firstLine="0"/>
        <w:jc w:val="center"/>
      </w:pPr>
    </w:p>
    <w:p w:rsidR="00F402CC" w:rsidRDefault="00F402CC" w:rsidP="00F402CC">
      <w:pPr>
        <w:spacing w:after="0" w:line="240" w:lineRule="auto"/>
        <w:ind w:firstLine="0"/>
        <w:jc w:val="center"/>
      </w:pPr>
    </w:p>
    <w:p w:rsidR="00F402CC" w:rsidRDefault="00F402CC" w:rsidP="00F402CC">
      <w:pPr>
        <w:spacing w:after="0" w:line="240" w:lineRule="auto"/>
        <w:ind w:firstLine="0"/>
        <w:jc w:val="center"/>
      </w:pPr>
    </w:p>
    <w:p w:rsidR="00F402CC" w:rsidRDefault="00F402CC" w:rsidP="00F402CC">
      <w:pPr>
        <w:spacing w:after="0" w:line="240" w:lineRule="auto"/>
        <w:ind w:firstLine="0"/>
        <w:jc w:val="center"/>
      </w:pPr>
    </w:p>
    <w:p w:rsidR="00F402CC" w:rsidRDefault="00F402CC" w:rsidP="00F402CC">
      <w:pPr>
        <w:spacing w:after="0" w:line="240" w:lineRule="auto"/>
        <w:ind w:firstLine="0"/>
        <w:jc w:val="center"/>
      </w:pPr>
    </w:p>
    <w:p w:rsidR="00F402CC" w:rsidRDefault="00F402CC" w:rsidP="00F402CC">
      <w:pPr>
        <w:spacing w:after="0" w:line="240" w:lineRule="auto"/>
        <w:ind w:firstLine="0"/>
        <w:jc w:val="center"/>
      </w:pPr>
    </w:p>
    <w:p w:rsidR="00F402CC" w:rsidRDefault="00F402CC" w:rsidP="00F402CC">
      <w:pPr>
        <w:spacing w:after="0" w:line="240" w:lineRule="auto"/>
        <w:ind w:firstLine="0"/>
        <w:jc w:val="center"/>
      </w:pPr>
    </w:p>
    <w:p w:rsidR="00F402CC" w:rsidRDefault="00F402CC" w:rsidP="00F402CC">
      <w:pPr>
        <w:spacing w:after="0" w:line="240" w:lineRule="auto"/>
        <w:ind w:firstLine="0"/>
        <w:jc w:val="center"/>
      </w:pPr>
    </w:p>
    <w:p w:rsidR="00F402CC" w:rsidRDefault="00F402CC" w:rsidP="00F402CC">
      <w:pPr>
        <w:spacing w:after="0" w:line="240" w:lineRule="auto"/>
        <w:ind w:firstLine="0"/>
        <w:jc w:val="center"/>
      </w:pPr>
    </w:p>
    <w:p w:rsidR="00F402CC" w:rsidRDefault="00F402CC" w:rsidP="00F402CC">
      <w:pPr>
        <w:spacing w:after="0" w:line="240" w:lineRule="auto"/>
        <w:ind w:firstLine="0"/>
        <w:jc w:val="center"/>
      </w:pPr>
    </w:p>
    <w:p w:rsidR="00F402CC" w:rsidRDefault="00F402CC" w:rsidP="00F402CC">
      <w:pPr>
        <w:spacing w:after="0" w:line="240" w:lineRule="auto"/>
        <w:ind w:firstLine="0"/>
        <w:jc w:val="center"/>
      </w:pPr>
    </w:p>
    <w:p w:rsidR="00F402CC" w:rsidRDefault="00F402CC" w:rsidP="00F402CC">
      <w:pPr>
        <w:spacing w:after="0" w:line="240" w:lineRule="auto"/>
        <w:ind w:firstLine="0"/>
        <w:jc w:val="center"/>
      </w:pPr>
    </w:p>
    <w:p w:rsidR="00F402CC" w:rsidRDefault="00F402CC" w:rsidP="00F402CC">
      <w:pPr>
        <w:spacing w:after="0" w:line="240" w:lineRule="auto"/>
        <w:ind w:firstLine="0"/>
        <w:jc w:val="center"/>
      </w:pPr>
    </w:p>
    <w:p w:rsidR="00F402CC" w:rsidRDefault="00F402CC" w:rsidP="00F402CC">
      <w:pPr>
        <w:spacing w:after="0" w:line="240" w:lineRule="auto"/>
        <w:ind w:firstLine="0"/>
        <w:jc w:val="center"/>
      </w:pPr>
    </w:p>
    <w:p w:rsidR="00F402CC" w:rsidRDefault="00F402CC" w:rsidP="00F402CC">
      <w:pPr>
        <w:spacing w:after="0" w:line="240" w:lineRule="auto"/>
        <w:ind w:firstLine="0"/>
        <w:jc w:val="center"/>
      </w:pPr>
    </w:p>
    <w:p w:rsidR="00F402CC" w:rsidRDefault="00F402CC" w:rsidP="00033868">
      <w:pPr>
        <w:spacing w:after="0" w:line="240" w:lineRule="auto"/>
        <w:ind w:firstLine="0"/>
      </w:pPr>
      <w:bookmarkStart w:id="0" w:name="_GoBack"/>
      <w:bookmarkEnd w:id="0"/>
    </w:p>
    <w:p w:rsidR="00F402CC" w:rsidRDefault="00F402CC" w:rsidP="00F402CC">
      <w:pPr>
        <w:spacing w:after="0" w:line="240" w:lineRule="auto"/>
        <w:ind w:firstLine="0"/>
        <w:jc w:val="center"/>
      </w:pPr>
    </w:p>
    <w:p w:rsidR="00F402CC" w:rsidRDefault="00F402CC" w:rsidP="00F402CC">
      <w:pPr>
        <w:spacing w:after="0" w:line="240" w:lineRule="auto"/>
        <w:ind w:firstLine="0"/>
        <w:jc w:val="center"/>
      </w:pPr>
    </w:p>
    <w:p w:rsidR="00F402CC" w:rsidRDefault="00F402CC" w:rsidP="00F402CC">
      <w:pPr>
        <w:spacing w:after="0" w:line="240" w:lineRule="auto"/>
        <w:ind w:firstLine="0"/>
        <w:jc w:val="center"/>
        <w:sectPr w:rsidR="00F402CC" w:rsidSect="00011988">
          <w:pgSz w:w="11906" w:h="16838"/>
          <w:pgMar w:top="850" w:right="850" w:bottom="1135" w:left="1417" w:header="708" w:footer="708" w:gutter="0"/>
          <w:cols w:space="708"/>
          <w:titlePg/>
          <w:docGrid w:linePitch="381"/>
        </w:sectPr>
      </w:pPr>
      <w:r w:rsidRPr="0049466D">
        <w:rPr>
          <w:color w:val="000000"/>
        </w:rPr>
        <w:t>Київ – 20</w:t>
      </w:r>
      <w:r w:rsidRPr="00F402CC">
        <w:rPr>
          <w:color w:val="000000"/>
          <w:lang w:val="ru-RU"/>
        </w:rPr>
        <w:t>2</w:t>
      </w:r>
      <w:r>
        <w:rPr>
          <w:color w:val="000000"/>
        </w:rPr>
        <w:t>1</w:t>
      </w:r>
      <w:r>
        <w:t xml:space="preserve"> року</w:t>
      </w:r>
    </w:p>
    <w:p w:rsidR="00F402CC" w:rsidRPr="006416B7" w:rsidRDefault="00F402CC" w:rsidP="00F402CC">
      <w:pPr>
        <w:spacing w:after="120" w:line="240" w:lineRule="auto"/>
        <w:ind w:firstLine="0"/>
        <w:jc w:val="center"/>
        <w:rPr>
          <w:b/>
          <w:bCs/>
        </w:rPr>
      </w:pPr>
      <w:r w:rsidRPr="006416B7">
        <w:rPr>
          <w:b/>
          <w:bCs/>
        </w:rPr>
        <w:lastRenderedPageBreak/>
        <w:t>Національний технічний університет України</w:t>
      </w:r>
    </w:p>
    <w:p w:rsidR="00F402CC" w:rsidRDefault="00F402CC" w:rsidP="00F402CC">
      <w:pPr>
        <w:spacing w:after="120" w:line="240" w:lineRule="auto"/>
        <w:ind w:firstLine="0"/>
        <w:jc w:val="center"/>
        <w:rPr>
          <w:b/>
          <w:bCs/>
        </w:rPr>
      </w:pPr>
      <w:r w:rsidRPr="006416B7">
        <w:rPr>
          <w:b/>
          <w:bCs/>
        </w:rPr>
        <w:t>«Київський політехнічний інститут</w:t>
      </w:r>
      <w:r>
        <w:rPr>
          <w:b/>
          <w:bCs/>
        </w:rPr>
        <w:t xml:space="preserve"> імені Ігоря Сікорського</w:t>
      </w:r>
      <w:r w:rsidRPr="006416B7">
        <w:rPr>
          <w:b/>
          <w:bCs/>
        </w:rPr>
        <w:t>»</w:t>
      </w:r>
    </w:p>
    <w:p w:rsidR="00F402CC" w:rsidRPr="00661C7A" w:rsidRDefault="00F402CC" w:rsidP="00F402CC">
      <w:pPr>
        <w:spacing w:after="120" w:line="240" w:lineRule="auto"/>
        <w:ind w:firstLine="0"/>
        <w:jc w:val="center"/>
        <w:rPr>
          <w:b/>
          <w:bCs/>
        </w:rPr>
      </w:pPr>
      <w:r w:rsidRPr="00661C7A">
        <w:rPr>
          <w:b/>
          <w:bCs/>
        </w:rPr>
        <w:t>Приладобудівний факультет</w:t>
      </w:r>
    </w:p>
    <w:p w:rsidR="00F402CC" w:rsidRPr="00661C7A" w:rsidRDefault="00F402CC" w:rsidP="00F402CC">
      <w:pPr>
        <w:spacing w:after="120" w:line="240" w:lineRule="auto"/>
        <w:ind w:firstLine="0"/>
        <w:jc w:val="center"/>
        <w:rPr>
          <w:b/>
          <w:bCs/>
        </w:rPr>
      </w:pPr>
      <w:r w:rsidRPr="00661C7A">
        <w:rPr>
          <w:b/>
          <w:bCs/>
        </w:rPr>
        <w:t>Кафедра оптичних та оптико-електронних приладів</w:t>
      </w:r>
    </w:p>
    <w:p w:rsidR="00F402CC" w:rsidRPr="00511DFD" w:rsidRDefault="00F402CC" w:rsidP="00F402CC">
      <w:pPr>
        <w:spacing w:after="120" w:line="240" w:lineRule="auto"/>
        <w:ind w:firstLine="0"/>
        <w:rPr>
          <w:szCs w:val="28"/>
        </w:rPr>
      </w:pPr>
      <w:r w:rsidRPr="00511DFD">
        <w:rPr>
          <w:szCs w:val="28"/>
        </w:rPr>
        <w:t>Рівень вищої освіти – перший (бакалаврський)</w:t>
      </w:r>
    </w:p>
    <w:p w:rsidR="00F402CC" w:rsidRPr="00AC5842" w:rsidRDefault="00F402CC" w:rsidP="00F402CC">
      <w:pPr>
        <w:tabs>
          <w:tab w:val="left" w:leader="underscore" w:pos="8931"/>
        </w:tabs>
        <w:spacing w:after="120" w:line="240" w:lineRule="auto"/>
        <w:ind w:firstLine="0"/>
        <w:jc w:val="left"/>
        <w:rPr>
          <w:color w:val="FF0000"/>
          <w:szCs w:val="28"/>
        </w:rPr>
      </w:pPr>
      <w:r>
        <w:rPr>
          <w:szCs w:val="28"/>
        </w:rPr>
        <w:t>Спеціальність –</w:t>
      </w:r>
      <w:r w:rsidRPr="00511DFD">
        <w:rPr>
          <w:szCs w:val="28"/>
        </w:rPr>
        <w:t xml:space="preserve"> </w:t>
      </w:r>
      <w:r w:rsidRPr="00AC5842">
        <w:rPr>
          <w:szCs w:val="28"/>
        </w:rPr>
        <w:t>151</w:t>
      </w:r>
      <w:r w:rsidRPr="00AC5842">
        <w:rPr>
          <w:color w:val="FF0000"/>
          <w:szCs w:val="28"/>
        </w:rPr>
        <w:t xml:space="preserve"> </w:t>
      </w:r>
      <w:r w:rsidRPr="00AC5842">
        <w:rPr>
          <w:szCs w:val="28"/>
        </w:rPr>
        <w:t>«Автоматизація та комп'ютерно-інтегровані технології»</w:t>
      </w:r>
    </w:p>
    <w:p w:rsidR="00F402CC" w:rsidRPr="00AC5842" w:rsidRDefault="00F402CC" w:rsidP="00F402CC">
      <w:pPr>
        <w:tabs>
          <w:tab w:val="left" w:leader="underscore" w:pos="8931"/>
        </w:tabs>
        <w:spacing w:after="120" w:line="240" w:lineRule="auto"/>
        <w:ind w:firstLine="0"/>
        <w:jc w:val="left"/>
      </w:pPr>
      <w:r w:rsidRPr="001C4759">
        <w:rPr>
          <w:szCs w:val="28"/>
        </w:rPr>
        <w:t>Освітньо-професійна програма</w:t>
      </w:r>
      <w:r>
        <w:rPr>
          <w:color w:val="FF0000"/>
          <w:szCs w:val="28"/>
        </w:rPr>
        <w:t xml:space="preserve"> </w:t>
      </w:r>
      <w:r w:rsidRPr="00AC5842">
        <w:rPr>
          <w:szCs w:val="28"/>
        </w:rPr>
        <w:t>«Комп'ютерно інтегровані оптико-електронні системи та технології»</w:t>
      </w:r>
    </w:p>
    <w:p w:rsidR="00F402CC" w:rsidRPr="00511DFD" w:rsidRDefault="00F402CC" w:rsidP="00F402CC">
      <w:pPr>
        <w:spacing w:before="120" w:line="240" w:lineRule="auto"/>
        <w:ind w:left="5245" w:firstLine="0"/>
        <w:jc w:val="left"/>
        <w:rPr>
          <w:bCs/>
        </w:rPr>
      </w:pPr>
      <w:r w:rsidRPr="00511DFD">
        <w:rPr>
          <w:bCs/>
        </w:rPr>
        <w:t>ЗАТВЕРДЖУЮ</w:t>
      </w:r>
    </w:p>
    <w:p w:rsidR="00F402CC" w:rsidRPr="006416B7" w:rsidRDefault="00F402CC" w:rsidP="00F402CC">
      <w:pPr>
        <w:spacing w:before="120" w:line="240" w:lineRule="auto"/>
        <w:ind w:left="5245" w:firstLine="0"/>
        <w:jc w:val="left"/>
        <w:rPr>
          <w:bCs/>
        </w:rPr>
      </w:pPr>
      <w:r w:rsidRPr="006416B7">
        <w:rPr>
          <w:bCs/>
        </w:rPr>
        <w:t>Завідувач кафедри</w:t>
      </w:r>
    </w:p>
    <w:p w:rsidR="00F402CC" w:rsidRPr="006416B7" w:rsidRDefault="00F402CC" w:rsidP="00F402CC">
      <w:pPr>
        <w:spacing w:before="120" w:line="240" w:lineRule="auto"/>
        <w:ind w:left="5245" w:firstLine="0"/>
        <w:jc w:val="left"/>
      </w:pPr>
      <w:r>
        <w:t>_______</w:t>
      </w:r>
      <w:r w:rsidRPr="006416B7">
        <w:t xml:space="preserve"> </w:t>
      </w:r>
      <w:r>
        <w:t>Валентин КОЛОБРОДОВ</w:t>
      </w:r>
    </w:p>
    <w:p w:rsidR="00F402CC" w:rsidRPr="006416B7" w:rsidRDefault="00F402CC" w:rsidP="00F402CC">
      <w:pPr>
        <w:spacing w:before="120" w:line="240" w:lineRule="auto"/>
        <w:ind w:left="5245" w:firstLine="0"/>
        <w:jc w:val="left"/>
      </w:pPr>
      <w:r w:rsidRPr="006416B7">
        <w:t>«___»_____________20__ р.</w:t>
      </w:r>
    </w:p>
    <w:p w:rsidR="00F402CC" w:rsidRPr="006416B7" w:rsidRDefault="00F402CC" w:rsidP="00F402CC">
      <w:pPr>
        <w:spacing w:before="120" w:line="240" w:lineRule="auto"/>
        <w:ind w:firstLine="0"/>
        <w:rPr>
          <w:b/>
          <w:bCs/>
        </w:rPr>
      </w:pPr>
    </w:p>
    <w:p w:rsidR="00F402CC" w:rsidRPr="006416B7" w:rsidRDefault="00F402CC" w:rsidP="00F402CC">
      <w:pPr>
        <w:tabs>
          <w:tab w:val="left" w:pos="720"/>
          <w:tab w:val="left" w:pos="1440"/>
          <w:tab w:val="left" w:pos="1620"/>
        </w:tabs>
        <w:spacing w:before="120" w:line="240" w:lineRule="auto"/>
        <w:ind w:left="540" w:hanging="540"/>
        <w:jc w:val="center"/>
        <w:rPr>
          <w:b/>
          <w:bCs/>
        </w:rPr>
      </w:pPr>
      <w:r w:rsidRPr="006416B7">
        <w:rPr>
          <w:b/>
          <w:bCs/>
        </w:rPr>
        <w:t>ЗАВДАННЯ</w:t>
      </w:r>
    </w:p>
    <w:p w:rsidR="00F402CC" w:rsidRPr="006416B7" w:rsidRDefault="00F402CC" w:rsidP="00F402CC">
      <w:pPr>
        <w:tabs>
          <w:tab w:val="left" w:pos="720"/>
          <w:tab w:val="left" w:pos="1440"/>
          <w:tab w:val="left" w:pos="1620"/>
        </w:tabs>
        <w:spacing w:before="120" w:line="240" w:lineRule="auto"/>
        <w:ind w:left="539" w:hanging="539"/>
        <w:jc w:val="center"/>
        <w:rPr>
          <w:b/>
          <w:bCs/>
        </w:rPr>
      </w:pPr>
      <w:r>
        <w:rPr>
          <w:b/>
          <w:bCs/>
        </w:rPr>
        <w:t xml:space="preserve">на дипломний </w:t>
      </w:r>
      <w:proofErr w:type="spellStart"/>
      <w:r>
        <w:rPr>
          <w:b/>
          <w:bCs/>
        </w:rPr>
        <w:t>проєкт</w:t>
      </w:r>
      <w:proofErr w:type="spellEnd"/>
      <w:r>
        <w:rPr>
          <w:b/>
          <w:bCs/>
        </w:rPr>
        <w:t xml:space="preserve"> </w:t>
      </w:r>
      <w:r w:rsidRPr="006416B7">
        <w:rPr>
          <w:b/>
          <w:bCs/>
        </w:rPr>
        <w:t>студенту</w:t>
      </w:r>
    </w:p>
    <w:p w:rsidR="00F402CC" w:rsidRPr="00AF42C7" w:rsidRDefault="00F402CC" w:rsidP="00F402CC">
      <w:pPr>
        <w:tabs>
          <w:tab w:val="left" w:pos="720"/>
          <w:tab w:val="left" w:pos="1440"/>
          <w:tab w:val="left" w:pos="1620"/>
        </w:tabs>
        <w:spacing w:before="120" w:line="240" w:lineRule="auto"/>
        <w:ind w:left="539" w:hanging="539"/>
        <w:jc w:val="center"/>
        <w:rPr>
          <w:b/>
          <w:bCs/>
        </w:rPr>
      </w:pPr>
      <w:proofErr w:type="spellStart"/>
      <w:r>
        <w:rPr>
          <w:b/>
          <w:bCs/>
        </w:rPr>
        <w:t>Хуторовому</w:t>
      </w:r>
      <w:proofErr w:type="spellEnd"/>
      <w:r>
        <w:rPr>
          <w:b/>
          <w:bCs/>
        </w:rPr>
        <w:t xml:space="preserve"> Івану Тарасовичу</w:t>
      </w:r>
    </w:p>
    <w:p w:rsidR="00F402CC" w:rsidRDefault="00F402CC" w:rsidP="00F402CC">
      <w:pPr>
        <w:tabs>
          <w:tab w:val="left" w:leader="underscore" w:pos="8931"/>
        </w:tabs>
        <w:spacing w:before="120" w:line="240" w:lineRule="auto"/>
        <w:ind w:firstLine="0"/>
      </w:pPr>
    </w:p>
    <w:p w:rsidR="00F402CC" w:rsidRPr="006416B7" w:rsidRDefault="00F402CC" w:rsidP="00F402CC">
      <w:pPr>
        <w:tabs>
          <w:tab w:val="left" w:leader="underscore" w:pos="8931"/>
        </w:tabs>
        <w:spacing w:before="120" w:line="240" w:lineRule="auto"/>
        <w:ind w:firstLine="0"/>
      </w:pPr>
      <w:r w:rsidRPr="006416B7">
        <w:t xml:space="preserve">1. </w:t>
      </w:r>
      <w:r w:rsidRPr="006416B7">
        <w:rPr>
          <w:bCs/>
        </w:rPr>
        <w:t xml:space="preserve">Тема </w:t>
      </w:r>
      <w:proofErr w:type="spellStart"/>
      <w:r>
        <w:rPr>
          <w:bCs/>
        </w:rPr>
        <w:t>проєкт</w:t>
      </w:r>
      <w:r w:rsidRPr="006416B7">
        <w:rPr>
          <w:bCs/>
        </w:rPr>
        <w:t>у</w:t>
      </w:r>
      <w:proofErr w:type="spellEnd"/>
      <w:r>
        <w:rPr>
          <w:bCs/>
        </w:rPr>
        <w:t xml:space="preserve"> «Оптико-електронна система контрою сонячних </w:t>
      </w:r>
      <w:proofErr w:type="spellStart"/>
      <w:r>
        <w:rPr>
          <w:bCs/>
        </w:rPr>
        <w:t>батарей</w:t>
      </w:r>
      <w:proofErr w:type="spellEnd"/>
      <w:r>
        <w:rPr>
          <w:bCs/>
        </w:rPr>
        <w:t>»</w:t>
      </w:r>
      <w:r w:rsidRPr="006416B7">
        <w:t>,</w:t>
      </w:r>
      <w:r>
        <w:t xml:space="preserve"> керівник </w:t>
      </w:r>
      <w:proofErr w:type="spellStart"/>
      <w:r>
        <w:t>проєкту</w:t>
      </w:r>
      <w:proofErr w:type="spellEnd"/>
      <w:r>
        <w:t xml:space="preserve"> Кравченко Ігор Володимирович</w:t>
      </w:r>
      <w:r w:rsidRPr="006416B7">
        <w:t>,</w:t>
      </w:r>
      <w:r>
        <w:t xml:space="preserve"> </w:t>
      </w:r>
      <w:r w:rsidRPr="006416B7">
        <w:t>затверджені наказом по університету від «</w:t>
      </w:r>
      <w:r>
        <w:t>26</w:t>
      </w:r>
      <w:r w:rsidRPr="006416B7">
        <w:t>»</w:t>
      </w:r>
      <w:r>
        <w:t>травня</w:t>
      </w:r>
      <w:r w:rsidRPr="006416B7">
        <w:t xml:space="preserve"> 20</w:t>
      </w:r>
      <w:r>
        <w:t>21</w:t>
      </w:r>
      <w:r w:rsidRPr="006416B7">
        <w:t xml:space="preserve"> р. №</w:t>
      </w:r>
      <w:r>
        <w:t>1347с</w:t>
      </w:r>
    </w:p>
    <w:p w:rsidR="00F402CC" w:rsidRPr="006416B7" w:rsidRDefault="00F402CC" w:rsidP="00F402CC">
      <w:pPr>
        <w:tabs>
          <w:tab w:val="left" w:leader="underscore" w:pos="9072"/>
        </w:tabs>
        <w:spacing w:before="240" w:line="240" w:lineRule="auto"/>
        <w:ind w:firstLine="0"/>
      </w:pPr>
      <w:r w:rsidRPr="006416B7">
        <w:t xml:space="preserve">2. </w:t>
      </w:r>
      <w:r>
        <w:t xml:space="preserve">Термін подання студентом </w:t>
      </w:r>
      <w:proofErr w:type="spellStart"/>
      <w:r>
        <w:t>проєкту</w:t>
      </w:r>
      <w:proofErr w:type="spellEnd"/>
      <w:r>
        <w:t xml:space="preserve"> 15.06.2021 р.</w:t>
      </w:r>
    </w:p>
    <w:p w:rsidR="00F402CC" w:rsidRPr="00FC2FD2" w:rsidRDefault="00F402CC" w:rsidP="00F402CC">
      <w:pPr>
        <w:tabs>
          <w:tab w:val="left" w:leader="underscore" w:pos="8931"/>
        </w:tabs>
        <w:spacing w:before="240" w:line="240" w:lineRule="auto"/>
        <w:ind w:firstLine="0"/>
      </w:pPr>
      <w:r w:rsidRPr="006416B7">
        <w:t xml:space="preserve">3. </w:t>
      </w:r>
      <w:r>
        <w:rPr>
          <w:bCs/>
        </w:rPr>
        <w:t xml:space="preserve">Вихідні дані до </w:t>
      </w:r>
      <w:proofErr w:type="spellStart"/>
      <w:r>
        <w:rPr>
          <w:bCs/>
        </w:rPr>
        <w:t>проєкту</w:t>
      </w:r>
      <w:proofErr w:type="spellEnd"/>
      <w:r w:rsidRPr="00FC2FD2">
        <w:rPr>
          <w:bCs/>
        </w:rPr>
        <w:t xml:space="preserve">: </w:t>
      </w:r>
      <w:r>
        <w:rPr>
          <w:bCs/>
        </w:rPr>
        <w:t>контроль</w:t>
      </w:r>
      <w:r w:rsidRPr="00FC2FD2">
        <w:rPr>
          <w:bCs/>
        </w:rPr>
        <w:t xml:space="preserve"> – </w:t>
      </w:r>
      <w:r>
        <w:rPr>
          <w:bCs/>
        </w:rPr>
        <w:t xml:space="preserve">дистанційний на місці </w:t>
      </w:r>
      <w:proofErr w:type="spellStart"/>
      <w:r>
        <w:rPr>
          <w:bCs/>
        </w:rPr>
        <w:t>встанолення</w:t>
      </w:r>
      <w:proofErr w:type="spellEnd"/>
      <w:r>
        <w:rPr>
          <w:bCs/>
        </w:rPr>
        <w:t xml:space="preserve"> </w:t>
      </w:r>
      <w:proofErr w:type="spellStart"/>
      <w:r>
        <w:rPr>
          <w:bCs/>
        </w:rPr>
        <w:t>батарей</w:t>
      </w:r>
      <w:proofErr w:type="spellEnd"/>
      <w:r w:rsidRPr="00FC2FD2">
        <w:rPr>
          <w:bCs/>
        </w:rPr>
        <w:t>,</w:t>
      </w:r>
      <w:r w:rsidRPr="006416B7">
        <w:t xml:space="preserve"> </w:t>
      </w:r>
      <w:r>
        <w:t xml:space="preserve"> кліматичне виконання У1</w:t>
      </w:r>
      <w:r w:rsidRPr="00FC2FD2">
        <w:t xml:space="preserve">, </w:t>
      </w:r>
      <w:r>
        <w:t>просторова роздільна здатність – одна комірка батареї.</w:t>
      </w:r>
    </w:p>
    <w:p w:rsidR="00F402CC" w:rsidRDefault="00F402CC" w:rsidP="00F402CC">
      <w:pPr>
        <w:tabs>
          <w:tab w:val="left" w:leader="underscore" w:pos="8931"/>
        </w:tabs>
        <w:spacing w:before="240" w:line="240" w:lineRule="auto"/>
        <w:ind w:firstLine="0"/>
      </w:pPr>
      <w:r w:rsidRPr="006416B7">
        <w:t xml:space="preserve">4. </w:t>
      </w:r>
      <w:r w:rsidRPr="00612888">
        <w:t xml:space="preserve">Зміст пояснювальної записки </w:t>
      </w:r>
    </w:p>
    <w:p w:rsidR="00F402CC" w:rsidRDefault="00F402CC" w:rsidP="00F402CC">
      <w:pPr>
        <w:spacing w:line="240" w:lineRule="auto"/>
        <w:ind w:left="108" w:firstLine="0"/>
        <w:jc w:val="left"/>
        <w:rPr>
          <w:sz w:val="24"/>
        </w:rPr>
      </w:pPr>
      <w:r w:rsidRPr="0040744E">
        <w:rPr>
          <w:szCs w:val="28"/>
        </w:rPr>
        <w:t>Огляд та аналіз аналогів, методів розв'язання задачі. Вибір та обґрунтування схеми побудови, вимог до вузлів. Алгоритм функціонування с</w:t>
      </w:r>
      <w:r>
        <w:rPr>
          <w:szCs w:val="28"/>
        </w:rPr>
        <w:t>истеми</w:t>
      </w:r>
      <w:r w:rsidRPr="0040744E">
        <w:rPr>
          <w:szCs w:val="28"/>
        </w:rPr>
        <w:t xml:space="preserve">. Вибір та обґрунтування елементної бази. Розрахунок порогової </w:t>
      </w:r>
      <w:r>
        <w:rPr>
          <w:szCs w:val="28"/>
        </w:rPr>
        <w:t>чутливості</w:t>
      </w:r>
      <w:r w:rsidRPr="0040744E">
        <w:rPr>
          <w:szCs w:val="28"/>
        </w:rPr>
        <w:t>, відношення "С/Ш"</w:t>
      </w:r>
      <w:r>
        <w:rPr>
          <w:szCs w:val="28"/>
        </w:rPr>
        <w:t xml:space="preserve">, оптичної  системи. </w:t>
      </w:r>
      <w:r w:rsidRPr="0040744E">
        <w:rPr>
          <w:szCs w:val="28"/>
        </w:rPr>
        <w:t>Опис конструкції. Методика складання, налагодження</w:t>
      </w:r>
      <w:r>
        <w:rPr>
          <w:szCs w:val="28"/>
        </w:rPr>
        <w:t>, застосування</w:t>
      </w:r>
      <w:r>
        <w:rPr>
          <w:sz w:val="24"/>
        </w:rPr>
        <w:t>.</w:t>
      </w:r>
    </w:p>
    <w:p w:rsidR="00F402CC" w:rsidRPr="006416B7" w:rsidRDefault="00F402CC" w:rsidP="00F402CC">
      <w:pPr>
        <w:spacing w:line="240" w:lineRule="auto"/>
        <w:ind w:left="108" w:firstLine="0"/>
        <w:jc w:val="left"/>
        <w:rPr>
          <w:sz w:val="24"/>
        </w:rPr>
      </w:pPr>
    </w:p>
    <w:p w:rsidR="00F402CC" w:rsidRPr="00B039B3" w:rsidRDefault="00F402CC" w:rsidP="00F402CC">
      <w:pPr>
        <w:tabs>
          <w:tab w:val="left" w:leader="underscore" w:pos="8931"/>
        </w:tabs>
        <w:spacing w:before="240" w:line="240" w:lineRule="auto"/>
        <w:ind w:firstLine="0"/>
        <w:rPr>
          <w:spacing w:val="2"/>
        </w:rPr>
      </w:pPr>
      <w:r w:rsidRPr="006416B7">
        <w:rPr>
          <w:spacing w:val="2"/>
        </w:rPr>
        <w:t>5. Перелік графічного матеріалу (</w:t>
      </w:r>
      <w:r>
        <w:rPr>
          <w:spacing w:val="2"/>
        </w:rPr>
        <w:t>і</w:t>
      </w:r>
      <w:r w:rsidRPr="006416B7">
        <w:rPr>
          <w:spacing w:val="2"/>
        </w:rPr>
        <w:t xml:space="preserve">з зазначенням обов’язкових </w:t>
      </w:r>
      <w:r w:rsidRPr="006D40CC">
        <w:rPr>
          <w:spacing w:val="2"/>
        </w:rPr>
        <w:t>креслеників, плакатів, презентацій тощо)</w:t>
      </w:r>
      <w:r w:rsidRPr="006416B7">
        <w:rPr>
          <w:spacing w:val="2"/>
        </w:rPr>
        <w:t xml:space="preserve"> </w:t>
      </w:r>
      <w:r>
        <w:rPr>
          <w:spacing w:val="2"/>
        </w:rPr>
        <w:t>Функціональна схема, оптична схема). Складальний кресленик. Кресленики деталей. Загальний обсяг – не менше 3 аркушів А1.</w:t>
      </w:r>
    </w:p>
    <w:p w:rsidR="00F402CC" w:rsidRPr="00661C7A" w:rsidRDefault="00F402CC" w:rsidP="00F402CC">
      <w:pPr>
        <w:tabs>
          <w:tab w:val="left" w:pos="360"/>
          <w:tab w:val="left" w:pos="1440"/>
          <w:tab w:val="left" w:pos="1620"/>
        </w:tabs>
        <w:spacing w:before="240" w:line="240" w:lineRule="auto"/>
        <w:ind w:firstLine="0"/>
      </w:pPr>
      <w:r w:rsidRPr="00661C7A">
        <w:lastRenderedPageBreak/>
        <w:t xml:space="preserve">6. Консультанти розділів </w:t>
      </w:r>
      <w:proofErr w:type="spellStart"/>
      <w:r w:rsidRPr="00661C7A">
        <w:t>проєкту</w:t>
      </w:r>
      <w:proofErr w:type="spellEnd"/>
      <w:r w:rsidRPr="00661C7A">
        <w:rPr>
          <w:rStyle w:val="af9"/>
        </w:rPr>
        <w:footnoteReference w:customMarkFollows="1" w:id="1"/>
        <w:sym w:font="Symbol" w:char="F02A"/>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3969"/>
        <w:gridCol w:w="1346"/>
        <w:gridCol w:w="1347"/>
      </w:tblGrid>
      <w:tr w:rsidR="00F402CC" w:rsidRPr="00661C7A" w:rsidTr="00F402CC">
        <w:trPr>
          <w:cantSplit/>
        </w:trPr>
        <w:tc>
          <w:tcPr>
            <w:tcW w:w="2410" w:type="dxa"/>
            <w:vMerge w:val="restart"/>
            <w:vAlign w:val="center"/>
          </w:tcPr>
          <w:p w:rsidR="00F402CC" w:rsidRPr="00661C7A" w:rsidRDefault="00F402CC" w:rsidP="00F402CC">
            <w:pPr>
              <w:spacing w:line="240" w:lineRule="auto"/>
              <w:ind w:firstLine="0"/>
              <w:jc w:val="center"/>
              <w:rPr>
                <w:sz w:val="24"/>
              </w:rPr>
            </w:pPr>
            <w:r w:rsidRPr="00661C7A">
              <w:rPr>
                <w:sz w:val="24"/>
              </w:rPr>
              <w:t>Розділ</w:t>
            </w:r>
          </w:p>
        </w:tc>
        <w:tc>
          <w:tcPr>
            <w:tcW w:w="3969" w:type="dxa"/>
            <w:vMerge w:val="restart"/>
            <w:vAlign w:val="center"/>
          </w:tcPr>
          <w:p w:rsidR="00F402CC" w:rsidRPr="00661C7A" w:rsidRDefault="00F402CC" w:rsidP="00F402CC">
            <w:pPr>
              <w:spacing w:line="240" w:lineRule="auto"/>
              <w:ind w:firstLine="0"/>
              <w:jc w:val="center"/>
              <w:rPr>
                <w:sz w:val="24"/>
              </w:rPr>
            </w:pPr>
            <w:r w:rsidRPr="00661C7A">
              <w:rPr>
                <w:sz w:val="24"/>
              </w:rPr>
              <w:t xml:space="preserve">Прізвище, ініціали та посада </w:t>
            </w:r>
            <w:r w:rsidRPr="00661C7A">
              <w:rPr>
                <w:sz w:val="24"/>
              </w:rPr>
              <w:br/>
              <w:t>консультанта</w:t>
            </w:r>
          </w:p>
        </w:tc>
        <w:tc>
          <w:tcPr>
            <w:tcW w:w="2693" w:type="dxa"/>
            <w:gridSpan w:val="2"/>
          </w:tcPr>
          <w:p w:rsidR="00F402CC" w:rsidRPr="00661C7A" w:rsidRDefault="00F402CC" w:rsidP="00F402CC">
            <w:pPr>
              <w:spacing w:line="240" w:lineRule="auto"/>
              <w:ind w:firstLine="0"/>
              <w:jc w:val="center"/>
              <w:rPr>
                <w:sz w:val="24"/>
              </w:rPr>
            </w:pPr>
            <w:r w:rsidRPr="00661C7A">
              <w:rPr>
                <w:sz w:val="24"/>
              </w:rPr>
              <w:t>Підпис, дата</w:t>
            </w:r>
          </w:p>
        </w:tc>
      </w:tr>
      <w:tr w:rsidR="00F402CC" w:rsidRPr="00661C7A" w:rsidTr="00F402CC">
        <w:trPr>
          <w:cantSplit/>
        </w:trPr>
        <w:tc>
          <w:tcPr>
            <w:tcW w:w="2410" w:type="dxa"/>
            <w:vMerge/>
          </w:tcPr>
          <w:p w:rsidR="00F402CC" w:rsidRPr="00661C7A" w:rsidRDefault="00F402CC" w:rsidP="00F402CC">
            <w:pPr>
              <w:spacing w:line="240" w:lineRule="auto"/>
              <w:ind w:firstLine="0"/>
              <w:jc w:val="center"/>
            </w:pPr>
          </w:p>
        </w:tc>
        <w:tc>
          <w:tcPr>
            <w:tcW w:w="3969" w:type="dxa"/>
            <w:vMerge/>
          </w:tcPr>
          <w:p w:rsidR="00F402CC" w:rsidRPr="00661C7A" w:rsidRDefault="00F402CC" w:rsidP="00F402CC">
            <w:pPr>
              <w:spacing w:line="240" w:lineRule="auto"/>
              <w:ind w:firstLine="0"/>
              <w:jc w:val="center"/>
            </w:pPr>
          </w:p>
        </w:tc>
        <w:tc>
          <w:tcPr>
            <w:tcW w:w="1346" w:type="dxa"/>
          </w:tcPr>
          <w:p w:rsidR="00F402CC" w:rsidRPr="00661C7A" w:rsidRDefault="00F402CC" w:rsidP="00F402CC">
            <w:pPr>
              <w:spacing w:line="240" w:lineRule="auto"/>
              <w:ind w:firstLine="0"/>
              <w:jc w:val="center"/>
              <w:rPr>
                <w:sz w:val="24"/>
              </w:rPr>
            </w:pPr>
            <w:r w:rsidRPr="00661C7A">
              <w:rPr>
                <w:sz w:val="24"/>
              </w:rPr>
              <w:t xml:space="preserve">завдання </w:t>
            </w:r>
            <w:r w:rsidRPr="00661C7A">
              <w:rPr>
                <w:sz w:val="24"/>
              </w:rPr>
              <w:br/>
              <w:t>видав</w:t>
            </w:r>
          </w:p>
        </w:tc>
        <w:tc>
          <w:tcPr>
            <w:tcW w:w="1347" w:type="dxa"/>
          </w:tcPr>
          <w:p w:rsidR="00F402CC" w:rsidRPr="00661C7A" w:rsidRDefault="00F402CC" w:rsidP="00F402CC">
            <w:pPr>
              <w:spacing w:line="240" w:lineRule="auto"/>
              <w:ind w:firstLine="0"/>
              <w:jc w:val="center"/>
              <w:rPr>
                <w:sz w:val="24"/>
              </w:rPr>
            </w:pPr>
            <w:r w:rsidRPr="00661C7A">
              <w:rPr>
                <w:sz w:val="24"/>
              </w:rPr>
              <w:t>завдання</w:t>
            </w:r>
            <w:r w:rsidRPr="00661C7A">
              <w:rPr>
                <w:sz w:val="24"/>
              </w:rPr>
              <w:br/>
              <w:t>прийняв</w:t>
            </w:r>
          </w:p>
        </w:tc>
      </w:tr>
      <w:tr w:rsidR="00F402CC" w:rsidRPr="00661C7A" w:rsidTr="00F402CC">
        <w:tc>
          <w:tcPr>
            <w:tcW w:w="2410" w:type="dxa"/>
          </w:tcPr>
          <w:p w:rsidR="00F402CC" w:rsidRPr="00661C7A" w:rsidRDefault="00F402CC" w:rsidP="00F402CC">
            <w:pPr>
              <w:spacing w:line="240" w:lineRule="auto"/>
              <w:ind w:firstLine="0"/>
              <w:rPr>
                <w:sz w:val="24"/>
              </w:rPr>
            </w:pPr>
          </w:p>
        </w:tc>
        <w:tc>
          <w:tcPr>
            <w:tcW w:w="3969" w:type="dxa"/>
          </w:tcPr>
          <w:p w:rsidR="00F402CC" w:rsidRPr="00661C7A" w:rsidRDefault="00F402CC" w:rsidP="00F402CC">
            <w:pPr>
              <w:spacing w:line="240" w:lineRule="auto"/>
              <w:ind w:firstLine="0"/>
              <w:rPr>
                <w:sz w:val="24"/>
              </w:rPr>
            </w:pPr>
          </w:p>
        </w:tc>
        <w:tc>
          <w:tcPr>
            <w:tcW w:w="1346" w:type="dxa"/>
          </w:tcPr>
          <w:p w:rsidR="00F402CC" w:rsidRPr="00661C7A" w:rsidRDefault="00F402CC" w:rsidP="00F402CC">
            <w:pPr>
              <w:spacing w:line="240" w:lineRule="auto"/>
              <w:ind w:firstLine="0"/>
              <w:rPr>
                <w:sz w:val="24"/>
              </w:rPr>
            </w:pPr>
          </w:p>
        </w:tc>
        <w:tc>
          <w:tcPr>
            <w:tcW w:w="1347" w:type="dxa"/>
          </w:tcPr>
          <w:p w:rsidR="00F402CC" w:rsidRPr="00661C7A" w:rsidRDefault="00F402CC" w:rsidP="00F402CC">
            <w:pPr>
              <w:spacing w:line="240" w:lineRule="auto"/>
              <w:ind w:firstLine="0"/>
              <w:rPr>
                <w:sz w:val="24"/>
              </w:rPr>
            </w:pPr>
          </w:p>
        </w:tc>
      </w:tr>
    </w:tbl>
    <w:p w:rsidR="00F402CC" w:rsidRPr="006416B7" w:rsidRDefault="00F402CC" w:rsidP="00F402CC">
      <w:pPr>
        <w:tabs>
          <w:tab w:val="left" w:pos="1440"/>
          <w:tab w:val="left" w:pos="1620"/>
          <w:tab w:val="left" w:pos="9072"/>
        </w:tabs>
        <w:spacing w:before="240" w:line="240" w:lineRule="auto"/>
        <w:ind w:firstLine="0"/>
      </w:pPr>
      <w:r w:rsidRPr="006416B7">
        <w:t xml:space="preserve">7. </w:t>
      </w:r>
      <w:r w:rsidRPr="006416B7">
        <w:rPr>
          <w:bCs/>
        </w:rPr>
        <w:t>Дата видачі завдання</w:t>
      </w:r>
      <w:r w:rsidRPr="006416B7">
        <w:t xml:space="preserve"> </w:t>
      </w:r>
      <w:r>
        <w:t>03.06.2021 р.</w:t>
      </w:r>
    </w:p>
    <w:p w:rsidR="00F402CC" w:rsidRPr="006416B7" w:rsidRDefault="00F402CC" w:rsidP="00F402CC">
      <w:pPr>
        <w:keepNext/>
        <w:spacing w:before="240" w:after="120" w:line="240" w:lineRule="auto"/>
        <w:ind w:firstLine="0"/>
        <w:jc w:val="center"/>
      </w:pPr>
      <w:r w:rsidRPr="006416B7">
        <w:rPr>
          <w:bCs/>
        </w:rPr>
        <w:t>Календарний план</w:t>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40"/>
        <w:gridCol w:w="4705"/>
        <w:gridCol w:w="2552"/>
        <w:gridCol w:w="1275"/>
      </w:tblGrid>
      <w:tr w:rsidR="00F402CC" w:rsidRPr="006416B7" w:rsidTr="00F402CC">
        <w:tc>
          <w:tcPr>
            <w:tcW w:w="540" w:type="dxa"/>
            <w:vAlign w:val="center"/>
          </w:tcPr>
          <w:p w:rsidR="00F402CC" w:rsidRPr="006416B7" w:rsidRDefault="00F402CC" w:rsidP="00F402CC">
            <w:pPr>
              <w:spacing w:line="240" w:lineRule="auto"/>
              <w:ind w:firstLine="0"/>
              <w:jc w:val="center"/>
              <w:rPr>
                <w:sz w:val="24"/>
              </w:rPr>
            </w:pPr>
            <w:r w:rsidRPr="006416B7">
              <w:rPr>
                <w:sz w:val="24"/>
              </w:rPr>
              <w:t>№ з/п</w:t>
            </w:r>
          </w:p>
        </w:tc>
        <w:tc>
          <w:tcPr>
            <w:tcW w:w="4705" w:type="dxa"/>
            <w:vAlign w:val="center"/>
          </w:tcPr>
          <w:p w:rsidR="00F402CC" w:rsidRPr="006416B7" w:rsidRDefault="00F402CC" w:rsidP="00F402CC">
            <w:pPr>
              <w:spacing w:line="240" w:lineRule="auto"/>
              <w:ind w:firstLine="0"/>
              <w:jc w:val="center"/>
              <w:rPr>
                <w:sz w:val="24"/>
              </w:rPr>
            </w:pPr>
            <w:r w:rsidRPr="006416B7">
              <w:rPr>
                <w:sz w:val="24"/>
              </w:rPr>
              <w:t>Назва етапів викона</w:t>
            </w:r>
            <w:r>
              <w:rPr>
                <w:sz w:val="24"/>
              </w:rPr>
              <w:t xml:space="preserve">ння </w:t>
            </w:r>
            <w:r>
              <w:rPr>
                <w:sz w:val="24"/>
              </w:rPr>
              <w:br/>
              <w:t xml:space="preserve">дипломного </w:t>
            </w:r>
            <w:proofErr w:type="spellStart"/>
            <w:r>
              <w:rPr>
                <w:sz w:val="24"/>
              </w:rPr>
              <w:t>проєкту</w:t>
            </w:r>
            <w:proofErr w:type="spellEnd"/>
          </w:p>
        </w:tc>
        <w:tc>
          <w:tcPr>
            <w:tcW w:w="2552" w:type="dxa"/>
            <w:vAlign w:val="center"/>
          </w:tcPr>
          <w:p w:rsidR="00F402CC" w:rsidRPr="006416B7" w:rsidRDefault="00F402CC" w:rsidP="00F402CC">
            <w:pPr>
              <w:spacing w:line="240" w:lineRule="auto"/>
              <w:ind w:firstLine="0"/>
              <w:jc w:val="center"/>
              <w:rPr>
                <w:sz w:val="24"/>
              </w:rPr>
            </w:pPr>
            <w:r>
              <w:rPr>
                <w:sz w:val="24"/>
              </w:rPr>
              <w:t>Термін</w:t>
            </w:r>
            <w:r w:rsidRPr="006416B7">
              <w:rPr>
                <w:sz w:val="24"/>
              </w:rPr>
              <w:t xml:space="preserve"> виконання </w:t>
            </w:r>
            <w:r w:rsidRPr="006416B7">
              <w:rPr>
                <w:sz w:val="24"/>
              </w:rPr>
              <w:br/>
              <w:t xml:space="preserve">етапів </w:t>
            </w:r>
            <w:proofErr w:type="spellStart"/>
            <w:r>
              <w:rPr>
                <w:sz w:val="24"/>
              </w:rPr>
              <w:t>проєкт</w:t>
            </w:r>
            <w:r w:rsidRPr="006416B7">
              <w:rPr>
                <w:sz w:val="24"/>
              </w:rPr>
              <w:t>у</w:t>
            </w:r>
            <w:proofErr w:type="spellEnd"/>
          </w:p>
        </w:tc>
        <w:tc>
          <w:tcPr>
            <w:tcW w:w="1275" w:type="dxa"/>
            <w:vAlign w:val="center"/>
          </w:tcPr>
          <w:p w:rsidR="00F402CC" w:rsidRPr="006416B7" w:rsidRDefault="00F402CC" w:rsidP="00F402CC">
            <w:pPr>
              <w:spacing w:line="240" w:lineRule="auto"/>
              <w:ind w:firstLine="0"/>
              <w:jc w:val="center"/>
              <w:rPr>
                <w:sz w:val="24"/>
              </w:rPr>
            </w:pPr>
            <w:r w:rsidRPr="006416B7">
              <w:rPr>
                <w:sz w:val="24"/>
              </w:rPr>
              <w:t>Примітка</w:t>
            </w:r>
          </w:p>
        </w:tc>
      </w:tr>
      <w:tr w:rsidR="00F402CC" w:rsidRPr="006416B7" w:rsidTr="00F402CC">
        <w:trPr>
          <w:trHeight w:val="20"/>
        </w:trPr>
        <w:tc>
          <w:tcPr>
            <w:tcW w:w="540" w:type="dxa"/>
          </w:tcPr>
          <w:p w:rsidR="00F402CC" w:rsidRPr="006416B7" w:rsidRDefault="00F402CC" w:rsidP="00F402CC">
            <w:pPr>
              <w:spacing w:line="240" w:lineRule="auto"/>
              <w:ind w:firstLine="0"/>
              <w:rPr>
                <w:sz w:val="24"/>
              </w:rPr>
            </w:pPr>
            <w:r>
              <w:rPr>
                <w:sz w:val="24"/>
              </w:rPr>
              <w:t>1</w:t>
            </w:r>
          </w:p>
        </w:tc>
        <w:tc>
          <w:tcPr>
            <w:tcW w:w="4705" w:type="dxa"/>
          </w:tcPr>
          <w:p w:rsidR="00F402CC" w:rsidRPr="006416B7" w:rsidRDefault="00F402CC" w:rsidP="00F402CC">
            <w:pPr>
              <w:spacing w:line="240" w:lineRule="auto"/>
              <w:ind w:firstLine="0"/>
              <w:rPr>
                <w:sz w:val="24"/>
              </w:rPr>
            </w:pPr>
            <w:r>
              <w:rPr>
                <w:sz w:val="24"/>
              </w:rPr>
              <w:t>Огляд та аналіз аналогів, методів розв'язання задачі. Вибір схеми побудови, висунення вимог до вузлів.</w:t>
            </w:r>
          </w:p>
        </w:tc>
        <w:tc>
          <w:tcPr>
            <w:tcW w:w="2552" w:type="dxa"/>
          </w:tcPr>
          <w:p w:rsidR="00F402CC" w:rsidRPr="006416B7" w:rsidRDefault="00F402CC" w:rsidP="00F402CC">
            <w:pPr>
              <w:spacing w:line="240" w:lineRule="auto"/>
              <w:ind w:firstLine="0"/>
              <w:rPr>
                <w:sz w:val="24"/>
              </w:rPr>
            </w:pPr>
            <w:r>
              <w:rPr>
                <w:sz w:val="24"/>
              </w:rPr>
              <w:t>08.06.2021</w:t>
            </w:r>
          </w:p>
        </w:tc>
        <w:tc>
          <w:tcPr>
            <w:tcW w:w="1275" w:type="dxa"/>
          </w:tcPr>
          <w:p w:rsidR="00F402CC" w:rsidRPr="006416B7" w:rsidRDefault="00F402CC" w:rsidP="00F402CC">
            <w:pPr>
              <w:spacing w:line="240" w:lineRule="auto"/>
              <w:ind w:firstLine="0"/>
              <w:rPr>
                <w:sz w:val="24"/>
              </w:rPr>
            </w:pPr>
          </w:p>
        </w:tc>
      </w:tr>
      <w:tr w:rsidR="00F402CC" w:rsidRPr="006416B7" w:rsidTr="00F402CC">
        <w:trPr>
          <w:trHeight w:val="20"/>
        </w:trPr>
        <w:tc>
          <w:tcPr>
            <w:tcW w:w="540" w:type="dxa"/>
          </w:tcPr>
          <w:p w:rsidR="00F402CC" w:rsidRPr="006416B7" w:rsidRDefault="00F402CC" w:rsidP="00F402CC">
            <w:pPr>
              <w:spacing w:line="240" w:lineRule="auto"/>
              <w:ind w:firstLine="0"/>
              <w:rPr>
                <w:sz w:val="24"/>
              </w:rPr>
            </w:pPr>
            <w:r>
              <w:rPr>
                <w:sz w:val="24"/>
              </w:rPr>
              <w:t>2</w:t>
            </w:r>
          </w:p>
        </w:tc>
        <w:tc>
          <w:tcPr>
            <w:tcW w:w="4705" w:type="dxa"/>
          </w:tcPr>
          <w:p w:rsidR="00F402CC" w:rsidRPr="00B039B3" w:rsidRDefault="00F402CC" w:rsidP="00F402CC">
            <w:pPr>
              <w:spacing w:line="240" w:lineRule="auto"/>
              <w:ind w:firstLine="0"/>
              <w:rPr>
                <w:sz w:val="24"/>
                <w:lang w:val="ru-RU"/>
              </w:rPr>
            </w:pPr>
            <w:r>
              <w:rPr>
                <w:sz w:val="24"/>
              </w:rPr>
              <w:t>Вибір елементної бази. Розрахунки параметрів.</w:t>
            </w:r>
          </w:p>
        </w:tc>
        <w:tc>
          <w:tcPr>
            <w:tcW w:w="2552" w:type="dxa"/>
          </w:tcPr>
          <w:p w:rsidR="00F402CC" w:rsidRPr="006416B7" w:rsidRDefault="00F402CC" w:rsidP="00F402CC">
            <w:pPr>
              <w:spacing w:line="240" w:lineRule="auto"/>
              <w:ind w:firstLine="0"/>
              <w:rPr>
                <w:sz w:val="24"/>
              </w:rPr>
            </w:pPr>
            <w:r>
              <w:rPr>
                <w:sz w:val="24"/>
              </w:rPr>
              <w:t>10.06.2021</w:t>
            </w:r>
          </w:p>
        </w:tc>
        <w:tc>
          <w:tcPr>
            <w:tcW w:w="1275" w:type="dxa"/>
          </w:tcPr>
          <w:p w:rsidR="00F402CC" w:rsidRPr="006416B7" w:rsidRDefault="00F402CC" w:rsidP="00F402CC">
            <w:pPr>
              <w:spacing w:line="240" w:lineRule="auto"/>
              <w:ind w:firstLine="0"/>
              <w:rPr>
                <w:sz w:val="24"/>
              </w:rPr>
            </w:pPr>
          </w:p>
        </w:tc>
      </w:tr>
      <w:tr w:rsidR="00F402CC" w:rsidRPr="006416B7" w:rsidTr="00F402CC">
        <w:trPr>
          <w:trHeight w:val="20"/>
        </w:trPr>
        <w:tc>
          <w:tcPr>
            <w:tcW w:w="540" w:type="dxa"/>
          </w:tcPr>
          <w:p w:rsidR="00F402CC" w:rsidRPr="006416B7" w:rsidRDefault="00F402CC" w:rsidP="00F402CC">
            <w:pPr>
              <w:spacing w:line="240" w:lineRule="auto"/>
              <w:ind w:firstLine="0"/>
              <w:rPr>
                <w:sz w:val="24"/>
              </w:rPr>
            </w:pPr>
            <w:r>
              <w:rPr>
                <w:sz w:val="24"/>
              </w:rPr>
              <w:t>3</w:t>
            </w:r>
          </w:p>
        </w:tc>
        <w:tc>
          <w:tcPr>
            <w:tcW w:w="4705" w:type="dxa"/>
          </w:tcPr>
          <w:p w:rsidR="00F402CC" w:rsidRPr="006416B7" w:rsidRDefault="00F402CC" w:rsidP="00F402CC">
            <w:pPr>
              <w:spacing w:line="240" w:lineRule="auto"/>
              <w:ind w:firstLine="0"/>
              <w:rPr>
                <w:sz w:val="24"/>
              </w:rPr>
            </w:pPr>
            <w:r>
              <w:rPr>
                <w:sz w:val="24"/>
              </w:rPr>
              <w:t>Розробка алгоритму функціонування.</w:t>
            </w:r>
          </w:p>
        </w:tc>
        <w:tc>
          <w:tcPr>
            <w:tcW w:w="2552" w:type="dxa"/>
          </w:tcPr>
          <w:p w:rsidR="00F402CC" w:rsidRPr="006416B7" w:rsidRDefault="00F402CC" w:rsidP="00F402CC">
            <w:pPr>
              <w:spacing w:line="240" w:lineRule="auto"/>
              <w:ind w:firstLine="0"/>
              <w:rPr>
                <w:sz w:val="24"/>
              </w:rPr>
            </w:pPr>
            <w:r>
              <w:rPr>
                <w:sz w:val="24"/>
              </w:rPr>
              <w:t>10.06.2021</w:t>
            </w:r>
          </w:p>
        </w:tc>
        <w:tc>
          <w:tcPr>
            <w:tcW w:w="1275" w:type="dxa"/>
          </w:tcPr>
          <w:p w:rsidR="00F402CC" w:rsidRPr="006416B7" w:rsidRDefault="00F402CC" w:rsidP="00F402CC">
            <w:pPr>
              <w:spacing w:line="240" w:lineRule="auto"/>
              <w:ind w:firstLine="0"/>
              <w:rPr>
                <w:sz w:val="24"/>
              </w:rPr>
            </w:pPr>
          </w:p>
        </w:tc>
      </w:tr>
      <w:tr w:rsidR="00F402CC" w:rsidRPr="006416B7" w:rsidTr="00F402CC">
        <w:trPr>
          <w:trHeight w:val="20"/>
        </w:trPr>
        <w:tc>
          <w:tcPr>
            <w:tcW w:w="540" w:type="dxa"/>
          </w:tcPr>
          <w:p w:rsidR="00F402CC" w:rsidRPr="006416B7" w:rsidRDefault="00F402CC" w:rsidP="00F402CC">
            <w:pPr>
              <w:spacing w:line="240" w:lineRule="auto"/>
              <w:ind w:firstLine="0"/>
              <w:rPr>
                <w:sz w:val="24"/>
              </w:rPr>
            </w:pPr>
            <w:r>
              <w:rPr>
                <w:sz w:val="24"/>
              </w:rPr>
              <w:t>4</w:t>
            </w:r>
          </w:p>
        </w:tc>
        <w:tc>
          <w:tcPr>
            <w:tcW w:w="4705" w:type="dxa"/>
          </w:tcPr>
          <w:p w:rsidR="00F402CC" w:rsidRPr="006416B7" w:rsidRDefault="00F402CC" w:rsidP="00F402CC">
            <w:pPr>
              <w:spacing w:line="240" w:lineRule="auto"/>
              <w:ind w:firstLine="0"/>
              <w:rPr>
                <w:sz w:val="24"/>
              </w:rPr>
            </w:pPr>
            <w:r>
              <w:rPr>
                <w:sz w:val="24"/>
              </w:rPr>
              <w:t>Розробка конструкції.</w:t>
            </w:r>
          </w:p>
        </w:tc>
        <w:tc>
          <w:tcPr>
            <w:tcW w:w="2552" w:type="dxa"/>
          </w:tcPr>
          <w:p w:rsidR="00F402CC" w:rsidRPr="006416B7" w:rsidRDefault="00F402CC" w:rsidP="00F402CC">
            <w:pPr>
              <w:spacing w:line="240" w:lineRule="auto"/>
              <w:ind w:firstLine="0"/>
              <w:rPr>
                <w:sz w:val="24"/>
              </w:rPr>
            </w:pPr>
            <w:r>
              <w:rPr>
                <w:sz w:val="24"/>
              </w:rPr>
              <w:t>12.06.2021</w:t>
            </w:r>
          </w:p>
        </w:tc>
        <w:tc>
          <w:tcPr>
            <w:tcW w:w="1275" w:type="dxa"/>
          </w:tcPr>
          <w:p w:rsidR="00F402CC" w:rsidRPr="006416B7" w:rsidRDefault="00F402CC" w:rsidP="00F402CC">
            <w:pPr>
              <w:spacing w:line="240" w:lineRule="auto"/>
              <w:ind w:firstLine="0"/>
              <w:rPr>
                <w:sz w:val="24"/>
              </w:rPr>
            </w:pPr>
          </w:p>
        </w:tc>
      </w:tr>
      <w:tr w:rsidR="00F402CC" w:rsidRPr="006416B7" w:rsidTr="00F402CC">
        <w:trPr>
          <w:trHeight w:val="20"/>
        </w:trPr>
        <w:tc>
          <w:tcPr>
            <w:tcW w:w="540" w:type="dxa"/>
          </w:tcPr>
          <w:p w:rsidR="00F402CC" w:rsidRPr="006416B7" w:rsidRDefault="00F402CC" w:rsidP="00F402CC">
            <w:pPr>
              <w:spacing w:line="240" w:lineRule="auto"/>
              <w:ind w:firstLine="0"/>
              <w:rPr>
                <w:sz w:val="24"/>
              </w:rPr>
            </w:pPr>
            <w:r>
              <w:rPr>
                <w:sz w:val="24"/>
              </w:rPr>
              <w:t>5</w:t>
            </w:r>
          </w:p>
        </w:tc>
        <w:tc>
          <w:tcPr>
            <w:tcW w:w="4705" w:type="dxa"/>
          </w:tcPr>
          <w:p w:rsidR="00F402CC" w:rsidRPr="006416B7" w:rsidRDefault="00F402CC" w:rsidP="00F402CC">
            <w:pPr>
              <w:spacing w:line="240" w:lineRule="auto"/>
              <w:ind w:firstLine="0"/>
              <w:rPr>
                <w:sz w:val="24"/>
              </w:rPr>
            </w:pPr>
            <w:r>
              <w:rPr>
                <w:sz w:val="24"/>
              </w:rPr>
              <w:t>Оформлення пояснювальної записки.</w:t>
            </w:r>
          </w:p>
        </w:tc>
        <w:tc>
          <w:tcPr>
            <w:tcW w:w="2552" w:type="dxa"/>
          </w:tcPr>
          <w:p w:rsidR="00F402CC" w:rsidRPr="006416B7" w:rsidRDefault="00F402CC" w:rsidP="00F402CC">
            <w:pPr>
              <w:spacing w:line="240" w:lineRule="auto"/>
              <w:ind w:firstLine="0"/>
              <w:rPr>
                <w:sz w:val="24"/>
              </w:rPr>
            </w:pPr>
            <w:r>
              <w:rPr>
                <w:sz w:val="24"/>
              </w:rPr>
              <w:t>13.06.2021</w:t>
            </w:r>
          </w:p>
        </w:tc>
        <w:tc>
          <w:tcPr>
            <w:tcW w:w="1275" w:type="dxa"/>
          </w:tcPr>
          <w:p w:rsidR="00F402CC" w:rsidRPr="006416B7" w:rsidRDefault="00F402CC" w:rsidP="00F402CC">
            <w:pPr>
              <w:spacing w:line="240" w:lineRule="auto"/>
              <w:ind w:firstLine="0"/>
              <w:rPr>
                <w:sz w:val="24"/>
              </w:rPr>
            </w:pPr>
          </w:p>
        </w:tc>
      </w:tr>
      <w:tr w:rsidR="00F402CC" w:rsidRPr="006416B7" w:rsidTr="00F402CC">
        <w:trPr>
          <w:trHeight w:val="20"/>
        </w:trPr>
        <w:tc>
          <w:tcPr>
            <w:tcW w:w="540" w:type="dxa"/>
          </w:tcPr>
          <w:p w:rsidR="00F402CC" w:rsidRPr="006416B7" w:rsidRDefault="00F402CC" w:rsidP="00F402CC">
            <w:pPr>
              <w:spacing w:line="240" w:lineRule="auto"/>
              <w:ind w:firstLine="0"/>
              <w:rPr>
                <w:sz w:val="24"/>
              </w:rPr>
            </w:pPr>
            <w:r>
              <w:rPr>
                <w:sz w:val="24"/>
              </w:rPr>
              <w:t>6</w:t>
            </w:r>
          </w:p>
        </w:tc>
        <w:tc>
          <w:tcPr>
            <w:tcW w:w="4705" w:type="dxa"/>
          </w:tcPr>
          <w:p w:rsidR="00F402CC" w:rsidRPr="006416B7" w:rsidRDefault="00F402CC" w:rsidP="00F402CC">
            <w:pPr>
              <w:spacing w:line="240" w:lineRule="auto"/>
              <w:ind w:firstLine="0"/>
              <w:rPr>
                <w:sz w:val="24"/>
              </w:rPr>
            </w:pPr>
            <w:r>
              <w:rPr>
                <w:sz w:val="24"/>
              </w:rPr>
              <w:t>Оформлення графічної частини.</w:t>
            </w:r>
          </w:p>
        </w:tc>
        <w:tc>
          <w:tcPr>
            <w:tcW w:w="2552" w:type="dxa"/>
          </w:tcPr>
          <w:p w:rsidR="00F402CC" w:rsidRPr="006416B7" w:rsidRDefault="00F402CC" w:rsidP="00F402CC">
            <w:pPr>
              <w:spacing w:line="240" w:lineRule="auto"/>
              <w:ind w:firstLine="0"/>
              <w:rPr>
                <w:sz w:val="24"/>
              </w:rPr>
            </w:pPr>
            <w:r>
              <w:rPr>
                <w:sz w:val="24"/>
              </w:rPr>
              <w:t>14.06.2021</w:t>
            </w:r>
          </w:p>
        </w:tc>
        <w:tc>
          <w:tcPr>
            <w:tcW w:w="1275" w:type="dxa"/>
          </w:tcPr>
          <w:p w:rsidR="00F402CC" w:rsidRPr="006416B7" w:rsidRDefault="00F402CC" w:rsidP="00F402CC">
            <w:pPr>
              <w:spacing w:line="240" w:lineRule="auto"/>
              <w:ind w:firstLine="0"/>
              <w:rPr>
                <w:sz w:val="24"/>
              </w:rPr>
            </w:pPr>
          </w:p>
        </w:tc>
      </w:tr>
      <w:tr w:rsidR="00F402CC" w:rsidRPr="006416B7" w:rsidTr="00F402CC">
        <w:trPr>
          <w:trHeight w:val="20"/>
        </w:trPr>
        <w:tc>
          <w:tcPr>
            <w:tcW w:w="540" w:type="dxa"/>
          </w:tcPr>
          <w:p w:rsidR="00F402CC" w:rsidRPr="006416B7" w:rsidRDefault="00F402CC" w:rsidP="00F402CC">
            <w:pPr>
              <w:spacing w:line="240" w:lineRule="auto"/>
              <w:ind w:firstLine="0"/>
              <w:rPr>
                <w:sz w:val="24"/>
              </w:rPr>
            </w:pPr>
            <w:r>
              <w:rPr>
                <w:sz w:val="24"/>
              </w:rPr>
              <w:t>7</w:t>
            </w:r>
          </w:p>
        </w:tc>
        <w:tc>
          <w:tcPr>
            <w:tcW w:w="4705" w:type="dxa"/>
          </w:tcPr>
          <w:p w:rsidR="00F402CC" w:rsidRPr="006416B7" w:rsidRDefault="00F402CC" w:rsidP="00F402CC">
            <w:pPr>
              <w:spacing w:line="240" w:lineRule="auto"/>
              <w:ind w:firstLine="0"/>
              <w:rPr>
                <w:sz w:val="24"/>
              </w:rPr>
            </w:pPr>
            <w:r>
              <w:rPr>
                <w:sz w:val="24"/>
              </w:rPr>
              <w:t>Попередній захист</w:t>
            </w:r>
          </w:p>
        </w:tc>
        <w:tc>
          <w:tcPr>
            <w:tcW w:w="2552" w:type="dxa"/>
          </w:tcPr>
          <w:p w:rsidR="00F402CC" w:rsidRPr="006416B7" w:rsidRDefault="00F402CC" w:rsidP="00F402CC">
            <w:pPr>
              <w:spacing w:line="240" w:lineRule="auto"/>
              <w:ind w:firstLine="0"/>
              <w:rPr>
                <w:sz w:val="24"/>
              </w:rPr>
            </w:pPr>
            <w:r>
              <w:rPr>
                <w:sz w:val="24"/>
              </w:rPr>
              <w:t>14-15.06.2021</w:t>
            </w:r>
          </w:p>
        </w:tc>
        <w:tc>
          <w:tcPr>
            <w:tcW w:w="1275" w:type="dxa"/>
          </w:tcPr>
          <w:p w:rsidR="00F402CC" w:rsidRPr="006416B7" w:rsidRDefault="00F402CC" w:rsidP="00F402CC">
            <w:pPr>
              <w:spacing w:line="240" w:lineRule="auto"/>
              <w:ind w:firstLine="0"/>
              <w:rPr>
                <w:sz w:val="24"/>
              </w:rPr>
            </w:pPr>
          </w:p>
        </w:tc>
      </w:tr>
      <w:tr w:rsidR="00F402CC" w:rsidRPr="006416B7" w:rsidTr="00F402CC">
        <w:trPr>
          <w:trHeight w:val="20"/>
        </w:trPr>
        <w:tc>
          <w:tcPr>
            <w:tcW w:w="540" w:type="dxa"/>
          </w:tcPr>
          <w:p w:rsidR="00F402CC" w:rsidRPr="006416B7" w:rsidRDefault="00F402CC" w:rsidP="00F402CC">
            <w:pPr>
              <w:spacing w:line="240" w:lineRule="auto"/>
              <w:ind w:firstLine="0"/>
              <w:rPr>
                <w:sz w:val="24"/>
              </w:rPr>
            </w:pPr>
          </w:p>
        </w:tc>
        <w:tc>
          <w:tcPr>
            <w:tcW w:w="4705" w:type="dxa"/>
          </w:tcPr>
          <w:p w:rsidR="00F402CC" w:rsidRPr="006416B7" w:rsidRDefault="00F402CC" w:rsidP="00F402CC">
            <w:pPr>
              <w:spacing w:line="240" w:lineRule="auto"/>
              <w:ind w:firstLine="0"/>
              <w:rPr>
                <w:sz w:val="24"/>
              </w:rPr>
            </w:pPr>
          </w:p>
        </w:tc>
        <w:tc>
          <w:tcPr>
            <w:tcW w:w="2552" w:type="dxa"/>
          </w:tcPr>
          <w:p w:rsidR="00F402CC" w:rsidRPr="006416B7" w:rsidRDefault="00F402CC" w:rsidP="00F402CC">
            <w:pPr>
              <w:spacing w:line="240" w:lineRule="auto"/>
              <w:ind w:firstLine="0"/>
              <w:rPr>
                <w:sz w:val="24"/>
              </w:rPr>
            </w:pPr>
          </w:p>
        </w:tc>
        <w:tc>
          <w:tcPr>
            <w:tcW w:w="1275" w:type="dxa"/>
          </w:tcPr>
          <w:p w:rsidR="00F402CC" w:rsidRPr="006416B7" w:rsidRDefault="00F402CC" w:rsidP="00F402CC">
            <w:pPr>
              <w:spacing w:line="240" w:lineRule="auto"/>
              <w:ind w:firstLine="0"/>
              <w:rPr>
                <w:sz w:val="24"/>
              </w:rPr>
            </w:pPr>
          </w:p>
        </w:tc>
      </w:tr>
      <w:tr w:rsidR="00F402CC" w:rsidRPr="006416B7" w:rsidTr="00F402CC">
        <w:trPr>
          <w:trHeight w:val="20"/>
        </w:trPr>
        <w:tc>
          <w:tcPr>
            <w:tcW w:w="540" w:type="dxa"/>
          </w:tcPr>
          <w:p w:rsidR="00F402CC" w:rsidRPr="006416B7" w:rsidRDefault="00F402CC" w:rsidP="00F402CC">
            <w:pPr>
              <w:spacing w:line="240" w:lineRule="auto"/>
              <w:ind w:firstLine="0"/>
              <w:rPr>
                <w:sz w:val="24"/>
              </w:rPr>
            </w:pPr>
          </w:p>
        </w:tc>
        <w:tc>
          <w:tcPr>
            <w:tcW w:w="4705" w:type="dxa"/>
          </w:tcPr>
          <w:p w:rsidR="00F402CC" w:rsidRPr="006416B7" w:rsidRDefault="00F402CC" w:rsidP="00F402CC">
            <w:pPr>
              <w:spacing w:line="240" w:lineRule="auto"/>
              <w:ind w:firstLine="0"/>
              <w:rPr>
                <w:sz w:val="24"/>
              </w:rPr>
            </w:pPr>
          </w:p>
        </w:tc>
        <w:tc>
          <w:tcPr>
            <w:tcW w:w="2552" w:type="dxa"/>
          </w:tcPr>
          <w:p w:rsidR="00F402CC" w:rsidRPr="006416B7" w:rsidRDefault="00F402CC" w:rsidP="00F402CC">
            <w:pPr>
              <w:spacing w:line="240" w:lineRule="auto"/>
              <w:ind w:firstLine="0"/>
              <w:rPr>
                <w:sz w:val="24"/>
              </w:rPr>
            </w:pPr>
          </w:p>
        </w:tc>
        <w:tc>
          <w:tcPr>
            <w:tcW w:w="1275" w:type="dxa"/>
          </w:tcPr>
          <w:p w:rsidR="00F402CC" w:rsidRPr="006416B7" w:rsidRDefault="00F402CC" w:rsidP="00F402CC">
            <w:pPr>
              <w:spacing w:line="240" w:lineRule="auto"/>
              <w:ind w:firstLine="0"/>
              <w:rPr>
                <w:sz w:val="24"/>
              </w:rPr>
            </w:pPr>
          </w:p>
        </w:tc>
      </w:tr>
    </w:tbl>
    <w:p w:rsidR="00F402CC" w:rsidRPr="006416B7" w:rsidRDefault="00F402CC" w:rsidP="00F402CC">
      <w:pPr>
        <w:spacing w:line="240" w:lineRule="auto"/>
        <w:ind w:firstLine="0"/>
      </w:pPr>
    </w:p>
    <w:p w:rsidR="00F402CC" w:rsidRDefault="00F402CC" w:rsidP="00F402CC">
      <w:pPr>
        <w:tabs>
          <w:tab w:val="right" w:pos="8931"/>
        </w:tabs>
        <w:spacing w:line="240" w:lineRule="auto"/>
        <w:ind w:left="1080" w:hanging="540"/>
        <w:jc w:val="left"/>
      </w:pPr>
      <w:r w:rsidRPr="006416B7">
        <w:rPr>
          <w:bCs/>
        </w:rPr>
        <w:t>Керівник</w:t>
      </w:r>
      <w:r w:rsidRPr="006416B7">
        <w:tab/>
      </w:r>
      <w:r>
        <w:t>Ігор КРАВЧЕНКО</w:t>
      </w:r>
    </w:p>
    <w:p w:rsidR="00F402CC" w:rsidRDefault="00F402CC" w:rsidP="00F402CC">
      <w:pPr>
        <w:tabs>
          <w:tab w:val="right" w:pos="8931"/>
        </w:tabs>
        <w:ind w:left="1080" w:hanging="540"/>
        <w:jc w:val="left"/>
      </w:pPr>
    </w:p>
    <w:p w:rsidR="00F402CC" w:rsidRDefault="00F402CC" w:rsidP="00F402CC">
      <w:pPr>
        <w:tabs>
          <w:tab w:val="right" w:pos="8931"/>
        </w:tabs>
        <w:spacing w:line="240" w:lineRule="auto"/>
        <w:ind w:left="1080" w:hanging="540"/>
        <w:jc w:val="left"/>
      </w:pPr>
      <w:r w:rsidRPr="006416B7">
        <w:rPr>
          <w:bCs/>
        </w:rPr>
        <w:t xml:space="preserve">Студент </w:t>
      </w:r>
      <w:r w:rsidRPr="006416B7">
        <w:tab/>
      </w:r>
      <w:r>
        <w:t>Іван ХУТОРОВИЙ</w:t>
      </w:r>
    </w:p>
    <w:p w:rsidR="00F402CC" w:rsidRDefault="00F402CC" w:rsidP="00F402CC">
      <w:pPr>
        <w:tabs>
          <w:tab w:val="right" w:pos="8931"/>
        </w:tabs>
        <w:spacing w:line="240" w:lineRule="auto"/>
        <w:ind w:left="1080" w:hanging="540"/>
        <w:jc w:val="center"/>
        <w:rPr>
          <w:bCs/>
        </w:rPr>
      </w:pPr>
    </w:p>
    <w:p w:rsidR="00F402CC" w:rsidRDefault="00F402CC" w:rsidP="00F402CC">
      <w:pPr>
        <w:tabs>
          <w:tab w:val="right" w:pos="8931"/>
        </w:tabs>
        <w:spacing w:line="240" w:lineRule="auto"/>
        <w:ind w:left="1080" w:hanging="540"/>
        <w:jc w:val="center"/>
        <w:rPr>
          <w:bCs/>
        </w:rPr>
      </w:pPr>
    </w:p>
    <w:p w:rsidR="00F402CC" w:rsidRPr="00556F43" w:rsidRDefault="00F402CC" w:rsidP="00F402CC">
      <w:pPr>
        <w:tabs>
          <w:tab w:val="right" w:pos="8931"/>
        </w:tabs>
        <w:spacing w:line="240" w:lineRule="auto"/>
        <w:ind w:left="1080" w:hanging="540"/>
        <w:jc w:val="center"/>
        <w:rPr>
          <w:bCs/>
        </w:rPr>
      </w:pPr>
      <w:r w:rsidRPr="00556F43">
        <w:rPr>
          <w:bCs/>
        </w:rPr>
        <w:lastRenderedPageBreak/>
        <w:t>РЕФЕРАТ</w:t>
      </w:r>
    </w:p>
    <w:p w:rsidR="00F402CC" w:rsidRDefault="00F402CC" w:rsidP="00F402CC">
      <w:pPr>
        <w:tabs>
          <w:tab w:val="right" w:pos="8931"/>
        </w:tabs>
        <w:ind w:firstLine="0"/>
        <w:rPr>
          <w:bCs/>
        </w:rPr>
      </w:pPr>
      <w:r>
        <w:rPr>
          <w:bCs/>
        </w:rPr>
        <w:t xml:space="preserve">        Метою даної роботи являється неруйнівний метод контролю сонячних </w:t>
      </w:r>
      <w:proofErr w:type="spellStart"/>
      <w:r>
        <w:rPr>
          <w:bCs/>
        </w:rPr>
        <w:t>батарей</w:t>
      </w:r>
      <w:proofErr w:type="spellEnd"/>
      <w:r>
        <w:rPr>
          <w:bCs/>
        </w:rPr>
        <w:t xml:space="preserve"> при їх експлуатації.</w:t>
      </w:r>
    </w:p>
    <w:p w:rsidR="00F402CC" w:rsidRDefault="00F402CC" w:rsidP="00F402CC">
      <w:pPr>
        <w:tabs>
          <w:tab w:val="right" w:pos="8931"/>
        </w:tabs>
        <w:ind w:firstLine="0"/>
        <w:rPr>
          <w:bCs/>
        </w:rPr>
      </w:pPr>
      <w:r>
        <w:rPr>
          <w:bCs/>
        </w:rPr>
        <w:t xml:space="preserve">        Все більше й більше набувають актуальності екологічні методи здобування електроенергії в нашому світі, такі як вітряки, сонячні батареї, тощо. Звичайно в нашому світі ніщо не вічне і абсолютно все може вийти з ладу і не просто перестати працювати, а і завдати серйозних збитків. Тому абсолютно всім потрібен періодичний контроль для забезпечення надійної і продуктивної роботи.</w:t>
      </w:r>
    </w:p>
    <w:p w:rsidR="00F402CC" w:rsidRDefault="00F402CC" w:rsidP="00F402CC">
      <w:pPr>
        <w:tabs>
          <w:tab w:val="right" w:pos="8931"/>
        </w:tabs>
        <w:ind w:firstLine="0"/>
        <w:rPr>
          <w:bCs/>
        </w:rPr>
      </w:pPr>
      <w:r>
        <w:rPr>
          <w:bCs/>
        </w:rPr>
        <w:t xml:space="preserve">       Нашим об’єктом дослідження, як уже було наголошено раніше, буде сонячна електростанція.</w:t>
      </w:r>
    </w:p>
    <w:p w:rsidR="00F402CC" w:rsidRDefault="00F402CC" w:rsidP="00F402CC">
      <w:pPr>
        <w:tabs>
          <w:tab w:val="right" w:pos="8931"/>
        </w:tabs>
        <w:ind w:firstLine="0"/>
        <w:rPr>
          <w:bCs/>
        </w:rPr>
      </w:pPr>
      <w:r>
        <w:rPr>
          <w:bCs/>
        </w:rPr>
        <w:t xml:space="preserve">       Актуальність даної роботи полягає в тому, що сонячні батареї, хоч і беруть енергію з сонця, але вони не дешеві і повертають свою вартість через роки, а якщо такий пристрій не просто вийде з ладу, а ще й нанесе збитки, то наслідки можуть бути не дуже приємні. Саме тому потрібен контроль.</w:t>
      </w:r>
    </w:p>
    <w:p w:rsidR="00F402CC" w:rsidRDefault="00F402CC" w:rsidP="00F402CC">
      <w:pPr>
        <w:tabs>
          <w:tab w:val="right" w:pos="8931"/>
        </w:tabs>
        <w:ind w:firstLine="0"/>
        <w:rPr>
          <w:bCs/>
        </w:rPr>
      </w:pPr>
      <w:r>
        <w:rPr>
          <w:bCs/>
        </w:rPr>
        <w:t xml:space="preserve">       </w:t>
      </w:r>
    </w:p>
    <w:p w:rsidR="00F402CC" w:rsidRDefault="00F402CC" w:rsidP="00F402CC">
      <w:pPr>
        <w:tabs>
          <w:tab w:val="right" w:pos="8931"/>
        </w:tabs>
        <w:ind w:firstLine="0"/>
        <w:rPr>
          <w:bCs/>
        </w:rPr>
      </w:pPr>
    </w:p>
    <w:p w:rsidR="00F402CC" w:rsidRDefault="00F402CC" w:rsidP="00F402CC">
      <w:pPr>
        <w:tabs>
          <w:tab w:val="right" w:pos="8931"/>
        </w:tabs>
        <w:ind w:firstLine="0"/>
        <w:rPr>
          <w:bCs/>
        </w:rPr>
      </w:pPr>
    </w:p>
    <w:p w:rsidR="00F402CC" w:rsidRDefault="00F402CC" w:rsidP="00F402CC">
      <w:pPr>
        <w:tabs>
          <w:tab w:val="right" w:pos="8931"/>
        </w:tabs>
        <w:ind w:firstLine="0"/>
        <w:rPr>
          <w:bCs/>
        </w:rPr>
      </w:pPr>
    </w:p>
    <w:p w:rsidR="00F402CC" w:rsidRDefault="00F402CC" w:rsidP="00F402CC">
      <w:pPr>
        <w:tabs>
          <w:tab w:val="right" w:pos="8931"/>
        </w:tabs>
        <w:ind w:firstLine="0"/>
        <w:rPr>
          <w:bCs/>
        </w:rPr>
      </w:pPr>
    </w:p>
    <w:p w:rsidR="00F402CC" w:rsidRDefault="00F402CC" w:rsidP="00F402CC">
      <w:pPr>
        <w:tabs>
          <w:tab w:val="right" w:pos="8931"/>
        </w:tabs>
        <w:ind w:firstLine="0"/>
        <w:rPr>
          <w:bCs/>
        </w:rPr>
      </w:pPr>
    </w:p>
    <w:p w:rsidR="00F402CC" w:rsidRDefault="00F402CC" w:rsidP="00F402CC">
      <w:pPr>
        <w:tabs>
          <w:tab w:val="right" w:pos="8931"/>
        </w:tabs>
        <w:ind w:firstLine="0"/>
        <w:rPr>
          <w:bCs/>
        </w:rPr>
      </w:pPr>
    </w:p>
    <w:p w:rsidR="00F402CC" w:rsidRDefault="00F402CC" w:rsidP="00F402CC">
      <w:pPr>
        <w:tabs>
          <w:tab w:val="right" w:pos="8931"/>
        </w:tabs>
        <w:ind w:firstLine="0"/>
        <w:rPr>
          <w:bCs/>
        </w:rPr>
      </w:pPr>
    </w:p>
    <w:p w:rsidR="00F402CC" w:rsidRDefault="00F402CC" w:rsidP="00F402CC">
      <w:pPr>
        <w:tabs>
          <w:tab w:val="right" w:pos="8931"/>
        </w:tabs>
        <w:ind w:firstLine="0"/>
        <w:rPr>
          <w:bCs/>
        </w:rPr>
      </w:pPr>
    </w:p>
    <w:p w:rsidR="00F402CC" w:rsidRDefault="00F402CC" w:rsidP="00F402CC">
      <w:pPr>
        <w:tabs>
          <w:tab w:val="right" w:pos="8931"/>
        </w:tabs>
        <w:ind w:firstLine="0"/>
        <w:rPr>
          <w:bCs/>
        </w:rPr>
      </w:pPr>
    </w:p>
    <w:p w:rsidR="00F402CC" w:rsidRDefault="00F402CC" w:rsidP="00F402CC">
      <w:pPr>
        <w:tabs>
          <w:tab w:val="right" w:pos="8931"/>
        </w:tabs>
        <w:ind w:firstLine="0"/>
        <w:rPr>
          <w:bCs/>
        </w:rPr>
      </w:pPr>
    </w:p>
    <w:p w:rsidR="00F402CC" w:rsidRPr="00556F43" w:rsidRDefault="00F402CC" w:rsidP="00F402CC">
      <w:pPr>
        <w:tabs>
          <w:tab w:val="right" w:pos="8931"/>
        </w:tabs>
        <w:ind w:firstLine="0"/>
        <w:jc w:val="center"/>
        <w:rPr>
          <w:bCs/>
        </w:rPr>
      </w:pPr>
      <w:r w:rsidRPr="00556F43">
        <w:rPr>
          <w:bCs/>
        </w:rPr>
        <w:lastRenderedPageBreak/>
        <w:t>ABSTRACT</w:t>
      </w:r>
    </w:p>
    <w:p w:rsidR="00F402CC" w:rsidRPr="00556F43" w:rsidRDefault="00F402CC" w:rsidP="00F402CC">
      <w:pPr>
        <w:tabs>
          <w:tab w:val="right" w:pos="8931"/>
        </w:tabs>
        <w:ind w:firstLine="0"/>
        <w:rPr>
          <w:bCs/>
        </w:rPr>
      </w:pPr>
      <w:r w:rsidRPr="00556F43">
        <w:rPr>
          <w:bCs/>
        </w:rPr>
        <w:t xml:space="preserve">        </w:t>
      </w:r>
      <w:proofErr w:type="spellStart"/>
      <w:r w:rsidRPr="00556F43">
        <w:rPr>
          <w:bCs/>
        </w:rPr>
        <w:t>The</w:t>
      </w:r>
      <w:proofErr w:type="spellEnd"/>
      <w:r w:rsidRPr="00556F43">
        <w:rPr>
          <w:bCs/>
        </w:rPr>
        <w:t xml:space="preserve"> </w:t>
      </w:r>
      <w:proofErr w:type="spellStart"/>
      <w:r w:rsidRPr="00556F43">
        <w:rPr>
          <w:bCs/>
        </w:rPr>
        <w:t>purpose</w:t>
      </w:r>
      <w:proofErr w:type="spellEnd"/>
      <w:r w:rsidRPr="00556F43">
        <w:rPr>
          <w:bCs/>
        </w:rPr>
        <w:t xml:space="preserve"> </w:t>
      </w:r>
      <w:proofErr w:type="spellStart"/>
      <w:r w:rsidRPr="00556F43">
        <w:rPr>
          <w:bCs/>
        </w:rPr>
        <w:t>of</w:t>
      </w:r>
      <w:proofErr w:type="spellEnd"/>
      <w:r w:rsidRPr="00556F43">
        <w:rPr>
          <w:bCs/>
        </w:rPr>
        <w:t xml:space="preserve"> </w:t>
      </w:r>
      <w:proofErr w:type="spellStart"/>
      <w:r w:rsidRPr="00556F43">
        <w:rPr>
          <w:bCs/>
        </w:rPr>
        <w:t>this</w:t>
      </w:r>
      <w:proofErr w:type="spellEnd"/>
      <w:r w:rsidRPr="00556F43">
        <w:rPr>
          <w:bCs/>
        </w:rPr>
        <w:t xml:space="preserve"> </w:t>
      </w:r>
      <w:proofErr w:type="spellStart"/>
      <w:r w:rsidRPr="00556F43">
        <w:rPr>
          <w:bCs/>
        </w:rPr>
        <w:t>work</w:t>
      </w:r>
      <w:proofErr w:type="spellEnd"/>
      <w:r w:rsidRPr="00556F43">
        <w:rPr>
          <w:bCs/>
        </w:rPr>
        <w:t xml:space="preserve"> </w:t>
      </w:r>
      <w:proofErr w:type="spellStart"/>
      <w:r w:rsidRPr="00556F43">
        <w:rPr>
          <w:bCs/>
        </w:rPr>
        <w:t>is</w:t>
      </w:r>
      <w:proofErr w:type="spellEnd"/>
      <w:r w:rsidRPr="00556F43">
        <w:rPr>
          <w:bCs/>
        </w:rPr>
        <w:t xml:space="preserve"> a </w:t>
      </w:r>
      <w:proofErr w:type="spellStart"/>
      <w:r w:rsidRPr="00556F43">
        <w:rPr>
          <w:bCs/>
        </w:rPr>
        <w:t>non-destructive</w:t>
      </w:r>
      <w:proofErr w:type="spellEnd"/>
      <w:r w:rsidRPr="00556F43">
        <w:rPr>
          <w:bCs/>
        </w:rPr>
        <w:t xml:space="preserve"> </w:t>
      </w:r>
      <w:proofErr w:type="spellStart"/>
      <w:r w:rsidRPr="00556F43">
        <w:rPr>
          <w:bCs/>
        </w:rPr>
        <w:t>method</w:t>
      </w:r>
      <w:proofErr w:type="spellEnd"/>
      <w:r w:rsidRPr="00556F43">
        <w:rPr>
          <w:bCs/>
        </w:rPr>
        <w:t xml:space="preserve"> </w:t>
      </w:r>
      <w:proofErr w:type="spellStart"/>
      <w:r w:rsidRPr="00556F43">
        <w:rPr>
          <w:bCs/>
        </w:rPr>
        <w:t>of</w:t>
      </w:r>
      <w:proofErr w:type="spellEnd"/>
      <w:r w:rsidRPr="00556F43">
        <w:rPr>
          <w:bCs/>
        </w:rPr>
        <w:t xml:space="preserve"> </w:t>
      </w:r>
      <w:proofErr w:type="spellStart"/>
      <w:r w:rsidRPr="00556F43">
        <w:rPr>
          <w:bCs/>
        </w:rPr>
        <w:t>controlling</w:t>
      </w:r>
      <w:proofErr w:type="spellEnd"/>
      <w:r w:rsidRPr="00556F43">
        <w:rPr>
          <w:bCs/>
        </w:rPr>
        <w:t xml:space="preserve"> </w:t>
      </w:r>
      <w:proofErr w:type="spellStart"/>
      <w:r w:rsidRPr="00556F43">
        <w:rPr>
          <w:bCs/>
        </w:rPr>
        <w:t>solar</w:t>
      </w:r>
      <w:proofErr w:type="spellEnd"/>
      <w:r w:rsidRPr="00556F43">
        <w:rPr>
          <w:bCs/>
        </w:rPr>
        <w:t xml:space="preserve"> </w:t>
      </w:r>
      <w:proofErr w:type="spellStart"/>
      <w:r w:rsidRPr="00556F43">
        <w:rPr>
          <w:bCs/>
        </w:rPr>
        <w:t>panels</w:t>
      </w:r>
      <w:proofErr w:type="spellEnd"/>
      <w:r w:rsidRPr="00556F43">
        <w:rPr>
          <w:bCs/>
        </w:rPr>
        <w:t xml:space="preserve"> </w:t>
      </w:r>
      <w:proofErr w:type="spellStart"/>
      <w:r w:rsidRPr="00556F43">
        <w:rPr>
          <w:bCs/>
        </w:rPr>
        <w:t>during</w:t>
      </w:r>
      <w:proofErr w:type="spellEnd"/>
      <w:r w:rsidRPr="00556F43">
        <w:rPr>
          <w:bCs/>
        </w:rPr>
        <w:t xml:space="preserve"> </w:t>
      </w:r>
      <w:proofErr w:type="spellStart"/>
      <w:r w:rsidRPr="00556F43">
        <w:rPr>
          <w:bCs/>
        </w:rPr>
        <w:t>their</w:t>
      </w:r>
      <w:proofErr w:type="spellEnd"/>
      <w:r w:rsidRPr="00556F43">
        <w:rPr>
          <w:bCs/>
        </w:rPr>
        <w:t xml:space="preserve"> </w:t>
      </w:r>
      <w:proofErr w:type="spellStart"/>
      <w:r w:rsidRPr="00556F43">
        <w:rPr>
          <w:bCs/>
        </w:rPr>
        <w:t>operation</w:t>
      </w:r>
      <w:proofErr w:type="spellEnd"/>
      <w:r w:rsidRPr="00556F43">
        <w:rPr>
          <w:bCs/>
        </w:rPr>
        <w:t>.</w:t>
      </w:r>
    </w:p>
    <w:p w:rsidR="00F402CC" w:rsidRPr="00556F43" w:rsidRDefault="00F402CC" w:rsidP="00F402CC">
      <w:pPr>
        <w:tabs>
          <w:tab w:val="right" w:pos="8931"/>
        </w:tabs>
        <w:ind w:firstLine="0"/>
        <w:rPr>
          <w:bCs/>
        </w:rPr>
      </w:pPr>
      <w:r w:rsidRPr="00556F43">
        <w:rPr>
          <w:bCs/>
        </w:rPr>
        <w:t xml:space="preserve">        </w:t>
      </w:r>
      <w:proofErr w:type="spellStart"/>
      <w:r w:rsidRPr="00556F43">
        <w:rPr>
          <w:bCs/>
        </w:rPr>
        <w:t>Ecological</w:t>
      </w:r>
      <w:proofErr w:type="spellEnd"/>
      <w:r w:rsidRPr="00556F43">
        <w:rPr>
          <w:bCs/>
        </w:rPr>
        <w:t xml:space="preserve"> </w:t>
      </w:r>
      <w:proofErr w:type="spellStart"/>
      <w:r w:rsidRPr="00556F43">
        <w:rPr>
          <w:bCs/>
        </w:rPr>
        <w:t>methods</w:t>
      </w:r>
      <w:proofErr w:type="spellEnd"/>
      <w:r w:rsidRPr="00556F43">
        <w:rPr>
          <w:bCs/>
        </w:rPr>
        <w:t xml:space="preserve"> </w:t>
      </w:r>
      <w:proofErr w:type="spellStart"/>
      <w:r w:rsidRPr="00556F43">
        <w:rPr>
          <w:bCs/>
        </w:rPr>
        <w:t>of</w:t>
      </w:r>
      <w:proofErr w:type="spellEnd"/>
      <w:r w:rsidRPr="00556F43">
        <w:rPr>
          <w:bCs/>
        </w:rPr>
        <w:t xml:space="preserve"> </w:t>
      </w:r>
      <w:proofErr w:type="spellStart"/>
      <w:r w:rsidRPr="00556F43">
        <w:rPr>
          <w:bCs/>
        </w:rPr>
        <w:t>obtaining</w:t>
      </w:r>
      <w:proofErr w:type="spellEnd"/>
      <w:r w:rsidRPr="00556F43">
        <w:rPr>
          <w:bCs/>
        </w:rPr>
        <w:t xml:space="preserve"> </w:t>
      </w:r>
      <w:proofErr w:type="spellStart"/>
      <w:r w:rsidRPr="00556F43">
        <w:rPr>
          <w:bCs/>
        </w:rPr>
        <w:t>electricity</w:t>
      </w:r>
      <w:proofErr w:type="spellEnd"/>
      <w:r w:rsidRPr="00556F43">
        <w:rPr>
          <w:bCs/>
        </w:rPr>
        <w:t xml:space="preserve"> </w:t>
      </w:r>
      <w:proofErr w:type="spellStart"/>
      <w:r w:rsidRPr="00556F43">
        <w:rPr>
          <w:bCs/>
        </w:rPr>
        <w:t>in</w:t>
      </w:r>
      <w:proofErr w:type="spellEnd"/>
      <w:r w:rsidRPr="00556F43">
        <w:rPr>
          <w:bCs/>
        </w:rPr>
        <w:t xml:space="preserve"> </w:t>
      </w:r>
      <w:proofErr w:type="spellStart"/>
      <w:r w:rsidRPr="00556F43">
        <w:rPr>
          <w:bCs/>
        </w:rPr>
        <w:t>our</w:t>
      </w:r>
      <w:proofErr w:type="spellEnd"/>
      <w:r w:rsidRPr="00556F43">
        <w:rPr>
          <w:bCs/>
        </w:rPr>
        <w:t xml:space="preserve"> </w:t>
      </w:r>
      <w:proofErr w:type="spellStart"/>
      <w:r w:rsidRPr="00556F43">
        <w:rPr>
          <w:bCs/>
        </w:rPr>
        <w:t>world</w:t>
      </w:r>
      <w:proofErr w:type="spellEnd"/>
      <w:r w:rsidRPr="00556F43">
        <w:rPr>
          <w:bCs/>
        </w:rPr>
        <w:t xml:space="preserve">, </w:t>
      </w:r>
      <w:proofErr w:type="spellStart"/>
      <w:r w:rsidRPr="00556F43">
        <w:rPr>
          <w:bCs/>
        </w:rPr>
        <w:t>such</w:t>
      </w:r>
      <w:proofErr w:type="spellEnd"/>
      <w:r w:rsidRPr="00556F43">
        <w:rPr>
          <w:bCs/>
        </w:rPr>
        <w:t xml:space="preserve"> </w:t>
      </w:r>
      <w:proofErr w:type="spellStart"/>
      <w:r w:rsidRPr="00556F43">
        <w:rPr>
          <w:bCs/>
        </w:rPr>
        <w:t>as</w:t>
      </w:r>
      <w:proofErr w:type="spellEnd"/>
      <w:r w:rsidRPr="00556F43">
        <w:rPr>
          <w:bCs/>
        </w:rPr>
        <w:t xml:space="preserve"> </w:t>
      </w:r>
      <w:proofErr w:type="spellStart"/>
      <w:r w:rsidRPr="00556F43">
        <w:rPr>
          <w:bCs/>
        </w:rPr>
        <w:t>windmills</w:t>
      </w:r>
      <w:proofErr w:type="spellEnd"/>
      <w:r w:rsidRPr="00556F43">
        <w:rPr>
          <w:bCs/>
        </w:rPr>
        <w:t xml:space="preserve">, </w:t>
      </w:r>
      <w:proofErr w:type="spellStart"/>
      <w:r w:rsidRPr="00556F43">
        <w:rPr>
          <w:bCs/>
        </w:rPr>
        <w:t>solar</w:t>
      </w:r>
      <w:proofErr w:type="spellEnd"/>
      <w:r w:rsidRPr="00556F43">
        <w:rPr>
          <w:bCs/>
        </w:rPr>
        <w:t xml:space="preserve"> </w:t>
      </w:r>
      <w:proofErr w:type="spellStart"/>
      <w:r w:rsidRPr="00556F43">
        <w:rPr>
          <w:bCs/>
        </w:rPr>
        <w:t>panels</w:t>
      </w:r>
      <w:proofErr w:type="spellEnd"/>
      <w:r w:rsidRPr="00556F43">
        <w:rPr>
          <w:bCs/>
        </w:rPr>
        <w:t xml:space="preserve">, </w:t>
      </w:r>
      <w:proofErr w:type="spellStart"/>
      <w:r w:rsidRPr="00556F43">
        <w:rPr>
          <w:bCs/>
        </w:rPr>
        <w:t>etc</w:t>
      </w:r>
      <w:proofErr w:type="spellEnd"/>
      <w:r w:rsidRPr="00556F43">
        <w:rPr>
          <w:bCs/>
        </w:rPr>
        <w:t xml:space="preserve">., </w:t>
      </w:r>
      <w:proofErr w:type="spellStart"/>
      <w:r w:rsidRPr="00556F43">
        <w:rPr>
          <w:bCs/>
        </w:rPr>
        <w:t>are</w:t>
      </w:r>
      <w:proofErr w:type="spellEnd"/>
      <w:r w:rsidRPr="00556F43">
        <w:rPr>
          <w:bCs/>
        </w:rPr>
        <w:t xml:space="preserve"> </w:t>
      </w:r>
      <w:proofErr w:type="spellStart"/>
      <w:r w:rsidRPr="00556F43">
        <w:rPr>
          <w:bCs/>
        </w:rPr>
        <w:t>becoming</w:t>
      </w:r>
      <w:proofErr w:type="spellEnd"/>
      <w:r w:rsidRPr="00556F43">
        <w:rPr>
          <w:bCs/>
        </w:rPr>
        <w:t xml:space="preserve"> </w:t>
      </w:r>
      <w:proofErr w:type="spellStart"/>
      <w:r w:rsidRPr="00556F43">
        <w:rPr>
          <w:bCs/>
        </w:rPr>
        <w:t>more</w:t>
      </w:r>
      <w:proofErr w:type="spellEnd"/>
      <w:r w:rsidRPr="00556F43">
        <w:rPr>
          <w:bCs/>
        </w:rPr>
        <w:t xml:space="preserve"> </w:t>
      </w:r>
      <w:proofErr w:type="spellStart"/>
      <w:r w:rsidRPr="00556F43">
        <w:rPr>
          <w:bCs/>
        </w:rPr>
        <w:t>and</w:t>
      </w:r>
      <w:proofErr w:type="spellEnd"/>
      <w:r w:rsidRPr="00556F43">
        <w:rPr>
          <w:bCs/>
        </w:rPr>
        <w:t xml:space="preserve"> </w:t>
      </w:r>
      <w:proofErr w:type="spellStart"/>
      <w:r w:rsidRPr="00556F43">
        <w:rPr>
          <w:bCs/>
        </w:rPr>
        <w:t>more</w:t>
      </w:r>
      <w:proofErr w:type="spellEnd"/>
      <w:r w:rsidRPr="00556F43">
        <w:rPr>
          <w:bCs/>
        </w:rPr>
        <w:t xml:space="preserve"> </w:t>
      </w:r>
      <w:proofErr w:type="spellStart"/>
      <w:r w:rsidRPr="00556F43">
        <w:rPr>
          <w:bCs/>
        </w:rPr>
        <w:t>relevant</w:t>
      </w:r>
      <w:proofErr w:type="spellEnd"/>
      <w:r w:rsidRPr="00556F43">
        <w:rPr>
          <w:bCs/>
        </w:rPr>
        <w:t xml:space="preserve">. </w:t>
      </w:r>
      <w:proofErr w:type="spellStart"/>
      <w:r w:rsidRPr="00556F43">
        <w:rPr>
          <w:bCs/>
        </w:rPr>
        <w:t>Of</w:t>
      </w:r>
      <w:proofErr w:type="spellEnd"/>
      <w:r w:rsidRPr="00556F43">
        <w:rPr>
          <w:bCs/>
        </w:rPr>
        <w:t xml:space="preserve"> </w:t>
      </w:r>
      <w:proofErr w:type="spellStart"/>
      <w:r w:rsidRPr="00556F43">
        <w:rPr>
          <w:bCs/>
        </w:rPr>
        <w:t>course</w:t>
      </w:r>
      <w:proofErr w:type="spellEnd"/>
      <w:r w:rsidRPr="00556F43">
        <w:rPr>
          <w:bCs/>
        </w:rPr>
        <w:t xml:space="preserve">, </w:t>
      </w:r>
      <w:proofErr w:type="spellStart"/>
      <w:r w:rsidRPr="00556F43">
        <w:rPr>
          <w:bCs/>
        </w:rPr>
        <w:t>nothing</w:t>
      </w:r>
      <w:proofErr w:type="spellEnd"/>
      <w:r w:rsidRPr="00556F43">
        <w:rPr>
          <w:bCs/>
        </w:rPr>
        <w:t xml:space="preserve"> </w:t>
      </w:r>
      <w:proofErr w:type="spellStart"/>
      <w:r w:rsidRPr="00556F43">
        <w:rPr>
          <w:bCs/>
        </w:rPr>
        <w:t>in</w:t>
      </w:r>
      <w:proofErr w:type="spellEnd"/>
      <w:r w:rsidRPr="00556F43">
        <w:rPr>
          <w:bCs/>
        </w:rPr>
        <w:t xml:space="preserve"> </w:t>
      </w:r>
      <w:proofErr w:type="spellStart"/>
      <w:r w:rsidRPr="00556F43">
        <w:rPr>
          <w:bCs/>
        </w:rPr>
        <w:t>our</w:t>
      </w:r>
      <w:proofErr w:type="spellEnd"/>
      <w:r w:rsidRPr="00556F43">
        <w:rPr>
          <w:bCs/>
        </w:rPr>
        <w:t xml:space="preserve"> </w:t>
      </w:r>
      <w:proofErr w:type="spellStart"/>
      <w:r w:rsidRPr="00556F43">
        <w:rPr>
          <w:bCs/>
        </w:rPr>
        <w:t>world</w:t>
      </w:r>
      <w:proofErr w:type="spellEnd"/>
      <w:r w:rsidRPr="00556F43">
        <w:rPr>
          <w:bCs/>
        </w:rPr>
        <w:t xml:space="preserve"> </w:t>
      </w:r>
      <w:proofErr w:type="spellStart"/>
      <w:r w:rsidRPr="00556F43">
        <w:rPr>
          <w:bCs/>
        </w:rPr>
        <w:t>is</w:t>
      </w:r>
      <w:proofErr w:type="spellEnd"/>
      <w:r w:rsidRPr="00556F43">
        <w:rPr>
          <w:bCs/>
        </w:rPr>
        <w:t xml:space="preserve"> </w:t>
      </w:r>
      <w:proofErr w:type="spellStart"/>
      <w:r w:rsidRPr="00556F43">
        <w:rPr>
          <w:bCs/>
        </w:rPr>
        <w:t>eternal</w:t>
      </w:r>
      <w:proofErr w:type="spellEnd"/>
      <w:r w:rsidRPr="00556F43">
        <w:rPr>
          <w:bCs/>
        </w:rPr>
        <w:t xml:space="preserve"> </w:t>
      </w:r>
      <w:proofErr w:type="spellStart"/>
      <w:r w:rsidRPr="00556F43">
        <w:rPr>
          <w:bCs/>
        </w:rPr>
        <w:t>and</w:t>
      </w:r>
      <w:proofErr w:type="spellEnd"/>
      <w:r w:rsidRPr="00556F43">
        <w:rPr>
          <w:bCs/>
        </w:rPr>
        <w:t xml:space="preserve"> </w:t>
      </w:r>
      <w:proofErr w:type="spellStart"/>
      <w:r w:rsidRPr="00556F43">
        <w:rPr>
          <w:bCs/>
        </w:rPr>
        <w:t>absolutely</w:t>
      </w:r>
      <w:proofErr w:type="spellEnd"/>
      <w:r w:rsidRPr="00556F43">
        <w:rPr>
          <w:bCs/>
        </w:rPr>
        <w:t xml:space="preserve"> </w:t>
      </w:r>
      <w:proofErr w:type="spellStart"/>
      <w:r w:rsidRPr="00556F43">
        <w:rPr>
          <w:bCs/>
        </w:rPr>
        <w:t>everything</w:t>
      </w:r>
      <w:proofErr w:type="spellEnd"/>
      <w:r w:rsidRPr="00556F43">
        <w:rPr>
          <w:bCs/>
        </w:rPr>
        <w:t xml:space="preserve"> </w:t>
      </w:r>
      <w:proofErr w:type="spellStart"/>
      <w:r w:rsidRPr="00556F43">
        <w:rPr>
          <w:bCs/>
        </w:rPr>
        <w:t>can</w:t>
      </w:r>
      <w:proofErr w:type="spellEnd"/>
      <w:r w:rsidRPr="00556F43">
        <w:rPr>
          <w:bCs/>
        </w:rPr>
        <w:t xml:space="preserve"> </w:t>
      </w:r>
      <w:proofErr w:type="spellStart"/>
      <w:r w:rsidRPr="00556F43">
        <w:rPr>
          <w:bCs/>
        </w:rPr>
        <w:t>fail</w:t>
      </w:r>
      <w:proofErr w:type="spellEnd"/>
      <w:r w:rsidRPr="00556F43">
        <w:rPr>
          <w:bCs/>
        </w:rPr>
        <w:t xml:space="preserve"> </w:t>
      </w:r>
      <w:proofErr w:type="spellStart"/>
      <w:r w:rsidRPr="00556F43">
        <w:rPr>
          <w:bCs/>
        </w:rPr>
        <w:t>and</w:t>
      </w:r>
      <w:proofErr w:type="spellEnd"/>
      <w:r w:rsidRPr="00556F43">
        <w:rPr>
          <w:bCs/>
        </w:rPr>
        <w:t xml:space="preserve"> </w:t>
      </w:r>
      <w:proofErr w:type="spellStart"/>
      <w:r w:rsidRPr="00556F43">
        <w:rPr>
          <w:bCs/>
        </w:rPr>
        <w:t>not</w:t>
      </w:r>
      <w:proofErr w:type="spellEnd"/>
      <w:r w:rsidRPr="00556F43">
        <w:rPr>
          <w:bCs/>
        </w:rPr>
        <w:t xml:space="preserve"> </w:t>
      </w:r>
      <w:proofErr w:type="spellStart"/>
      <w:r w:rsidRPr="00556F43">
        <w:rPr>
          <w:bCs/>
        </w:rPr>
        <w:t>just</w:t>
      </w:r>
      <w:proofErr w:type="spellEnd"/>
      <w:r w:rsidRPr="00556F43">
        <w:rPr>
          <w:bCs/>
        </w:rPr>
        <w:t xml:space="preserve"> </w:t>
      </w:r>
      <w:proofErr w:type="spellStart"/>
      <w:r w:rsidRPr="00556F43">
        <w:rPr>
          <w:bCs/>
        </w:rPr>
        <w:t>stop</w:t>
      </w:r>
      <w:proofErr w:type="spellEnd"/>
      <w:r w:rsidRPr="00556F43">
        <w:rPr>
          <w:bCs/>
        </w:rPr>
        <w:t xml:space="preserve"> </w:t>
      </w:r>
      <w:proofErr w:type="spellStart"/>
      <w:r w:rsidRPr="00556F43">
        <w:rPr>
          <w:bCs/>
        </w:rPr>
        <w:t>working</w:t>
      </w:r>
      <w:proofErr w:type="spellEnd"/>
      <w:r w:rsidRPr="00556F43">
        <w:rPr>
          <w:bCs/>
        </w:rPr>
        <w:t xml:space="preserve">, </w:t>
      </w:r>
      <w:proofErr w:type="spellStart"/>
      <w:r w:rsidRPr="00556F43">
        <w:rPr>
          <w:bCs/>
        </w:rPr>
        <w:t>but</w:t>
      </w:r>
      <w:proofErr w:type="spellEnd"/>
      <w:r w:rsidRPr="00556F43">
        <w:rPr>
          <w:bCs/>
        </w:rPr>
        <w:t xml:space="preserve"> </w:t>
      </w:r>
      <w:proofErr w:type="spellStart"/>
      <w:r w:rsidRPr="00556F43">
        <w:rPr>
          <w:bCs/>
        </w:rPr>
        <w:t>also</w:t>
      </w:r>
      <w:proofErr w:type="spellEnd"/>
      <w:r w:rsidRPr="00556F43">
        <w:rPr>
          <w:bCs/>
        </w:rPr>
        <w:t xml:space="preserve"> </w:t>
      </w:r>
      <w:proofErr w:type="spellStart"/>
      <w:r w:rsidRPr="00556F43">
        <w:rPr>
          <w:bCs/>
        </w:rPr>
        <w:t>cause</w:t>
      </w:r>
      <w:proofErr w:type="spellEnd"/>
      <w:r w:rsidRPr="00556F43">
        <w:rPr>
          <w:bCs/>
        </w:rPr>
        <w:t xml:space="preserve"> </w:t>
      </w:r>
      <w:proofErr w:type="spellStart"/>
      <w:r w:rsidRPr="00556F43">
        <w:rPr>
          <w:bCs/>
        </w:rPr>
        <w:t>serious</w:t>
      </w:r>
      <w:proofErr w:type="spellEnd"/>
      <w:r w:rsidRPr="00556F43">
        <w:rPr>
          <w:bCs/>
        </w:rPr>
        <w:t xml:space="preserve"> </w:t>
      </w:r>
      <w:proofErr w:type="spellStart"/>
      <w:r w:rsidRPr="00556F43">
        <w:rPr>
          <w:bCs/>
        </w:rPr>
        <w:t>damage</w:t>
      </w:r>
      <w:proofErr w:type="spellEnd"/>
      <w:r w:rsidRPr="00556F43">
        <w:rPr>
          <w:bCs/>
        </w:rPr>
        <w:t xml:space="preserve">. </w:t>
      </w:r>
      <w:proofErr w:type="spellStart"/>
      <w:r w:rsidRPr="00556F43">
        <w:rPr>
          <w:bCs/>
        </w:rPr>
        <w:t>Therefore</w:t>
      </w:r>
      <w:proofErr w:type="spellEnd"/>
      <w:r w:rsidRPr="00556F43">
        <w:rPr>
          <w:bCs/>
        </w:rPr>
        <w:t xml:space="preserve">, </w:t>
      </w:r>
      <w:proofErr w:type="spellStart"/>
      <w:r w:rsidRPr="00556F43">
        <w:rPr>
          <w:bCs/>
        </w:rPr>
        <w:t>absolutely</w:t>
      </w:r>
      <w:proofErr w:type="spellEnd"/>
      <w:r w:rsidRPr="00556F43">
        <w:rPr>
          <w:bCs/>
        </w:rPr>
        <w:t xml:space="preserve"> </w:t>
      </w:r>
      <w:proofErr w:type="spellStart"/>
      <w:r w:rsidRPr="00556F43">
        <w:rPr>
          <w:bCs/>
        </w:rPr>
        <w:t>everyone</w:t>
      </w:r>
      <w:proofErr w:type="spellEnd"/>
      <w:r w:rsidRPr="00556F43">
        <w:rPr>
          <w:bCs/>
        </w:rPr>
        <w:t xml:space="preserve"> </w:t>
      </w:r>
      <w:proofErr w:type="spellStart"/>
      <w:r w:rsidRPr="00556F43">
        <w:rPr>
          <w:bCs/>
        </w:rPr>
        <w:t>needs</w:t>
      </w:r>
      <w:proofErr w:type="spellEnd"/>
      <w:r w:rsidRPr="00556F43">
        <w:rPr>
          <w:bCs/>
        </w:rPr>
        <w:t xml:space="preserve"> </w:t>
      </w:r>
      <w:proofErr w:type="spellStart"/>
      <w:r w:rsidRPr="00556F43">
        <w:rPr>
          <w:bCs/>
        </w:rPr>
        <w:t>periodic</w:t>
      </w:r>
      <w:proofErr w:type="spellEnd"/>
      <w:r w:rsidRPr="00556F43">
        <w:rPr>
          <w:bCs/>
        </w:rPr>
        <w:t xml:space="preserve"> </w:t>
      </w:r>
      <w:proofErr w:type="spellStart"/>
      <w:r w:rsidRPr="00556F43">
        <w:rPr>
          <w:bCs/>
        </w:rPr>
        <w:t>monitoring</w:t>
      </w:r>
      <w:proofErr w:type="spellEnd"/>
      <w:r w:rsidRPr="00556F43">
        <w:rPr>
          <w:bCs/>
        </w:rPr>
        <w:t xml:space="preserve"> </w:t>
      </w:r>
      <w:proofErr w:type="spellStart"/>
      <w:r w:rsidRPr="00556F43">
        <w:rPr>
          <w:bCs/>
        </w:rPr>
        <w:t>to</w:t>
      </w:r>
      <w:proofErr w:type="spellEnd"/>
      <w:r w:rsidRPr="00556F43">
        <w:rPr>
          <w:bCs/>
        </w:rPr>
        <w:t xml:space="preserve"> </w:t>
      </w:r>
      <w:proofErr w:type="spellStart"/>
      <w:r w:rsidRPr="00556F43">
        <w:rPr>
          <w:bCs/>
        </w:rPr>
        <w:t>ensure</w:t>
      </w:r>
      <w:proofErr w:type="spellEnd"/>
      <w:r w:rsidRPr="00556F43">
        <w:rPr>
          <w:bCs/>
        </w:rPr>
        <w:t xml:space="preserve"> </w:t>
      </w:r>
      <w:proofErr w:type="spellStart"/>
      <w:r w:rsidRPr="00556F43">
        <w:rPr>
          <w:bCs/>
        </w:rPr>
        <w:t>reliable</w:t>
      </w:r>
      <w:proofErr w:type="spellEnd"/>
      <w:r w:rsidRPr="00556F43">
        <w:rPr>
          <w:bCs/>
        </w:rPr>
        <w:t xml:space="preserve"> </w:t>
      </w:r>
      <w:proofErr w:type="spellStart"/>
      <w:r w:rsidRPr="00556F43">
        <w:rPr>
          <w:bCs/>
        </w:rPr>
        <w:t>and</w:t>
      </w:r>
      <w:proofErr w:type="spellEnd"/>
      <w:r w:rsidRPr="00556F43">
        <w:rPr>
          <w:bCs/>
        </w:rPr>
        <w:t xml:space="preserve"> </w:t>
      </w:r>
      <w:proofErr w:type="spellStart"/>
      <w:r w:rsidRPr="00556F43">
        <w:rPr>
          <w:bCs/>
        </w:rPr>
        <w:t>productive</w:t>
      </w:r>
      <w:proofErr w:type="spellEnd"/>
      <w:r w:rsidRPr="00556F43">
        <w:rPr>
          <w:bCs/>
        </w:rPr>
        <w:t xml:space="preserve"> </w:t>
      </w:r>
      <w:proofErr w:type="spellStart"/>
      <w:r w:rsidRPr="00556F43">
        <w:rPr>
          <w:bCs/>
        </w:rPr>
        <w:t>work</w:t>
      </w:r>
      <w:proofErr w:type="spellEnd"/>
      <w:r w:rsidRPr="00556F43">
        <w:rPr>
          <w:bCs/>
        </w:rPr>
        <w:t>.</w:t>
      </w:r>
    </w:p>
    <w:p w:rsidR="00F402CC" w:rsidRPr="00556F43" w:rsidRDefault="00F402CC" w:rsidP="00F402CC">
      <w:pPr>
        <w:tabs>
          <w:tab w:val="right" w:pos="8931"/>
        </w:tabs>
        <w:ind w:firstLine="0"/>
        <w:rPr>
          <w:bCs/>
        </w:rPr>
      </w:pPr>
      <w:r w:rsidRPr="00556F43">
        <w:rPr>
          <w:bCs/>
        </w:rPr>
        <w:t xml:space="preserve">       </w:t>
      </w:r>
      <w:proofErr w:type="spellStart"/>
      <w:r w:rsidRPr="00556F43">
        <w:rPr>
          <w:bCs/>
        </w:rPr>
        <w:t>Our</w:t>
      </w:r>
      <w:proofErr w:type="spellEnd"/>
      <w:r w:rsidRPr="00556F43">
        <w:rPr>
          <w:bCs/>
        </w:rPr>
        <w:t xml:space="preserve"> </w:t>
      </w:r>
      <w:proofErr w:type="spellStart"/>
      <w:r w:rsidRPr="00556F43">
        <w:rPr>
          <w:bCs/>
        </w:rPr>
        <w:t>object</w:t>
      </w:r>
      <w:proofErr w:type="spellEnd"/>
      <w:r w:rsidRPr="00556F43">
        <w:rPr>
          <w:bCs/>
        </w:rPr>
        <w:t xml:space="preserve"> </w:t>
      </w:r>
      <w:proofErr w:type="spellStart"/>
      <w:r w:rsidRPr="00556F43">
        <w:rPr>
          <w:bCs/>
        </w:rPr>
        <w:t>of</w:t>
      </w:r>
      <w:proofErr w:type="spellEnd"/>
      <w:r w:rsidRPr="00556F43">
        <w:rPr>
          <w:bCs/>
        </w:rPr>
        <w:t xml:space="preserve"> </w:t>
      </w:r>
      <w:proofErr w:type="spellStart"/>
      <w:r w:rsidRPr="00556F43">
        <w:rPr>
          <w:bCs/>
        </w:rPr>
        <w:t>study</w:t>
      </w:r>
      <w:proofErr w:type="spellEnd"/>
      <w:r w:rsidRPr="00556F43">
        <w:rPr>
          <w:bCs/>
        </w:rPr>
        <w:t xml:space="preserve">, </w:t>
      </w:r>
      <w:proofErr w:type="spellStart"/>
      <w:r w:rsidRPr="00556F43">
        <w:rPr>
          <w:bCs/>
        </w:rPr>
        <w:t>as</w:t>
      </w:r>
      <w:proofErr w:type="spellEnd"/>
      <w:r w:rsidRPr="00556F43">
        <w:rPr>
          <w:bCs/>
        </w:rPr>
        <w:t xml:space="preserve"> </w:t>
      </w:r>
      <w:proofErr w:type="spellStart"/>
      <w:r w:rsidRPr="00556F43">
        <w:rPr>
          <w:bCs/>
        </w:rPr>
        <w:t>noted</w:t>
      </w:r>
      <w:proofErr w:type="spellEnd"/>
      <w:r w:rsidRPr="00556F43">
        <w:rPr>
          <w:bCs/>
        </w:rPr>
        <w:t xml:space="preserve"> </w:t>
      </w:r>
      <w:proofErr w:type="spellStart"/>
      <w:r w:rsidRPr="00556F43">
        <w:rPr>
          <w:bCs/>
        </w:rPr>
        <w:t>earlier</w:t>
      </w:r>
      <w:proofErr w:type="spellEnd"/>
      <w:r w:rsidRPr="00556F43">
        <w:rPr>
          <w:bCs/>
        </w:rPr>
        <w:t xml:space="preserve">, </w:t>
      </w:r>
      <w:proofErr w:type="spellStart"/>
      <w:r w:rsidRPr="00556F43">
        <w:rPr>
          <w:bCs/>
        </w:rPr>
        <w:t>will</w:t>
      </w:r>
      <w:proofErr w:type="spellEnd"/>
      <w:r w:rsidRPr="00556F43">
        <w:rPr>
          <w:bCs/>
        </w:rPr>
        <w:t xml:space="preserve"> </w:t>
      </w:r>
      <w:proofErr w:type="spellStart"/>
      <w:r w:rsidRPr="00556F43">
        <w:rPr>
          <w:bCs/>
        </w:rPr>
        <w:t>be</w:t>
      </w:r>
      <w:proofErr w:type="spellEnd"/>
      <w:r w:rsidRPr="00556F43">
        <w:rPr>
          <w:bCs/>
        </w:rPr>
        <w:t xml:space="preserve"> a </w:t>
      </w:r>
      <w:proofErr w:type="spellStart"/>
      <w:r w:rsidRPr="00556F43">
        <w:rPr>
          <w:bCs/>
        </w:rPr>
        <w:t>solar</w:t>
      </w:r>
      <w:proofErr w:type="spellEnd"/>
      <w:r w:rsidRPr="00556F43">
        <w:rPr>
          <w:bCs/>
        </w:rPr>
        <w:t xml:space="preserve"> </w:t>
      </w:r>
      <w:proofErr w:type="spellStart"/>
      <w:r w:rsidRPr="00556F43">
        <w:rPr>
          <w:bCs/>
        </w:rPr>
        <w:t>power</w:t>
      </w:r>
      <w:proofErr w:type="spellEnd"/>
      <w:r w:rsidRPr="00556F43">
        <w:rPr>
          <w:bCs/>
        </w:rPr>
        <w:t xml:space="preserve"> </w:t>
      </w:r>
      <w:proofErr w:type="spellStart"/>
      <w:r w:rsidRPr="00556F43">
        <w:rPr>
          <w:bCs/>
        </w:rPr>
        <w:t>plant</w:t>
      </w:r>
      <w:proofErr w:type="spellEnd"/>
      <w:r w:rsidRPr="00556F43">
        <w:rPr>
          <w:bCs/>
        </w:rPr>
        <w:t>.</w:t>
      </w:r>
    </w:p>
    <w:p w:rsidR="00F402CC" w:rsidRPr="001808E7" w:rsidRDefault="00F402CC" w:rsidP="00F402CC">
      <w:pPr>
        <w:tabs>
          <w:tab w:val="right" w:pos="8931"/>
        </w:tabs>
        <w:ind w:firstLine="0"/>
        <w:rPr>
          <w:bCs/>
        </w:rPr>
      </w:pPr>
      <w:r w:rsidRPr="00556F43">
        <w:rPr>
          <w:bCs/>
        </w:rPr>
        <w:t xml:space="preserve">       </w:t>
      </w:r>
      <w:proofErr w:type="spellStart"/>
      <w:r w:rsidRPr="00556F43">
        <w:rPr>
          <w:bCs/>
        </w:rPr>
        <w:t>The</w:t>
      </w:r>
      <w:proofErr w:type="spellEnd"/>
      <w:r w:rsidRPr="00556F43">
        <w:rPr>
          <w:bCs/>
        </w:rPr>
        <w:t xml:space="preserve"> </w:t>
      </w:r>
      <w:proofErr w:type="spellStart"/>
      <w:r w:rsidRPr="00556F43">
        <w:rPr>
          <w:bCs/>
        </w:rPr>
        <w:t>relevance</w:t>
      </w:r>
      <w:proofErr w:type="spellEnd"/>
      <w:r w:rsidRPr="00556F43">
        <w:rPr>
          <w:bCs/>
        </w:rPr>
        <w:t xml:space="preserve"> </w:t>
      </w:r>
      <w:proofErr w:type="spellStart"/>
      <w:r w:rsidRPr="00556F43">
        <w:rPr>
          <w:bCs/>
        </w:rPr>
        <w:t>of</w:t>
      </w:r>
      <w:proofErr w:type="spellEnd"/>
      <w:r w:rsidRPr="00556F43">
        <w:rPr>
          <w:bCs/>
        </w:rPr>
        <w:t xml:space="preserve"> </w:t>
      </w:r>
      <w:proofErr w:type="spellStart"/>
      <w:r w:rsidRPr="00556F43">
        <w:rPr>
          <w:bCs/>
        </w:rPr>
        <w:t>this</w:t>
      </w:r>
      <w:proofErr w:type="spellEnd"/>
      <w:r w:rsidRPr="00556F43">
        <w:rPr>
          <w:bCs/>
        </w:rPr>
        <w:t xml:space="preserve"> </w:t>
      </w:r>
      <w:proofErr w:type="spellStart"/>
      <w:r w:rsidRPr="00556F43">
        <w:rPr>
          <w:bCs/>
        </w:rPr>
        <w:t>work</w:t>
      </w:r>
      <w:proofErr w:type="spellEnd"/>
      <w:r w:rsidRPr="00556F43">
        <w:rPr>
          <w:bCs/>
        </w:rPr>
        <w:t xml:space="preserve"> </w:t>
      </w:r>
      <w:proofErr w:type="spellStart"/>
      <w:r w:rsidRPr="00556F43">
        <w:rPr>
          <w:bCs/>
        </w:rPr>
        <w:t>is</w:t>
      </w:r>
      <w:proofErr w:type="spellEnd"/>
      <w:r w:rsidRPr="00556F43">
        <w:rPr>
          <w:bCs/>
        </w:rPr>
        <w:t xml:space="preserve"> </w:t>
      </w:r>
      <w:proofErr w:type="spellStart"/>
      <w:r w:rsidRPr="00556F43">
        <w:rPr>
          <w:bCs/>
        </w:rPr>
        <w:t>that</w:t>
      </w:r>
      <w:proofErr w:type="spellEnd"/>
      <w:r w:rsidRPr="00556F43">
        <w:rPr>
          <w:bCs/>
        </w:rPr>
        <w:t xml:space="preserve"> </w:t>
      </w:r>
      <w:proofErr w:type="spellStart"/>
      <w:r w:rsidRPr="00556F43">
        <w:rPr>
          <w:bCs/>
        </w:rPr>
        <w:t>solar</w:t>
      </w:r>
      <w:proofErr w:type="spellEnd"/>
      <w:r w:rsidRPr="00556F43">
        <w:rPr>
          <w:bCs/>
        </w:rPr>
        <w:t xml:space="preserve"> </w:t>
      </w:r>
      <w:proofErr w:type="spellStart"/>
      <w:r w:rsidRPr="00556F43">
        <w:rPr>
          <w:bCs/>
        </w:rPr>
        <w:t>panels</w:t>
      </w:r>
      <w:proofErr w:type="spellEnd"/>
      <w:r w:rsidRPr="00556F43">
        <w:rPr>
          <w:bCs/>
        </w:rPr>
        <w:t xml:space="preserve">, </w:t>
      </w:r>
      <w:proofErr w:type="spellStart"/>
      <w:r w:rsidRPr="00556F43">
        <w:rPr>
          <w:bCs/>
        </w:rPr>
        <w:t>although</w:t>
      </w:r>
      <w:proofErr w:type="spellEnd"/>
      <w:r w:rsidRPr="00556F43">
        <w:rPr>
          <w:bCs/>
        </w:rPr>
        <w:t xml:space="preserve"> </w:t>
      </w:r>
      <w:proofErr w:type="spellStart"/>
      <w:r w:rsidRPr="00556F43">
        <w:rPr>
          <w:bCs/>
        </w:rPr>
        <w:t>they</w:t>
      </w:r>
      <w:proofErr w:type="spellEnd"/>
      <w:r w:rsidRPr="00556F43">
        <w:rPr>
          <w:bCs/>
        </w:rPr>
        <w:t xml:space="preserve"> </w:t>
      </w:r>
      <w:proofErr w:type="spellStart"/>
      <w:r w:rsidRPr="00556F43">
        <w:rPr>
          <w:bCs/>
        </w:rPr>
        <w:t>take</w:t>
      </w:r>
      <w:proofErr w:type="spellEnd"/>
      <w:r w:rsidRPr="00556F43">
        <w:rPr>
          <w:bCs/>
        </w:rPr>
        <w:t xml:space="preserve"> </w:t>
      </w:r>
      <w:proofErr w:type="spellStart"/>
      <w:r w:rsidRPr="00556F43">
        <w:rPr>
          <w:bCs/>
        </w:rPr>
        <w:t>energy</w:t>
      </w:r>
      <w:proofErr w:type="spellEnd"/>
      <w:r w:rsidRPr="00556F43">
        <w:rPr>
          <w:bCs/>
        </w:rPr>
        <w:t xml:space="preserve"> </w:t>
      </w:r>
      <w:proofErr w:type="spellStart"/>
      <w:r w:rsidRPr="00556F43">
        <w:rPr>
          <w:bCs/>
        </w:rPr>
        <w:t>from</w:t>
      </w:r>
      <w:proofErr w:type="spellEnd"/>
      <w:r w:rsidRPr="00556F43">
        <w:rPr>
          <w:bCs/>
        </w:rPr>
        <w:t xml:space="preserve"> </w:t>
      </w:r>
      <w:proofErr w:type="spellStart"/>
      <w:r w:rsidRPr="00556F43">
        <w:rPr>
          <w:bCs/>
        </w:rPr>
        <w:t>the</w:t>
      </w:r>
      <w:proofErr w:type="spellEnd"/>
      <w:r w:rsidRPr="00556F43">
        <w:rPr>
          <w:bCs/>
        </w:rPr>
        <w:t xml:space="preserve"> </w:t>
      </w:r>
      <w:proofErr w:type="spellStart"/>
      <w:r w:rsidRPr="00556F43">
        <w:rPr>
          <w:bCs/>
        </w:rPr>
        <w:t>sun</w:t>
      </w:r>
      <w:proofErr w:type="spellEnd"/>
      <w:r w:rsidRPr="00556F43">
        <w:rPr>
          <w:bCs/>
        </w:rPr>
        <w:t xml:space="preserve">, </w:t>
      </w:r>
      <w:proofErr w:type="spellStart"/>
      <w:r w:rsidRPr="00556F43">
        <w:rPr>
          <w:bCs/>
        </w:rPr>
        <w:t>but</w:t>
      </w:r>
      <w:proofErr w:type="spellEnd"/>
      <w:r w:rsidRPr="00556F43">
        <w:rPr>
          <w:bCs/>
        </w:rPr>
        <w:t xml:space="preserve"> </w:t>
      </w:r>
      <w:proofErr w:type="spellStart"/>
      <w:r w:rsidRPr="00556F43">
        <w:rPr>
          <w:bCs/>
        </w:rPr>
        <w:t>they</w:t>
      </w:r>
      <w:proofErr w:type="spellEnd"/>
      <w:r w:rsidRPr="00556F43">
        <w:rPr>
          <w:bCs/>
        </w:rPr>
        <w:t xml:space="preserve"> </w:t>
      </w:r>
      <w:proofErr w:type="spellStart"/>
      <w:r w:rsidRPr="00556F43">
        <w:rPr>
          <w:bCs/>
        </w:rPr>
        <w:t>are</w:t>
      </w:r>
      <w:proofErr w:type="spellEnd"/>
      <w:r w:rsidRPr="00556F43">
        <w:rPr>
          <w:bCs/>
        </w:rPr>
        <w:t xml:space="preserve"> </w:t>
      </w:r>
      <w:proofErr w:type="spellStart"/>
      <w:r w:rsidRPr="00556F43">
        <w:rPr>
          <w:bCs/>
        </w:rPr>
        <w:t>not</w:t>
      </w:r>
      <w:proofErr w:type="spellEnd"/>
      <w:r w:rsidRPr="00556F43">
        <w:rPr>
          <w:bCs/>
        </w:rPr>
        <w:t xml:space="preserve"> </w:t>
      </w:r>
      <w:proofErr w:type="spellStart"/>
      <w:r w:rsidRPr="00556F43">
        <w:rPr>
          <w:bCs/>
        </w:rPr>
        <w:t>cheap</w:t>
      </w:r>
      <w:proofErr w:type="spellEnd"/>
      <w:r w:rsidRPr="00556F43">
        <w:rPr>
          <w:bCs/>
        </w:rPr>
        <w:t xml:space="preserve"> </w:t>
      </w:r>
      <w:proofErr w:type="spellStart"/>
      <w:r w:rsidRPr="00556F43">
        <w:rPr>
          <w:bCs/>
        </w:rPr>
        <w:t>and</w:t>
      </w:r>
      <w:proofErr w:type="spellEnd"/>
      <w:r w:rsidRPr="00556F43">
        <w:rPr>
          <w:bCs/>
        </w:rPr>
        <w:t xml:space="preserve"> </w:t>
      </w:r>
      <w:proofErr w:type="spellStart"/>
      <w:r w:rsidRPr="00556F43">
        <w:rPr>
          <w:bCs/>
        </w:rPr>
        <w:t>return</w:t>
      </w:r>
      <w:proofErr w:type="spellEnd"/>
      <w:r w:rsidRPr="00556F43">
        <w:rPr>
          <w:bCs/>
        </w:rPr>
        <w:t xml:space="preserve"> </w:t>
      </w:r>
      <w:proofErr w:type="spellStart"/>
      <w:r w:rsidRPr="00556F43">
        <w:rPr>
          <w:bCs/>
        </w:rPr>
        <w:t>their</w:t>
      </w:r>
      <w:proofErr w:type="spellEnd"/>
      <w:r w:rsidRPr="00556F43">
        <w:rPr>
          <w:bCs/>
        </w:rPr>
        <w:t xml:space="preserve"> </w:t>
      </w:r>
      <w:proofErr w:type="spellStart"/>
      <w:r w:rsidRPr="00556F43">
        <w:rPr>
          <w:bCs/>
        </w:rPr>
        <w:t>value</w:t>
      </w:r>
      <w:proofErr w:type="spellEnd"/>
      <w:r w:rsidRPr="00556F43">
        <w:rPr>
          <w:bCs/>
        </w:rPr>
        <w:t xml:space="preserve"> </w:t>
      </w:r>
      <w:proofErr w:type="spellStart"/>
      <w:r w:rsidRPr="00556F43">
        <w:rPr>
          <w:bCs/>
        </w:rPr>
        <w:t>over</w:t>
      </w:r>
      <w:proofErr w:type="spellEnd"/>
      <w:r w:rsidRPr="00556F43">
        <w:rPr>
          <w:bCs/>
        </w:rPr>
        <w:t xml:space="preserve"> </w:t>
      </w:r>
      <w:proofErr w:type="spellStart"/>
      <w:r w:rsidRPr="00556F43">
        <w:rPr>
          <w:bCs/>
        </w:rPr>
        <w:t>the</w:t>
      </w:r>
      <w:proofErr w:type="spellEnd"/>
      <w:r w:rsidRPr="00556F43">
        <w:rPr>
          <w:bCs/>
        </w:rPr>
        <w:t xml:space="preserve"> </w:t>
      </w:r>
      <w:proofErr w:type="spellStart"/>
      <w:r w:rsidRPr="00556F43">
        <w:rPr>
          <w:bCs/>
        </w:rPr>
        <w:t>years</w:t>
      </w:r>
      <w:proofErr w:type="spellEnd"/>
      <w:r w:rsidRPr="00556F43">
        <w:rPr>
          <w:bCs/>
        </w:rPr>
        <w:t xml:space="preserve">, </w:t>
      </w:r>
      <w:proofErr w:type="spellStart"/>
      <w:r w:rsidRPr="00556F43">
        <w:rPr>
          <w:bCs/>
        </w:rPr>
        <w:t>and</w:t>
      </w:r>
      <w:proofErr w:type="spellEnd"/>
      <w:r w:rsidRPr="00556F43">
        <w:rPr>
          <w:bCs/>
        </w:rPr>
        <w:t xml:space="preserve"> </w:t>
      </w:r>
      <w:proofErr w:type="spellStart"/>
      <w:r w:rsidRPr="00556F43">
        <w:rPr>
          <w:bCs/>
        </w:rPr>
        <w:t>if</w:t>
      </w:r>
      <w:proofErr w:type="spellEnd"/>
      <w:r w:rsidRPr="00556F43">
        <w:rPr>
          <w:bCs/>
        </w:rPr>
        <w:t xml:space="preserve"> </w:t>
      </w:r>
      <w:proofErr w:type="spellStart"/>
      <w:r w:rsidRPr="00556F43">
        <w:rPr>
          <w:bCs/>
        </w:rPr>
        <w:t>such</w:t>
      </w:r>
      <w:proofErr w:type="spellEnd"/>
      <w:r w:rsidRPr="00556F43">
        <w:rPr>
          <w:bCs/>
        </w:rPr>
        <w:t xml:space="preserve"> a </w:t>
      </w:r>
      <w:proofErr w:type="spellStart"/>
      <w:r w:rsidRPr="00556F43">
        <w:rPr>
          <w:bCs/>
        </w:rPr>
        <w:t>device</w:t>
      </w:r>
      <w:proofErr w:type="spellEnd"/>
      <w:r w:rsidRPr="00556F43">
        <w:rPr>
          <w:bCs/>
        </w:rPr>
        <w:t xml:space="preserve"> </w:t>
      </w:r>
      <w:proofErr w:type="spellStart"/>
      <w:r w:rsidRPr="00556F43">
        <w:rPr>
          <w:bCs/>
        </w:rPr>
        <w:t>not</w:t>
      </w:r>
      <w:proofErr w:type="spellEnd"/>
      <w:r w:rsidRPr="00556F43">
        <w:rPr>
          <w:bCs/>
        </w:rPr>
        <w:t xml:space="preserve"> </w:t>
      </w:r>
      <w:proofErr w:type="spellStart"/>
      <w:r w:rsidRPr="00556F43">
        <w:rPr>
          <w:bCs/>
        </w:rPr>
        <w:t>only</w:t>
      </w:r>
      <w:proofErr w:type="spellEnd"/>
      <w:r w:rsidRPr="00556F43">
        <w:rPr>
          <w:bCs/>
        </w:rPr>
        <w:t xml:space="preserve"> </w:t>
      </w:r>
      <w:proofErr w:type="spellStart"/>
      <w:r w:rsidRPr="00556F43">
        <w:rPr>
          <w:bCs/>
        </w:rPr>
        <w:t>fails</w:t>
      </w:r>
      <w:proofErr w:type="spellEnd"/>
      <w:r w:rsidRPr="00556F43">
        <w:rPr>
          <w:bCs/>
        </w:rPr>
        <w:t xml:space="preserve">, </w:t>
      </w:r>
      <w:proofErr w:type="spellStart"/>
      <w:r w:rsidRPr="00556F43">
        <w:rPr>
          <w:bCs/>
        </w:rPr>
        <w:t>but</w:t>
      </w:r>
      <w:proofErr w:type="spellEnd"/>
      <w:r w:rsidRPr="00556F43">
        <w:rPr>
          <w:bCs/>
        </w:rPr>
        <w:t xml:space="preserve"> </w:t>
      </w:r>
      <w:proofErr w:type="spellStart"/>
      <w:r w:rsidRPr="00556F43">
        <w:rPr>
          <w:bCs/>
        </w:rPr>
        <w:t>also</w:t>
      </w:r>
      <w:proofErr w:type="spellEnd"/>
      <w:r w:rsidRPr="00556F43">
        <w:rPr>
          <w:bCs/>
        </w:rPr>
        <w:t xml:space="preserve"> </w:t>
      </w:r>
      <w:proofErr w:type="spellStart"/>
      <w:r w:rsidRPr="00556F43">
        <w:rPr>
          <w:bCs/>
        </w:rPr>
        <w:t>causes</w:t>
      </w:r>
      <w:proofErr w:type="spellEnd"/>
      <w:r w:rsidRPr="00556F43">
        <w:rPr>
          <w:bCs/>
        </w:rPr>
        <w:t xml:space="preserve"> </w:t>
      </w:r>
      <w:proofErr w:type="spellStart"/>
      <w:r w:rsidRPr="00556F43">
        <w:rPr>
          <w:bCs/>
        </w:rPr>
        <w:t>damage</w:t>
      </w:r>
      <w:proofErr w:type="spellEnd"/>
      <w:r w:rsidRPr="00556F43">
        <w:rPr>
          <w:bCs/>
        </w:rPr>
        <w:t xml:space="preserve">, </w:t>
      </w:r>
      <w:proofErr w:type="spellStart"/>
      <w:r w:rsidRPr="00556F43">
        <w:rPr>
          <w:bCs/>
        </w:rPr>
        <w:t>the</w:t>
      </w:r>
      <w:proofErr w:type="spellEnd"/>
      <w:r w:rsidRPr="00556F43">
        <w:rPr>
          <w:bCs/>
        </w:rPr>
        <w:t xml:space="preserve"> </w:t>
      </w:r>
      <w:proofErr w:type="spellStart"/>
      <w:r w:rsidRPr="00556F43">
        <w:rPr>
          <w:bCs/>
        </w:rPr>
        <w:t>consequences</w:t>
      </w:r>
      <w:proofErr w:type="spellEnd"/>
      <w:r w:rsidRPr="00556F43">
        <w:rPr>
          <w:bCs/>
        </w:rPr>
        <w:t xml:space="preserve"> </w:t>
      </w:r>
      <w:proofErr w:type="spellStart"/>
      <w:r w:rsidRPr="00556F43">
        <w:rPr>
          <w:bCs/>
        </w:rPr>
        <w:t>may</w:t>
      </w:r>
      <w:proofErr w:type="spellEnd"/>
      <w:r w:rsidRPr="00556F43">
        <w:rPr>
          <w:bCs/>
        </w:rPr>
        <w:t xml:space="preserve"> </w:t>
      </w:r>
      <w:proofErr w:type="spellStart"/>
      <w:r w:rsidRPr="00556F43">
        <w:rPr>
          <w:bCs/>
        </w:rPr>
        <w:t>not</w:t>
      </w:r>
      <w:proofErr w:type="spellEnd"/>
      <w:r w:rsidRPr="00556F43">
        <w:rPr>
          <w:bCs/>
        </w:rPr>
        <w:t xml:space="preserve"> </w:t>
      </w:r>
      <w:proofErr w:type="spellStart"/>
      <w:r w:rsidRPr="00556F43">
        <w:rPr>
          <w:bCs/>
        </w:rPr>
        <w:t>be</w:t>
      </w:r>
      <w:proofErr w:type="spellEnd"/>
      <w:r w:rsidRPr="00556F43">
        <w:rPr>
          <w:bCs/>
        </w:rPr>
        <w:t xml:space="preserve"> </w:t>
      </w:r>
      <w:proofErr w:type="spellStart"/>
      <w:r w:rsidRPr="00556F43">
        <w:rPr>
          <w:bCs/>
        </w:rPr>
        <w:t>very</w:t>
      </w:r>
      <w:proofErr w:type="spellEnd"/>
      <w:r w:rsidRPr="00556F43">
        <w:rPr>
          <w:bCs/>
        </w:rPr>
        <w:t xml:space="preserve"> </w:t>
      </w:r>
      <w:proofErr w:type="spellStart"/>
      <w:r w:rsidRPr="00556F43">
        <w:rPr>
          <w:bCs/>
        </w:rPr>
        <w:t>nice</w:t>
      </w:r>
      <w:proofErr w:type="spellEnd"/>
      <w:r w:rsidRPr="00556F43">
        <w:rPr>
          <w:bCs/>
        </w:rPr>
        <w:t xml:space="preserve">. </w:t>
      </w:r>
      <w:proofErr w:type="spellStart"/>
      <w:r w:rsidRPr="00556F43">
        <w:rPr>
          <w:bCs/>
        </w:rPr>
        <w:t>That</w:t>
      </w:r>
      <w:proofErr w:type="spellEnd"/>
      <w:r w:rsidRPr="00556F43">
        <w:rPr>
          <w:bCs/>
        </w:rPr>
        <w:t xml:space="preserve"> </w:t>
      </w:r>
      <w:proofErr w:type="spellStart"/>
      <w:r w:rsidRPr="00556F43">
        <w:rPr>
          <w:bCs/>
        </w:rPr>
        <w:t>is</w:t>
      </w:r>
      <w:proofErr w:type="spellEnd"/>
      <w:r w:rsidRPr="00556F43">
        <w:rPr>
          <w:bCs/>
        </w:rPr>
        <w:t xml:space="preserve"> </w:t>
      </w:r>
      <w:proofErr w:type="spellStart"/>
      <w:r w:rsidRPr="00556F43">
        <w:rPr>
          <w:bCs/>
        </w:rPr>
        <w:t>why</w:t>
      </w:r>
      <w:proofErr w:type="spellEnd"/>
      <w:r w:rsidRPr="00556F43">
        <w:rPr>
          <w:bCs/>
        </w:rPr>
        <w:t xml:space="preserve"> </w:t>
      </w:r>
      <w:proofErr w:type="spellStart"/>
      <w:r w:rsidRPr="00556F43">
        <w:rPr>
          <w:bCs/>
        </w:rPr>
        <w:t>control</w:t>
      </w:r>
      <w:proofErr w:type="spellEnd"/>
      <w:r w:rsidRPr="00556F43">
        <w:rPr>
          <w:bCs/>
        </w:rPr>
        <w:t xml:space="preserve"> </w:t>
      </w:r>
      <w:proofErr w:type="spellStart"/>
      <w:r w:rsidRPr="00556F43">
        <w:rPr>
          <w:bCs/>
        </w:rPr>
        <w:t>is</w:t>
      </w:r>
      <w:proofErr w:type="spellEnd"/>
      <w:r w:rsidRPr="00556F43">
        <w:rPr>
          <w:bCs/>
        </w:rPr>
        <w:t xml:space="preserve"> </w:t>
      </w:r>
      <w:proofErr w:type="spellStart"/>
      <w:r w:rsidRPr="00556F43">
        <w:rPr>
          <w:bCs/>
        </w:rPr>
        <w:t>needed</w:t>
      </w:r>
      <w:proofErr w:type="spellEnd"/>
      <w:r w:rsidRPr="00556F43">
        <w:rPr>
          <w:bCs/>
        </w:rPr>
        <w:t>.</w:t>
      </w:r>
    </w:p>
    <w:p w:rsidR="00011988" w:rsidRPr="00584B41" w:rsidRDefault="00F706DD" w:rsidP="00DB466A">
      <w:r w:rsidRPr="00991DB8">
        <w:rPr>
          <w:lang w:val="en-US"/>
        </w:rPr>
        <w:br w:type="page"/>
      </w:r>
    </w:p>
    <w:sdt>
      <w:sdtPr>
        <w:rPr>
          <w:rFonts w:asciiTheme="minorHAnsi" w:eastAsiaTheme="minorHAnsi" w:hAnsiTheme="minorHAnsi" w:cstheme="minorBidi"/>
          <w:caps w:val="0"/>
          <w:color w:val="auto"/>
          <w:sz w:val="22"/>
          <w:szCs w:val="22"/>
          <w:lang w:val="uk-UA" w:eastAsia="en-US"/>
        </w:rPr>
        <w:id w:val="-861670738"/>
        <w:docPartObj>
          <w:docPartGallery w:val="Table of Contents"/>
          <w:docPartUnique/>
        </w:docPartObj>
      </w:sdtPr>
      <w:sdtEndPr>
        <w:rPr>
          <w:rFonts w:ascii="Times New Roman" w:hAnsi="Times New Roman"/>
          <w:b/>
          <w:bCs/>
          <w:sz w:val="28"/>
        </w:rPr>
      </w:sdtEndPr>
      <w:sdtContent>
        <w:p w:rsidR="00011988" w:rsidRPr="001B0F20" w:rsidRDefault="00011988" w:rsidP="00011988">
          <w:pPr>
            <w:pStyle w:val="a5"/>
            <w:jc w:val="center"/>
            <w:rPr>
              <w:rStyle w:val="10"/>
              <w:b w:val="0"/>
              <w:color w:val="000000" w:themeColor="text1"/>
              <w:lang w:val="en-US"/>
            </w:rPr>
          </w:pPr>
          <w:r w:rsidRPr="001B0F20">
            <w:rPr>
              <w:rFonts w:asciiTheme="minorHAnsi" w:eastAsiaTheme="minorHAnsi" w:hAnsiTheme="minorHAnsi" w:cstheme="minorBidi"/>
              <w:color w:val="auto"/>
              <w:sz w:val="22"/>
              <w:szCs w:val="22"/>
              <w:lang w:val="uk-UA" w:eastAsia="en-US"/>
            </w:rPr>
            <w:tab/>
          </w:r>
          <w:r w:rsidRPr="001B0F20">
            <w:rPr>
              <w:rStyle w:val="10"/>
              <w:b w:val="0"/>
              <w:color w:val="000000" w:themeColor="text1"/>
              <w:lang w:val="uk-UA"/>
            </w:rPr>
            <w:t>ЗМІСТ</w:t>
          </w:r>
        </w:p>
        <w:p w:rsidR="001B0F20" w:rsidRPr="001B0F20" w:rsidRDefault="00011988">
          <w:pPr>
            <w:pStyle w:val="11"/>
            <w:tabs>
              <w:tab w:val="right" w:leader="dot" w:pos="9629"/>
            </w:tabs>
            <w:rPr>
              <w:rFonts w:asciiTheme="minorHAnsi" w:eastAsiaTheme="minorEastAsia" w:hAnsiTheme="minorHAnsi"/>
              <w:noProof/>
              <w:sz w:val="22"/>
              <w:lang w:val="ru-RU" w:eastAsia="ru-RU"/>
            </w:rPr>
          </w:pPr>
          <w:r w:rsidRPr="001B0F20">
            <w:fldChar w:fldCharType="begin"/>
          </w:r>
          <w:r w:rsidRPr="001B0F20">
            <w:instrText xml:space="preserve"> TOC \o "1-3" \h \z \u </w:instrText>
          </w:r>
          <w:r w:rsidRPr="001B0F20">
            <w:fldChar w:fldCharType="separate"/>
          </w:r>
          <w:hyperlink w:anchor="_Toc74446058" w:history="1">
            <w:r w:rsidR="001B0F20" w:rsidRPr="001B0F20">
              <w:rPr>
                <w:rStyle w:val="a9"/>
                <w:noProof/>
              </w:rPr>
              <w:t>Вступ</w:t>
            </w:r>
            <w:r w:rsidR="001B0F20" w:rsidRPr="001B0F20">
              <w:rPr>
                <w:noProof/>
                <w:webHidden/>
              </w:rPr>
              <w:tab/>
            </w:r>
            <w:r w:rsidR="001B0F20" w:rsidRPr="001B0F20">
              <w:rPr>
                <w:noProof/>
                <w:webHidden/>
              </w:rPr>
              <w:fldChar w:fldCharType="begin"/>
            </w:r>
            <w:r w:rsidR="001B0F20" w:rsidRPr="001B0F20">
              <w:rPr>
                <w:noProof/>
                <w:webHidden/>
              </w:rPr>
              <w:instrText xml:space="preserve"> PAGEREF _Toc74446058 \h </w:instrText>
            </w:r>
            <w:r w:rsidR="001B0F20" w:rsidRPr="001B0F20">
              <w:rPr>
                <w:noProof/>
                <w:webHidden/>
              </w:rPr>
            </w:r>
            <w:r w:rsidR="001B0F20" w:rsidRPr="001B0F20">
              <w:rPr>
                <w:noProof/>
                <w:webHidden/>
              </w:rPr>
              <w:fldChar w:fldCharType="separate"/>
            </w:r>
            <w:r w:rsidR="001B0F20" w:rsidRPr="001B0F20">
              <w:rPr>
                <w:noProof/>
                <w:webHidden/>
              </w:rPr>
              <w:t>10</w:t>
            </w:r>
            <w:r w:rsidR="001B0F20" w:rsidRPr="001B0F20">
              <w:rPr>
                <w:noProof/>
                <w:webHidden/>
              </w:rPr>
              <w:fldChar w:fldCharType="end"/>
            </w:r>
          </w:hyperlink>
        </w:p>
        <w:p w:rsidR="001B0F20" w:rsidRPr="001B0F20" w:rsidRDefault="00FD53B7">
          <w:pPr>
            <w:pStyle w:val="11"/>
            <w:tabs>
              <w:tab w:val="right" w:leader="dot" w:pos="9629"/>
            </w:tabs>
            <w:rPr>
              <w:rFonts w:asciiTheme="minorHAnsi" w:eastAsiaTheme="minorEastAsia" w:hAnsiTheme="minorHAnsi"/>
              <w:noProof/>
              <w:sz w:val="22"/>
              <w:lang w:val="ru-RU" w:eastAsia="ru-RU"/>
            </w:rPr>
          </w:pPr>
          <w:hyperlink w:anchor="_Toc74446059" w:history="1">
            <w:r w:rsidR="001B0F20" w:rsidRPr="001B0F20">
              <w:rPr>
                <w:rStyle w:val="a9"/>
                <w:noProof/>
              </w:rPr>
              <w:t>1-ИЙ РОЗДІЛ. ОГЛЯД ТА АНАЛІЗ АНАЛОГІВ, МЕТОДІВ</w:t>
            </w:r>
            <w:r w:rsidR="001B0F20" w:rsidRPr="001B0F20">
              <w:rPr>
                <w:noProof/>
                <w:webHidden/>
              </w:rPr>
              <w:tab/>
            </w:r>
            <w:r w:rsidR="001B0F20" w:rsidRPr="001B0F20">
              <w:rPr>
                <w:noProof/>
                <w:webHidden/>
              </w:rPr>
              <w:fldChar w:fldCharType="begin"/>
            </w:r>
            <w:r w:rsidR="001B0F20" w:rsidRPr="001B0F20">
              <w:rPr>
                <w:noProof/>
                <w:webHidden/>
              </w:rPr>
              <w:instrText xml:space="preserve"> PAGEREF _Toc74446059 \h </w:instrText>
            </w:r>
            <w:r w:rsidR="001B0F20" w:rsidRPr="001B0F20">
              <w:rPr>
                <w:noProof/>
                <w:webHidden/>
              </w:rPr>
            </w:r>
            <w:r w:rsidR="001B0F20" w:rsidRPr="001B0F20">
              <w:rPr>
                <w:noProof/>
                <w:webHidden/>
              </w:rPr>
              <w:fldChar w:fldCharType="separate"/>
            </w:r>
            <w:r w:rsidR="001B0F20" w:rsidRPr="001B0F20">
              <w:rPr>
                <w:noProof/>
                <w:webHidden/>
              </w:rPr>
              <w:t>11</w:t>
            </w:r>
            <w:r w:rsidR="001B0F20" w:rsidRPr="001B0F20">
              <w:rPr>
                <w:noProof/>
                <w:webHidden/>
              </w:rPr>
              <w:fldChar w:fldCharType="end"/>
            </w:r>
          </w:hyperlink>
        </w:p>
        <w:p w:rsidR="001B0F20" w:rsidRPr="001B0F20" w:rsidRDefault="00FD53B7">
          <w:pPr>
            <w:pStyle w:val="11"/>
            <w:tabs>
              <w:tab w:val="right" w:leader="dot" w:pos="9629"/>
            </w:tabs>
            <w:rPr>
              <w:rFonts w:asciiTheme="minorHAnsi" w:eastAsiaTheme="minorEastAsia" w:hAnsiTheme="minorHAnsi"/>
              <w:noProof/>
              <w:sz w:val="22"/>
              <w:lang w:val="ru-RU" w:eastAsia="ru-RU"/>
            </w:rPr>
          </w:pPr>
          <w:hyperlink w:anchor="_Toc74446060" w:history="1">
            <w:r w:rsidR="001B0F20" w:rsidRPr="001B0F20">
              <w:rPr>
                <w:rStyle w:val="a9"/>
                <w:noProof/>
              </w:rPr>
              <w:t>РОЗВ’ЯЗАННЯ ЗАДАЧІ.</w:t>
            </w:r>
            <w:r w:rsidR="001B0F20" w:rsidRPr="001B0F20">
              <w:rPr>
                <w:noProof/>
                <w:webHidden/>
              </w:rPr>
              <w:tab/>
            </w:r>
            <w:r w:rsidR="001B0F20" w:rsidRPr="001B0F20">
              <w:rPr>
                <w:noProof/>
                <w:webHidden/>
              </w:rPr>
              <w:fldChar w:fldCharType="begin"/>
            </w:r>
            <w:r w:rsidR="001B0F20" w:rsidRPr="001B0F20">
              <w:rPr>
                <w:noProof/>
                <w:webHidden/>
              </w:rPr>
              <w:instrText xml:space="preserve"> PAGEREF _Toc74446060 \h </w:instrText>
            </w:r>
            <w:r w:rsidR="001B0F20" w:rsidRPr="001B0F20">
              <w:rPr>
                <w:noProof/>
                <w:webHidden/>
              </w:rPr>
            </w:r>
            <w:r w:rsidR="001B0F20" w:rsidRPr="001B0F20">
              <w:rPr>
                <w:noProof/>
                <w:webHidden/>
              </w:rPr>
              <w:fldChar w:fldCharType="separate"/>
            </w:r>
            <w:r w:rsidR="001B0F20" w:rsidRPr="001B0F20">
              <w:rPr>
                <w:noProof/>
                <w:webHidden/>
              </w:rPr>
              <w:t>11</w:t>
            </w:r>
            <w:r w:rsidR="001B0F20" w:rsidRPr="001B0F20">
              <w:rPr>
                <w:noProof/>
                <w:webHidden/>
              </w:rPr>
              <w:fldChar w:fldCharType="end"/>
            </w:r>
          </w:hyperlink>
        </w:p>
        <w:p w:rsidR="001B0F20" w:rsidRPr="001B0F20" w:rsidRDefault="00FD53B7">
          <w:pPr>
            <w:pStyle w:val="21"/>
            <w:tabs>
              <w:tab w:val="left" w:pos="1760"/>
              <w:tab w:val="right" w:leader="dot" w:pos="9629"/>
            </w:tabs>
            <w:rPr>
              <w:rFonts w:asciiTheme="minorHAnsi" w:eastAsiaTheme="minorEastAsia" w:hAnsiTheme="minorHAnsi"/>
              <w:noProof/>
              <w:sz w:val="22"/>
              <w:lang w:val="ru-RU" w:eastAsia="ru-RU"/>
            </w:rPr>
          </w:pPr>
          <w:hyperlink w:anchor="_Toc74446061" w:history="1">
            <w:r w:rsidR="001B0F20" w:rsidRPr="001B0F20">
              <w:rPr>
                <w:rStyle w:val="a9"/>
                <w:rFonts w:cs="Times New Roman"/>
                <w:noProof/>
              </w:rPr>
              <w:t>1.1</w:t>
            </w:r>
            <w:r w:rsidR="001B0F20" w:rsidRPr="001B0F20">
              <w:rPr>
                <w:rFonts w:asciiTheme="minorHAnsi" w:eastAsiaTheme="minorEastAsia" w:hAnsiTheme="minorHAnsi"/>
                <w:noProof/>
                <w:sz w:val="22"/>
                <w:lang w:val="ru-RU" w:eastAsia="ru-RU"/>
              </w:rPr>
              <w:tab/>
            </w:r>
            <w:r w:rsidR="001B0F20" w:rsidRPr="001B0F20">
              <w:rPr>
                <w:rStyle w:val="a9"/>
                <w:rFonts w:cs="Times New Roman"/>
                <w:noProof/>
              </w:rPr>
              <w:t>Принцип дії сонячної панелі.</w:t>
            </w:r>
            <w:r w:rsidR="001B0F20" w:rsidRPr="001B0F20">
              <w:rPr>
                <w:noProof/>
                <w:webHidden/>
              </w:rPr>
              <w:tab/>
            </w:r>
            <w:r w:rsidR="001B0F20" w:rsidRPr="001B0F20">
              <w:rPr>
                <w:noProof/>
                <w:webHidden/>
              </w:rPr>
              <w:fldChar w:fldCharType="begin"/>
            </w:r>
            <w:r w:rsidR="001B0F20" w:rsidRPr="001B0F20">
              <w:rPr>
                <w:noProof/>
                <w:webHidden/>
              </w:rPr>
              <w:instrText xml:space="preserve"> PAGEREF _Toc74446061 \h </w:instrText>
            </w:r>
            <w:r w:rsidR="001B0F20" w:rsidRPr="001B0F20">
              <w:rPr>
                <w:noProof/>
                <w:webHidden/>
              </w:rPr>
            </w:r>
            <w:r w:rsidR="001B0F20" w:rsidRPr="001B0F20">
              <w:rPr>
                <w:noProof/>
                <w:webHidden/>
              </w:rPr>
              <w:fldChar w:fldCharType="separate"/>
            </w:r>
            <w:r w:rsidR="001B0F20" w:rsidRPr="001B0F20">
              <w:rPr>
                <w:noProof/>
                <w:webHidden/>
              </w:rPr>
              <w:t>11</w:t>
            </w:r>
            <w:r w:rsidR="001B0F20" w:rsidRPr="001B0F20">
              <w:rPr>
                <w:noProof/>
                <w:webHidden/>
              </w:rPr>
              <w:fldChar w:fldCharType="end"/>
            </w:r>
          </w:hyperlink>
        </w:p>
        <w:p w:rsidR="001B0F20" w:rsidRPr="001B0F20" w:rsidRDefault="00FD53B7">
          <w:pPr>
            <w:pStyle w:val="21"/>
            <w:tabs>
              <w:tab w:val="left" w:pos="1760"/>
              <w:tab w:val="right" w:leader="dot" w:pos="9629"/>
            </w:tabs>
            <w:rPr>
              <w:rFonts w:asciiTheme="minorHAnsi" w:eastAsiaTheme="minorEastAsia" w:hAnsiTheme="minorHAnsi"/>
              <w:noProof/>
              <w:sz w:val="22"/>
              <w:lang w:val="ru-RU" w:eastAsia="ru-RU"/>
            </w:rPr>
          </w:pPr>
          <w:hyperlink w:anchor="_Toc74446062" w:history="1">
            <w:r w:rsidR="001B0F20" w:rsidRPr="001B0F20">
              <w:rPr>
                <w:rStyle w:val="a9"/>
                <w:rFonts w:cs="Times New Roman"/>
                <w:noProof/>
              </w:rPr>
              <w:t>1.2</w:t>
            </w:r>
            <w:r w:rsidR="001B0F20" w:rsidRPr="001B0F20">
              <w:rPr>
                <w:rFonts w:asciiTheme="minorHAnsi" w:eastAsiaTheme="minorEastAsia" w:hAnsiTheme="minorHAnsi"/>
                <w:noProof/>
                <w:sz w:val="22"/>
                <w:lang w:val="ru-RU" w:eastAsia="ru-RU"/>
              </w:rPr>
              <w:tab/>
            </w:r>
            <w:r w:rsidR="001B0F20" w:rsidRPr="001B0F20">
              <w:rPr>
                <w:rStyle w:val="a9"/>
                <w:rFonts w:cs="Times New Roman"/>
                <w:noProof/>
              </w:rPr>
              <w:t>Види сонячних панелей, та визначення найбільш популяризованого виду, який продається в межах України.</w:t>
            </w:r>
            <w:r w:rsidR="001B0F20" w:rsidRPr="001B0F20">
              <w:rPr>
                <w:noProof/>
                <w:webHidden/>
              </w:rPr>
              <w:tab/>
            </w:r>
            <w:r w:rsidR="001B0F20" w:rsidRPr="001B0F20">
              <w:rPr>
                <w:noProof/>
                <w:webHidden/>
              </w:rPr>
              <w:fldChar w:fldCharType="begin"/>
            </w:r>
            <w:r w:rsidR="001B0F20" w:rsidRPr="001B0F20">
              <w:rPr>
                <w:noProof/>
                <w:webHidden/>
              </w:rPr>
              <w:instrText xml:space="preserve"> PAGEREF _Toc74446062 \h </w:instrText>
            </w:r>
            <w:r w:rsidR="001B0F20" w:rsidRPr="001B0F20">
              <w:rPr>
                <w:noProof/>
                <w:webHidden/>
              </w:rPr>
            </w:r>
            <w:r w:rsidR="001B0F20" w:rsidRPr="001B0F20">
              <w:rPr>
                <w:noProof/>
                <w:webHidden/>
              </w:rPr>
              <w:fldChar w:fldCharType="separate"/>
            </w:r>
            <w:r w:rsidR="001B0F20" w:rsidRPr="001B0F20">
              <w:rPr>
                <w:noProof/>
                <w:webHidden/>
              </w:rPr>
              <w:t>13</w:t>
            </w:r>
            <w:r w:rsidR="001B0F20" w:rsidRPr="001B0F20">
              <w:rPr>
                <w:noProof/>
                <w:webHidden/>
              </w:rPr>
              <w:fldChar w:fldCharType="end"/>
            </w:r>
          </w:hyperlink>
        </w:p>
        <w:p w:rsidR="001B0F20" w:rsidRPr="001B0F20" w:rsidRDefault="00FD53B7">
          <w:pPr>
            <w:pStyle w:val="21"/>
            <w:tabs>
              <w:tab w:val="right" w:leader="dot" w:pos="9629"/>
            </w:tabs>
            <w:rPr>
              <w:rFonts w:asciiTheme="minorHAnsi" w:eastAsiaTheme="minorEastAsia" w:hAnsiTheme="minorHAnsi"/>
              <w:noProof/>
              <w:sz w:val="22"/>
              <w:lang w:val="ru-RU" w:eastAsia="ru-RU"/>
            </w:rPr>
          </w:pPr>
          <w:hyperlink w:anchor="_Toc74446063" w:history="1">
            <w:r w:rsidR="001B0F20" w:rsidRPr="001B0F20">
              <w:rPr>
                <w:rStyle w:val="a9"/>
                <w:rFonts w:cs="Times New Roman"/>
                <w:noProof/>
              </w:rPr>
              <w:t>1.3. Експлуатаційні характеристики фотоелектричних сонячних батарей</w:t>
            </w:r>
            <w:r w:rsidR="001B0F20" w:rsidRPr="001B0F20">
              <w:rPr>
                <w:noProof/>
                <w:webHidden/>
              </w:rPr>
              <w:tab/>
            </w:r>
            <w:r w:rsidR="001B0F20" w:rsidRPr="001B0F20">
              <w:rPr>
                <w:noProof/>
                <w:webHidden/>
              </w:rPr>
              <w:fldChar w:fldCharType="begin"/>
            </w:r>
            <w:r w:rsidR="001B0F20" w:rsidRPr="001B0F20">
              <w:rPr>
                <w:noProof/>
                <w:webHidden/>
              </w:rPr>
              <w:instrText xml:space="preserve"> PAGEREF _Toc74446063 \h </w:instrText>
            </w:r>
            <w:r w:rsidR="001B0F20" w:rsidRPr="001B0F20">
              <w:rPr>
                <w:noProof/>
                <w:webHidden/>
              </w:rPr>
            </w:r>
            <w:r w:rsidR="001B0F20" w:rsidRPr="001B0F20">
              <w:rPr>
                <w:noProof/>
                <w:webHidden/>
              </w:rPr>
              <w:fldChar w:fldCharType="separate"/>
            </w:r>
            <w:r w:rsidR="001B0F20" w:rsidRPr="001B0F20">
              <w:rPr>
                <w:noProof/>
                <w:webHidden/>
              </w:rPr>
              <w:t>17</w:t>
            </w:r>
            <w:r w:rsidR="001B0F20" w:rsidRPr="001B0F20">
              <w:rPr>
                <w:noProof/>
                <w:webHidden/>
              </w:rPr>
              <w:fldChar w:fldCharType="end"/>
            </w:r>
          </w:hyperlink>
        </w:p>
        <w:p w:rsidR="001B0F20" w:rsidRPr="001B0F20" w:rsidRDefault="00FD53B7">
          <w:pPr>
            <w:pStyle w:val="21"/>
            <w:tabs>
              <w:tab w:val="right" w:leader="dot" w:pos="9629"/>
            </w:tabs>
            <w:rPr>
              <w:rFonts w:asciiTheme="minorHAnsi" w:eastAsiaTheme="minorEastAsia" w:hAnsiTheme="minorHAnsi"/>
              <w:noProof/>
              <w:sz w:val="22"/>
              <w:lang w:val="ru-RU" w:eastAsia="ru-RU"/>
            </w:rPr>
          </w:pPr>
          <w:hyperlink w:anchor="_Toc74446064" w:history="1">
            <w:r w:rsidR="001B0F20" w:rsidRPr="001B0F20">
              <w:rPr>
                <w:rStyle w:val="a9"/>
                <w:rFonts w:cs="Times New Roman"/>
                <w:noProof/>
              </w:rPr>
              <w:t>1.4. Вплив дефектів на експлуатаційні характеристики сонячних</w:t>
            </w:r>
            <w:r w:rsidR="001B0F20" w:rsidRPr="001B0F20">
              <w:rPr>
                <w:noProof/>
                <w:webHidden/>
              </w:rPr>
              <w:tab/>
            </w:r>
            <w:r w:rsidR="001B0F20" w:rsidRPr="001B0F20">
              <w:rPr>
                <w:noProof/>
                <w:webHidden/>
              </w:rPr>
              <w:fldChar w:fldCharType="begin"/>
            </w:r>
            <w:r w:rsidR="001B0F20" w:rsidRPr="001B0F20">
              <w:rPr>
                <w:noProof/>
                <w:webHidden/>
              </w:rPr>
              <w:instrText xml:space="preserve"> PAGEREF _Toc74446064 \h </w:instrText>
            </w:r>
            <w:r w:rsidR="001B0F20" w:rsidRPr="001B0F20">
              <w:rPr>
                <w:noProof/>
                <w:webHidden/>
              </w:rPr>
            </w:r>
            <w:r w:rsidR="001B0F20" w:rsidRPr="001B0F20">
              <w:rPr>
                <w:noProof/>
                <w:webHidden/>
              </w:rPr>
              <w:fldChar w:fldCharType="separate"/>
            </w:r>
            <w:r w:rsidR="001B0F20" w:rsidRPr="001B0F20">
              <w:rPr>
                <w:noProof/>
                <w:webHidden/>
              </w:rPr>
              <w:t>21</w:t>
            </w:r>
            <w:r w:rsidR="001B0F20" w:rsidRPr="001B0F20">
              <w:rPr>
                <w:noProof/>
                <w:webHidden/>
              </w:rPr>
              <w:fldChar w:fldCharType="end"/>
            </w:r>
          </w:hyperlink>
        </w:p>
        <w:p w:rsidR="001B0F20" w:rsidRPr="001B0F20" w:rsidRDefault="00FD53B7">
          <w:pPr>
            <w:pStyle w:val="21"/>
            <w:tabs>
              <w:tab w:val="right" w:leader="dot" w:pos="9629"/>
            </w:tabs>
            <w:rPr>
              <w:rFonts w:asciiTheme="minorHAnsi" w:eastAsiaTheme="minorEastAsia" w:hAnsiTheme="minorHAnsi"/>
              <w:noProof/>
              <w:sz w:val="22"/>
              <w:lang w:val="ru-RU" w:eastAsia="ru-RU"/>
            </w:rPr>
          </w:pPr>
          <w:hyperlink w:anchor="_Toc74446065" w:history="1">
            <w:r w:rsidR="001B0F20" w:rsidRPr="001B0F20">
              <w:rPr>
                <w:rStyle w:val="a9"/>
                <w:rFonts w:cs="Times New Roman"/>
                <w:noProof/>
              </w:rPr>
              <w:t>Батарей</w:t>
            </w:r>
            <w:r w:rsidR="001B0F20" w:rsidRPr="001B0F20">
              <w:rPr>
                <w:noProof/>
                <w:webHidden/>
              </w:rPr>
              <w:tab/>
            </w:r>
            <w:r w:rsidR="001B0F20" w:rsidRPr="001B0F20">
              <w:rPr>
                <w:noProof/>
                <w:webHidden/>
              </w:rPr>
              <w:fldChar w:fldCharType="begin"/>
            </w:r>
            <w:r w:rsidR="001B0F20" w:rsidRPr="001B0F20">
              <w:rPr>
                <w:noProof/>
                <w:webHidden/>
              </w:rPr>
              <w:instrText xml:space="preserve"> PAGEREF _Toc74446065 \h </w:instrText>
            </w:r>
            <w:r w:rsidR="001B0F20" w:rsidRPr="001B0F20">
              <w:rPr>
                <w:noProof/>
                <w:webHidden/>
              </w:rPr>
            </w:r>
            <w:r w:rsidR="001B0F20" w:rsidRPr="001B0F20">
              <w:rPr>
                <w:noProof/>
                <w:webHidden/>
              </w:rPr>
              <w:fldChar w:fldCharType="separate"/>
            </w:r>
            <w:r w:rsidR="001B0F20" w:rsidRPr="001B0F20">
              <w:rPr>
                <w:noProof/>
                <w:webHidden/>
              </w:rPr>
              <w:t>21</w:t>
            </w:r>
            <w:r w:rsidR="001B0F20" w:rsidRPr="001B0F20">
              <w:rPr>
                <w:noProof/>
                <w:webHidden/>
              </w:rPr>
              <w:fldChar w:fldCharType="end"/>
            </w:r>
          </w:hyperlink>
        </w:p>
        <w:p w:rsidR="001B0F20" w:rsidRPr="001B0F20" w:rsidRDefault="00FD53B7">
          <w:pPr>
            <w:pStyle w:val="21"/>
            <w:tabs>
              <w:tab w:val="right" w:leader="dot" w:pos="9629"/>
            </w:tabs>
            <w:rPr>
              <w:rFonts w:asciiTheme="minorHAnsi" w:eastAsiaTheme="minorEastAsia" w:hAnsiTheme="minorHAnsi"/>
              <w:noProof/>
              <w:sz w:val="22"/>
              <w:lang w:val="ru-RU" w:eastAsia="ru-RU"/>
            </w:rPr>
          </w:pPr>
          <w:hyperlink w:anchor="_Toc74446066" w:history="1">
            <w:r w:rsidR="001B0F20" w:rsidRPr="001B0F20">
              <w:rPr>
                <w:rStyle w:val="a9"/>
                <w:rFonts w:cs="Times New Roman"/>
                <w:noProof/>
              </w:rPr>
              <w:t>1.5. Методи дослідження дефектів сонячних елементів та</w:t>
            </w:r>
            <w:r w:rsidR="001B0F20" w:rsidRPr="001B0F20">
              <w:rPr>
                <w:noProof/>
                <w:webHidden/>
              </w:rPr>
              <w:tab/>
            </w:r>
            <w:r w:rsidR="001B0F20" w:rsidRPr="001B0F20">
              <w:rPr>
                <w:noProof/>
                <w:webHidden/>
              </w:rPr>
              <w:fldChar w:fldCharType="begin"/>
            </w:r>
            <w:r w:rsidR="001B0F20" w:rsidRPr="001B0F20">
              <w:rPr>
                <w:noProof/>
                <w:webHidden/>
              </w:rPr>
              <w:instrText xml:space="preserve"> PAGEREF _Toc74446066 \h </w:instrText>
            </w:r>
            <w:r w:rsidR="001B0F20" w:rsidRPr="001B0F20">
              <w:rPr>
                <w:noProof/>
                <w:webHidden/>
              </w:rPr>
            </w:r>
            <w:r w:rsidR="001B0F20" w:rsidRPr="001B0F20">
              <w:rPr>
                <w:noProof/>
                <w:webHidden/>
              </w:rPr>
              <w:fldChar w:fldCharType="separate"/>
            </w:r>
            <w:r w:rsidR="001B0F20" w:rsidRPr="001B0F20">
              <w:rPr>
                <w:noProof/>
                <w:webHidden/>
              </w:rPr>
              <w:t>22</w:t>
            </w:r>
            <w:r w:rsidR="001B0F20" w:rsidRPr="001B0F20">
              <w:rPr>
                <w:noProof/>
                <w:webHidden/>
              </w:rPr>
              <w:fldChar w:fldCharType="end"/>
            </w:r>
          </w:hyperlink>
        </w:p>
        <w:p w:rsidR="001B0F20" w:rsidRPr="001B0F20" w:rsidRDefault="00FD53B7">
          <w:pPr>
            <w:pStyle w:val="21"/>
            <w:tabs>
              <w:tab w:val="right" w:leader="dot" w:pos="9629"/>
            </w:tabs>
            <w:rPr>
              <w:rFonts w:asciiTheme="minorHAnsi" w:eastAsiaTheme="minorEastAsia" w:hAnsiTheme="minorHAnsi"/>
              <w:noProof/>
              <w:sz w:val="22"/>
              <w:lang w:val="ru-RU" w:eastAsia="ru-RU"/>
            </w:rPr>
          </w:pPr>
          <w:hyperlink w:anchor="_Toc74446067" w:history="1">
            <w:r w:rsidR="001B0F20" w:rsidRPr="001B0F20">
              <w:rPr>
                <w:rStyle w:val="a9"/>
                <w:rFonts w:cs="Times New Roman"/>
                <w:noProof/>
              </w:rPr>
              <w:t>фотоелектричних сонячних батарей.</w:t>
            </w:r>
            <w:r w:rsidR="001B0F20" w:rsidRPr="001B0F20">
              <w:rPr>
                <w:noProof/>
                <w:webHidden/>
              </w:rPr>
              <w:tab/>
            </w:r>
            <w:r w:rsidR="001B0F20" w:rsidRPr="001B0F20">
              <w:rPr>
                <w:noProof/>
                <w:webHidden/>
              </w:rPr>
              <w:fldChar w:fldCharType="begin"/>
            </w:r>
            <w:r w:rsidR="001B0F20" w:rsidRPr="001B0F20">
              <w:rPr>
                <w:noProof/>
                <w:webHidden/>
              </w:rPr>
              <w:instrText xml:space="preserve"> PAGEREF _Toc74446067 \h </w:instrText>
            </w:r>
            <w:r w:rsidR="001B0F20" w:rsidRPr="001B0F20">
              <w:rPr>
                <w:noProof/>
                <w:webHidden/>
              </w:rPr>
            </w:r>
            <w:r w:rsidR="001B0F20" w:rsidRPr="001B0F20">
              <w:rPr>
                <w:noProof/>
                <w:webHidden/>
              </w:rPr>
              <w:fldChar w:fldCharType="separate"/>
            </w:r>
            <w:r w:rsidR="001B0F20" w:rsidRPr="001B0F20">
              <w:rPr>
                <w:noProof/>
                <w:webHidden/>
              </w:rPr>
              <w:t>22</w:t>
            </w:r>
            <w:r w:rsidR="001B0F20" w:rsidRPr="001B0F20">
              <w:rPr>
                <w:noProof/>
                <w:webHidden/>
              </w:rPr>
              <w:fldChar w:fldCharType="end"/>
            </w:r>
          </w:hyperlink>
        </w:p>
        <w:p w:rsidR="001B0F20" w:rsidRPr="001B0F20" w:rsidRDefault="00FD53B7">
          <w:pPr>
            <w:pStyle w:val="21"/>
            <w:tabs>
              <w:tab w:val="right" w:leader="dot" w:pos="9629"/>
            </w:tabs>
            <w:rPr>
              <w:rFonts w:asciiTheme="minorHAnsi" w:eastAsiaTheme="minorEastAsia" w:hAnsiTheme="minorHAnsi"/>
              <w:noProof/>
              <w:sz w:val="22"/>
              <w:lang w:val="ru-RU" w:eastAsia="ru-RU"/>
            </w:rPr>
          </w:pPr>
          <w:hyperlink w:anchor="_Toc74446068" w:history="1">
            <w:r w:rsidR="001B0F20" w:rsidRPr="001B0F20">
              <w:rPr>
                <w:rStyle w:val="a9"/>
                <w:rFonts w:cs="Times New Roman"/>
                <w:noProof/>
              </w:rPr>
              <w:t>1.6 Вибір схеми побудови оптико-електронного методу контролю системи сонячних батарей.</w:t>
            </w:r>
            <w:r w:rsidR="001B0F20" w:rsidRPr="001B0F20">
              <w:rPr>
                <w:noProof/>
                <w:webHidden/>
              </w:rPr>
              <w:tab/>
            </w:r>
            <w:r w:rsidR="001B0F20" w:rsidRPr="001B0F20">
              <w:rPr>
                <w:noProof/>
                <w:webHidden/>
              </w:rPr>
              <w:fldChar w:fldCharType="begin"/>
            </w:r>
            <w:r w:rsidR="001B0F20" w:rsidRPr="001B0F20">
              <w:rPr>
                <w:noProof/>
                <w:webHidden/>
              </w:rPr>
              <w:instrText xml:space="preserve"> PAGEREF _Toc74446068 \h </w:instrText>
            </w:r>
            <w:r w:rsidR="001B0F20" w:rsidRPr="001B0F20">
              <w:rPr>
                <w:noProof/>
                <w:webHidden/>
              </w:rPr>
            </w:r>
            <w:r w:rsidR="001B0F20" w:rsidRPr="001B0F20">
              <w:rPr>
                <w:noProof/>
                <w:webHidden/>
              </w:rPr>
              <w:fldChar w:fldCharType="separate"/>
            </w:r>
            <w:r w:rsidR="001B0F20" w:rsidRPr="001B0F20">
              <w:rPr>
                <w:noProof/>
                <w:webHidden/>
              </w:rPr>
              <w:t>35</w:t>
            </w:r>
            <w:r w:rsidR="001B0F20" w:rsidRPr="001B0F20">
              <w:rPr>
                <w:noProof/>
                <w:webHidden/>
              </w:rPr>
              <w:fldChar w:fldCharType="end"/>
            </w:r>
          </w:hyperlink>
        </w:p>
        <w:p w:rsidR="001B0F20" w:rsidRPr="001B0F20" w:rsidRDefault="00FD53B7">
          <w:pPr>
            <w:pStyle w:val="21"/>
            <w:tabs>
              <w:tab w:val="right" w:leader="dot" w:pos="9629"/>
            </w:tabs>
            <w:rPr>
              <w:rFonts w:asciiTheme="minorHAnsi" w:eastAsiaTheme="minorEastAsia" w:hAnsiTheme="minorHAnsi"/>
              <w:noProof/>
              <w:sz w:val="22"/>
              <w:lang w:val="ru-RU" w:eastAsia="ru-RU"/>
            </w:rPr>
          </w:pPr>
          <w:hyperlink w:anchor="_Toc74446069" w:history="1">
            <w:r w:rsidR="001B0F20" w:rsidRPr="001B0F20">
              <w:rPr>
                <w:rStyle w:val="a9"/>
                <w:rFonts w:cs="Times New Roman"/>
                <w:noProof/>
              </w:rPr>
              <w:t>1.7 Висунення вимог до вузлів методу.</w:t>
            </w:r>
            <w:r w:rsidR="001B0F20" w:rsidRPr="001B0F20">
              <w:rPr>
                <w:noProof/>
                <w:webHidden/>
              </w:rPr>
              <w:tab/>
            </w:r>
            <w:r w:rsidR="001B0F20" w:rsidRPr="001B0F20">
              <w:rPr>
                <w:noProof/>
                <w:webHidden/>
              </w:rPr>
              <w:fldChar w:fldCharType="begin"/>
            </w:r>
            <w:r w:rsidR="001B0F20" w:rsidRPr="001B0F20">
              <w:rPr>
                <w:noProof/>
                <w:webHidden/>
              </w:rPr>
              <w:instrText xml:space="preserve"> PAGEREF _Toc74446069 \h </w:instrText>
            </w:r>
            <w:r w:rsidR="001B0F20" w:rsidRPr="001B0F20">
              <w:rPr>
                <w:noProof/>
                <w:webHidden/>
              </w:rPr>
            </w:r>
            <w:r w:rsidR="001B0F20" w:rsidRPr="001B0F20">
              <w:rPr>
                <w:noProof/>
                <w:webHidden/>
              </w:rPr>
              <w:fldChar w:fldCharType="separate"/>
            </w:r>
            <w:r w:rsidR="001B0F20" w:rsidRPr="001B0F20">
              <w:rPr>
                <w:noProof/>
                <w:webHidden/>
              </w:rPr>
              <w:t>36</w:t>
            </w:r>
            <w:r w:rsidR="001B0F20" w:rsidRPr="001B0F20">
              <w:rPr>
                <w:noProof/>
                <w:webHidden/>
              </w:rPr>
              <w:fldChar w:fldCharType="end"/>
            </w:r>
          </w:hyperlink>
        </w:p>
        <w:p w:rsidR="001B0F20" w:rsidRPr="001B0F20" w:rsidRDefault="00FD53B7">
          <w:pPr>
            <w:pStyle w:val="21"/>
            <w:tabs>
              <w:tab w:val="right" w:leader="dot" w:pos="9629"/>
            </w:tabs>
            <w:rPr>
              <w:rFonts w:asciiTheme="minorHAnsi" w:eastAsiaTheme="minorEastAsia" w:hAnsiTheme="minorHAnsi"/>
              <w:noProof/>
              <w:sz w:val="22"/>
              <w:lang w:val="ru-RU" w:eastAsia="ru-RU"/>
            </w:rPr>
          </w:pPr>
          <w:hyperlink w:anchor="_Toc74446070" w:history="1">
            <w:r w:rsidR="001B0F20" w:rsidRPr="001B0F20">
              <w:rPr>
                <w:rStyle w:val="a9"/>
                <w:rFonts w:cs="Times New Roman"/>
                <w:noProof/>
              </w:rPr>
              <w:t>Висновки до першого розділу.</w:t>
            </w:r>
            <w:r w:rsidR="001B0F20" w:rsidRPr="001B0F20">
              <w:rPr>
                <w:noProof/>
                <w:webHidden/>
              </w:rPr>
              <w:tab/>
            </w:r>
            <w:r w:rsidR="001B0F20" w:rsidRPr="001B0F20">
              <w:rPr>
                <w:noProof/>
                <w:webHidden/>
              </w:rPr>
              <w:fldChar w:fldCharType="begin"/>
            </w:r>
            <w:r w:rsidR="001B0F20" w:rsidRPr="001B0F20">
              <w:rPr>
                <w:noProof/>
                <w:webHidden/>
              </w:rPr>
              <w:instrText xml:space="preserve"> PAGEREF _Toc74446070 \h </w:instrText>
            </w:r>
            <w:r w:rsidR="001B0F20" w:rsidRPr="001B0F20">
              <w:rPr>
                <w:noProof/>
                <w:webHidden/>
              </w:rPr>
            </w:r>
            <w:r w:rsidR="001B0F20" w:rsidRPr="001B0F20">
              <w:rPr>
                <w:noProof/>
                <w:webHidden/>
              </w:rPr>
              <w:fldChar w:fldCharType="separate"/>
            </w:r>
            <w:r w:rsidR="001B0F20" w:rsidRPr="001B0F20">
              <w:rPr>
                <w:noProof/>
                <w:webHidden/>
              </w:rPr>
              <w:t>38</w:t>
            </w:r>
            <w:r w:rsidR="001B0F20" w:rsidRPr="001B0F20">
              <w:rPr>
                <w:noProof/>
                <w:webHidden/>
              </w:rPr>
              <w:fldChar w:fldCharType="end"/>
            </w:r>
          </w:hyperlink>
        </w:p>
        <w:p w:rsidR="001B0F20" w:rsidRPr="001B0F20" w:rsidRDefault="00FD53B7">
          <w:pPr>
            <w:pStyle w:val="11"/>
            <w:tabs>
              <w:tab w:val="right" w:leader="dot" w:pos="9629"/>
            </w:tabs>
            <w:rPr>
              <w:rFonts w:asciiTheme="minorHAnsi" w:eastAsiaTheme="minorEastAsia" w:hAnsiTheme="minorHAnsi"/>
              <w:noProof/>
              <w:sz w:val="22"/>
              <w:lang w:val="ru-RU" w:eastAsia="ru-RU"/>
            </w:rPr>
          </w:pPr>
          <w:hyperlink w:anchor="_Toc74446071" w:history="1">
            <w:r w:rsidR="001B0F20" w:rsidRPr="001B0F20">
              <w:rPr>
                <w:rStyle w:val="a9"/>
                <w:rFonts w:cs="Times New Roman"/>
                <w:noProof/>
              </w:rPr>
              <w:t>2-ИЙ РОЗДІЛ. РОЗРАХУНКОВА ЧАСТИНА.</w:t>
            </w:r>
            <w:r w:rsidR="001B0F20" w:rsidRPr="001B0F20">
              <w:rPr>
                <w:noProof/>
                <w:webHidden/>
              </w:rPr>
              <w:tab/>
            </w:r>
            <w:r w:rsidR="001B0F20" w:rsidRPr="001B0F20">
              <w:rPr>
                <w:noProof/>
                <w:webHidden/>
              </w:rPr>
              <w:fldChar w:fldCharType="begin"/>
            </w:r>
            <w:r w:rsidR="001B0F20" w:rsidRPr="001B0F20">
              <w:rPr>
                <w:noProof/>
                <w:webHidden/>
              </w:rPr>
              <w:instrText xml:space="preserve"> PAGEREF _Toc74446071 \h </w:instrText>
            </w:r>
            <w:r w:rsidR="001B0F20" w:rsidRPr="001B0F20">
              <w:rPr>
                <w:noProof/>
                <w:webHidden/>
              </w:rPr>
            </w:r>
            <w:r w:rsidR="001B0F20" w:rsidRPr="001B0F20">
              <w:rPr>
                <w:noProof/>
                <w:webHidden/>
              </w:rPr>
              <w:fldChar w:fldCharType="separate"/>
            </w:r>
            <w:r w:rsidR="001B0F20" w:rsidRPr="001B0F20">
              <w:rPr>
                <w:noProof/>
                <w:webHidden/>
              </w:rPr>
              <w:t>39</w:t>
            </w:r>
            <w:r w:rsidR="001B0F20" w:rsidRPr="001B0F20">
              <w:rPr>
                <w:noProof/>
                <w:webHidden/>
              </w:rPr>
              <w:fldChar w:fldCharType="end"/>
            </w:r>
          </w:hyperlink>
        </w:p>
        <w:p w:rsidR="001B0F20" w:rsidRPr="001B0F20" w:rsidRDefault="00FD53B7">
          <w:pPr>
            <w:pStyle w:val="21"/>
            <w:tabs>
              <w:tab w:val="right" w:leader="dot" w:pos="9629"/>
            </w:tabs>
            <w:rPr>
              <w:rFonts w:asciiTheme="minorHAnsi" w:eastAsiaTheme="minorEastAsia" w:hAnsiTheme="minorHAnsi"/>
              <w:noProof/>
              <w:sz w:val="22"/>
              <w:lang w:val="ru-RU" w:eastAsia="ru-RU"/>
            </w:rPr>
          </w:pPr>
          <w:hyperlink w:anchor="_Toc74446072" w:history="1">
            <w:r w:rsidR="001B0F20" w:rsidRPr="001B0F20">
              <w:rPr>
                <w:rStyle w:val="a9"/>
                <w:rFonts w:cs="Times New Roman"/>
                <w:noProof/>
              </w:rPr>
              <w:t>2.1. Вибір елементної бази</w:t>
            </w:r>
            <w:r w:rsidR="001B0F20" w:rsidRPr="001B0F20">
              <w:rPr>
                <w:noProof/>
                <w:webHidden/>
              </w:rPr>
              <w:tab/>
            </w:r>
            <w:r w:rsidR="001B0F20" w:rsidRPr="001B0F20">
              <w:rPr>
                <w:noProof/>
                <w:webHidden/>
              </w:rPr>
              <w:fldChar w:fldCharType="begin"/>
            </w:r>
            <w:r w:rsidR="001B0F20" w:rsidRPr="001B0F20">
              <w:rPr>
                <w:noProof/>
                <w:webHidden/>
              </w:rPr>
              <w:instrText xml:space="preserve"> PAGEREF _Toc74446072 \h </w:instrText>
            </w:r>
            <w:r w:rsidR="001B0F20" w:rsidRPr="001B0F20">
              <w:rPr>
                <w:noProof/>
                <w:webHidden/>
              </w:rPr>
            </w:r>
            <w:r w:rsidR="001B0F20" w:rsidRPr="001B0F20">
              <w:rPr>
                <w:noProof/>
                <w:webHidden/>
              </w:rPr>
              <w:fldChar w:fldCharType="separate"/>
            </w:r>
            <w:r w:rsidR="001B0F20" w:rsidRPr="001B0F20">
              <w:rPr>
                <w:noProof/>
                <w:webHidden/>
              </w:rPr>
              <w:t>39</w:t>
            </w:r>
            <w:r w:rsidR="001B0F20" w:rsidRPr="001B0F20">
              <w:rPr>
                <w:noProof/>
                <w:webHidden/>
              </w:rPr>
              <w:fldChar w:fldCharType="end"/>
            </w:r>
          </w:hyperlink>
        </w:p>
        <w:p w:rsidR="001B0F20" w:rsidRPr="001B0F20" w:rsidRDefault="00FD53B7">
          <w:pPr>
            <w:pStyle w:val="21"/>
            <w:tabs>
              <w:tab w:val="right" w:leader="dot" w:pos="9629"/>
            </w:tabs>
            <w:rPr>
              <w:rFonts w:asciiTheme="minorHAnsi" w:eastAsiaTheme="minorEastAsia" w:hAnsiTheme="minorHAnsi"/>
              <w:noProof/>
              <w:sz w:val="22"/>
              <w:lang w:val="ru-RU" w:eastAsia="ru-RU"/>
            </w:rPr>
          </w:pPr>
          <w:hyperlink w:anchor="_Toc74446073" w:history="1">
            <w:r w:rsidR="001B0F20" w:rsidRPr="001B0F20">
              <w:rPr>
                <w:rStyle w:val="a9"/>
                <w:rFonts w:cs="Times New Roman"/>
                <w:noProof/>
              </w:rPr>
              <w:t>2.2 Габаритний розрахунок</w:t>
            </w:r>
            <w:r w:rsidR="001B0F20" w:rsidRPr="001B0F20">
              <w:rPr>
                <w:noProof/>
                <w:webHidden/>
              </w:rPr>
              <w:tab/>
            </w:r>
            <w:r w:rsidR="001B0F20" w:rsidRPr="001B0F20">
              <w:rPr>
                <w:noProof/>
                <w:webHidden/>
              </w:rPr>
              <w:fldChar w:fldCharType="begin"/>
            </w:r>
            <w:r w:rsidR="001B0F20" w:rsidRPr="001B0F20">
              <w:rPr>
                <w:noProof/>
                <w:webHidden/>
              </w:rPr>
              <w:instrText xml:space="preserve"> PAGEREF _Toc74446073 \h </w:instrText>
            </w:r>
            <w:r w:rsidR="001B0F20" w:rsidRPr="001B0F20">
              <w:rPr>
                <w:noProof/>
                <w:webHidden/>
              </w:rPr>
            </w:r>
            <w:r w:rsidR="001B0F20" w:rsidRPr="001B0F20">
              <w:rPr>
                <w:noProof/>
                <w:webHidden/>
              </w:rPr>
              <w:fldChar w:fldCharType="separate"/>
            </w:r>
            <w:r w:rsidR="001B0F20" w:rsidRPr="001B0F20">
              <w:rPr>
                <w:noProof/>
                <w:webHidden/>
              </w:rPr>
              <w:t>45</w:t>
            </w:r>
            <w:r w:rsidR="001B0F20" w:rsidRPr="001B0F20">
              <w:rPr>
                <w:noProof/>
                <w:webHidden/>
              </w:rPr>
              <w:fldChar w:fldCharType="end"/>
            </w:r>
          </w:hyperlink>
        </w:p>
        <w:p w:rsidR="001B0F20" w:rsidRPr="001B0F20" w:rsidRDefault="00FD53B7">
          <w:pPr>
            <w:pStyle w:val="21"/>
            <w:tabs>
              <w:tab w:val="right" w:leader="dot" w:pos="9629"/>
            </w:tabs>
            <w:rPr>
              <w:rFonts w:asciiTheme="minorHAnsi" w:eastAsiaTheme="minorEastAsia" w:hAnsiTheme="minorHAnsi"/>
              <w:noProof/>
              <w:sz w:val="22"/>
              <w:lang w:val="ru-RU" w:eastAsia="ru-RU"/>
            </w:rPr>
          </w:pPr>
          <w:hyperlink w:anchor="_Toc74446074" w:history="1">
            <w:r w:rsidR="001B0F20" w:rsidRPr="001B0F20">
              <w:rPr>
                <w:rStyle w:val="a9"/>
                <w:rFonts w:cs="Times New Roman"/>
                <w:noProof/>
              </w:rPr>
              <w:t>2.3. Розрахунок порогової чутливості та сигнал/шум, енергетичний розрахунок.</w:t>
            </w:r>
            <w:r w:rsidR="001B0F20" w:rsidRPr="001B0F20">
              <w:rPr>
                <w:noProof/>
                <w:webHidden/>
              </w:rPr>
              <w:tab/>
            </w:r>
            <w:r w:rsidR="001B0F20" w:rsidRPr="001B0F20">
              <w:rPr>
                <w:noProof/>
                <w:webHidden/>
              </w:rPr>
              <w:fldChar w:fldCharType="begin"/>
            </w:r>
            <w:r w:rsidR="001B0F20" w:rsidRPr="001B0F20">
              <w:rPr>
                <w:noProof/>
                <w:webHidden/>
              </w:rPr>
              <w:instrText xml:space="preserve"> PAGEREF _Toc74446074 \h </w:instrText>
            </w:r>
            <w:r w:rsidR="001B0F20" w:rsidRPr="001B0F20">
              <w:rPr>
                <w:noProof/>
                <w:webHidden/>
              </w:rPr>
            </w:r>
            <w:r w:rsidR="001B0F20" w:rsidRPr="001B0F20">
              <w:rPr>
                <w:noProof/>
                <w:webHidden/>
              </w:rPr>
              <w:fldChar w:fldCharType="separate"/>
            </w:r>
            <w:r w:rsidR="001B0F20" w:rsidRPr="001B0F20">
              <w:rPr>
                <w:noProof/>
                <w:webHidden/>
              </w:rPr>
              <w:t>48</w:t>
            </w:r>
            <w:r w:rsidR="001B0F20" w:rsidRPr="001B0F20">
              <w:rPr>
                <w:noProof/>
                <w:webHidden/>
              </w:rPr>
              <w:fldChar w:fldCharType="end"/>
            </w:r>
          </w:hyperlink>
        </w:p>
        <w:p w:rsidR="001B0F20" w:rsidRPr="001B0F20" w:rsidRDefault="00FD53B7">
          <w:pPr>
            <w:pStyle w:val="21"/>
            <w:tabs>
              <w:tab w:val="right" w:leader="dot" w:pos="9629"/>
            </w:tabs>
            <w:rPr>
              <w:rFonts w:asciiTheme="minorHAnsi" w:eastAsiaTheme="minorEastAsia" w:hAnsiTheme="minorHAnsi"/>
              <w:noProof/>
              <w:sz w:val="22"/>
              <w:lang w:val="ru-RU" w:eastAsia="ru-RU"/>
            </w:rPr>
          </w:pPr>
          <w:hyperlink w:anchor="_Toc74446075" w:history="1">
            <w:r w:rsidR="001B0F20" w:rsidRPr="001B0F20">
              <w:rPr>
                <w:rStyle w:val="a9"/>
                <w:rFonts w:cs="Times New Roman"/>
                <w:noProof/>
                <w:lang w:val="ru-RU"/>
              </w:rPr>
              <w:t>2</w:t>
            </w:r>
            <w:r w:rsidR="001B0F20" w:rsidRPr="001B0F20">
              <w:rPr>
                <w:rStyle w:val="a9"/>
                <w:rFonts w:cs="Times New Roman"/>
                <w:noProof/>
              </w:rPr>
              <w:t>.4. Розробка алгоритму функціонування.</w:t>
            </w:r>
            <w:r w:rsidR="001B0F20" w:rsidRPr="001B0F20">
              <w:rPr>
                <w:noProof/>
                <w:webHidden/>
              </w:rPr>
              <w:tab/>
            </w:r>
            <w:r w:rsidR="001B0F20" w:rsidRPr="001B0F20">
              <w:rPr>
                <w:noProof/>
                <w:webHidden/>
              </w:rPr>
              <w:fldChar w:fldCharType="begin"/>
            </w:r>
            <w:r w:rsidR="001B0F20" w:rsidRPr="001B0F20">
              <w:rPr>
                <w:noProof/>
                <w:webHidden/>
              </w:rPr>
              <w:instrText xml:space="preserve"> PAGEREF _Toc74446075 \h </w:instrText>
            </w:r>
            <w:r w:rsidR="001B0F20" w:rsidRPr="001B0F20">
              <w:rPr>
                <w:noProof/>
                <w:webHidden/>
              </w:rPr>
            </w:r>
            <w:r w:rsidR="001B0F20" w:rsidRPr="001B0F20">
              <w:rPr>
                <w:noProof/>
                <w:webHidden/>
              </w:rPr>
              <w:fldChar w:fldCharType="separate"/>
            </w:r>
            <w:r w:rsidR="001B0F20" w:rsidRPr="001B0F20">
              <w:rPr>
                <w:noProof/>
                <w:webHidden/>
              </w:rPr>
              <w:t>54</w:t>
            </w:r>
            <w:r w:rsidR="001B0F20" w:rsidRPr="001B0F20">
              <w:rPr>
                <w:noProof/>
                <w:webHidden/>
              </w:rPr>
              <w:fldChar w:fldCharType="end"/>
            </w:r>
          </w:hyperlink>
        </w:p>
        <w:p w:rsidR="001B0F20" w:rsidRPr="001B0F20" w:rsidRDefault="00FD53B7">
          <w:pPr>
            <w:pStyle w:val="21"/>
            <w:tabs>
              <w:tab w:val="right" w:leader="dot" w:pos="9629"/>
            </w:tabs>
            <w:rPr>
              <w:rFonts w:asciiTheme="minorHAnsi" w:eastAsiaTheme="minorEastAsia" w:hAnsiTheme="minorHAnsi"/>
              <w:noProof/>
              <w:sz w:val="22"/>
              <w:lang w:val="ru-RU" w:eastAsia="ru-RU"/>
            </w:rPr>
          </w:pPr>
          <w:hyperlink w:anchor="_Toc74446076" w:history="1">
            <w:r w:rsidR="001B0F20" w:rsidRPr="001B0F20">
              <w:rPr>
                <w:rStyle w:val="a9"/>
                <w:rFonts w:cs="Times New Roman"/>
                <w:noProof/>
              </w:rPr>
              <w:t>Висновки до другого розділу</w:t>
            </w:r>
            <w:r w:rsidR="001B0F20" w:rsidRPr="001B0F20">
              <w:rPr>
                <w:noProof/>
                <w:webHidden/>
              </w:rPr>
              <w:tab/>
            </w:r>
            <w:r w:rsidR="001B0F20" w:rsidRPr="001B0F20">
              <w:rPr>
                <w:noProof/>
                <w:webHidden/>
              </w:rPr>
              <w:fldChar w:fldCharType="begin"/>
            </w:r>
            <w:r w:rsidR="001B0F20" w:rsidRPr="001B0F20">
              <w:rPr>
                <w:noProof/>
                <w:webHidden/>
              </w:rPr>
              <w:instrText xml:space="preserve"> PAGEREF _Toc74446076 \h </w:instrText>
            </w:r>
            <w:r w:rsidR="001B0F20" w:rsidRPr="001B0F20">
              <w:rPr>
                <w:noProof/>
                <w:webHidden/>
              </w:rPr>
            </w:r>
            <w:r w:rsidR="001B0F20" w:rsidRPr="001B0F20">
              <w:rPr>
                <w:noProof/>
                <w:webHidden/>
              </w:rPr>
              <w:fldChar w:fldCharType="separate"/>
            </w:r>
            <w:r w:rsidR="001B0F20" w:rsidRPr="001B0F20">
              <w:rPr>
                <w:noProof/>
                <w:webHidden/>
              </w:rPr>
              <w:t>55</w:t>
            </w:r>
            <w:r w:rsidR="001B0F20" w:rsidRPr="001B0F20">
              <w:rPr>
                <w:noProof/>
                <w:webHidden/>
              </w:rPr>
              <w:fldChar w:fldCharType="end"/>
            </w:r>
          </w:hyperlink>
        </w:p>
        <w:p w:rsidR="001B0F20" w:rsidRPr="001B0F20" w:rsidRDefault="00FD53B7">
          <w:pPr>
            <w:pStyle w:val="11"/>
            <w:tabs>
              <w:tab w:val="right" w:leader="dot" w:pos="9629"/>
            </w:tabs>
            <w:rPr>
              <w:rFonts w:asciiTheme="minorHAnsi" w:eastAsiaTheme="minorEastAsia" w:hAnsiTheme="minorHAnsi"/>
              <w:noProof/>
              <w:sz w:val="22"/>
              <w:lang w:val="ru-RU" w:eastAsia="ru-RU"/>
            </w:rPr>
          </w:pPr>
          <w:hyperlink w:anchor="_Toc74446077" w:history="1">
            <w:r w:rsidR="001B0F20" w:rsidRPr="001B0F20">
              <w:rPr>
                <w:rStyle w:val="a9"/>
                <w:rFonts w:cs="Times New Roman"/>
                <w:noProof/>
              </w:rPr>
              <w:t>3-ІЙ РОЗДІЛ. КОНСТРУКТОРСЬКІ РОЗРОБКИ.</w:t>
            </w:r>
            <w:r w:rsidR="001B0F20" w:rsidRPr="001B0F20">
              <w:rPr>
                <w:noProof/>
                <w:webHidden/>
              </w:rPr>
              <w:tab/>
            </w:r>
            <w:r w:rsidR="001B0F20" w:rsidRPr="001B0F20">
              <w:rPr>
                <w:noProof/>
                <w:webHidden/>
              </w:rPr>
              <w:fldChar w:fldCharType="begin"/>
            </w:r>
            <w:r w:rsidR="001B0F20" w:rsidRPr="001B0F20">
              <w:rPr>
                <w:noProof/>
                <w:webHidden/>
              </w:rPr>
              <w:instrText xml:space="preserve"> PAGEREF _Toc74446077 \h </w:instrText>
            </w:r>
            <w:r w:rsidR="001B0F20" w:rsidRPr="001B0F20">
              <w:rPr>
                <w:noProof/>
                <w:webHidden/>
              </w:rPr>
            </w:r>
            <w:r w:rsidR="001B0F20" w:rsidRPr="001B0F20">
              <w:rPr>
                <w:noProof/>
                <w:webHidden/>
              </w:rPr>
              <w:fldChar w:fldCharType="separate"/>
            </w:r>
            <w:r w:rsidR="001B0F20" w:rsidRPr="001B0F20">
              <w:rPr>
                <w:noProof/>
                <w:webHidden/>
              </w:rPr>
              <w:t>56</w:t>
            </w:r>
            <w:r w:rsidR="001B0F20" w:rsidRPr="001B0F20">
              <w:rPr>
                <w:noProof/>
                <w:webHidden/>
              </w:rPr>
              <w:fldChar w:fldCharType="end"/>
            </w:r>
          </w:hyperlink>
        </w:p>
        <w:p w:rsidR="001B0F20" w:rsidRPr="001B0F20" w:rsidRDefault="00FD53B7">
          <w:pPr>
            <w:pStyle w:val="21"/>
            <w:tabs>
              <w:tab w:val="right" w:leader="dot" w:pos="9629"/>
            </w:tabs>
            <w:rPr>
              <w:rFonts w:asciiTheme="minorHAnsi" w:eastAsiaTheme="minorEastAsia" w:hAnsiTheme="minorHAnsi"/>
              <w:noProof/>
              <w:sz w:val="22"/>
              <w:lang w:val="ru-RU" w:eastAsia="ru-RU"/>
            </w:rPr>
          </w:pPr>
          <w:hyperlink w:anchor="_Toc74446078" w:history="1">
            <w:r w:rsidR="001B0F20" w:rsidRPr="001B0F20">
              <w:rPr>
                <w:rStyle w:val="a9"/>
                <w:rFonts w:cs="Times New Roman"/>
                <w:noProof/>
              </w:rPr>
              <w:t>3.1. Складові конструкції.</w:t>
            </w:r>
            <w:r w:rsidR="001B0F20" w:rsidRPr="001B0F20">
              <w:rPr>
                <w:noProof/>
                <w:webHidden/>
              </w:rPr>
              <w:tab/>
            </w:r>
            <w:r w:rsidR="001B0F20" w:rsidRPr="001B0F20">
              <w:rPr>
                <w:noProof/>
                <w:webHidden/>
              </w:rPr>
              <w:fldChar w:fldCharType="begin"/>
            </w:r>
            <w:r w:rsidR="001B0F20" w:rsidRPr="001B0F20">
              <w:rPr>
                <w:noProof/>
                <w:webHidden/>
              </w:rPr>
              <w:instrText xml:space="preserve"> PAGEREF _Toc74446078 \h </w:instrText>
            </w:r>
            <w:r w:rsidR="001B0F20" w:rsidRPr="001B0F20">
              <w:rPr>
                <w:noProof/>
                <w:webHidden/>
              </w:rPr>
            </w:r>
            <w:r w:rsidR="001B0F20" w:rsidRPr="001B0F20">
              <w:rPr>
                <w:noProof/>
                <w:webHidden/>
              </w:rPr>
              <w:fldChar w:fldCharType="separate"/>
            </w:r>
            <w:r w:rsidR="001B0F20" w:rsidRPr="001B0F20">
              <w:rPr>
                <w:noProof/>
                <w:webHidden/>
              </w:rPr>
              <w:t>56</w:t>
            </w:r>
            <w:r w:rsidR="001B0F20" w:rsidRPr="001B0F20">
              <w:rPr>
                <w:noProof/>
                <w:webHidden/>
              </w:rPr>
              <w:fldChar w:fldCharType="end"/>
            </w:r>
          </w:hyperlink>
        </w:p>
        <w:p w:rsidR="001B0F20" w:rsidRPr="001B0F20" w:rsidRDefault="00FD53B7">
          <w:pPr>
            <w:pStyle w:val="21"/>
            <w:tabs>
              <w:tab w:val="right" w:leader="dot" w:pos="9629"/>
            </w:tabs>
            <w:rPr>
              <w:rFonts w:asciiTheme="minorHAnsi" w:eastAsiaTheme="minorEastAsia" w:hAnsiTheme="minorHAnsi"/>
              <w:noProof/>
              <w:sz w:val="22"/>
              <w:lang w:val="ru-RU" w:eastAsia="ru-RU"/>
            </w:rPr>
          </w:pPr>
          <w:hyperlink w:anchor="_Toc74446079" w:history="1">
            <w:r w:rsidR="001B0F20" w:rsidRPr="001B0F20">
              <w:rPr>
                <w:rStyle w:val="a9"/>
                <w:rFonts w:cs="Times New Roman"/>
                <w:noProof/>
              </w:rPr>
              <w:t>3.2. Збирання конструкції</w:t>
            </w:r>
            <w:r w:rsidR="001B0F20" w:rsidRPr="001B0F20">
              <w:rPr>
                <w:noProof/>
                <w:webHidden/>
              </w:rPr>
              <w:tab/>
            </w:r>
            <w:r w:rsidR="001B0F20" w:rsidRPr="001B0F20">
              <w:rPr>
                <w:noProof/>
                <w:webHidden/>
              </w:rPr>
              <w:fldChar w:fldCharType="begin"/>
            </w:r>
            <w:r w:rsidR="001B0F20" w:rsidRPr="001B0F20">
              <w:rPr>
                <w:noProof/>
                <w:webHidden/>
              </w:rPr>
              <w:instrText xml:space="preserve"> PAGEREF _Toc74446079 \h </w:instrText>
            </w:r>
            <w:r w:rsidR="001B0F20" w:rsidRPr="001B0F20">
              <w:rPr>
                <w:noProof/>
                <w:webHidden/>
              </w:rPr>
            </w:r>
            <w:r w:rsidR="001B0F20" w:rsidRPr="001B0F20">
              <w:rPr>
                <w:noProof/>
                <w:webHidden/>
              </w:rPr>
              <w:fldChar w:fldCharType="separate"/>
            </w:r>
            <w:r w:rsidR="001B0F20" w:rsidRPr="001B0F20">
              <w:rPr>
                <w:noProof/>
                <w:webHidden/>
              </w:rPr>
              <w:t>57</w:t>
            </w:r>
            <w:r w:rsidR="001B0F20" w:rsidRPr="001B0F20">
              <w:rPr>
                <w:noProof/>
                <w:webHidden/>
              </w:rPr>
              <w:fldChar w:fldCharType="end"/>
            </w:r>
          </w:hyperlink>
        </w:p>
        <w:p w:rsidR="001B0F20" w:rsidRPr="001B0F20" w:rsidRDefault="00FD53B7">
          <w:pPr>
            <w:pStyle w:val="21"/>
            <w:tabs>
              <w:tab w:val="right" w:leader="dot" w:pos="9629"/>
            </w:tabs>
            <w:rPr>
              <w:rFonts w:asciiTheme="minorHAnsi" w:eastAsiaTheme="minorEastAsia" w:hAnsiTheme="minorHAnsi"/>
              <w:noProof/>
              <w:sz w:val="22"/>
              <w:lang w:val="ru-RU" w:eastAsia="ru-RU"/>
            </w:rPr>
          </w:pPr>
          <w:hyperlink w:anchor="_Toc74446080" w:history="1">
            <w:r w:rsidR="001B0F20" w:rsidRPr="001B0F20">
              <w:rPr>
                <w:rStyle w:val="a9"/>
                <w:rFonts w:cs="Times New Roman"/>
                <w:noProof/>
              </w:rPr>
              <w:t>Висновки до третього розділу.</w:t>
            </w:r>
            <w:r w:rsidR="001B0F20" w:rsidRPr="001B0F20">
              <w:rPr>
                <w:noProof/>
                <w:webHidden/>
              </w:rPr>
              <w:tab/>
            </w:r>
            <w:r w:rsidR="001B0F20" w:rsidRPr="001B0F20">
              <w:rPr>
                <w:noProof/>
                <w:webHidden/>
              </w:rPr>
              <w:fldChar w:fldCharType="begin"/>
            </w:r>
            <w:r w:rsidR="001B0F20" w:rsidRPr="001B0F20">
              <w:rPr>
                <w:noProof/>
                <w:webHidden/>
              </w:rPr>
              <w:instrText xml:space="preserve"> PAGEREF _Toc74446080 \h </w:instrText>
            </w:r>
            <w:r w:rsidR="001B0F20" w:rsidRPr="001B0F20">
              <w:rPr>
                <w:noProof/>
                <w:webHidden/>
              </w:rPr>
            </w:r>
            <w:r w:rsidR="001B0F20" w:rsidRPr="001B0F20">
              <w:rPr>
                <w:noProof/>
                <w:webHidden/>
              </w:rPr>
              <w:fldChar w:fldCharType="separate"/>
            </w:r>
            <w:r w:rsidR="001B0F20" w:rsidRPr="001B0F20">
              <w:rPr>
                <w:noProof/>
                <w:webHidden/>
              </w:rPr>
              <w:t>58</w:t>
            </w:r>
            <w:r w:rsidR="001B0F20" w:rsidRPr="001B0F20">
              <w:rPr>
                <w:noProof/>
                <w:webHidden/>
              </w:rPr>
              <w:fldChar w:fldCharType="end"/>
            </w:r>
          </w:hyperlink>
        </w:p>
        <w:p w:rsidR="001B0F20" w:rsidRPr="001B0F20" w:rsidRDefault="00FD53B7">
          <w:pPr>
            <w:pStyle w:val="11"/>
            <w:tabs>
              <w:tab w:val="right" w:leader="dot" w:pos="9629"/>
            </w:tabs>
            <w:rPr>
              <w:rFonts w:asciiTheme="minorHAnsi" w:eastAsiaTheme="minorEastAsia" w:hAnsiTheme="minorHAnsi"/>
              <w:noProof/>
              <w:sz w:val="22"/>
              <w:lang w:val="ru-RU" w:eastAsia="ru-RU"/>
            </w:rPr>
          </w:pPr>
          <w:hyperlink w:anchor="_Toc74446081" w:history="1">
            <w:r w:rsidR="001B0F20" w:rsidRPr="001B0F20">
              <w:rPr>
                <w:rStyle w:val="a9"/>
                <w:noProof/>
              </w:rPr>
              <w:t>Загальні Висновки</w:t>
            </w:r>
            <w:r w:rsidR="001B0F20" w:rsidRPr="001B0F20">
              <w:rPr>
                <w:noProof/>
                <w:webHidden/>
              </w:rPr>
              <w:tab/>
            </w:r>
            <w:r w:rsidR="001B0F20" w:rsidRPr="001B0F20">
              <w:rPr>
                <w:noProof/>
                <w:webHidden/>
              </w:rPr>
              <w:fldChar w:fldCharType="begin"/>
            </w:r>
            <w:r w:rsidR="001B0F20" w:rsidRPr="001B0F20">
              <w:rPr>
                <w:noProof/>
                <w:webHidden/>
              </w:rPr>
              <w:instrText xml:space="preserve"> PAGEREF _Toc74446081 \h </w:instrText>
            </w:r>
            <w:r w:rsidR="001B0F20" w:rsidRPr="001B0F20">
              <w:rPr>
                <w:noProof/>
                <w:webHidden/>
              </w:rPr>
            </w:r>
            <w:r w:rsidR="001B0F20" w:rsidRPr="001B0F20">
              <w:rPr>
                <w:noProof/>
                <w:webHidden/>
              </w:rPr>
              <w:fldChar w:fldCharType="separate"/>
            </w:r>
            <w:r w:rsidR="001B0F20" w:rsidRPr="001B0F20">
              <w:rPr>
                <w:noProof/>
                <w:webHidden/>
              </w:rPr>
              <w:t>59</w:t>
            </w:r>
            <w:r w:rsidR="001B0F20" w:rsidRPr="001B0F20">
              <w:rPr>
                <w:noProof/>
                <w:webHidden/>
              </w:rPr>
              <w:fldChar w:fldCharType="end"/>
            </w:r>
          </w:hyperlink>
        </w:p>
        <w:p w:rsidR="001B0F20" w:rsidRPr="001B0F20" w:rsidRDefault="00FD53B7">
          <w:pPr>
            <w:pStyle w:val="11"/>
            <w:tabs>
              <w:tab w:val="right" w:leader="dot" w:pos="9629"/>
            </w:tabs>
            <w:rPr>
              <w:rFonts w:asciiTheme="minorHAnsi" w:eastAsiaTheme="minorEastAsia" w:hAnsiTheme="minorHAnsi"/>
              <w:noProof/>
              <w:sz w:val="22"/>
              <w:lang w:val="ru-RU" w:eastAsia="ru-RU"/>
            </w:rPr>
          </w:pPr>
          <w:hyperlink w:anchor="_Toc74446082" w:history="1">
            <w:r w:rsidR="001B0F20" w:rsidRPr="001B0F20">
              <w:rPr>
                <w:rStyle w:val="a9"/>
                <w:noProof/>
              </w:rPr>
              <w:t>Використана література</w:t>
            </w:r>
            <w:r w:rsidR="001B0F20" w:rsidRPr="001B0F20">
              <w:rPr>
                <w:noProof/>
                <w:webHidden/>
              </w:rPr>
              <w:tab/>
            </w:r>
            <w:r w:rsidR="001B0F20" w:rsidRPr="001B0F20">
              <w:rPr>
                <w:noProof/>
                <w:webHidden/>
              </w:rPr>
              <w:fldChar w:fldCharType="begin"/>
            </w:r>
            <w:r w:rsidR="001B0F20" w:rsidRPr="001B0F20">
              <w:rPr>
                <w:noProof/>
                <w:webHidden/>
              </w:rPr>
              <w:instrText xml:space="preserve"> PAGEREF _Toc74446082 \h </w:instrText>
            </w:r>
            <w:r w:rsidR="001B0F20" w:rsidRPr="001B0F20">
              <w:rPr>
                <w:noProof/>
                <w:webHidden/>
              </w:rPr>
            </w:r>
            <w:r w:rsidR="001B0F20" w:rsidRPr="001B0F20">
              <w:rPr>
                <w:noProof/>
                <w:webHidden/>
              </w:rPr>
              <w:fldChar w:fldCharType="separate"/>
            </w:r>
            <w:r w:rsidR="001B0F20" w:rsidRPr="001B0F20">
              <w:rPr>
                <w:noProof/>
                <w:webHidden/>
              </w:rPr>
              <w:t>60</w:t>
            </w:r>
            <w:r w:rsidR="001B0F20" w:rsidRPr="001B0F20">
              <w:rPr>
                <w:noProof/>
                <w:webHidden/>
              </w:rPr>
              <w:fldChar w:fldCharType="end"/>
            </w:r>
          </w:hyperlink>
        </w:p>
        <w:p w:rsidR="00011988" w:rsidRDefault="00011988" w:rsidP="00011988">
          <w:pPr>
            <w:rPr>
              <w:b/>
              <w:bCs/>
            </w:rPr>
          </w:pPr>
          <w:r w:rsidRPr="001B0F20">
            <w:rPr>
              <w:bCs/>
            </w:rPr>
            <w:fldChar w:fldCharType="end"/>
          </w:r>
        </w:p>
      </w:sdtContent>
    </w:sdt>
    <w:p w:rsidR="0026393E" w:rsidRPr="00FD1F15" w:rsidRDefault="0026393E"/>
    <w:p w:rsidR="0026393E" w:rsidRPr="00FD1F15" w:rsidRDefault="0026393E">
      <w:pPr>
        <w:rPr>
          <w:rFonts w:cs="Times New Roman"/>
          <w:szCs w:val="28"/>
        </w:rPr>
      </w:pPr>
      <w:r w:rsidRPr="00FD1F15">
        <w:rPr>
          <w:rFonts w:cs="Times New Roman"/>
          <w:szCs w:val="28"/>
        </w:rPr>
        <w:br w:type="page"/>
      </w:r>
    </w:p>
    <w:p w:rsidR="00B252C2" w:rsidRDefault="00B252C2" w:rsidP="00FD1F15">
      <w:pPr>
        <w:pStyle w:val="1"/>
        <w:ind w:left="720"/>
      </w:pPr>
      <w:bookmarkStart w:id="1" w:name="_Toc74446058"/>
      <w:bookmarkStart w:id="2" w:name="_Toc74273202"/>
      <w:r>
        <w:lastRenderedPageBreak/>
        <w:t>Вступ</w:t>
      </w:r>
      <w:bookmarkEnd w:id="1"/>
    </w:p>
    <w:p w:rsidR="008441E9" w:rsidRDefault="00BB1503" w:rsidP="00B252C2">
      <w:r>
        <w:t xml:space="preserve">Дана дипломна робота призначена для розробки неруйнівного контролю системи сонячних </w:t>
      </w:r>
      <w:proofErr w:type="spellStart"/>
      <w:r>
        <w:t>батарей</w:t>
      </w:r>
      <w:proofErr w:type="spellEnd"/>
      <w:r>
        <w:t>.</w:t>
      </w:r>
    </w:p>
    <w:p w:rsidR="00B252C2" w:rsidRDefault="00BB1503" w:rsidP="00B252C2">
      <w:r>
        <w:t>Сонячна панель являється доволі екологічним і очевидно вигідним методом здобування електроенергії. На теперішній час є досить багато різноманітних сонячних електростанцій. Також не секрет що абсолютно все ламається без належного догляду.</w:t>
      </w:r>
    </w:p>
    <w:p w:rsidR="00BB1503" w:rsidRDefault="00BB1503" w:rsidP="00BB1503">
      <w:r>
        <w:t>Суть в тому, що сонячна панель в основному складається з кремнію, який і отримує енергію сонця. І навіть якщо сонячна панель буде мати відповідні пошкодження, дефекти, але не великих розмірів, то на великих електростанціях, судячи з отриманої енергії, визначити відсоток пошкоджень, а тим паче їхнє місцезнаходження – неможливо. Звідси актуальність і потреба контролю.</w:t>
      </w:r>
    </w:p>
    <w:p w:rsidR="008441E9" w:rsidRDefault="008441E9" w:rsidP="00BB1503">
      <w:r>
        <w:t xml:space="preserve">Наслідки недослідженої дефектної сонячної панелі можуть понести за собою надзвичайні збитки та небезпеку для людського життя. Також деякі пошкодження виявити без спеціального обладнання – неможливо. Наш метод базується на тому, що дефектні комірки </w:t>
      </w:r>
      <w:proofErr w:type="spellStart"/>
      <w:r>
        <w:t>батарей</w:t>
      </w:r>
      <w:proofErr w:type="spellEnd"/>
      <w:r>
        <w:t xml:space="preserve"> не віддають отриману енергію, а накопичують, відповідно їхня температура зростає і очевидно найпростішим методом виявлення таких пошкоджень буде спеціальна камера, спроможна спостерігати Інфрачервоне випромінювання.</w:t>
      </w:r>
    </w:p>
    <w:p w:rsidR="008441E9" w:rsidRDefault="008441E9" w:rsidP="00BB1503">
      <w:r>
        <w:t>Для того аби мати доступ до абсолютно будь-якої сонячної панелі на сонячній електростанції, для подальшого дослідження, нашу камеру буде прикріплено до безпілотного літаючого апарату, який буде мати зв'язок з нашим наземним персональним комп’ютером.</w:t>
      </w:r>
    </w:p>
    <w:p w:rsidR="00BB1503" w:rsidRDefault="008441E9" w:rsidP="00BB1503">
      <w:r>
        <w:t xml:space="preserve"> </w:t>
      </w:r>
      <w:r w:rsidR="00BB1503">
        <w:t xml:space="preserve"> </w:t>
      </w:r>
    </w:p>
    <w:p w:rsidR="00AE3C3C" w:rsidRDefault="00AE3C3C" w:rsidP="00BB1503"/>
    <w:p w:rsidR="00AE3C3C" w:rsidRDefault="00AE3C3C" w:rsidP="00BB1503"/>
    <w:p w:rsidR="00AE3C3C" w:rsidRDefault="00AE3C3C" w:rsidP="00BB1503"/>
    <w:p w:rsidR="00AE3C3C" w:rsidRDefault="00AE3C3C" w:rsidP="00E263A7">
      <w:pPr>
        <w:pStyle w:val="12"/>
        <w:outlineLvl w:val="0"/>
      </w:pPr>
      <w:bookmarkStart w:id="3" w:name="_Toc74446059"/>
      <w:r>
        <w:lastRenderedPageBreak/>
        <w:t>1-ИЙ РОЗДІЛ. ОГЛЯД ТА АНАЛІЗ АНАЛОГІВ, МЕТОДІВ</w:t>
      </w:r>
      <w:bookmarkEnd w:id="3"/>
    </w:p>
    <w:p w:rsidR="00AE3C3C" w:rsidRPr="00BB1503" w:rsidRDefault="00AE3C3C" w:rsidP="00E263A7">
      <w:pPr>
        <w:pStyle w:val="12"/>
        <w:outlineLvl w:val="0"/>
      </w:pPr>
      <w:bookmarkStart w:id="4" w:name="_Toc74446060"/>
      <w:r>
        <w:t>РОЗВ’ЯЗАННЯ ЗАДАЧІ.</w:t>
      </w:r>
      <w:bookmarkEnd w:id="4"/>
    </w:p>
    <w:p w:rsidR="008441E9" w:rsidRPr="008411A6" w:rsidRDefault="008441E9" w:rsidP="00E263A7">
      <w:pPr>
        <w:pStyle w:val="a6"/>
        <w:numPr>
          <w:ilvl w:val="1"/>
          <w:numId w:val="32"/>
        </w:numPr>
        <w:outlineLvl w:val="1"/>
        <w:rPr>
          <w:rFonts w:cs="Times New Roman"/>
          <w:b/>
          <w:szCs w:val="40"/>
        </w:rPr>
      </w:pPr>
      <w:bookmarkStart w:id="5" w:name="_Toc74446061"/>
      <w:bookmarkStart w:id="6" w:name="_Toc74273211"/>
      <w:bookmarkEnd w:id="2"/>
      <w:r w:rsidRPr="008411A6">
        <w:rPr>
          <w:rFonts w:cs="Times New Roman"/>
          <w:b/>
          <w:szCs w:val="40"/>
        </w:rPr>
        <w:t>Принцип дії сонячної панелі.</w:t>
      </w:r>
      <w:bookmarkEnd w:id="5"/>
    </w:p>
    <w:p w:rsidR="008441E9" w:rsidRPr="008411A6" w:rsidRDefault="008441E9" w:rsidP="008441E9">
      <w:pPr>
        <w:pStyle w:val="a6"/>
        <w:ind w:left="284" w:right="283"/>
        <w:rPr>
          <w:rFonts w:cs="Times New Roman"/>
          <w:szCs w:val="28"/>
        </w:rPr>
      </w:pPr>
      <w:r w:rsidRPr="008411A6">
        <w:rPr>
          <w:rFonts w:cs="Times New Roman"/>
          <w:szCs w:val="28"/>
        </w:rPr>
        <w:t xml:space="preserve">       </w:t>
      </w:r>
      <w:r w:rsidRPr="004E2851">
        <w:rPr>
          <w:rFonts w:cs="Times New Roman"/>
          <w:szCs w:val="28"/>
        </w:rPr>
        <w:t xml:space="preserve">Фотоелектричні </w:t>
      </w:r>
      <w:r w:rsidR="00A60653">
        <w:rPr>
          <w:rFonts w:cs="Times New Roman"/>
          <w:szCs w:val="28"/>
        </w:rPr>
        <w:t>перетворюючі елементи</w:t>
      </w:r>
      <w:r w:rsidRPr="004E2851">
        <w:rPr>
          <w:rFonts w:cs="Times New Roman"/>
          <w:szCs w:val="28"/>
        </w:rPr>
        <w:t xml:space="preserve">, </w:t>
      </w:r>
      <w:r w:rsidR="00A60653">
        <w:rPr>
          <w:rFonts w:cs="Times New Roman"/>
          <w:szCs w:val="28"/>
        </w:rPr>
        <w:t>складаються з напівпровідників і є приладами</w:t>
      </w:r>
      <w:r w:rsidRPr="008411A6">
        <w:rPr>
          <w:rFonts w:cs="Times New Roman"/>
          <w:szCs w:val="28"/>
        </w:rPr>
        <w:t>. Їх</w:t>
      </w:r>
      <w:r w:rsidR="00A60653">
        <w:rPr>
          <w:rFonts w:cs="Times New Roman"/>
          <w:szCs w:val="28"/>
        </w:rPr>
        <w:t>ня</w:t>
      </w:r>
      <w:r w:rsidRPr="008411A6">
        <w:rPr>
          <w:rFonts w:cs="Times New Roman"/>
          <w:szCs w:val="28"/>
        </w:rPr>
        <w:t xml:space="preserve"> робота</w:t>
      </w:r>
      <w:r w:rsidR="00A60653">
        <w:rPr>
          <w:rFonts w:cs="Times New Roman"/>
          <w:szCs w:val="28"/>
        </w:rPr>
        <w:t xml:space="preserve"> була</w:t>
      </w:r>
      <w:r w:rsidRPr="008411A6">
        <w:rPr>
          <w:rFonts w:cs="Times New Roman"/>
          <w:szCs w:val="28"/>
        </w:rPr>
        <w:t xml:space="preserve"> заснована на</w:t>
      </w:r>
      <w:r w:rsidR="00A60653">
        <w:rPr>
          <w:rFonts w:cs="Times New Roman"/>
          <w:szCs w:val="28"/>
        </w:rPr>
        <w:t xml:space="preserve"> основі</w:t>
      </w:r>
      <w:r w:rsidRPr="008411A6">
        <w:rPr>
          <w:rFonts w:cs="Times New Roman"/>
          <w:szCs w:val="28"/>
        </w:rPr>
        <w:t xml:space="preserve"> фотоелектричному перетвор</w:t>
      </w:r>
      <w:r w:rsidR="00A60653">
        <w:rPr>
          <w:rFonts w:cs="Times New Roman"/>
          <w:szCs w:val="28"/>
        </w:rPr>
        <w:t>юванні</w:t>
      </w:r>
      <w:r w:rsidRPr="008411A6">
        <w:rPr>
          <w:rFonts w:cs="Times New Roman"/>
          <w:szCs w:val="28"/>
        </w:rPr>
        <w:t xml:space="preserve"> сонячного випромінювання </w:t>
      </w:r>
      <w:r w:rsidR="00A60653">
        <w:rPr>
          <w:rFonts w:cs="Times New Roman"/>
          <w:szCs w:val="28"/>
        </w:rPr>
        <w:t>саме</w:t>
      </w:r>
      <w:r w:rsidRPr="008411A6">
        <w:rPr>
          <w:rFonts w:cs="Times New Roman"/>
          <w:szCs w:val="28"/>
        </w:rPr>
        <w:t xml:space="preserve"> в електрику.</w:t>
      </w:r>
    </w:p>
    <w:p w:rsidR="008441E9" w:rsidRPr="008411A6" w:rsidRDefault="008441E9" w:rsidP="008441E9">
      <w:pPr>
        <w:pStyle w:val="a6"/>
        <w:ind w:left="284" w:right="283"/>
        <w:rPr>
          <w:rFonts w:cs="Times New Roman"/>
          <w:szCs w:val="28"/>
        </w:rPr>
      </w:pPr>
      <w:r w:rsidRPr="008411A6">
        <w:rPr>
          <w:rFonts w:cs="Times New Roman"/>
          <w:szCs w:val="28"/>
        </w:rPr>
        <w:t xml:space="preserve">       Сонячні </w:t>
      </w:r>
      <w:r w:rsidR="00A60653">
        <w:rPr>
          <w:rFonts w:cs="Times New Roman"/>
          <w:szCs w:val="28"/>
        </w:rPr>
        <w:t>панелі</w:t>
      </w:r>
      <w:r w:rsidRPr="008411A6">
        <w:rPr>
          <w:rFonts w:cs="Times New Roman"/>
          <w:szCs w:val="28"/>
        </w:rPr>
        <w:t xml:space="preserve"> </w:t>
      </w:r>
      <w:r w:rsidR="00A60653">
        <w:rPr>
          <w:rFonts w:cs="Times New Roman"/>
          <w:szCs w:val="28"/>
        </w:rPr>
        <w:t>робляться</w:t>
      </w:r>
      <w:r w:rsidRPr="008411A6">
        <w:rPr>
          <w:rFonts w:cs="Times New Roman"/>
          <w:szCs w:val="28"/>
        </w:rPr>
        <w:t xml:space="preserve"> з </w:t>
      </w:r>
      <w:r w:rsidR="00A60653">
        <w:rPr>
          <w:rFonts w:cs="Times New Roman"/>
          <w:szCs w:val="28"/>
        </w:rPr>
        <w:t>напівпровідників</w:t>
      </w:r>
      <w:r w:rsidRPr="008411A6">
        <w:rPr>
          <w:rFonts w:cs="Times New Roman"/>
          <w:szCs w:val="28"/>
        </w:rPr>
        <w:t>, які</w:t>
      </w:r>
      <w:r w:rsidR="00A60653">
        <w:rPr>
          <w:rFonts w:cs="Times New Roman"/>
          <w:szCs w:val="28"/>
        </w:rPr>
        <w:t xml:space="preserve"> повинні працювати на основі </w:t>
      </w:r>
      <w:proofErr w:type="spellStart"/>
      <w:r w:rsidR="00A60653">
        <w:rPr>
          <w:rFonts w:cs="Times New Roman"/>
          <w:szCs w:val="28"/>
        </w:rPr>
        <w:t>р_n</w:t>
      </w:r>
      <w:proofErr w:type="spellEnd"/>
      <w:r w:rsidR="00A60653">
        <w:rPr>
          <w:rFonts w:cs="Times New Roman"/>
          <w:szCs w:val="28"/>
        </w:rPr>
        <w:t xml:space="preserve"> переходу. Фотони - це</w:t>
      </w:r>
      <w:r w:rsidRPr="008411A6">
        <w:rPr>
          <w:rFonts w:cs="Times New Roman"/>
          <w:szCs w:val="28"/>
        </w:rPr>
        <w:t xml:space="preserve"> частинки світла,</w:t>
      </w:r>
      <w:r w:rsidR="00A60653">
        <w:rPr>
          <w:rFonts w:cs="Times New Roman"/>
          <w:szCs w:val="28"/>
        </w:rPr>
        <w:t xml:space="preserve"> вони в свою чергу взає</w:t>
      </w:r>
      <w:r w:rsidRPr="008411A6">
        <w:rPr>
          <w:rFonts w:cs="Times New Roman"/>
          <w:szCs w:val="28"/>
        </w:rPr>
        <w:t>модіють з елек</w:t>
      </w:r>
      <w:r w:rsidR="00A60653">
        <w:rPr>
          <w:rFonts w:cs="Times New Roman"/>
          <w:szCs w:val="28"/>
        </w:rPr>
        <w:t>тронами усередині напівпровідникового матеріалу. Це веде</w:t>
      </w:r>
      <w:r w:rsidRPr="008411A6">
        <w:rPr>
          <w:rFonts w:cs="Times New Roman"/>
          <w:szCs w:val="28"/>
        </w:rPr>
        <w:t xml:space="preserve"> до </w:t>
      </w:r>
      <w:r w:rsidR="00A60653">
        <w:rPr>
          <w:rFonts w:cs="Times New Roman"/>
          <w:szCs w:val="28"/>
        </w:rPr>
        <w:t>перескоку</w:t>
      </w:r>
      <w:r w:rsidRPr="008411A6">
        <w:rPr>
          <w:rFonts w:cs="Times New Roman"/>
          <w:szCs w:val="28"/>
        </w:rPr>
        <w:t xml:space="preserve"> електрона з</w:t>
      </w:r>
      <w:r w:rsidR="00A60653">
        <w:rPr>
          <w:rFonts w:cs="Times New Roman"/>
          <w:szCs w:val="28"/>
        </w:rPr>
        <w:t xml:space="preserve"> так званої</w:t>
      </w:r>
      <w:r w:rsidRPr="008411A6">
        <w:rPr>
          <w:rFonts w:cs="Times New Roman"/>
          <w:szCs w:val="28"/>
        </w:rPr>
        <w:t xml:space="preserve"> валентної зони</w:t>
      </w:r>
      <w:r w:rsidR="00A60653">
        <w:rPr>
          <w:rFonts w:cs="Times New Roman"/>
          <w:szCs w:val="28"/>
        </w:rPr>
        <w:t xml:space="preserve"> і</w:t>
      </w:r>
      <w:r w:rsidRPr="008411A6">
        <w:rPr>
          <w:rFonts w:cs="Times New Roman"/>
          <w:szCs w:val="28"/>
        </w:rPr>
        <w:t xml:space="preserve"> в зону провідності, якщо</w:t>
      </w:r>
      <w:r w:rsidR="00A60653">
        <w:rPr>
          <w:rFonts w:cs="Times New Roman"/>
          <w:szCs w:val="28"/>
        </w:rPr>
        <w:t xml:space="preserve"> сама</w:t>
      </w:r>
      <w:r w:rsidRPr="008411A6">
        <w:rPr>
          <w:rFonts w:cs="Times New Roman"/>
          <w:szCs w:val="28"/>
        </w:rPr>
        <w:t xml:space="preserve"> поглинена енергія досить висока. </w:t>
      </w:r>
      <w:r w:rsidR="00A60653">
        <w:rPr>
          <w:rFonts w:cs="Times New Roman"/>
          <w:szCs w:val="28"/>
        </w:rPr>
        <w:t>Результатом є те, що</w:t>
      </w:r>
      <w:r w:rsidRPr="008411A6">
        <w:rPr>
          <w:rFonts w:cs="Times New Roman"/>
          <w:szCs w:val="28"/>
        </w:rPr>
        <w:t xml:space="preserve"> кожен електрон </w:t>
      </w:r>
      <w:r w:rsidR="00A60653">
        <w:rPr>
          <w:rFonts w:cs="Times New Roman"/>
          <w:szCs w:val="28"/>
        </w:rPr>
        <w:t>за собою оставляє</w:t>
      </w:r>
      <w:r w:rsidRPr="008411A6">
        <w:rPr>
          <w:rFonts w:cs="Times New Roman"/>
          <w:szCs w:val="28"/>
        </w:rPr>
        <w:t xml:space="preserve"> </w:t>
      </w:r>
      <w:r w:rsidR="00A60653">
        <w:rPr>
          <w:rFonts w:cs="Times New Roman"/>
          <w:szCs w:val="28"/>
        </w:rPr>
        <w:t>дірку, і діє як позитивний</w:t>
      </w:r>
      <w:r w:rsidRPr="008411A6">
        <w:rPr>
          <w:rFonts w:cs="Times New Roman"/>
          <w:szCs w:val="28"/>
        </w:rPr>
        <w:t xml:space="preserve">. Якщо електрони не </w:t>
      </w:r>
      <w:r w:rsidR="00A60653">
        <w:rPr>
          <w:rFonts w:cs="Times New Roman"/>
          <w:szCs w:val="28"/>
        </w:rPr>
        <w:t>взаємодіють</w:t>
      </w:r>
      <w:r w:rsidRPr="008411A6">
        <w:rPr>
          <w:rFonts w:cs="Times New Roman"/>
          <w:szCs w:val="28"/>
        </w:rPr>
        <w:t xml:space="preserve"> з дірками</w:t>
      </w:r>
      <w:r w:rsidR="00A60653">
        <w:rPr>
          <w:rFonts w:cs="Times New Roman"/>
          <w:szCs w:val="28"/>
        </w:rPr>
        <w:t xml:space="preserve"> то</w:t>
      </w:r>
      <w:r w:rsidRPr="008411A6">
        <w:rPr>
          <w:rFonts w:cs="Times New Roman"/>
          <w:szCs w:val="28"/>
        </w:rPr>
        <w:t xml:space="preserve"> струм</w:t>
      </w:r>
      <w:r w:rsidR="00A60653">
        <w:rPr>
          <w:rFonts w:cs="Times New Roman"/>
          <w:szCs w:val="28"/>
        </w:rPr>
        <w:t xml:space="preserve"> в свою чергу</w:t>
      </w:r>
      <w:r w:rsidRPr="008411A6">
        <w:rPr>
          <w:rFonts w:cs="Times New Roman"/>
          <w:szCs w:val="28"/>
        </w:rPr>
        <w:t xml:space="preserve"> йде через навантаженн</w:t>
      </w:r>
      <w:r>
        <w:rPr>
          <w:rFonts w:cs="Times New Roman"/>
          <w:szCs w:val="28"/>
        </w:rPr>
        <w:t>я,</w:t>
      </w:r>
      <w:r w:rsidR="00A60653">
        <w:rPr>
          <w:rFonts w:cs="Times New Roman"/>
          <w:szCs w:val="28"/>
        </w:rPr>
        <w:t xml:space="preserve"> яке підключене до </w:t>
      </w:r>
      <w:proofErr w:type="spellStart"/>
      <w:r w:rsidR="00A60653">
        <w:rPr>
          <w:rFonts w:cs="Times New Roman"/>
          <w:szCs w:val="28"/>
        </w:rPr>
        <w:t>р_</w:t>
      </w:r>
      <w:r>
        <w:rPr>
          <w:rFonts w:cs="Times New Roman"/>
          <w:szCs w:val="28"/>
        </w:rPr>
        <w:t>n</w:t>
      </w:r>
      <w:proofErr w:type="spellEnd"/>
      <w:r>
        <w:rPr>
          <w:rFonts w:cs="Times New Roman"/>
          <w:szCs w:val="28"/>
        </w:rPr>
        <w:t xml:space="preserve"> переходу</w:t>
      </w:r>
      <w:r w:rsidR="00F51BB7">
        <w:rPr>
          <w:rFonts w:eastAsiaTheme="minorEastAsia" w:cs="Times New Roman"/>
          <w:szCs w:val="28"/>
          <w:lang w:val="ru-RU"/>
        </w:rPr>
        <w:t>[1</w:t>
      </w:r>
      <w:r w:rsidR="00F51BB7" w:rsidRPr="00A60653">
        <w:rPr>
          <w:rFonts w:eastAsiaTheme="minorEastAsia" w:cs="Times New Roman"/>
          <w:szCs w:val="28"/>
          <w:lang w:val="ru-RU"/>
        </w:rPr>
        <w:t>].</w:t>
      </w:r>
      <w:r w:rsidRPr="008411A6">
        <w:rPr>
          <w:rFonts w:cs="Times New Roman"/>
          <w:szCs w:val="28"/>
        </w:rPr>
        <w:t xml:space="preserve">     </w:t>
      </w:r>
    </w:p>
    <w:p w:rsidR="008441E9" w:rsidRPr="008411A6" w:rsidRDefault="008441E9" w:rsidP="008441E9">
      <w:pPr>
        <w:pStyle w:val="a6"/>
        <w:ind w:left="284" w:right="283"/>
        <w:rPr>
          <w:rFonts w:cs="Times New Roman"/>
          <w:szCs w:val="28"/>
        </w:rPr>
      </w:pPr>
      <w:r w:rsidRPr="008411A6">
        <w:rPr>
          <w:rFonts w:cs="Times New Roman"/>
          <w:szCs w:val="28"/>
        </w:rPr>
        <w:t xml:space="preserve">       Існує </w:t>
      </w:r>
      <w:r w:rsidR="00A60653">
        <w:rPr>
          <w:rFonts w:cs="Times New Roman"/>
          <w:szCs w:val="28"/>
        </w:rPr>
        <w:t>багато технологій які виготовляють</w:t>
      </w:r>
      <w:r w:rsidRPr="008411A6">
        <w:rPr>
          <w:rFonts w:cs="Times New Roman"/>
          <w:szCs w:val="28"/>
        </w:rPr>
        <w:t xml:space="preserve"> </w:t>
      </w:r>
      <w:r w:rsidR="00A60653">
        <w:rPr>
          <w:rFonts w:cs="Times New Roman"/>
          <w:szCs w:val="28"/>
        </w:rPr>
        <w:t>фотоелектричні прилади (фотоелектричні</w:t>
      </w:r>
      <w:r>
        <w:rPr>
          <w:rFonts w:cs="Times New Roman"/>
          <w:szCs w:val="28"/>
        </w:rPr>
        <w:t xml:space="preserve"> перетворювач</w:t>
      </w:r>
      <w:r w:rsidR="00A60653">
        <w:rPr>
          <w:rFonts w:cs="Times New Roman"/>
          <w:szCs w:val="28"/>
        </w:rPr>
        <w:t>і</w:t>
      </w:r>
      <w:r w:rsidRPr="008411A6">
        <w:rPr>
          <w:rFonts w:cs="Times New Roman"/>
          <w:szCs w:val="28"/>
        </w:rPr>
        <w:t xml:space="preserve">), які мають </w:t>
      </w:r>
      <w:r w:rsidR="00A60653">
        <w:rPr>
          <w:rFonts w:cs="Times New Roman"/>
          <w:szCs w:val="28"/>
        </w:rPr>
        <w:t>різноманітні</w:t>
      </w:r>
      <w:r w:rsidRPr="008411A6">
        <w:rPr>
          <w:rFonts w:cs="Times New Roman"/>
          <w:szCs w:val="28"/>
        </w:rPr>
        <w:t xml:space="preserve"> </w:t>
      </w:r>
      <w:r w:rsidR="00A60653" w:rsidRPr="008411A6">
        <w:rPr>
          <w:rFonts w:cs="Times New Roman"/>
          <w:szCs w:val="28"/>
        </w:rPr>
        <w:t xml:space="preserve">негативні </w:t>
      </w:r>
      <w:r w:rsidRPr="008411A6">
        <w:rPr>
          <w:rFonts w:cs="Times New Roman"/>
          <w:szCs w:val="28"/>
        </w:rPr>
        <w:t>і</w:t>
      </w:r>
      <w:r w:rsidR="00A60653">
        <w:rPr>
          <w:rFonts w:cs="Times New Roman"/>
          <w:szCs w:val="28"/>
        </w:rPr>
        <w:t xml:space="preserve"> </w:t>
      </w:r>
      <w:r w:rsidR="00A60653" w:rsidRPr="008411A6">
        <w:rPr>
          <w:rFonts w:cs="Times New Roman"/>
          <w:szCs w:val="28"/>
        </w:rPr>
        <w:t>позитивні</w:t>
      </w:r>
      <w:r w:rsidRPr="008411A6">
        <w:rPr>
          <w:rFonts w:cs="Times New Roman"/>
          <w:szCs w:val="28"/>
        </w:rPr>
        <w:t xml:space="preserve"> сторони. </w:t>
      </w:r>
    </w:p>
    <w:p w:rsidR="008441E9" w:rsidRPr="008411A6" w:rsidRDefault="00A60653" w:rsidP="008441E9">
      <w:pPr>
        <w:pStyle w:val="a6"/>
        <w:ind w:left="284" w:right="283"/>
        <w:rPr>
          <w:rFonts w:cs="Times New Roman"/>
          <w:szCs w:val="28"/>
        </w:rPr>
      </w:pPr>
      <w:r>
        <w:rPr>
          <w:rFonts w:cs="Times New Roman"/>
          <w:szCs w:val="28"/>
        </w:rPr>
        <w:t xml:space="preserve">       Більша частина сонячних панелей</w:t>
      </w:r>
      <w:r w:rsidR="008441E9" w:rsidRPr="008411A6">
        <w:rPr>
          <w:rFonts w:cs="Times New Roman"/>
          <w:szCs w:val="28"/>
        </w:rPr>
        <w:t xml:space="preserve">, які використовуються в </w:t>
      </w:r>
      <w:r>
        <w:rPr>
          <w:rFonts w:cs="Times New Roman"/>
          <w:szCs w:val="28"/>
        </w:rPr>
        <w:t xml:space="preserve"> нашому </w:t>
      </w:r>
      <w:r w:rsidR="008441E9" w:rsidRPr="008411A6">
        <w:rPr>
          <w:rFonts w:cs="Times New Roman"/>
          <w:szCs w:val="28"/>
        </w:rPr>
        <w:t>світі, це</w:t>
      </w:r>
      <w:r>
        <w:rPr>
          <w:rFonts w:cs="Times New Roman"/>
          <w:szCs w:val="28"/>
        </w:rPr>
        <w:t xml:space="preserve"> саме  кремнієві (</w:t>
      </w:r>
      <w:proofErr w:type="spellStart"/>
      <w:r>
        <w:rPr>
          <w:rFonts w:cs="Times New Roman"/>
          <w:szCs w:val="28"/>
        </w:rPr>
        <w:t>рс</w:t>
      </w:r>
      <w:proofErr w:type="spellEnd"/>
      <w:r>
        <w:rPr>
          <w:rFonts w:cs="Times New Roman"/>
          <w:szCs w:val="28"/>
        </w:rPr>
        <w:t xml:space="preserve">. 1.1) та </w:t>
      </w:r>
      <w:proofErr w:type="spellStart"/>
      <w:r>
        <w:rPr>
          <w:rFonts w:cs="Times New Roman"/>
          <w:szCs w:val="28"/>
        </w:rPr>
        <w:t>тонкоплівочні</w:t>
      </w:r>
      <w:proofErr w:type="spellEnd"/>
      <w:r w:rsidR="008441E9" w:rsidRPr="008411A6">
        <w:rPr>
          <w:rFonts w:cs="Times New Roman"/>
          <w:szCs w:val="28"/>
        </w:rPr>
        <w:t xml:space="preserve">. </w:t>
      </w:r>
      <w:r w:rsidR="008441E9" w:rsidRPr="007201EF">
        <w:rPr>
          <w:rFonts w:cs="Times New Roman"/>
          <w:szCs w:val="28"/>
        </w:rPr>
        <w:t xml:space="preserve">Кремнієві </w:t>
      </w:r>
      <w:r>
        <w:rPr>
          <w:rFonts w:cs="Times New Roman"/>
          <w:szCs w:val="28"/>
        </w:rPr>
        <w:t>панелі</w:t>
      </w:r>
      <w:r w:rsidR="008441E9" w:rsidRPr="007201EF">
        <w:rPr>
          <w:rFonts w:cs="Times New Roman"/>
          <w:szCs w:val="28"/>
        </w:rPr>
        <w:t xml:space="preserve"> поділяються на</w:t>
      </w:r>
      <w:r>
        <w:rPr>
          <w:rFonts w:cs="Times New Roman"/>
          <w:szCs w:val="28"/>
        </w:rPr>
        <w:t xml:space="preserve"> два види:</w:t>
      </w:r>
      <w:r w:rsidR="008441E9" w:rsidRPr="007201EF">
        <w:rPr>
          <w:rFonts w:cs="Times New Roman"/>
          <w:szCs w:val="28"/>
        </w:rPr>
        <w:t xml:space="preserve"> монокристалічні та по</w:t>
      </w:r>
      <w:r>
        <w:rPr>
          <w:rFonts w:cs="Times New Roman"/>
          <w:szCs w:val="28"/>
        </w:rPr>
        <w:t xml:space="preserve">лікристалічні. </w:t>
      </w:r>
      <w:proofErr w:type="spellStart"/>
      <w:r>
        <w:rPr>
          <w:rFonts w:cs="Times New Roman"/>
          <w:szCs w:val="28"/>
        </w:rPr>
        <w:t>Тонкоплівочні</w:t>
      </w:r>
      <w:proofErr w:type="spellEnd"/>
      <w:r w:rsidR="008441E9" w:rsidRPr="007201EF">
        <w:rPr>
          <w:rFonts w:cs="Times New Roman"/>
          <w:szCs w:val="28"/>
        </w:rPr>
        <w:t xml:space="preserve"> поділяються на</w:t>
      </w:r>
      <w:r>
        <w:rPr>
          <w:rFonts w:cs="Times New Roman"/>
          <w:szCs w:val="28"/>
        </w:rPr>
        <w:t xml:space="preserve"> безліч видів</w:t>
      </w:r>
      <w:r w:rsidR="008441E9" w:rsidRPr="007201EF">
        <w:rPr>
          <w:rFonts w:cs="Times New Roman"/>
          <w:szCs w:val="28"/>
        </w:rPr>
        <w:t xml:space="preserve"> : </w:t>
      </w:r>
      <w:r>
        <w:rPr>
          <w:rFonts w:cs="Times New Roman"/>
          <w:szCs w:val="28"/>
        </w:rPr>
        <w:t xml:space="preserve"> аморфний кремній, кристалічний кремній та решта </w:t>
      </w:r>
      <w:proofErr w:type="spellStart"/>
      <w:r>
        <w:rPr>
          <w:rFonts w:cs="Times New Roman"/>
          <w:szCs w:val="28"/>
        </w:rPr>
        <w:t>тонкоплівочних</w:t>
      </w:r>
      <w:proofErr w:type="spellEnd"/>
      <w:r>
        <w:rPr>
          <w:rFonts w:cs="Times New Roman"/>
          <w:szCs w:val="28"/>
        </w:rPr>
        <w:t xml:space="preserve"> сонячних елементів</w:t>
      </w:r>
      <w:r w:rsidR="008441E9" w:rsidRPr="007201EF">
        <w:rPr>
          <w:rFonts w:cs="Times New Roman"/>
          <w:szCs w:val="28"/>
        </w:rPr>
        <w:t>, такі як кадмій телурид (</w:t>
      </w:r>
      <w:proofErr w:type="spellStart"/>
      <w:r>
        <w:rPr>
          <w:rFonts w:cs="Times New Roman"/>
          <w:szCs w:val="28"/>
        </w:rPr>
        <w:t>CdТ</w:t>
      </w:r>
      <w:r w:rsidR="008441E9" w:rsidRPr="008411A6">
        <w:rPr>
          <w:rFonts w:cs="Times New Roman"/>
          <w:szCs w:val="28"/>
        </w:rPr>
        <w:t>e</w:t>
      </w:r>
      <w:proofErr w:type="spellEnd"/>
      <w:r w:rsidR="008441E9" w:rsidRPr="007201EF">
        <w:rPr>
          <w:rFonts w:cs="Times New Roman"/>
          <w:szCs w:val="28"/>
        </w:rPr>
        <w:t>), мідь-</w:t>
      </w:r>
      <w:proofErr w:type="spellStart"/>
      <w:r w:rsidR="008441E9" w:rsidRPr="007201EF">
        <w:rPr>
          <w:rFonts w:cs="Times New Roman"/>
          <w:szCs w:val="28"/>
        </w:rPr>
        <w:t>індіум</w:t>
      </w:r>
      <w:proofErr w:type="spellEnd"/>
      <w:r w:rsidR="008441E9" w:rsidRPr="007201EF">
        <w:rPr>
          <w:rFonts w:cs="Times New Roman"/>
          <w:szCs w:val="28"/>
        </w:rPr>
        <w:t xml:space="preserve"> селенід (</w:t>
      </w:r>
      <w:r w:rsidR="008441E9" w:rsidRPr="008411A6">
        <w:rPr>
          <w:rFonts w:cs="Times New Roman"/>
          <w:szCs w:val="28"/>
        </w:rPr>
        <w:t>CIS</w:t>
      </w:r>
      <w:r w:rsidR="008441E9" w:rsidRPr="007201EF">
        <w:rPr>
          <w:rFonts w:cs="Times New Roman"/>
          <w:szCs w:val="28"/>
        </w:rPr>
        <w:t>), мідь-</w:t>
      </w:r>
      <w:proofErr w:type="spellStart"/>
      <w:r w:rsidR="008441E9" w:rsidRPr="007201EF">
        <w:rPr>
          <w:rFonts w:cs="Times New Roman"/>
          <w:szCs w:val="28"/>
        </w:rPr>
        <w:t>індіум</w:t>
      </w:r>
      <w:proofErr w:type="spellEnd"/>
      <w:r w:rsidR="008441E9" w:rsidRPr="007201EF">
        <w:rPr>
          <w:rFonts w:cs="Times New Roman"/>
          <w:szCs w:val="28"/>
        </w:rPr>
        <w:t>-галій селенід (</w:t>
      </w:r>
      <w:r w:rsidR="008441E9" w:rsidRPr="008411A6">
        <w:rPr>
          <w:rFonts w:cs="Times New Roman"/>
          <w:szCs w:val="28"/>
        </w:rPr>
        <w:t>CIGS</w:t>
      </w:r>
      <w:r w:rsidR="008441E9" w:rsidRPr="007201EF">
        <w:rPr>
          <w:rFonts w:cs="Times New Roman"/>
          <w:szCs w:val="28"/>
        </w:rPr>
        <w:t xml:space="preserve">). </w:t>
      </w:r>
      <w:r w:rsidR="008441E9" w:rsidRPr="008411A6">
        <w:rPr>
          <w:rFonts w:cs="Times New Roman"/>
          <w:szCs w:val="28"/>
        </w:rPr>
        <w:t xml:space="preserve">Для </w:t>
      </w:r>
      <w:r>
        <w:rPr>
          <w:rFonts w:cs="Times New Roman"/>
          <w:szCs w:val="28"/>
        </w:rPr>
        <w:t>того щоб робота була ефективна то</w:t>
      </w:r>
      <w:r w:rsidR="008441E9" w:rsidRPr="008411A6">
        <w:rPr>
          <w:rFonts w:cs="Times New Roman"/>
          <w:szCs w:val="28"/>
        </w:rPr>
        <w:t xml:space="preserve"> тонко-</w:t>
      </w:r>
      <w:proofErr w:type="spellStart"/>
      <w:r w:rsidR="008441E9" w:rsidRPr="008411A6">
        <w:rPr>
          <w:rFonts w:cs="Times New Roman"/>
          <w:szCs w:val="28"/>
        </w:rPr>
        <w:t>плівко</w:t>
      </w:r>
      <w:r>
        <w:rPr>
          <w:rFonts w:cs="Times New Roman"/>
          <w:szCs w:val="28"/>
        </w:rPr>
        <w:t>вочних</w:t>
      </w:r>
      <w:proofErr w:type="spellEnd"/>
      <w:r>
        <w:rPr>
          <w:rFonts w:cs="Times New Roman"/>
          <w:szCs w:val="28"/>
        </w:rPr>
        <w:t xml:space="preserve"> сонячних</w:t>
      </w:r>
      <w:r w:rsidR="008441E9">
        <w:rPr>
          <w:rFonts w:cs="Times New Roman"/>
          <w:szCs w:val="28"/>
        </w:rPr>
        <w:t xml:space="preserve"> елемент</w:t>
      </w:r>
      <w:r>
        <w:rPr>
          <w:rFonts w:cs="Times New Roman"/>
          <w:szCs w:val="28"/>
        </w:rPr>
        <w:t>ів</w:t>
      </w:r>
      <w:r w:rsidR="00554A45">
        <w:rPr>
          <w:rFonts w:cs="Times New Roman"/>
          <w:szCs w:val="28"/>
        </w:rPr>
        <w:t xml:space="preserve"> необхідне дотримання певних</w:t>
      </w:r>
      <w:r w:rsidR="008441E9" w:rsidRPr="008411A6">
        <w:rPr>
          <w:rFonts w:cs="Times New Roman"/>
          <w:szCs w:val="28"/>
        </w:rPr>
        <w:t xml:space="preserve"> умов: </w:t>
      </w:r>
    </w:p>
    <w:p w:rsidR="008441E9" w:rsidRPr="008411A6" w:rsidRDefault="008441E9" w:rsidP="008441E9">
      <w:pPr>
        <w:pStyle w:val="a6"/>
        <w:ind w:left="284" w:right="283"/>
        <w:rPr>
          <w:rFonts w:cs="Times New Roman"/>
          <w:szCs w:val="28"/>
        </w:rPr>
      </w:pPr>
      <w:r w:rsidRPr="008411A6">
        <w:rPr>
          <w:rFonts w:cs="Times New Roman"/>
          <w:szCs w:val="28"/>
        </w:rPr>
        <w:t xml:space="preserve">       - </w:t>
      </w:r>
      <w:r w:rsidR="00554A45">
        <w:rPr>
          <w:rFonts w:cs="Times New Roman"/>
          <w:szCs w:val="28"/>
        </w:rPr>
        <w:t>коефіцієнт поглинання активованого слою напівпровідникового</w:t>
      </w:r>
      <w:r w:rsidRPr="008411A6">
        <w:rPr>
          <w:rFonts w:cs="Times New Roman"/>
          <w:szCs w:val="28"/>
        </w:rPr>
        <w:t xml:space="preserve"> </w:t>
      </w:r>
      <w:r w:rsidR="00554A45">
        <w:rPr>
          <w:rFonts w:cs="Times New Roman"/>
          <w:szCs w:val="28"/>
        </w:rPr>
        <w:t>елемента має</w:t>
      </w:r>
      <w:r w:rsidRPr="008411A6">
        <w:rPr>
          <w:rFonts w:cs="Times New Roman"/>
          <w:szCs w:val="28"/>
        </w:rPr>
        <w:t xml:space="preserve"> бути достатньо </w:t>
      </w:r>
      <w:proofErr w:type="spellStart"/>
      <w:r w:rsidRPr="008411A6">
        <w:rPr>
          <w:rFonts w:cs="Times New Roman"/>
          <w:szCs w:val="28"/>
        </w:rPr>
        <w:t>в</w:t>
      </w:r>
      <w:r w:rsidR="00554A45">
        <w:rPr>
          <w:rFonts w:cs="Times New Roman"/>
          <w:szCs w:val="28"/>
        </w:rPr>
        <w:t>високим</w:t>
      </w:r>
      <w:proofErr w:type="spellEnd"/>
      <w:r w:rsidRPr="008411A6">
        <w:rPr>
          <w:rFonts w:cs="Times New Roman"/>
          <w:szCs w:val="28"/>
        </w:rPr>
        <w:t xml:space="preserve">, </w:t>
      </w:r>
      <w:r w:rsidR="00554A45">
        <w:rPr>
          <w:rFonts w:cs="Times New Roman"/>
          <w:szCs w:val="28"/>
        </w:rPr>
        <w:t>для того, аби</w:t>
      </w:r>
      <w:r w:rsidRPr="008411A6">
        <w:rPr>
          <w:rFonts w:cs="Times New Roman"/>
          <w:szCs w:val="28"/>
        </w:rPr>
        <w:t xml:space="preserve"> забезпечити поглинання </w:t>
      </w:r>
      <w:r w:rsidR="00554A45">
        <w:rPr>
          <w:rFonts w:cs="Times New Roman"/>
          <w:szCs w:val="28"/>
        </w:rPr>
        <w:t>певної</w:t>
      </w:r>
      <w:r w:rsidRPr="008411A6">
        <w:rPr>
          <w:rFonts w:cs="Times New Roman"/>
          <w:szCs w:val="28"/>
        </w:rPr>
        <w:t xml:space="preserve"> частини енергії </w:t>
      </w:r>
      <w:r w:rsidR="00554A45">
        <w:rPr>
          <w:rFonts w:cs="Times New Roman"/>
          <w:szCs w:val="28"/>
        </w:rPr>
        <w:t>сонця в межах товщини слою</w:t>
      </w:r>
      <w:r w:rsidRPr="008411A6">
        <w:rPr>
          <w:rFonts w:cs="Times New Roman"/>
          <w:szCs w:val="28"/>
        </w:rPr>
        <w:t xml:space="preserve">; </w:t>
      </w:r>
    </w:p>
    <w:p w:rsidR="008441E9" w:rsidRPr="008411A6" w:rsidRDefault="008441E9" w:rsidP="008441E9">
      <w:pPr>
        <w:pStyle w:val="a6"/>
        <w:ind w:left="284" w:right="283"/>
        <w:rPr>
          <w:rFonts w:cs="Times New Roman"/>
          <w:szCs w:val="28"/>
        </w:rPr>
      </w:pPr>
      <w:r w:rsidRPr="008411A6">
        <w:rPr>
          <w:rFonts w:cs="Times New Roman"/>
          <w:szCs w:val="28"/>
        </w:rPr>
        <w:lastRenderedPageBreak/>
        <w:t xml:space="preserve">       - </w:t>
      </w:r>
      <w:proofErr w:type="spellStart"/>
      <w:r w:rsidR="00554A45">
        <w:rPr>
          <w:rFonts w:cs="Times New Roman"/>
          <w:szCs w:val="28"/>
        </w:rPr>
        <w:t>самозгенеровані</w:t>
      </w:r>
      <w:proofErr w:type="spellEnd"/>
      <w:r w:rsidR="00554A45">
        <w:rPr>
          <w:rFonts w:cs="Times New Roman"/>
          <w:szCs w:val="28"/>
        </w:rPr>
        <w:t xml:space="preserve"> з поглинанням світла електрони й дірки повинні</w:t>
      </w:r>
      <w:r w:rsidRPr="008411A6">
        <w:rPr>
          <w:rFonts w:cs="Times New Roman"/>
          <w:szCs w:val="28"/>
        </w:rPr>
        <w:t xml:space="preserve"> ефективно збиратися на контакт</w:t>
      </w:r>
      <w:r w:rsidR="00554A45">
        <w:rPr>
          <w:rFonts w:cs="Times New Roman"/>
          <w:szCs w:val="28"/>
        </w:rPr>
        <w:t>уючих електродах з обох боків активного слою</w:t>
      </w:r>
      <w:r w:rsidRPr="008411A6">
        <w:rPr>
          <w:rFonts w:cs="Times New Roman"/>
          <w:szCs w:val="28"/>
        </w:rPr>
        <w:t xml:space="preserve">; </w:t>
      </w:r>
    </w:p>
    <w:p w:rsidR="008441E9" w:rsidRPr="008411A6" w:rsidRDefault="008441E9" w:rsidP="008441E9">
      <w:pPr>
        <w:pStyle w:val="a6"/>
        <w:ind w:left="284" w:right="283"/>
        <w:rPr>
          <w:rFonts w:cs="Times New Roman"/>
          <w:szCs w:val="28"/>
        </w:rPr>
      </w:pPr>
      <w:r w:rsidRPr="008411A6">
        <w:rPr>
          <w:rFonts w:cs="Times New Roman"/>
          <w:szCs w:val="28"/>
        </w:rPr>
        <w:t xml:space="preserve">       </w:t>
      </w:r>
      <w:r>
        <w:rPr>
          <w:rFonts w:cs="Times New Roman"/>
          <w:szCs w:val="28"/>
        </w:rPr>
        <w:t>-</w:t>
      </w:r>
      <w:r w:rsidR="00554A45">
        <w:rPr>
          <w:rFonts w:cs="Times New Roman"/>
          <w:szCs w:val="28"/>
        </w:rPr>
        <w:t xml:space="preserve"> перетворювач</w:t>
      </w:r>
      <w:r>
        <w:rPr>
          <w:rFonts w:cs="Times New Roman"/>
          <w:szCs w:val="28"/>
        </w:rPr>
        <w:t xml:space="preserve"> фотоелектричний</w:t>
      </w:r>
      <w:r w:rsidRPr="008411A6">
        <w:rPr>
          <w:rFonts w:cs="Times New Roman"/>
          <w:szCs w:val="28"/>
        </w:rPr>
        <w:t xml:space="preserve"> </w:t>
      </w:r>
      <w:r w:rsidR="00554A45">
        <w:rPr>
          <w:rFonts w:cs="Times New Roman"/>
          <w:szCs w:val="28"/>
        </w:rPr>
        <w:t>має</w:t>
      </w:r>
      <w:r w:rsidRPr="008411A6">
        <w:rPr>
          <w:rFonts w:cs="Times New Roman"/>
          <w:szCs w:val="28"/>
        </w:rPr>
        <w:t xml:space="preserve"> мати </w:t>
      </w:r>
      <w:r w:rsidR="00554A45">
        <w:rPr>
          <w:rFonts w:cs="Times New Roman"/>
          <w:szCs w:val="28"/>
        </w:rPr>
        <w:t>достатню висоту бар'єру напівпровідникового переходу</w:t>
      </w:r>
      <w:r w:rsidRPr="008411A6">
        <w:rPr>
          <w:rFonts w:cs="Times New Roman"/>
          <w:szCs w:val="28"/>
        </w:rPr>
        <w:t xml:space="preserve">; </w:t>
      </w:r>
    </w:p>
    <w:p w:rsidR="008441E9" w:rsidRPr="008411A6" w:rsidRDefault="008441E9" w:rsidP="008441E9">
      <w:pPr>
        <w:pStyle w:val="a6"/>
        <w:ind w:left="284" w:right="283"/>
        <w:rPr>
          <w:rFonts w:cs="Times New Roman"/>
          <w:szCs w:val="28"/>
        </w:rPr>
      </w:pPr>
      <w:r w:rsidRPr="008411A6">
        <w:rPr>
          <w:rFonts w:cs="Times New Roman"/>
          <w:szCs w:val="28"/>
        </w:rPr>
        <w:t xml:space="preserve">       </w:t>
      </w:r>
      <w:r w:rsidR="00554A45">
        <w:rPr>
          <w:rFonts w:cs="Times New Roman"/>
          <w:szCs w:val="28"/>
        </w:rPr>
        <w:t>- послідовний опір сонячного</w:t>
      </w:r>
      <w:r>
        <w:rPr>
          <w:rFonts w:cs="Times New Roman"/>
          <w:szCs w:val="28"/>
        </w:rPr>
        <w:t xml:space="preserve"> елемент</w:t>
      </w:r>
      <w:r w:rsidR="00554A45">
        <w:rPr>
          <w:rFonts w:cs="Times New Roman"/>
          <w:szCs w:val="28"/>
        </w:rPr>
        <w:t>а</w:t>
      </w:r>
      <w:r w:rsidRPr="008411A6">
        <w:rPr>
          <w:rFonts w:cs="Times New Roman"/>
          <w:szCs w:val="28"/>
        </w:rPr>
        <w:t xml:space="preserve"> </w:t>
      </w:r>
      <w:r w:rsidR="00554A45">
        <w:rPr>
          <w:rFonts w:cs="Times New Roman"/>
          <w:szCs w:val="28"/>
        </w:rPr>
        <w:t xml:space="preserve">має бути достатньо низьким, </w:t>
      </w:r>
      <w:r w:rsidRPr="008411A6">
        <w:rPr>
          <w:rFonts w:cs="Times New Roman"/>
          <w:szCs w:val="28"/>
        </w:rPr>
        <w:t>щоб втрати потужності</w:t>
      </w:r>
      <w:r w:rsidR="00554A45">
        <w:rPr>
          <w:rFonts w:cs="Times New Roman"/>
          <w:szCs w:val="28"/>
        </w:rPr>
        <w:t xml:space="preserve"> були меншими за рахунок  </w:t>
      </w:r>
      <w:proofErr w:type="spellStart"/>
      <w:r w:rsidR="00554A45">
        <w:rPr>
          <w:rFonts w:cs="Times New Roman"/>
          <w:szCs w:val="28"/>
        </w:rPr>
        <w:t>джоулева</w:t>
      </w:r>
      <w:proofErr w:type="spellEnd"/>
      <w:r w:rsidR="00554A45">
        <w:rPr>
          <w:rFonts w:cs="Times New Roman"/>
          <w:szCs w:val="28"/>
        </w:rPr>
        <w:t xml:space="preserve"> тепла в роботі</w:t>
      </w:r>
      <w:r w:rsidRPr="008411A6">
        <w:rPr>
          <w:rFonts w:cs="Times New Roman"/>
          <w:szCs w:val="28"/>
        </w:rPr>
        <w:t xml:space="preserve">; </w:t>
      </w:r>
    </w:p>
    <w:p w:rsidR="008441E9" w:rsidRPr="008411A6" w:rsidRDefault="008441E9" w:rsidP="008441E9">
      <w:pPr>
        <w:pStyle w:val="a6"/>
        <w:ind w:left="284" w:right="283"/>
        <w:rPr>
          <w:rFonts w:cs="Times New Roman"/>
          <w:szCs w:val="28"/>
        </w:rPr>
      </w:pPr>
      <w:r w:rsidRPr="008411A6">
        <w:rPr>
          <w:rFonts w:cs="Times New Roman"/>
          <w:szCs w:val="28"/>
        </w:rPr>
        <w:t xml:space="preserve">       - </w:t>
      </w:r>
      <w:r w:rsidR="00554A45">
        <w:rPr>
          <w:rFonts w:cs="Times New Roman"/>
          <w:szCs w:val="28"/>
        </w:rPr>
        <w:t>конструкція</w:t>
      </w:r>
      <w:r w:rsidR="00554A45" w:rsidRPr="008411A6">
        <w:rPr>
          <w:rFonts w:cs="Times New Roman"/>
          <w:szCs w:val="28"/>
        </w:rPr>
        <w:t xml:space="preserve"> плівки</w:t>
      </w:r>
      <w:r w:rsidRPr="008411A6">
        <w:rPr>
          <w:rFonts w:cs="Times New Roman"/>
          <w:szCs w:val="28"/>
        </w:rPr>
        <w:t xml:space="preserve"> тонкої</w:t>
      </w:r>
      <w:r w:rsidR="00554A45">
        <w:rPr>
          <w:rFonts w:cs="Times New Roman"/>
          <w:szCs w:val="28"/>
        </w:rPr>
        <w:t xml:space="preserve"> повинна бути</w:t>
      </w:r>
      <w:r w:rsidRPr="008411A6">
        <w:rPr>
          <w:rFonts w:cs="Times New Roman"/>
          <w:szCs w:val="28"/>
        </w:rPr>
        <w:t xml:space="preserve"> однорі</w:t>
      </w:r>
      <w:r w:rsidR="00554A45">
        <w:rPr>
          <w:rFonts w:cs="Times New Roman"/>
          <w:szCs w:val="28"/>
        </w:rPr>
        <w:t>дною на всій активній області сонячного</w:t>
      </w:r>
      <w:r>
        <w:rPr>
          <w:rFonts w:cs="Times New Roman"/>
          <w:szCs w:val="28"/>
        </w:rPr>
        <w:t xml:space="preserve"> елемент</w:t>
      </w:r>
      <w:r w:rsidR="00554A45">
        <w:rPr>
          <w:rFonts w:cs="Times New Roman"/>
          <w:szCs w:val="28"/>
        </w:rPr>
        <w:t>а</w:t>
      </w:r>
      <w:r w:rsidRPr="008411A6">
        <w:rPr>
          <w:rFonts w:cs="Times New Roman"/>
          <w:szCs w:val="28"/>
        </w:rPr>
        <w:t xml:space="preserve">, щоб </w:t>
      </w:r>
      <w:r w:rsidR="00554A45">
        <w:rPr>
          <w:rFonts w:cs="Times New Roman"/>
          <w:szCs w:val="28"/>
        </w:rPr>
        <w:t xml:space="preserve">запобігти </w:t>
      </w:r>
      <w:proofErr w:type="spellStart"/>
      <w:r w:rsidR="00554A45">
        <w:rPr>
          <w:rFonts w:cs="Times New Roman"/>
          <w:szCs w:val="28"/>
        </w:rPr>
        <w:t>закорочуванню</w:t>
      </w:r>
      <w:proofErr w:type="spellEnd"/>
      <w:r w:rsidRPr="008411A6">
        <w:rPr>
          <w:rFonts w:cs="Times New Roman"/>
          <w:szCs w:val="28"/>
        </w:rPr>
        <w:t xml:space="preserve"> і вплив</w:t>
      </w:r>
      <w:r w:rsidR="00554A45">
        <w:rPr>
          <w:rFonts w:cs="Times New Roman"/>
          <w:szCs w:val="28"/>
        </w:rPr>
        <w:t>у</w:t>
      </w:r>
      <w:r w:rsidRPr="008411A6">
        <w:rPr>
          <w:rFonts w:cs="Times New Roman"/>
          <w:szCs w:val="28"/>
        </w:rPr>
        <w:t xml:space="preserve"> </w:t>
      </w:r>
      <w:r w:rsidR="00554A45" w:rsidRPr="008411A6">
        <w:rPr>
          <w:rFonts w:cs="Times New Roman"/>
          <w:szCs w:val="28"/>
        </w:rPr>
        <w:t xml:space="preserve">опорів </w:t>
      </w:r>
      <w:proofErr w:type="spellStart"/>
      <w:r w:rsidRPr="008411A6">
        <w:rPr>
          <w:rFonts w:cs="Times New Roman"/>
          <w:szCs w:val="28"/>
        </w:rPr>
        <w:t>шунтуючих</w:t>
      </w:r>
      <w:proofErr w:type="spellEnd"/>
      <w:r w:rsidRPr="008411A6">
        <w:rPr>
          <w:rFonts w:cs="Times New Roman"/>
          <w:szCs w:val="28"/>
        </w:rPr>
        <w:t xml:space="preserve"> на характеристики елементу. </w:t>
      </w:r>
    </w:p>
    <w:p w:rsidR="008441E9" w:rsidRDefault="008441E9" w:rsidP="008441E9">
      <w:pPr>
        <w:pStyle w:val="a6"/>
        <w:ind w:left="284" w:right="283"/>
        <w:jc w:val="center"/>
        <w:rPr>
          <w:rFonts w:cs="Times New Roman"/>
          <w:szCs w:val="28"/>
        </w:rPr>
      </w:pPr>
      <w:r>
        <w:rPr>
          <w:rFonts w:cs="Times New Roman"/>
          <w:szCs w:val="28"/>
        </w:rPr>
        <w:t>Конструкцію сонячного елементу</w:t>
      </w:r>
      <w:r w:rsidRPr="008411A6">
        <w:rPr>
          <w:rFonts w:cs="Times New Roman"/>
          <w:szCs w:val="28"/>
        </w:rPr>
        <w:t xml:space="preserve"> на кристалічному кремнії наведено на рис. 1.1.</w:t>
      </w:r>
    </w:p>
    <w:p w:rsidR="008441E9" w:rsidRDefault="008441E9" w:rsidP="008441E9">
      <w:pPr>
        <w:pStyle w:val="a6"/>
        <w:ind w:left="284" w:right="283"/>
        <w:jc w:val="center"/>
        <w:rPr>
          <w:rFonts w:cs="Times New Roman"/>
          <w:szCs w:val="28"/>
        </w:rPr>
      </w:pPr>
      <w:r w:rsidRPr="008411A6">
        <w:rPr>
          <w:rFonts w:cs="Times New Roman"/>
          <w:noProof/>
          <w:szCs w:val="28"/>
          <w:lang w:val="ru-RU" w:eastAsia="ru-RU"/>
        </w:rPr>
        <w:drawing>
          <wp:anchor distT="0" distB="0" distL="114300" distR="114300" simplePos="0" relativeHeight="251659264" behindDoc="1" locked="0" layoutInCell="1" allowOverlap="1" wp14:anchorId="4D230BA0" wp14:editId="5481E6AB">
            <wp:simplePos x="0" y="0"/>
            <wp:positionH relativeFrom="margin">
              <wp:align>center</wp:align>
            </wp:positionH>
            <wp:positionV relativeFrom="paragraph">
              <wp:posOffset>339090</wp:posOffset>
            </wp:positionV>
            <wp:extent cx="5602605" cy="3491230"/>
            <wp:effectExtent l="0" t="0" r="0" b="0"/>
            <wp:wrapTopAndBottom/>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extLst>
                        <a:ext uri="{28A0092B-C50C-407E-A947-70E740481C1C}">
                          <a14:useLocalDpi xmlns:a14="http://schemas.microsoft.com/office/drawing/2010/main" val="0"/>
                        </a:ext>
                      </a:extLst>
                    </a:blip>
                    <a:stretch>
                      <a:fillRect/>
                    </a:stretch>
                  </pic:blipFill>
                  <pic:spPr>
                    <a:xfrm>
                      <a:off x="0" y="0"/>
                      <a:ext cx="5602605" cy="3491230"/>
                    </a:xfrm>
                    <a:prstGeom prst="rect">
                      <a:avLst/>
                    </a:prstGeom>
                  </pic:spPr>
                </pic:pic>
              </a:graphicData>
            </a:graphic>
            <wp14:sizeRelH relativeFrom="margin">
              <wp14:pctWidth>0</wp14:pctWidth>
            </wp14:sizeRelH>
            <wp14:sizeRelV relativeFrom="margin">
              <wp14:pctHeight>0</wp14:pctHeight>
            </wp14:sizeRelV>
          </wp:anchor>
        </w:drawing>
      </w:r>
    </w:p>
    <w:p w:rsidR="008441E9" w:rsidRPr="008411A6" w:rsidRDefault="008441E9" w:rsidP="008441E9">
      <w:pPr>
        <w:pStyle w:val="a6"/>
        <w:ind w:left="284" w:right="283"/>
        <w:jc w:val="center"/>
        <w:rPr>
          <w:rFonts w:cs="Times New Roman"/>
          <w:szCs w:val="28"/>
        </w:rPr>
      </w:pPr>
    </w:p>
    <w:p w:rsidR="008441E9" w:rsidRDefault="008441E9" w:rsidP="008441E9">
      <w:pPr>
        <w:pStyle w:val="a6"/>
        <w:ind w:left="284" w:right="283"/>
        <w:jc w:val="center"/>
        <w:rPr>
          <w:rFonts w:cs="Times New Roman"/>
          <w:szCs w:val="28"/>
        </w:rPr>
      </w:pPr>
      <w:r>
        <w:rPr>
          <w:rFonts w:cs="Times New Roman"/>
          <w:szCs w:val="28"/>
        </w:rPr>
        <w:t>Рис. 1.1 – Конструкція сонячного</w:t>
      </w:r>
    </w:p>
    <w:p w:rsidR="008441E9" w:rsidRDefault="00554A45" w:rsidP="008441E9">
      <w:pPr>
        <w:pStyle w:val="a6"/>
        <w:ind w:left="284" w:right="283"/>
        <w:jc w:val="center"/>
        <w:rPr>
          <w:rFonts w:cs="Times New Roman"/>
          <w:szCs w:val="28"/>
        </w:rPr>
      </w:pPr>
      <w:r>
        <w:rPr>
          <w:rFonts w:cs="Times New Roman"/>
          <w:szCs w:val="28"/>
        </w:rPr>
        <w:t>Е</w:t>
      </w:r>
      <w:r w:rsidR="008441E9">
        <w:rPr>
          <w:rFonts w:cs="Times New Roman"/>
          <w:szCs w:val="28"/>
        </w:rPr>
        <w:t>лементу</w:t>
      </w:r>
      <w:r>
        <w:rPr>
          <w:rFonts w:cs="Times New Roman"/>
          <w:szCs w:val="28"/>
        </w:rPr>
        <w:t>.</w:t>
      </w:r>
    </w:p>
    <w:p w:rsidR="008441E9" w:rsidRPr="008411A6" w:rsidRDefault="008441E9" w:rsidP="008441E9">
      <w:pPr>
        <w:pStyle w:val="a6"/>
        <w:ind w:left="284" w:right="283"/>
        <w:rPr>
          <w:rFonts w:cs="Times New Roman"/>
          <w:szCs w:val="28"/>
        </w:rPr>
      </w:pPr>
      <w:r>
        <w:rPr>
          <w:rFonts w:cs="Times New Roman"/>
          <w:szCs w:val="28"/>
        </w:rPr>
        <w:lastRenderedPageBreak/>
        <w:t xml:space="preserve">       </w:t>
      </w:r>
      <w:r w:rsidR="00554A45">
        <w:rPr>
          <w:rFonts w:cs="Times New Roman"/>
          <w:szCs w:val="28"/>
        </w:rPr>
        <w:t>На</w:t>
      </w:r>
      <w:r w:rsidRPr="008411A6">
        <w:rPr>
          <w:rFonts w:cs="Times New Roman"/>
          <w:szCs w:val="28"/>
        </w:rPr>
        <w:t xml:space="preserve"> верхньому шарі кремнію</w:t>
      </w:r>
      <w:r w:rsidR="00554A45">
        <w:rPr>
          <w:rFonts w:cs="Times New Roman"/>
          <w:szCs w:val="28"/>
        </w:rPr>
        <w:t xml:space="preserve"> який в свою чергу товщиною 400..</w:t>
      </w:r>
      <w:r w:rsidRPr="008411A6">
        <w:rPr>
          <w:rFonts w:cs="Times New Roman"/>
          <w:szCs w:val="28"/>
        </w:rPr>
        <w:t xml:space="preserve">500 нм </w:t>
      </w:r>
      <w:r w:rsidR="00554A45">
        <w:rPr>
          <w:rFonts w:cs="Times New Roman"/>
          <w:szCs w:val="28"/>
        </w:rPr>
        <w:t xml:space="preserve">робляться малі дефекти </w:t>
      </w:r>
      <w:r w:rsidRPr="008411A6">
        <w:rPr>
          <w:rFonts w:cs="Times New Roman"/>
          <w:szCs w:val="28"/>
        </w:rPr>
        <w:t>з світінням (</w:t>
      </w:r>
      <w:r w:rsidR="00554A45">
        <w:rPr>
          <w:rFonts w:cs="Times New Roman"/>
          <w:szCs w:val="28"/>
        </w:rPr>
        <w:t xml:space="preserve">дефект </w:t>
      </w:r>
      <w:proofErr w:type="spellStart"/>
      <w:r w:rsidR="00554A45">
        <w:rPr>
          <w:rFonts w:cs="Times New Roman"/>
          <w:szCs w:val="28"/>
        </w:rPr>
        <w:t>електролюмінесції</w:t>
      </w:r>
      <w:proofErr w:type="spellEnd"/>
      <w:r w:rsidRPr="008411A6">
        <w:rPr>
          <w:rFonts w:cs="Times New Roman"/>
          <w:szCs w:val="28"/>
        </w:rPr>
        <w:t>) при подачі зворотної темн</w:t>
      </w:r>
      <w:r w:rsidR="00554A45">
        <w:rPr>
          <w:rFonts w:cs="Times New Roman"/>
          <w:szCs w:val="28"/>
        </w:rPr>
        <w:t>ої</w:t>
      </w:r>
      <w:r w:rsidRPr="008411A6">
        <w:rPr>
          <w:rFonts w:cs="Times New Roman"/>
          <w:szCs w:val="28"/>
        </w:rPr>
        <w:t xml:space="preserve"> напруги від</w:t>
      </w:r>
      <w:r w:rsidR="00554A45">
        <w:rPr>
          <w:rFonts w:cs="Times New Roman"/>
          <w:szCs w:val="28"/>
        </w:rPr>
        <w:t xml:space="preserve"> </w:t>
      </w:r>
      <w:r w:rsidR="00554A45" w:rsidRPr="008411A6">
        <w:rPr>
          <w:rFonts w:cs="Times New Roman"/>
          <w:szCs w:val="28"/>
        </w:rPr>
        <w:t>джерела</w:t>
      </w:r>
      <w:r>
        <w:rPr>
          <w:rFonts w:cs="Times New Roman"/>
          <w:szCs w:val="28"/>
        </w:rPr>
        <w:t xml:space="preserve"> </w:t>
      </w:r>
      <w:r w:rsidRPr="008411A6">
        <w:rPr>
          <w:rFonts w:cs="Times New Roman"/>
          <w:szCs w:val="28"/>
        </w:rPr>
        <w:t>зовнішнього.</w:t>
      </w:r>
    </w:p>
    <w:p w:rsidR="008441E9" w:rsidRPr="008411A6" w:rsidRDefault="008441E9" w:rsidP="008441E9">
      <w:pPr>
        <w:pStyle w:val="a6"/>
        <w:ind w:left="284" w:right="283"/>
        <w:rPr>
          <w:rFonts w:cs="Times New Roman"/>
          <w:szCs w:val="28"/>
        </w:rPr>
      </w:pPr>
      <w:r>
        <w:rPr>
          <w:rFonts w:cs="Times New Roman"/>
          <w:szCs w:val="28"/>
        </w:rPr>
        <w:t xml:space="preserve">       </w:t>
      </w:r>
      <w:r w:rsidR="00554A45">
        <w:rPr>
          <w:rFonts w:cs="Times New Roman"/>
          <w:szCs w:val="28"/>
        </w:rPr>
        <w:t>Зараз</w:t>
      </w:r>
      <w:r w:rsidRPr="008411A6">
        <w:rPr>
          <w:rFonts w:cs="Times New Roman"/>
          <w:szCs w:val="28"/>
        </w:rPr>
        <w:t xml:space="preserve"> відбувається </w:t>
      </w:r>
      <w:r w:rsidR="00554A45">
        <w:rPr>
          <w:rFonts w:cs="Times New Roman"/>
          <w:szCs w:val="28"/>
        </w:rPr>
        <w:t>швидкий</w:t>
      </w:r>
      <w:r w:rsidRPr="008411A6">
        <w:rPr>
          <w:rFonts w:cs="Times New Roman"/>
          <w:szCs w:val="28"/>
        </w:rPr>
        <w:t xml:space="preserve"> роз</w:t>
      </w:r>
      <w:r w:rsidR="00554A45">
        <w:rPr>
          <w:rFonts w:cs="Times New Roman"/>
          <w:szCs w:val="28"/>
        </w:rPr>
        <w:t>виток сонячної енергетики, але</w:t>
      </w:r>
      <w:r w:rsidRPr="008411A6">
        <w:rPr>
          <w:rFonts w:cs="Times New Roman"/>
          <w:szCs w:val="28"/>
        </w:rPr>
        <w:t>,</w:t>
      </w:r>
    </w:p>
    <w:p w:rsidR="008441E9" w:rsidRDefault="002B1483" w:rsidP="002B1483">
      <w:pPr>
        <w:pStyle w:val="a6"/>
        <w:ind w:left="284" w:right="283" w:firstLine="0"/>
        <w:rPr>
          <w:rFonts w:cs="Times New Roman"/>
          <w:szCs w:val="28"/>
        </w:rPr>
      </w:pPr>
      <w:r>
        <w:rPr>
          <w:rFonts w:cs="Times New Roman"/>
          <w:szCs w:val="28"/>
        </w:rPr>
        <w:t>основу становить</w:t>
      </w:r>
      <w:r w:rsidR="008441E9">
        <w:rPr>
          <w:rFonts w:cs="Times New Roman"/>
          <w:szCs w:val="28"/>
        </w:rPr>
        <w:t xml:space="preserve"> </w:t>
      </w:r>
      <w:r>
        <w:rPr>
          <w:rFonts w:cs="Times New Roman"/>
          <w:szCs w:val="28"/>
        </w:rPr>
        <w:t>сонячна батарея</w:t>
      </w:r>
      <w:r w:rsidRPr="008411A6">
        <w:rPr>
          <w:rFonts w:cs="Times New Roman"/>
          <w:szCs w:val="28"/>
        </w:rPr>
        <w:t xml:space="preserve"> </w:t>
      </w:r>
      <w:r w:rsidR="008441E9">
        <w:rPr>
          <w:rFonts w:cs="Times New Roman"/>
          <w:szCs w:val="28"/>
        </w:rPr>
        <w:t xml:space="preserve">фотоелектрична </w:t>
      </w:r>
      <w:r>
        <w:rPr>
          <w:rFonts w:cs="Times New Roman"/>
          <w:szCs w:val="28"/>
        </w:rPr>
        <w:t xml:space="preserve">на основі </w:t>
      </w:r>
      <w:proofErr w:type="spellStart"/>
      <w:r>
        <w:rPr>
          <w:rFonts w:cs="Times New Roman"/>
          <w:szCs w:val="28"/>
        </w:rPr>
        <w:t>моно</w:t>
      </w:r>
      <w:proofErr w:type="spellEnd"/>
      <w:r>
        <w:rPr>
          <w:rFonts w:cs="Times New Roman"/>
          <w:szCs w:val="28"/>
        </w:rPr>
        <w:t xml:space="preserve"> та</w:t>
      </w:r>
      <w:r w:rsidR="008441E9" w:rsidRPr="008411A6">
        <w:rPr>
          <w:rFonts w:cs="Times New Roman"/>
          <w:szCs w:val="28"/>
        </w:rPr>
        <w:t xml:space="preserve"> </w:t>
      </w:r>
      <w:r>
        <w:rPr>
          <w:rFonts w:cs="Times New Roman"/>
          <w:szCs w:val="28"/>
        </w:rPr>
        <w:t>полі</w:t>
      </w:r>
      <w:r w:rsidR="008441E9">
        <w:rPr>
          <w:rFonts w:cs="Times New Roman"/>
          <w:szCs w:val="28"/>
        </w:rPr>
        <w:t xml:space="preserve"> кристалічного кремнію, які </w:t>
      </w:r>
      <w:r>
        <w:rPr>
          <w:rFonts w:cs="Times New Roman"/>
          <w:szCs w:val="28"/>
        </w:rPr>
        <w:t>входять</w:t>
      </w:r>
      <w:r w:rsidR="008441E9" w:rsidRPr="008411A6">
        <w:rPr>
          <w:rFonts w:cs="Times New Roman"/>
          <w:szCs w:val="28"/>
        </w:rPr>
        <w:t xml:space="preserve"> до першої генерації т</w:t>
      </w:r>
      <w:r>
        <w:rPr>
          <w:rFonts w:cs="Times New Roman"/>
          <w:szCs w:val="28"/>
        </w:rPr>
        <w:t>ехнологій сонячної енергетики. Саме</w:t>
      </w:r>
      <w:r w:rsidR="008441E9" w:rsidRPr="008411A6">
        <w:rPr>
          <w:rFonts w:cs="Times New Roman"/>
          <w:szCs w:val="28"/>
        </w:rPr>
        <w:t xml:space="preserve"> тому,</w:t>
      </w:r>
      <w:r>
        <w:rPr>
          <w:rFonts w:cs="Times New Roman"/>
          <w:szCs w:val="28"/>
        </w:rPr>
        <w:t xml:space="preserve"> покращення</w:t>
      </w:r>
      <w:r w:rsidRPr="002B1483">
        <w:rPr>
          <w:rFonts w:cs="Times New Roman"/>
          <w:szCs w:val="28"/>
        </w:rPr>
        <w:t xml:space="preserve"> </w:t>
      </w:r>
      <w:r>
        <w:rPr>
          <w:rFonts w:cs="Times New Roman"/>
          <w:szCs w:val="28"/>
        </w:rPr>
        <w:t>засобів</w:t>
      </w:r>
      <w:r w:rsidR="008441E9">
        <w:rPr>
          <w:rFonts w:cs="Times New Roman"/>
          <w:szCs w:val="28"/>
        </w:rPr>
        <w:t xml:space="preserve"> і </w:t>
      </w:r>
      <w:r>
        <w:rPr>
          <w:rFonts w:cs="Times New Roman"/>
          <w:szCs w:val="28"/>
        </w:rPr>
        <w:t xml:space="preserve">методів </w:t>
      </w:r>
      <w:r w:rsidR="008441E9">
        <w:rPr>
          <w:rFonts w:cs="Times New Roman"/>
          <w:szCs w:val="28"/>
        </w:rPr>
        <w:t>контролю соня</w:t>
      </w:r>
      <w:r>
        <w:rPr>
          <w:rFonts w:cs="Times New Roman"/>
          <w:szCs w:val="28"/>
        </w:rPr>
        <w:t>чних панелей і фотоелектричних</w:t>
      </w:r>
      <w:r w:rsidR="008441E9">
        <w:rPr>
          <w:rFonts w:cs="Times New Roman"/>
          <w:szCs w:val="28"/>
        </w:rPr>
        <w:t xml:space="preserve"> батарея</w:t>
      </w:r>
      <w:r w:rsidR="008441E9" w:rsidRPr="008411A6">
        <w:rPr>
          <w:rFonts w:cs="Times New Roman"/>
          <w:szCs w:val="28"/>
        </w:rPr>
        <w:t xml:space="preserve"> в умовах </w:t>
      </w:r>
      <w:r>
        <w:rPr>
          <w:rFonts w:cs="Times New Roman"/>
          <w:szCs w:val="28"/>
        </w:rPr>
        <w:t>масового виробництва</w:t>
      </w:r>
      <w:r w:rsidR="008441E9">
        <w:rPr>
          <w:rFonts w:cs="Times New Roman"/>
          <w:szCs w:val="28"/>
        </w:rPr>
        <w:t xml:space="preserve"> </w:t>
      </w:r>
      <w:r w:rsidR="008441E9" w:rsidRPr="008411A6">
        <w:rPr>
          <w:rFonts w:cs="Times New Roman"/>
          <w:szCs w:val="28"/>
        </w:rPr>
        <w:t xml:space="preserve">та </w:t>
      </w:r>
      <w:r>
        <w:rPr>
          <w:rFonts w:cs="Times New Roman"/>
          <w:szCs w:val="28"/>
        </w:rPr>
        <w:t>користування</w:t>
      </w:r>
      <w:r w:rsidR="008441E9" w:rsidRPr="008411A6">
        <w:rPr>
          <w:rFonts w:cs="Times New Roman"/>
          <w:szCs w:val="28"/>
        </w:rPr>
        <w:t xml:space="preserve"> слід зосередити саме на них.</w:t>
      </w:r>
    </w:p>
    <w:p w:rsidR="008441E9" w:rsidRDefault="008441E9" w:rsidP="008441E9">
      <w:pPr>
        <w:pStyle w:val="a6"/>
        <w:ind w:left="284" w:right="283"/>
        <w:rPr>
          <w:rFonts w:cs="Times New Roman"/>
          <w:szCs w:val="28"/>
        </w:rPr>
      </w:pPr>
    </w:p>
    <w:p w:rsidR="008441E9" w:rsidRDefault="008441E9" w:rsidP="00E263A7">
      <w:pPr>
        <w:pStyle w:val="a6"/>
        <w:numPr>
          <w:ilvl w:val="1"/>
          <w:numId w:val="32"/>
        </w:numPr>
        <w:ind w:right="283"/>
        <w:outlineLvl w:val="1"/>
        <w:rPr>
          <w:rFonts w:cs="Times New Roman"/>
          <w:b/>
          <w:szCs w:val="28"/>
        </w:rPr>
      </w:pPr>
      <w:bookmarkStart w:id="7" w:name="_Toc74446062"/>
      <w:r w:rsidRPr="00551D73">
        <w:rPr>
          <w:rFonts w:cs="Times New Roman"/>
          <w:b/>
          <w:szCs w:val="28"/>
        </w:rPr>
        <w:t>Види сонячних панелей, та визначення найбільш популяризованого виду, який продається</w:t>
      </w:r>
      <w:r>
        <w:rPr>
          <w:rFonts w:cs="Times New Roman"/>
          <w:b/>
          <w:szCs w:val="28"/>
        </w:rPr>
        <w:t xml:space="preserve"> в межах України.</w:t>
      </w:r>
      <w:bookmarkEnd w:id="7"/>
    </w:p>
    <w:p w:rsidR="008441E9" w:rsidRDefault="008441E9" w:rsidP="008441E9">
      <w:pPr>
        <w:ind w:right="283"/>
        <w:rPr>
          <w:rFonts w:cs="Times New Roman"/>
          <w:szCs w:val="28"/>
        </w:rPr>
      </w:pPr>
    </w:p>
    <w:p w:rsidR="008441E9" w:rsidRPr="00EB350D" w:rsidRDefault="008441E9" w:rsidP="008441E9">
      <w:pPr>
        <w:ind w:right="283"/>
        <w:rPr>
          <w:rFonts w:cs="Times New Roman"/>
          <w:b/>
          <w:szCs w:val="28"/>
        </w:rPr>
      </w:pPr>
      <w:r>
        <w:rPr>
          <w:rFonts w:cs="Times New Roman"/>
          <w:b/>
          <w:szCs w:val="28"/>
        </w:rPr>
        <w:t xml:space="preserve">    </w:t>
      </w:r>
      <w:r w:rsidRPr="00EB350D">
        <w:rPr>
          <w:rFonts w:cs="Times New Roman"/>
          <w:b/>
          <w:szCs w:val="28"/>
        </w:rPr>
        <w:t>Монокристалічні сонячні панелі</w:t>
      </w:r>
    </w:p>
    <w:p w:rsidR="008441E9" w:rsidRPr="00EB350D" w:rsidRDefault="008441E9" w:rsidP="008441E9">
      <w:pPr>
        <w:pStyle w:val="a6"/>
        <w:ind w:left="284" w:right="283"/>
        <w:rPr>
          <w:rFonts w:cs="Times New Roman"/>
          <w:szCs w:val="28"/>
        </w:rPr>
      </w:pPr>
      <w:r>
        <w:rPr>
          <w:rFonts w:cs="Times New Roman"/>
          <w:szCs w:val="28"/>
        </w:rPr>
        <w:t xml:space="preserve">       </w:t>
      </w:r>
      <w:r w:rsidRPr="00EB350D">
        <w:rPr>
          <w:rFonts w:cs="Times New Roman"/>
          <w:szCs w:val="28"/>
        </w:rPr>
        <w:t xml:space="preserve">Їх </w:t>
      </w:r>
      <w:r>
        <w:rPr>
          <w:rFonts w:cs="Times New Roman"/>
          <w:szCs w:val="28"/>
        </w:rPr>
        <w:t>получають</w:t>
      </w:r>
      <w:r w:rsidRPr="00EB350D">
        <w:rPr>
          <w:rFonts w:cs="Times New Roman"/>
          <w:szCs w:val="28"/>
        </w:rPr>
        <w:t xml:space="preserve"> литтям</w:t>
      </w:r>
      <w:r>
        <w:rPr>
          <w:rFonts w:cs="Times New Roman"/>
          <w:szCs w:val="28"/>
        </w:rPr>
        <w:t xml:space="preserve"> кремнієвих</w:t>
      </w:r>
      <w:r w:rsidRPr="00EB350D">
        <w:rPr>
          <w:rFonts w:cs="Times New Roman"/>
          <w:szCs w:val="28"/>
        </w:rPr>
        <w:t xml:space="preserve"> кристалів </w:t>
      </w:r>
      <w:r>
        <w:rPr>
          <w:rFonts w:cs="Times New Roman"/>
          <w:szCs w:val="28"/>
        </w:rPr>
        <w:t>великої чистоти, при чому</w:t>
      </w:r>
      <w:r w:rsidRPr="00EB350D">
        <w:rPr>
          <w:rFonts w:cs="Times New Roman"/>
          <w:szCs w:val="28"/>
        </w:rPr>
        <w:t xml:space="preserve"> розплав</w:t>
      </w:r>
      <w:r>
        <w:rPr>
          <w:rFonts w:cs="Times New Roman"/>
          <w:szCs w:val="28"/>
        </w:rPr>
        <w:t>лений матеріал твердіє в</w:t>
      </w:r>
      <w:r w:rsidRPr="00EB350D">
        <w:rPr>
          <w:rFonts w:cs="Times New Roman"/>
          <w:szCs w:val="28"/>
        </w:rPr>
        <w:t xml:space="preserve"> контакті з </w:t>
      </w:r>
      <w:r>
        <w:rPr>
          <w:rFonts w:cs="Times New Roman"/>
          <w:szCs w:val="28"/>
        </w:rPr>
        <w:t>запаленим кристалом. При процесі охолодження кремнієвий елемент</w:t>
      </w:r>
      <w:r w:rsidRPr="00EB350D">
        <w:rPr>
          <w:rFonts w:cs="Times New Roman"/>
          <w:szCs w:val="28"/>
        </w:rPr>
        <w:t xml:space="preserve"> по</w:t>
      </w:r>
      <w:r>
        <w:rPr>
          <w:rFonts w:cs="Times New Roman"/>
          <w:szCs w:val="28"/>
        </w:rPr>
        <w:t>малу</w:t>
      </w:r>
      <w:r w:rsidRPr="00EB350D">
        <w:rPr>
          <w:rFonts w:cs="Times New Roman"/>
          <w:szCs w:val="28"/>
        </w:rPr>
        <w:t xml:space="preserve"> </w:t>
      </w:r>
      <w:r>
        <w:rPr>
          <w:rFonts w:cs="Times New Roman"/>
          <w:szCs w:val="28"/>
        </w:rPr>
        <w:t>твердіє</w:t>
      </w:r>
      <w:r w:rsidRPr="00EB350D">
        <w:rPr>
          <w:rFonts w:cs="Times New Roman"/>
          <w:szCs w:val="28"/>
        </w:rPr>
        <w:t xml:space="preserve"> у формі </w:t>
      </w:r>
      <w:r>
        <w:rPr>
          <w:rFonts w:cs="Times New Roman"/>
          <w:szCs w:val="28"/>
        </w:rPr>
        <w:t>виливки-</w:t>
      </w:r>
      <w:r w:rsidRPr="00EB350D">
        <w:rPr>
          <w:rFonts w:cs="Times New Roman"/>
          <w:szCs w:val="28"/>
        </w:rPr>
        <w:t>циліндричної монокристала</w:t>
      </w:r>
      <w:r>
        <w:rPr>
          <w:rFonts w:cs="Times New Roman"/>
          <w:szCs w:val="28"/>
        </w:rPr>
        <w:t xml:space="preserve"> з діаметром 13</w:t>
      </w:r>
      <w:r w:rsidRPr="00EB350D">
        <w:rPr>
          <w:rFonts w:cs="Times New Roman"/>
          <w:szCs w:val="28"/>
        </w:rPr>
        <w:t>-20 см,</w:t>
      </w:r>
      <w:r>
        <w:rPr>
          <w:rFonts w:cs="Times New Roman"/>
          <w:szCs w:val="28"/>
        </w:rPr>
        <w:br/>
      </w:r>
      <w:r w:rsidRPr="00EB350D">
        <w:rPr>
          <w:rFonts w:cs="Times New Roman"/>
          <w:szCs w:val="28"/>
        </w:rPr>
        <w:t xml:space="preserve"> </w:t>
      </w:r>
      <w:r>
        <w:rPr>
          <w:rFonts w:cs="Times New Roman"/>
          <w:szCs w:val="28"/>
        </w:rPr>
        <w:t>який довжиною</w:t>
      </w:r>
      <w:r w:rsidRPr="00EB350D">
        <w:rPr>
          <w:rFonts w:cs="Times New Roman"/>
          <w:szCs w:val="28"/>
        </w:rPr>
        <w:t xml:space="preserve"> досягає</w:t>
      </w:r>
      <w:r>
        <w:rPr>
          <w:rFonts w:cs="Times New Roman"/>
          <w:szCs w:val="28"/>
        </w:rPr>
        <w:t xml:space="preserve"> приблизно</w:t>
      </w:r>
      <w:r w:rsidRPr="00EB350D">
        <w:rPr>
          <w:rFonts w:cs="Times New Roman"/>
          <w:szCs w:val="28"/>
        </w:rPr>
        <w:t xml:space="preserve"> 200 см. </w:t>
      </w:r>
      <w:r>
        <w:rPr>
          <w:rFonts w:cs="Times New Roman"/>
          <w:szCs w:val="28"/>
        </w:rPr>
        <w:t>Отриманий</w:t>
      </w:r>
      <w:r w:rsidRPr="00EB350D">
        <w:rPr>
          <w:rFonts w:cs="Times New Roman"/>
          <w:szCs w:val="28"/>
        </w:rPr>
        <w:t xml:space="preserve"> таким</w:t>
      </w:r>
      <w:r>
        <w:rPr>
          <w:rFonts w:cs="Times New Roman"/>
          <w:szCs w:val="28"/>
        </w:rPr>
        <w:br/>
      </w:r>
      <w:r w:rsidRPr="00EB350D">
        <w:rPr>
          <w:rFonts w:cs="Times New Roman"/>
          <w:szCs w:val="28"/>
        </w:rPr>
        <w:t xml:space="preserve"> </w:t>
      </w:r>
      <w:r>
        <w:rPr>
          <w:rFonts w:cs="Times New Roman"/>
          <w:szCs w:val="28"/>
        </w:rPr>
        <w:t>образом</w:t>
      </w:r>
      <w:r w:rsidRPr="00EB350D">
        <w:rPr>
          <w:rFonts w:cs="Times New Roman"/>
          <w:szCs w:val="28"/>
        </w:rPr>
        <w:t xml:space="preserve"> </w:t>
      </w:r>
      <w:r>
        <w:rPr>
          <w:rFonts w:cs="Times New Roman"/>
          <w:szCs w:val="28"/>
        </w:rPr>
        <w:t>матеріал ріжеться</w:t>
      </w:r>
      <w:r w:rsidRPr="00EB350D">
        <w:rPr>
          <w:rFonts w:cs="Times New Roman"/>
          <w:szCs w:val="28"/>
        </w:rPr>
        <w:t xml:space="preserve"> </w:t>
      </w:r>
      <w:r>
        <w:rPr>
          <w:rFonts w:cs="Times New Roman"/>
          <w:szCs w:val="28"/>
        </w:rPr>
        <w:t>листами з товщиною 250</w:t>
      </w:r>
      <w:r w:rsidRPr="00EB350D">
        <w:rPr>
          <w:rFonts w:cs="Times New Roman"/>
          <w:szCs w:val="28"/>
        </w:rPr>
        <w:t>-</w:t>
      </w:r>
      <w:r>
        <w:rPr>
          <w:rFonts w:cs="Times New Roman"/>
          <w:szCs w:val="28"/>
        </w:rPr>
        <w:t xml:space="preserve">300 </w:t>
      </w:r>
      <w:proofErr w:type="spellStart"/>
      <w:r>
        <w:rPr>
          <w:rFonts w:cs="Times New Roman"/>
          <w:szCs w:val="28"/>
        </w:rPr>
        <w:t>мкм</w:t>
      </w:r>
      <w:proofErr w:type="spellEnd"/>
      <w:r>
        <w:rPr>
          <w:rFonts w:cs="Times New Roman"/>
          <w:szCs w:val="28"/>
        </w:rPr>
        <w:t>.</w:t>
      </w:r>
      <w:r>
        <w:rPr>
          <w:rFonts w:cs="Times New Roman"/>
          <w:szCs w:val="28"/>
        </w:rPr>
        <w:br/>
        <w:t xml:space="preserve"> Саме т</w:t>
      </w:r>
      <w:r w:rsidRPr="00EB350D">
        <w:rPr>
          <w:rFonts w:cs="Times New Roman"/>
          <w:szCs w:val="28"/>
        </w:rPr>
        <w:t xml:space="preserve">акі елементи мають </w:t>
      </w:r>
      <w:r>
        <w:rPr>
          <w:rFonts w:cs="Times New Roman"/>
          <w:szCs w:val="28"/>
        </w:rPr>
        <w:t>помітно вищу</w:t>
      </w:r>
      <w:r w:rsidRPr="00EB350D">
        <w:rPr>
          <w:rFonts w:cs="Times New Roman"/>
          <w:szCs w:val="28"/>
        </w:rPr>
        <w:t xml:space="preserve"> ефективність </w:t>
      </w:r>
      <w:r>
        <w:rPr>
          <w:rFonts w:cs="Times New Roman"/>
          <w:szCs w:val="28"/>
        </w:rPr>
        <w:t>порівняно</w:t>
      </w:r>
      <w:r w:rsidRPr="00EB350D">
        <w:rPr>
          <w:rFonts w:cs="Times New Roman"/>
          <w:szCs w:val="28"/>
        </w:rPr>
        <w:t xml:space="preserve"> з елементами, </w:t>
      </w:r>
      <w:r>
        <w:rPr>
          <w:rFonts w:cs="Times New Roman"/>
          <w:szCs w:val="28"/>
        </w:rPr>
        <w:t>які були вироблені</w:t>
      </w:r>
      <w:r w:rsidRPr="00EB350D">
        <w:rPr>
          <w:rFonts w:cs="Times New Roman"/>
          <w:szCs w:val="28"/>
        </w:rPr>
        <w:t xml:space="preserve"> іншими способами, ККД </w:t>
      </w:r>
      <w:r>
        <w:rPr>
          <w:rFonts w:cs="Times New Roman"/>
          <w:szCs w:val="28"/>
        </w:rPr>
        <w:t>доходить</w:t>
      </w:r>
      <w:r>
        <w:rPr>
          <w:rFonts w:cs="Times New Roman"/>
          <w:szCs w:val="28"/>
        </w:rPr>
        <w:br/>
        <w:t xml:space="preserve"> до</w:t>
      </w:r>
      <w:r w:rsidRPr="00EB350D">
        <w:rPr>
          <w:rFonts w:cs="Times New Roman"/>
          <w:szCs w:val="28"/>
        </w:rPr>
        <w:t xml:space="preserve"> 19%, завдяки </w:t>
      </w:r>
      <w:r>
        <w:rPr>
          <w:rFonts w:cs="Times New Roman"/>
          <w:szCs w:val="28"/>
        </w:rPr>
        <w:t>специфічній</w:t>
      </w:r>
      <w:r w:rsidRPr="00EB350D">
        <w:rPr>
          <w:rFonts w:cs="Times New Roman"/>
          <w:szCs w:val="28"/>
        </w:rPr>
        <w:t xml:space="preserve"> орієнтації атомів</w:t>
      </w:r>
      <w:r>
        <w:rPr>
          <w:rFonts w:cs="Times New Roman"/>
          <w:szCs w:val="28"/>
        </w:rPr>
        <w:t xml:space="preserve"> саме цього</w:t>
      </w:r>
      <w:r>
        <w:rPr>
          <w:rFonts w:cs="Times New Roman"/>
          <w:szCs w:val="28"/>
        </w:rPr>
        <w:br/>
        <w:t xml:space="preserve"> монокристалу, який</w:t>
      </w:r>
      <w:r w:rsidRPr="00EB350D">
        <w:rPr>
          <w:rFonts w:cs="Times New Roman"/>
          <w:szCs w:val="28"/>
        </w:rPr>
        <w:t xml:space="preserve"> </w:t>
      </w:r>
      <w:r>
        <w:rPr>
          <w:rFonts w:cs="Times New Roman"/>
          <w:szCs w:val="28"/>
        </w:rPr>
        <w:t>впливає на зростання</w:t>
      </w:r>
      <w:r w:rsidRPr="00EB350D">
        <w:rPr>
          <w:rFonts w:cs="Times New Roman"/>
          <w:szCs w:val="28"/>
        </w:rPr>
        <w:t xml:space="preserve"> рухливості електронів. Кремній </w:t>
      </w:r>
      <w:r>
        <w:rPr>
          <w:rFonts w:cs="Times New Roman"/>
          <w:szCs w:val="28"/>
        </w:rPr>
        <w:t>повністю пересікається сіткою</w:t>
      </w:r>
      <w:r w:rsidRPr="00EB350D">
        <w:rPr>
          <w:rFonts w:cs="Times New Roman"/>
          <w:szCs w:val="28"/>
        </w:rPr>
        <w:t xml:space="preserve"> з металевих електродів. </w:t>
      </w:r>
      <w:r>
        <w:rPr>
          <w:rFonts w:cs="Times New Roman"/>
          <w:szCs w:val="28"/>
        </w:rPr>
        <w:t>Зазвичай</w:t>
      </w:r>
      <w:r w:rsidRPr="00EB350D">
        <w:rPr>
          <w:rFonts w:cs="Times New Roman"/>
          <w:szCs w:val="28"/>
        </w:rPr>
        <w:t xml:space="preserve"> монокристалічні </w:t>
      </w:r>
      <w:r>
        <w:rPr>
          <w:rFonts w:cs="Times New Roman"/>
          <w:szCs w:val="28"/>
        </w:rPr>
        <w:t>панелі</w:t>
      </w:r>
      <w:r w:rsidRPr="00EB350D">
        <w:rPr>
          <w:rFonts w:cs="Times New Roman"/>
          <w:szCs w:val="28"/>
        </w:rPr>
        <w:t xml:space="preserve"> </w:t>
      </w:r>
      <w:r>
        <w:rPr>
          <w:rFonts w:cs="Times New Roman"/>
          <w:szCs w:val="28"/>
        </w:rPr>
        <w:t>розміщуються в алюмінієву раму</w:t>
      </w:r>
      <w:r w:rsidRPr="00EB350D">
        <w:rPr>
          <w:rFonts w:cs="Times New Roman"/>
          <w:szCs w:val="28"/>
        </w:rPr>
        <w:t xml:space="preserve"> і </w:t>
      </w:r>
      <w:r>
        <w:rPr>
          <w:rFonts w:cs="Times New Roman"/>
          <w:szCs w:val="28"/>
        </w:rPr>
        <w:t>перекриті анти-ударним елементом - скло. Колір монокристалічного фото-елемента – темний синій</w:t>
      </w:r>
      <w:r w:rsidRPr="00EB350D">
        <w:rPr>
          <w:rFonts w:cs="Times New Roman"/>
          <w:szCs w:val="28"/>
        </w:rPr>
        <w:t xml:space="preserve"> або</w:t>
      </w:r>
      <w:r>
        <w:rPr>
          <w:rFonts w:cs="Times New Roman"/>
          <w:szCs w:val="28"/>
        </w:rPr>
        <w:t xml:space="preserve"> аж</w:t>
      </w:r>
      <w:r w:rsidRPr="00EB350D">
        <w:rPr>
          <w:rFonts w:cs="Times New Roman"/>
          <w:szCs w:val="28"/>
        </w:rPr>
        <w:t xml:space="preserve"> чорний.</w:t>
      </w:r>
    </w:p>
    <w:p w:rsidR="008441E9" w:rsidRPr="00EB350D" w:rsidRDefault="008441E9" w:rsidP="008441E9">
      <w:pPr>
        <w:pStyle w:val="a6"/>
        <w:ind w:left="284" w:right="283"/>
        <w:rPr>
          <w:rFonts w:cs="Times New Roman"/>
          <w:szCs w:val="28"/>
        </w:rPr>
      </w:pPr>
      <w:r>
        <w:rPr>
          <w:rFonts w:cs="Times New Roman"/>
          <w:szCs w:val="28"/>
        </w:rPr>
        <w:lastRenderedPageBreak/>
        <w:t xml:space="preserve">       Сонячні панелі дуже</w:t>
      </w:r>
      <w:r w:rsidRPr="00EB350D">
        <w:rPr>
          <w:rFonts w:cs="Times New Roman"/>
          <w:szCs w:val="28"/>
        </w:rPr>
        <w:t xml:space="preserve"> надійні,</w:t>
      </w:r>
      <w:r>
        <w:rPr>
          <w:rFonts w:cs="Times New Roman"/>
          <w:szCs w:val="28"/>
        </w:rPr>
        <w:t xml:space="preserve"> надзвичайно довговічні – служать приблизно до 50 років,</w:t>
      </w:r>
      <w:r w:rsidRPr="00EB350D">
        <w:rPr>
          <w:rFonts w:cs="Times New Roman"/>
          <w:szCs w:val="28"/>
        </w:rPr>
        <w:t xml:space="preserve"> і </w:t>
      </w:r>
      <w:r>
        <w:rPr>
          <w:rFonts w:cs="Times New Roman"/>
          <w:szCs w:val="28"/>
        </w:rPr>
        <w:t>не складні</w:t>
      </w:r>
      <w:r w:rsidRPr="00EB350D">
        <w:rPr>
          <w:rFonts w:cs="Times New Roman"/>
          <w:szCs w:val="28"/>
        </w:rPr>
        <w:t xml:space="preserve"> в установці</w:t>
      </w:r>
      <w:r>
        <w:rPr>
          <w:rFonts w:cs="Times New Roman"/>
          <w:szCs w:val="28"/>
        </w:rPr>
        <w:t xml:space="preserve"> й розміщенню</w:t>
      </w:r>
      <w:r w:rsidRPr="00EB350D">
        <w:rPr>
          <w:rFonts w:cs="Times New Roman"/>
          <w:szCs w:val="28"/>
        </w:rPr>
        <w:t xml:space="preserve">, </w:t>
      </w:r>
      <w:r>
        <w:rPr>
          <w:rFonts w:cs="Times New Roman"/>
          <w:szCs w:val="28"/>
        </w:rPr>
        <w:t>тому що сама панель і її частини не рухаються.</w:t>
      </w:r>
      <w:r w:rsidRPr="00EB350D">
        <w:rPr>
          <w:rFonts w:cs="Times New Roman"/>
          <w:szCs w:val="28"/>
        </w:rPr>
        <w:t xml:space="preserve"> Сонячні </w:t>
      </w:r>
      <w:r>
        <w:rPr>
          <w:rFonts w:cs="Times New Roman"/>
          <w:szCs w:val="28"/>
        </w:rPr>
        <w:t>панелі</w:t>
      </w:r>
      <w:r w:rsidRPr="00EB350D">
        <w:rPr>
          <w:rFonts w:cs="Times New Roman"/>
          <w:szCs w:val="28"/>
        </w:rPr>
        <w:t xml:space="preserve"> можна використовувати</w:t>
      </w:r>
      <w:r>
        <w:rPr>
          <w:rFonts w:cs="Times New Roman"/>
          <w:szCs w:val="28"/>
        </w:rPr>
        <w:t xml:space="preserve"> майже будь де, а саме де погано працює звич</w:t>
      </w:r>
      <w:r w:rsidRPr="00EB350D">
        <w:rPr>
          <w:rFonts w:cs="Times New Roman"/>
          <w:szCs w:val="28"/>
        </w:rPr>
        <w:t xml:space="preserve">не енергопостачання і </w:t>
      </w:r>
      <w:r>
        <w:rPr>
          <w:rFonts w:cs="Times New Roman"/>
          <w:szCs w:val="28"/>
        </w:rPr>
        <w:t>дуже багато сонячних днів в році. Приклади</w:t>
      </w:r>
      <w:r w:rsidRPr="00EB350D">
        <w:rPr>
          <w:rFonts w:cs="Times New Roman"/>
          <w:szCs w:val="28"/>
        </w:rPr>
        <w:t xml:space="preserve"> </w:t>
      </w:r>
      <w:r>
        <w:rPr>
          <w:rFonts w:cs="Times New Roman"/>
          <w:szCs w:val="28"/>
        </w:rPr>
        <w:t>використання</w:t>
      </w:r>
      <w:r w:rsidRPr="00EB350D">
        <w:rPr>
          <w:rFonts w:cs="Times New Roman"/>
          <w:szCs w:val="28"/>
        </w:rPr>
        <w:t xml:space="preserve"> сонячних </w:t>
      </w:r>
      <w:r>
        <w:rPr>
          <w:rFonts w:cs="Times New Roman"/>
          <w:szCs w:val="28"/>
        </w:rPr>
        <w:t xml:space="preserve">панелей </w:t>
      </w:r>
      <w:r w:rsidRPr="00EB350D">
        <w:rPr>
          <w:rFonts w:cs="Times New Roman"/>
          <w:szCs w:val="28"/>
        </w:rPr>
        <w:t xml:space="preserve">: на </w:t>
      </w:r>
      <w:r>
        <w:rPr>
          <w:rFonts w:cs="Times New Roman"/>
          <w:szCs w:val="28"/>
        </w:rPr>
        <w:t>кришах</w:t>
      </w:r>
      <w:r w:rsidRPr="00EB350D">
        <w:rPr>
          <w:rFonts w:cs="Times New Roman"/>
          <w:szCs w:val="28"/>
        </w:rPr>
        <w:t xml:space="preserve"> будинків для отримання </w:t>
      </w:r>
      <w:r>
        <w:rPr>
          <w:rFonts w:cs="Times New Roman"/>
          <w:szCs w:val="28"/>
        </w:rPr>
        <w:t>сонячної енергії</w:t>
      </w:r>
      <w:r w:rsidRPr="00EB350D">
        <w:rPr>
          <w:rFonts w:cs="Times New Roman"/>
          <w:szCs w:val="28"/>
        </w:rPr>
        <w:t>, на вуличних і</w:t>
      </w:r>
      <w:r>
        <w:rPr>
          <w:rFonts w:cs="Times New Roman"/>
          <w:szCs w:val="28"/>
        </w:rPr>
        <w:t xml:space="preserve"> навіть на </w:t>
      </w:r>
      <w:r w:rsidRPr="00EB350D">
        <w:rPr>
          <w:rFonts w:cs="Times New Roman"/>
          <w:szCs w:val="28"/>
        </w:rPr>
        <w:t>ліхтарях</w:t>
      </w:r>
      <w:r>
        <w:rPr>
          <w:rFonts w:cs="Times New Roman"/>
          <w:szCs w:val="28"/>
        </w:rPr>
        <w:t xml:space="preserve"> що знаходяться в саду</w:t>
      </w:r>
      <w:r w:rsidRPr="00EB350D">
        <w:rPr>
          <w:rFonts w:cs="Times New Roman"/>
          <w:szCs w:val="28"/>
        </w:rPr>
        <w:t xml:space="preserve"> для освітлення,</w:t>
      </w:r>
      <w:r>
        <w:rPr>
          <w:rFonts w:cs="Times New Roman"/>
          <w:szCs w:val="28"/>
        </w:rPr>
        <w:t xml:space="preserve"> </w:t>
      </w:r>
      <w:proofErr w:type="spellStart"/>
      <w:r>
        <w:rPr>
          <w:rFonts w:cs="Times New Roman"/>
          <w:szCs w:val="28"/>
        </w:rPr>
        <w:t>акамуляторна</w:t>
      </w:r>
      <w:proofErr w:type="spellEnd"/>
      <w:r w:rsidRPr="00EB350D">
        <w:rPr>
          <w:rFonts w:cs="Times New Roman"/>
          <w:szCs w:val="28"/>
        </w:rPr>
        <w:t xml:space="preserve"> підзарядка, забезпечення</w:t>
      </w:r>
      <w:r>
        <w:rPr>
          <w:rFonts w:cs="Times New Roman"/>
          <w:szCs w:val="28"/>
        </w:rPr>
        <w:t xml:space="preserve"> постачання</w:t>
      </w:r>
      <w:r w:rsidRPr="00EB350D">
        <w:rPr>
          <w:rFonts w:cs="Times New Roman"/>
          <w:szCs w:val="28"/>
        </w:rPr>
        <w:t xml:space="preserve"> електрикою обладнання на </w:t>
      </w:r>
      <w:r>
        <w:rPr>
          <w:rFonts w:cs="Times New Roman"/>
          <w:szCs w:val="28"/>
        </w:rPr>
        <w:t xml:space="preserve">кораблях, рації, насоси, сигналізація і </w:t>
      </w:r>
      <w:proofErr w:type="spellStart"/>
      <w:r>
        <w:rPr>
          <w:rFonts w:cs="Times New Roman"/>
          <w:szCs w:val="28"/>
        </w:rPr>
        <w:t>т.п</w:t>
      </w:r>
      <w:proofErr w:type="spellEnd"/>
      <w:r w:rsidRPr="00EB350D">
        <w:rPr>
          <w:rFonts w:cs="Times New Roman"/>
          <w:szCs w:val="28"/>
        </w:rPr>
        <w:t>.</w:t>
      </w:r>
    </w:p>
    <w:p w:rsidR="008441E9" w:rsidRPr="00EB350D" w:rsidRDefault="008441E9" w:rsidP="008441E9">
      <w:pPr>
        <w:pStyle w:val="a6"/>
        <w:ind w:left="284" w:right="283"/>
        <w:rPr>
          <w:rFonts w:cs="Times New Roman"/>
          <w:szCs w:val="28"/>
        </w:rPr>
      </w:pPr>
      <w:r>
        <w:rPr>
          <w:rFonts w:cs="Times New Roman"/>
          <w:szCs w:val="28"/>
        </w:rPr>
        <w:t xml:space="preserve">       Монокристалічні</w:t>
      </w:r>
      <w:r w:rsidRPr="00EB350D">
        <w:rPr>
          <w:rFonts w:cs="Times New Roman"/>
          <w:szCs w:val="28"/>
        </w:rPr>
        <w:t xml:space="preserve"> фотое</w:t>
      </w:r>
      <w:r>
        <w:rPr>
          <w:rFonts w:cs="Times New Roman"/>
          <w:szCs w:val="28"/>
        </w:rPr>
        <w:t>лектричні елементи</w:t>
      </w:r>
      <w:r w:rsidRPr="00EB350D">
        <w:rPr>
          <w:rFonts w:cs="Times New Roman"/>
          <w:szCs w:val="28"/>
        </w:rPr>
        <w:t xml:space="preserve"> </w:t>
      </w:r>
      <w:r>
        <w:rPr>
          <w:rFonts w:cs="Times New Roman"/>
          <w:szCs w:val="28"/>
        </w:rPr>
        <w:t>краще</w:t>
      </w:r>
      <w:r w:rsidRPr="00EB350D">
        <w:rPr>
          <w:rFonts w:cs="Times New Roman"/>
          <w:szCs w:val="28"/>
        </w:rPr>
        <w:t xml:space="preserve"> ефективні, але і</w:t>
      </w:r>
      <w:r>
        <w:rPr>
          <w:rFonts w:cs="Times New Roman"/>
          <w:szCs w:val="28"/>
        </w:rPr>
        <w:t xml:space="preserve"> значно</w:t>
      </w:r>
      <w:r w:rsidRPr="00EB350D">
        <w:rPr>
          <w:rFonts w:cs="Times New Roman"/>
          <w:szCs w:val="28"/>
        </w:rPr>
        <w:t xml:space="preserve"> дорожчі </w:t>
      </w:r>
      <w:r>
        <w:rPr>
          <w:rFonts w:cs="Times New Roman"/>
          <w:szCs w:val="28"/>
        </w:rPr>
        <w:t>якщо рахувати</w:t>
      </w:r>
      <w:r w:rsidRPr="00EB350D">
        <w:rPr>
          <w:rFonts w:cs="Times New Roman"/>
          <w:szCs w:val="28"/>
        </w:rPr>
        <w:t xml:space="preserve"> на ват </w:t>
      </w:r>
      <w:r>
        <w:rPr>
          <w:rFonts w:cs="Times New Roman"/>
          <w:szCs w:val="28"/>
        </w:rPr>
        <w:t>в годину</w:t>
      </w:r>
      <w:r w:rsidRPr="00EB350D">
        <w:rPr>
          <w:rFonts w:cs="Times New Roman"/>
          <w:szCs w:val="28"/>
        </w:rPr>
        <w:t xml:space="preserve">. Їх ККД, </w:t>
      </w:r>
      <w:r>
        <w:rPr>
          <w:rFonts w:cs="Times New Roman"/>
          <w:szCs w:val="28"/>
        </w:rPr>
        <w:t>традиційно</w:t>
      </w:r>
      <w:r w:rsidRPr="00EB350D">
        <w:rPr>
          <w:rFonts w:cs="Times New Roman"/>
          <w:szCs w:val="28"/>
        </w:rPr>
        <w:t>,</w:t>
      </w:r>
      <w:r>
        <w:rPr>
          <w:rFonts w:cs="Times New Roman"/>
          <w:szCs w:val="28"/>
        </w:rPr>
        <w:t xml:space="preserve"> знаходяться</w:t>
      </w:r>
      <w:r w:rsidRPr="00EB350D">
        <w:rPr>
          <w:rFonts w:cs="Times New Roman"/>
          <w:szCs w:val="28"/>
        </w:rPr>
        <w:t xml:space="preserve"> в діапазоні 14-18%.</w:t>
      </w:r>
    </w:p>
    <w:p w:rsidR="008441E9" w:rsidRDefault="008441E9" w:rsidP="008441E9">
      <w:pPr>
        <w:pStyle w:val="a6"/>
        <w:ind w:left="284" w:right="283"/>
        <w:rPr>
          <w:rFonts w:cs="Times New Roman"/>
          <w:szCs w:val="28"/>
        </w:rPr>
      </w:pPr>
      <w:r>
        <w:rPr>
          <w:rFonts w:cs="Times New Roman"/>
          <w:szCs w:val="28"/>
        </w:rPr>
        <w:t xml:space="preserve">       М</w:t>
      </w:r>
      <w:r w:rsidRPr="00EB350D">
        <w:rPr>
          <w:rFonts w:cs="Times New Roman"/>
          <w:szCs w:val="28"/>
        </w:rPr>
        <w:t>онокристалічні елементи</w:t>
      </w:r>
      <w:r>
        <w:rPr>
          <w:rFonts w:cs="Times New Roman"/>
          <w:szCs w:val="28"/>
        </w:rPr>
        <w:t>, зазвичай,</w:t>
      </w:r>
      <w:r w:rsidRPr="00EB350D">
        <w:rPr>
          <w:rFonts w:cs="Times New Roman"/>
          <w:szCs w:val="28"/>
        </w:rPr>
        <w:t xml:space="preserve"> </w:t>
      </w:r>
      <w:r>
        <w:rPr>
          <w:rFonts w:cs="Times New Roman"/>
          <w:szCs w:val="28"/>
        </w:rPr>
        <w:t>виготовляють у формі багатокутників, саме тому ними не легко заповнити всю площину панелі без залишків</w:t>
      </w:r>
      <w:r w:rsidRPr="00EB350D">
        <w:rPr>
          <w:rFonts w:cs="Times New Roman"/>
          <w:szCs w:val="28"/>
        </w:rPr>
        <w:t xml:space="preserve">. </w:t>
      </w:r>
      <w:r>
        <w:rPr>
          <w:rFonts w:cs="Times New Roman"/>
          <w:szCs w:val="28"/>
        </w:rPr>
        <w:t>Результатом чого є</w:t>
      </w:r>
      <w:r w:rsidRPr="00EB350D">
        <w:rPr>
          <w:rFonts w:cs="Times New Roman"/>
          <w:szCs w:val="28"/>
        </w:rPr>
        <w:t xml:space="preserve"> питома потужність сонячної батареї</w:t>
      </w:r>
      <w:r>
        <w:rPr>
          <w:rFonts w:cs="Times New Roman"/>
          <w:szCs w:val="28"/>
        </w:rPr>
        <w:t>, яка не значно нижча</w:t>
      </w:r>
      <w:r w:rsidRPr="00EB350D">
        <w:rPr>
          <w:rFonts w:cs="Times New Roman"/>
          <w:szCs w:val="28"/>
        </w:rPr>
        <w:t xml:space="preserve">, </w:t>
      </w:r>
      <w:r>
        <w:rPr>
          <w:rFonts w:cs="Times New Roman"/>
          <w:szCs w:val="28"/>
        </w:rPr>
        <w:t>а</w:t>
      </w:r>
      <w:r w:rsidRPr="00EB350D">
        <w:rPr>
          <w:rFonts w:cs="Times New Roman"/>
          <w:szCs w:val="28"/>
        </w:rPr>
        <w:t>ніж питома потужність її елемента</w:t>
      </w:r>
      <w:r>
        <w:rPr>
          <w:rFonts w:cs="Times New Roman"/>
          <w:szCs w:val="28"/>
        </w:rPr>
        <w:t xml:space="preserve"> окремо</w:t>
      </w:r>
      <w:r w:rsidRPr="00EB350D">
        <w:rPr>
          <w:rFonts w:cs="Times New Roman"/>
          <w:szCs w:val="28"/>
        </w:rPr>
        <w:t>.</w:t>
      </w:r>
    </w:p>
    <w:p w:rsidR="008441E9" w:rsidRPr="00E26CB6" w:rsidRDefault="008441E9" w:rsidP="008441E9">
      <w:pPr>
        <w:pStyle w:val="a6"/>
        <w:ind w:left="284" w:right="283"/>
        <w:rPr>
          <w:rFonts w:cs="Times New Roman"/>
          <w:b/>
          <w:szCs w:val="28"/>
        </w:rPr>
      </w:pPr>
      <w:r w:rsidRPr="00EB350D">
        <w:rPr>
          <w:rFonts w:cs="Times New Roman"/>
          <w:b/>
          <w:szCs w:val="28"/>
        </w:rPr>
        <w:t xml:space="preserve">Панелі із </w:t>
      </w:r>
      <w:proofErr w:type="spellStart"/>
      <w:r w:rsidRPr="00EB350D">
        <w:rPr>
          <w:rFonts w:cs="Times New Roman"/>
          <w:b/>
          <w:szCs w:val="28"/>
        </w:rPr>
        <w:t>мультикристал</w:t>
      </w:r>
      <w:r w:rsidR="002B1483">
        <w:rPr>
          <w:rFonts w:cs="Times New Roman"/>
          <w:b/>
          <w:szCs w:val="28"/>
        </w:rPr>
        <w:t>ьного</w:t>
      </w:r>
      <w:proofErr w:type="spellEnd"/>
      <w:r w:rsidRPr="00EB350D">
        <w:rPr>
          <w:rFonts w:cs="Times New Roman"/>
          <w:b/>
          <w:szCs w:val="28"/>
        </w:rPr>
        <w:t xml:space="preserve"> кремнію</w:t>
      </w:r>
    </w:p>
    <w:p w:rsidR="008441E9" w:rsidRDefault="008441E9" w:rsidP="008441E9">
      <w:pPr>
        <w:pStyle w:val="a6"/>
        <w:ind w:left="284" w:right="283"/>
        <w:rPr>
          <w:rFonts w:cs="Times New Roman"/>
          <w:szCs w:val="28"/>
        </w:rPr>
      </w:pPr>
      <w:r>
        <w:rPr>
          <w:rFonts w:cs="Times New Roman"/>
          <w:szCs w:val="28"/>
        </w:rPr>
        <w:t xml:space="preserve">       </w:t>
      </w:r>
      <w:r w:rsidR="002B1483">
        <w:rPr>
          <w:rFonts w:cs="Times New Roman"/>
          <w:szCs w:val="28"/>
        </w:rPr>
        <w:t xml:space="preserve">Виготовлення </w:t>
      </w:r>
      <w:proofErr w:type="spellStart"/>
      <w:r w:rsidR="002B1483" w:rsidRPr="002B1483">
        <w:rPr>
          <w:rFonts w:cs="Times New Roman"/>
          <w:szCs w:val="28"/>
        </w:rPr>
        <w:t>мультикристального</w:t>
      </w:r>
      <w:proofErr w:type="spellEnd"/>
      <w:r w:rsidRPr="00EB350D">
        <w:rPr>
          <w:rFonts w:cs="Times New Roman"/>
          <w:szCs w:val="28"/>
        </w:rPr>
        <w:t xml:space="preserve"> кремнію легше, </w:t>
      </w:r>
      <w:r w:rsidR="002B1483">
        <w:rPr>
          <w:rFonts w:cs="Times New Roman"/>
          <w:szCs w:val="28"/>
        </w:rPr>
        <w:t>а</w:t>
      </w:r>
      <w:r w:rsidRPr="00EB350D">
        <w:rPr>
          <w:rFonts w:cs="Times New Roman"/>
          <w:szCs w:val="28"/>
        </w:rPr>
        <w:t>ніж монокристалічного</w:t>
      </w:r>
      <w:r w:rsidR="002B1483">
        <w:rPr>
          <w:rFonts w:cs="Times New Roman"/>
          <w:szCs w:val="28"/>
        </w:rPr>
        <w:t xml:space="preserve"> кремнію</w:t>
      </w:r>
      <w:r w:rsidRPr="00EB350D">
        <w:rPr>
          <w:rFonts w:cs="Times New Roman"/>
          <w:szCs w:val="28"/>
        </w:rPr>
        <w:t xml:space="preserve">. </w:t>
      </w:r>
      <w:proofErr w:type="spellStart"/>
      <w:r w:rsidR="002B1483" w:rsidRPr="002B1483">
        <w:rPr>
          <w:rFonts w:cs="Times New Roman"/>
          <w:szCs w:val="28"/>
        </w:rPr>
        <w:t>мультикристал</w:t>
      </w:r>
      <w:r w:rsidR="002B1483">
        <w:rPr>
          <w:rFonts w:cs="Times New Roman"/>
          <w:szCs w:val="28"/>
        </w:rPr>
        <w:t>ьний</w:t>
      </w:r>
      <w:proofErr w:type="spellEnd"/>
      <w:r w:rsidR="002B1483">
        <w:rPr>
          <w:rFonts w:cs="Times New Roman"/>
          <w:szCs w:val="28"/>
        </w:rPr>
        <w:t xml:space="preserve"> кремній саме в ролі </w:t>
      </w:r>
      <w:r w:rsidRPr="00EB350D">
        <w:rPr>
          <w:rFonts w:cs="Times New Roman"/>
          <w:szCs w:val="28"/>
        </w:rPr>
        <w:t xml:space="preserve"> матеріал</w:t>
      </w:r>
      <w:r w:rsidR="002B1483">
        <w:rPr>
          <w:rFonts w:cs="Times New Roman"/>
          <w:szCs w:val="28"/>
        </w:rPr>
        <w:t>у</w:t>
      </w:r>
      <w:r w:rsidRPr="00EB350D">
        <w:rPr>
          <w:rFonts w:cs="Times New Roman"/>
          <w:szCs w:val="28"/>
        </w:rPr>
        <w:t xml:space="preserve"> </w:t>
      </w:r>
      <w:r w:rsidR="002B1483">
        <w:rPr>
          <w:rFonts w:cs="Times New Roman"/>
          <w:szCs w:val="28"/>
        </w:rPr>
        <w:t>становить з випадково зібрані різні монокристалічні решітки</w:t>
      </w:r>
      <w:r w:rsidRPr="00EB350D">
        <w:rPr>
          <w:rFonts w:cs="Times New Roman"/>
          <w:szCs w:val="28"/>
        </w:rPr>
        <w:t xml:space="preserve"> кремнію (</w:t>
      </w:r>
      <w:r w:rsidR="002B1483">
        <w:rPr>
          <w:rFonts w:cs="Times New Roman"/>
          <w:szCs w:val="28"/>
        </w:rPr>
        <w:t>служба 25 років, коефіцієнт корисної дії</w:t>
      </w:r>
      <w:r w:rsidRPr="00EB350D">
        <w:rPr>
          <w:rFonts w:cs="Times New Roman"/>
          <w:szCs w:val="28"/>
        </w:rPr>
        <w:t xml:space="preserve"> до 15%). Саме тому, </w:t>
      </w:r>
      <w:proofErr w:type="spellStart"/>
      <w:r w:rsidR="002B1483" w:rsidRPr="002B1483">
        <w:rPr>
          <w:rFonts w:cs="Times New Roman"/>
          <w:szCs w:val="28"/>
        </w:rPr>
        <w:t>мультикристал</w:t>
      </w:r>
      <w:r w:rsidR="002B1483">
        <w:rPr>
          <w:rFonts w:cs="Times New Roman"/>
          <w:szCs w:val="28"/>
        </w:rPr>
        <w:t>ьні</w:t>
      </w:r>
      <w:proofErr w:type="spellEnd"/>
      <w:r w:rsidRPr="00EB350D">
        <w:rPr>
          <w:rFonts w:cs="Times New Roman"/>
          <w:szCs w:val="28"/>
        </w:rPr>
        <w:t xml:space="preserve"> панелі </w:t>
      </w:r>
      <w:r w:rsidR="002B1483">
        <w:rPr>
          <w:rFonts w:cs="Times New Roman"/>
          <w:szCs w:val="28"/>
        </w:rPr>
        <w:t>повсякчас</w:t>
      </w:r>
      <w:r w:rsidRPr="00EB350D">
        <w:rPr>
          <w:rFonts w:cs="Times New Roman"/>
          <w:szCs w:val="28"/>
        </w:rPr>
        <w:t xml:space="preserve"> пропонують </w:t>
      </w:r>
      <w:r w:rsidR="002B1483">
        <w:rPr>
          <w:rFonts w:cs="Times New Roman"/>
          <w:szCs w:val="28"/>
        </w:rPr>
        <w:t>за дешевшою</w:t>
      </w:r>
      <w:r w:rsidRPr="00EB350D">
        <w:rPr>
          <w:rFonts w:cs="Times New Roman"/>
          <w:szCs w:val="28"/>
        </w:rPr>
        <w:t>.</w:t>
      </w:r>
    </w:p>
    <w:p w:rsidR="008441E9" w:rsidRDefault="008441E9" w:rsidP="008441E9">
      <w:pPr>
        <w:pStyle w:val="a6"/>
        <w:ind w:left="284" w:right="283"/>
        <w:rPr>
          <w:rFonts w:cs="Times New Roman"/>
          <w:szCs w:val="28"/>
        </w:rPr>
      </w:pPr>
    </w:p>
    <w:p w:rsidR="008441E9" w:rsidRPr="00E26CB6" w:rsidRDefault="002B1483" w:rsidP="008441E9">
      <w:pPr>
        <w:pStyle w:val="a6"/>
        <w:ind w:left="284" w:right="283"/>
        <w:rPr>
          <w:rFonts w:cs="Times New Roman"/>
          <w:b/>
          <w:szCs w:val="28"/>
        </w:rPr>
      </w:pPr>
      <w:r>
        <w:rPr>
          <w:rFonts w:cs="Times New Roman"/>
          <w:b/>
          <w:szCs w:val="28"/>
        </w:rPr>
        <w:t>полікристалічний кремній</w:t>
      </w:r>
    </w:p>
    <w:p w:rsidR="008441E9" w:rsidRDefault="008441E9" w:rsidP="008441E9">
      <w:pPr>
        <w:pStyle w:val="a6"/>
        <w:ind w:left="284" w:right="283"/>
        <w:rPr>
          <w:rFonts w:cs="Times New Roman"/>
          <w:szCs w:val="28"/>
        </w:rPr>
      </w:pPr>
      <w:r>
        <w:rPr>
          <w:rFonts w:cs="Times New Roman"/>
          <w:szCs w:val="28"/>
        </w:rPr>
        <w:t xml:space="preserve">       </w:t>
      </w:r>
      <w:r w:rsidR="002B1483">
        <w:rPr>
          <w:rFonts w:cs="Times New Roman"/>
          <w:szCs w:val="28"/>
        </w:rPr>
        <w:t>Альтернатива</w:t>
      </w:r>
      <w:r w:rsidR="002B1483" w:rsidRPr="00EB350D">
        <w:rPr>
          <w:rFonts w:cs="Times New Roman"/>
          <w:szCs w:val="28"/>
        </w:rPr>
        <w:t xml:space="preserve"> кремнію</w:t>
      </w:r>
      <w:r w:rsidRPr="00EB350D">
        <w:rPr>
          <w:rFonts w:cs="Times New Roman"/>
          <w:szCs w:val="28"/>
        </w:rPr>
        <w:t xml:space="preserve"> монокристалічного</w:t>
      </w:r>
      <w:r w:rsidR="002B1483">
        <w:rPr>
          <w:rFonts w:cs="Times New Roman"/>
          <w:szCs w:val="28"/>
        </w:rPr>
        <w:t xml:space="preserve"> є полікристалічна</w:t>
      </w:r>
      <w:r w:rsidRPr="00EB350D">
        <w:rPr>
          <w:rFonts w:cs="Times New Roman"/>
          <w:szCs w:val="28"/>
        </w:rPr>
        <w:t xml:space="preserve"> </w:t>
      </w:r>
      <w:r w:rsidR="002B1483">
        <w:rPr>
          <w:rFonts w:cs="Times New Roman"/>
          <w:szCs w:val="28"/>
        </w:rPr>
        <w:t>панель з кремнію</w:t>
      </w:r>
      <w:r w:rsidRPr="00EB350D">
        <w:rPr>
          <w:rFonts w:cs="Times New Roman"/>
          <w:szCs w:val="28"/>
        </w:rPr>
        <w:t xml:space="preserve">. У нього </w:t>
      </w:r>
      <w:r w:rsidR="002B1483">
        <w:rPr>
          <w:rFonts w:cs="Times New Roman"/>
          <w:szCs w:val="28"/>
        </w:rPr>
        <w:t>нижча ціна</w:t>
      </w:r>
      <w:r w:rsidRPr="00EB350D">
        <w:rPr>
          <w:rFonts w:cs="Times New Roman"/>
          <w:szCs w:val="28"/>
        </w:rPr>
        <w:t>. Кристали агрегатні, але</w:t>
      </w:r>
      <w:r w:rsidR="002B1483">
        <w:rPr>
          <w:rFonts w:cs="Times New Roman"/>
          <w:szCs w:val="28"/>
        </w:rPr>
        <w:t xml:space="preserve"> вони в свою чергу</w:t>
      </w:r>
      <w:r w:rsidRPr="00EB350D">
        <w:rPr>
          <w:rFonts w:cs="Times New Roman"/>
          <w:szCs w:val="28"/>
        </w:rPr>
        <w:t xml:space="preserve"> мають різну</w:t>
      </w:r>
      <w:r w:rsidR="002B1483" w:rsidRPr="00EB350D">
        <w:rPr>
          <w:rFonts w:cs="Times New Roman"/>
          <w:szCs w:val="28"/>
        </w:rPr>
        <w:t xml:space="preserve"> орієнтацію</w:t>
      </w:r>
      <w:r w:rsidRPr="00EB350D">
        <w:rPr>
          <w:rFonts w:cs="Times New Roman"/>
          <w:szCs w:val="28"/>
        </w:rPr>
        <w:t xml:space="preserve"> і</w:t>
      </w:r>
      <w:r w:rsidR="002B1483" w:rsidRPr="002B1483">
        <w:rPr>
          <w:rFonts w:cs="Times New Roman"/>
          <w:szCs w:val="28"/>
        </w:rPr>
        <w:t xml:space="preserve"> </w:t>
      </w:r>
      <w:r w:rsidR="002B1483" w:rsidRPr="00EB350D">
        <w:rPr>
          <w:rFonts w:cs="Times New Roman"/>
          <w:szCs w:val="28"/>
        </w:rPr>
        <w:t>форму</w:t>
      </w:r>
      <w:r w:rsidR="002B1483">
        <w:rPr>
          <w:rFonts w:cs="Times New Roman"/>
          <w:szCs w:val="28"/>
        </w:rPr>
        <w:t>. М</w:t>
      </w:r>
      <w:r w:rsidRPr="00EB350D">
        <w:rPr>
          <w:rFonts w:cs="Times New Roman"/>
          <w:szCs w:val="28"/>
        </w:rPr>
        <w:t xml:space="preserve">атеріал, </w:t>
      </w:r>
      <w:r w:rsidR="002B1483">
        <w:rPr>
          <w:rFonts w:cs="Times New Roman"/>
          <w:szCs w:val="28"/>
        </w:rPr>
        <w:t>порівняно</w:t>
      </w:r>
      <w:r w:rsidRPr="00EB350D">
        <w:rPr>
          <w:rFonts w:cs="Times New Roman"/>
          <w:szCs w:val="28"/>
        </w:rPr>
        <w:t xml:space="preserve"> з темними монокристалами,</w:t>
      </w:r>
      <w:r w:rsidR="002B1483">
        <w:rPr>
          <w:rFonts w:cs="Times New Roman"/>
          <w:szCs w:val="28"/>
        </w:rPr>
        <w:t xml:space="preserve"> має</w:t>
      </w:r>
      <w:r w:rsidRPr="00EB350D">
        <w:rPr>
          <w:rFonts w:cs="Times New Roman"/>
          <w:szCs w:val="28"/>
        </w:rPr>
        <w:t xml:space="preserve"> </w:t>
      </w:r>
      <w:r w:rsidR="002B1483">
        <w:rPr>
          <w:rFonts w:cs="Times New Roman"/>
          <w:szCs w:val="28"/>
        </w:rPr>
        <w:t xml:space="preserve">яскраво синій колір. Покращення </w:t>
      </w:r>
      <w:r w:rsidRPr="00EB350D">
        <w:rPr>
          <w:rFonts w:cs="Times New Roman"/>
          <w:szCs w:val="28"/>
        </w:rPr>
        <w:t xml:space="preserve">процесу </w:t>
      </w:r>
      <w:r w:rsidR="002B1483">
        <w:rPr>
          <w:rFonts w:cs="Times New Roman"/>
          <w:szCs w:val="28"/>
        </w:rPr>
        <w:t>виготовлення</w:t>
      </w:r>
      <w:r w:rsidRPr="00EB350D">
        <w:rPr>
          <w:rFonts w:cs="Times New Roman"/>
          <w:szCs w:val="28"/>
        </w:rPr>
        <w:t xml:space="preserve"> елементів даного типу дозволяє </w:t>
      </w:r>
      <w:r w:rsidR="002B1483">
        <w:rPr>
          <w:rFonts w:cs="Times New Roman"/>
          <w:szCs w:val="28"/>
        </w:rPr>
        <w:t>нам</w:t>
      </w:r>
      <w:r w:rsidRPr="00EB350D">
        <w:rPr>
          <w:rFonts w:cs="Times New Roman"/>
          <w:szCs w:val="28"/>
        </w:rPr>
        <w:t xml:space="preserve"> отримувати компоненти, </w:t>
      </w:r>
      <w:r w:rsidRPr="00EB350D">
        <w:rPr>
          <w:rFonts w:cs="Times New Roman"/>
          <w:szCs w:val="28"/>
        </w:rPr>
        <w:lastRenderedPageBreak/>
        <w:t xml:space="preserve">характеристики яких </w:t>
      </w:r>
      <w:r w:rsidR="002B1483">
        <w:rPr>
          <w:rFonts w:cs="Times New Roman"/>
          <w:szCs w:val="28"/>
        </w:rPr>
        <w:t>тільки трішки</w:t>
      </w:r>
      <w:r w:rsidRPr="00EB350D">
        <w:rPr>
          <w:rFonts w:cs="Times New Roman"/>
          <w:szCs w:val="28"/>
        </w:rPr>
        <w:t xml:space="preserve"> поступаються по електричним показниками монокристалі</w:t>
      </w:r>
      <w:r w:rsidR="002B1483">
        <w:rPr>
          <w:rFonts w:cs="Times New Roman"/>
          <w:szCs w:val="28"/>
        </w:rPr>
        <w:t>чного кремнію</w:t>
      </w:r>
      <w:r w:rsidRPr="00EB350D">
        <w:rPr>
          <w:rFonts w:cs="Times New Roman"/>
          <w:szCs w:val="28"/>
        </w:rPr>
        <w:t>.</w:t>
      </w:r>
    </w:p>
    <w:p w:rsidR="008441E9" w:rsidRDefault="008441E9" w:rsidP="008441E9">
      <w:pPr>
        <w:pStyle w:val="a6"/>
        <w:ind w:left="284" w:right="283"/>
        <w:rPr>
          <w:rFonts w:cs="Times New Roman"/>
          <w:szCs w:val="28"/>
        </w:rPr>
      </w:pPr>
    </w:p>
    <w:p w:rsidR="008441E9" w:rsidRPr="00E26CB6" w:rsidRDefault="008441E9" w:rsidP="008441E9">
      <w:pPr>
        <w:pStyle w:val="a6"/>
        <w:ind w:left="284" w:right="283"/>
        <w:rPr>
          <w:rFonts w:cs="Times New Roman"/>
          <w:b/>
          <w:szCs w:val="28"/>
        </w:rPr>
      </w:pPr>
      <w:proofErr w:type="spellStart"/>
      <w:r>
        <w:rPr>
          <w:rFonts w:cs="Times New Roman"/>
          <w:b/>
          <w:szCs w:val="28"/>
        </w:rPr>
        <w:t>Тонкоплівкові</w:t>
      </w:r>
      <w:proofErr w:type="spellEnd"/>
      <w:r>
        <w:rPr>
          <w:rFonts w:cs="Times New Roman"/>
          <w:b/>
          <w:szCs w:val="28"/>
        </w:rPr>
        <w:t xml:space="preserve"> сонячні панелі</w:t>
      </w:r>
    </w:p>
    <w:p w:rsidR="008441E9" w:rsidRPr="00EB350D" w:rsidRDefault="008441E9" w:rsidP="008441E9">
      <w:pPr>
        <w:pStyle w:val="a6"/>
        <w:ind w:left="284" w:right="283"/>
        <w:rPr>
          <w:rFonts w:cs="Times New Roman"/>
          <w:szCs w:val="28"/>
        </w:rPr>
      </w:pPr>
      <w:r>
        <w:rPr>
          <w:rFonts w:cs="Times New Roman"/>
          <w:szCs w:val="28"/>
        </w:rPr>
        <w:t xml:space="preserve">       </w:t>
      </w:r>
      <w:proofErr w:type="spellStart"/>
      <w:r w:rsidRPr="00EB350D">
        <w:rPr>
          <w:rFonts w:cs="Times New Roman"/>
          <w:szCs w:val="28"/>
        </w:rPr>
        <w:t>Тонкоплівкові</w:t>
      </w:r>
      <w:proofErr w:type="spellEnd"/>
      <w:r w:rsidRPr="00EB350D">
        <w:rPr>
          <w:rFonts w:cs="Times New Roman"/>
          <w:szCs w:val="28"/>
        </w:rPr>
        <w:t xml:space="preserve"> технології дозволяють робити більш дешеву за собівартістю виробництва панель. Ця обставина робить плівкові панелі більш привабливими для будівництва великих «ферм» з вироблення електрики з сонячного світла, коли «сонячний фермер» обмежений не стільки площею землі, скільки вартістю установки батареї. Можлива установка не тільки на дах, але також на бічні поверхні будівлі.</w:t>
      </w:r>
    </w:p>
    <w:p w:rsidR="008441E9" w:rsidRDefault="008441E9" w:rsidP="002B1483">
      <w:pPr>
        <w:pStyle w:val="a6"/>
        <w:ind w:left="284" w:right="283"/>
        <w:rPr>
          <w:rFonts w:cs="Times New Roman"/>
          <w:szCs w:val="28"/>
        </w:rPr>
      </w:pPr>
      <w:r>
        <w:rPr>
          <w:rFonts w:cs="Times New Roman"/>
          <w:szCs w:val="28"/>
        </w:rPr>
        <w:t xml:space="preserve">       </w:t>
      </w:r>
    </w:p>
    <w:p w:rsidR="008441E9" w:rsidRDefault="008441E9" w:rsidP="008441E9">
      <w:pPr>
        <w:pStyle w:val="a6"/>
        <w:ind w:left="284" w:right="283"/>
        <w:rPr>
          <w:rFonts w:cs="Times New Roman"/>
          <w:szCs w:val="28"/>
        </w:rPr>
      </w:pPr>
    </w:p>
    <w:p w:rsidR="008441E9" w:rsidRPr="00E26CB6" w:rsidRDefault="008441E9" w:rsidP="008441E9">
      <w:pPr>
        <w:pStyle w:val="a6"/>
        <w:ind w:left="284" w:right="283"/>
        <w:rPr>
          <w:rFonts w:cs="Times New Roman"/>
          <w:b/>
          <w:szCs w:val="28"/>
        </w:rPr>
      </w:pPr>
      <w:r>
        <w:rPr>
          <w:rFonts w:cs="Times New Roman"/>
          <w:b/>
          <w:szCs w:val="28"/>
        </w:rPr>
        <w:t>Сонячні панелі із аморфного кремнію</w:t>
      </w:r>
    </w:p>
    <w:p w:rsidR="008441E9" w:rsidRDefault="008441E9" w:rsidP="008441E9">
      <w:pPr>
        <w:pStyle w:val="a6"/>
        <w:ind w:left="284" w:right="283"/>
        <w:rPr>
          <w:rFonts w:cs="Times New Roman"/>
          <w:szCs w:val="28"/>
        </w:rPr>
      </w:pPr>
      <w:r>
        <w:rPr>
          <w:rFonts w:cs="Times New Roman"/>
          <w:szCs w:val="28"/>
        </w:rPr>
        <w:t xml:space="preserve">       </w:t>
      </w:r>
      <w:r w:rsidRPr="00EB350D">
        <w:rPr>
          <w:rFonts w:cs="Times New Roman"/>
          <w:szCs w:val="28"/>
        </w:rPr>
        <w:t>Сонячні батареї з аморфного кремнію володі</w:t>
      </w:r>
      <w:r w:rsidR="002B1483">
        <w:rPr>
          <w:rFonts w:cs="Times New Roman"/>
          <w:szCs w:val="28"/>
        </w:rPr>
        <w:t xml:space="preserve">ють однією з найбільш низькі </w:t>
      </w:r>
      <w:proofErr w:type="spellStart"/>
      <w:r w:rsidR="002B1483">
        <w:rPr>
          <w:rFonts w:cs="Times New Roman"/>
          <w:szCs w:val="28"/>
        </w:rPr>
        <w:t>коеф</w:t>
      </w:r>
      <w:proofErr w:type="spellEnd"/>
      <w:r w:rsidR="002B1483">
        <w:rPr>
          <w:rFonts w:cs="Times New Roman"/>
          <w:szCs w:val="28"/>
        </w:rPr>
        <w:t xml:space="preserve">. Корисної дії. У повсякчас </w:t>
      </w:r>
      <w:r w:rsidRPr="00EB350D">
        <w:rPr>
          <w:rFonts w:cs="Times New Roman"/>
          <w:szCs w:val="28"/>
        </w:rPr>
        <w:t xml:space="preserve"> значення </w:t>
      </w:r>
      <w:proofErr w:type="spellStart"/>
      <w:r w:rsidR="002B1483">
        <w:rPr>
          <w:rFonts w:cs="Times New Roman"/>
          <w:szCs w:val="28"/>
        </w:rPr>
        <w:t>межується</w:t>
      </w:r>
      <w:proofErr w:type="spellEnd"/>
      <w:r w:rsidR="002B1483">
        <w:rPr>
          <w:rFonts w:cs="Times New Roman"/>
          <w:szCs w:val="28"/>
        </w:rPr>
        <w:t xml:space="preserve"> 6-8%. </w:t>
      </w:r>
      <w:proofErr w:type="spellStart"/>
      <w:r w:rsidR="002B1483">
        <w:rPr>
          <w:rFonts w:cs="Times New Roman"/>
          <w:szCs w:val="28"/>
        </w:rPr>
        <w:t>АЛе</w:t>
      </w:r>
      <w:proofErr w:type="spellEnd"/>
      <w:r w:rsidRPr="00EB350D">
        <w:rPr>
          <w:rFonts w:cs="Times New Roman"/>
          <w:szCs w:val="28"/>
        </w:rPr>
        <w:t xml:space="preserve"> серед усіх</w:t>
      </w:r>
      <w:r w:rsidR="002B1483">
        <w:rPr>
          <w:rFonts w:cs="Times New Roman"/>
          <w:szCs w:val="28"/>
        </w:rPr>
        <w:t xml:space="preserve"> </w:t>
      </w:r>
      <w:r w:rsidR="002B1483" w:rsidRPr="00EB350D">
        <w:rPr>
          <w:rFonts w:cs="Times New Roman"/>
          <w:szCs w:val="28"/>
        </w:rPr>
        <w:t>технологій</w:t>
      </w:r>
      <w:r w:rsidRPr="00EB350D">
        <w:rPr>
          <w:rFonts w:cs="Times New Roman"/>
          <w:szCs w:val="28"/>
        </w:rPr>
        <w:t xml:space="preserve"> кремнієвих </w:t>
      </w:r>
      <w:r w:rsidR="002B1483">
        <w:rPr>
          <w:rFonts w:cs="Times New Roman"/>
          <w:szCs w:val="28"/>
        </w:rPr>
        <w:t>фотоелектричні перетворювачі</w:t>
      </w:r>
      <w:r w:rsidRPr="00EB350D">
        <w:rPr>
          <w:rFonts w:cs="Times New Roman"/>
          <w:szCs w:val="28"/>
        </w:rPr>
        <w:t xml:space="preserve"> виробляють </w:t>
      </w:r>
      <w:r w:rsidR="002B1483">
        <w:rPr>
          <w:rFonts w:cs="Times New Roman"/>
          <w:szCs w:val="28"/>
        </w:rPr>
        <w:t>більш дешеву</w:t>
      </w:r>
      <w:r w:rsidRPr="00EB350D">
        <w:rPr>
          <w:rFonts w:cs="Times New Roman"/>
          <w:szCs w:val="28"/>
        </w:rPr>
        <w:t xml:space="preserve"> електроенергію.</w:t>
      </w:r>
    </w:p>
    <w:p w:rsidR="008441E9" w:rsidRDefault="008441E9" w:rsidP="008441E9">
      <w:pPr>
        <w:pStyle w:val="a6"/>
        <w:ind w:left="284" w:right="283"/>
        <w:rPr>
          <w:rFonts w:cs="Times New Roman"/>
          <w:szCs w:val="28"/>
        </w:rPr>
      </w:pPr>
    </w:p>
    <w:p w:rsidR="008441E9" w:rsidRPr="00E26CB6" w:rsidRDefault="008441E9" w:rsidP="008441E9">
      <w:pPr>
        <w:pStyle w:val="a6"/>
        <w:ind w:left="284" w:right="283"/>
        <w:rPr>
          <w:rFonts w:cs="Times New Roman"/>
          <w:b/>
          <w:szCs w:val="28"/>
        </w:rPr>
      </w:pPr>
      <w:r>
        <w:rPr>
          <w:rFonts w:cs="Times New Roman"/>
          <w:b/>
          <w:szCs w:val="28"/>
        </w:rPr>
        <w:t xml:space="preserve">Сонячні панелі на основі </w:t>
      </w:r>
      <w:proofErr w:type="spellStart"/>
      <w:r>
        <w:rPr>
          <w:rFonts w:cs="Times New Roman"/>
          <w:b/>
          <w:szCs w:val="28"/>
        </w:rPr>
        <w:t>теллуїда</w:t>
      </w:r>
      <w:proofErr w:type="spellEnd"/>
      <w:r>
        <w:rPr>
          <w:rFonts w:cs="Times New Roman"/>
          <w:b/>
          <w:szCs w:val="28"/>
        </w:rPr>
        <w:t xml:space="preserve"> </w:t>
      </w:r>
      <w:proofErr w:type="spellStart"/>
      <w:r>
        <w:rPr>
          <w:rFonts w:cs="Times New Roman"/>
          <w:b/>
          <w:szCs w:val="28"/>
        </w:rPr>
        <w:t>кадмія</w:t>
      </w:r>
      <w:proofErr w:type="spellEnd"/>
    </w:p>
    <w:p w:rsidR="008441E9" w:rsidRDefault="008441E9" w:rsidP="008441E9">
      <w:pPr>
        <w:pStyle w:val="a6"/>
        <w:ind w:left="284" w:right="283"/>
        <w:rPr>
          <w:rFonts w:cs="Times New Roman"/>
          <w:szCs w:val="28"/>
        </w:rPr>
      </w:pPr>
      <w:r>
        <w:rPr>
          <w:rFonts w:cs="Times New Roman"/>
          <w:szCs w:val="28"/>
        </w:rPr>
        <w:t xml:space="preserve">       </w:t>
      </w:r>
      <w:r w:rsidR="0023700C">
        <w:rPr>
          <w:rFonts w:cs="Times New Roman"/>
          <w:szCs w:val="28"/>
        </w:rPr>
        <w:t xml:space="preserve">Фотоелектричні елементи з </w:t>
      </w:r>
      <w:proofErr w:type="spellStart"/>
      <w:r w:rsidR="0023700C">
        <w:rPr>
          <w:rFonts w:cs="Times New Roman"/>
          <w:szCs w:val="28"/>
        </w:rPr>
        <w:t>теллуї</w:t>
      </w:r>
      <w:r w:rsidRPr="00EB350D">
        <w:rPr>
          <w:rFonts w:cs="Times New Roman"/>
          <w:szCs w:val="28"/>
        </w:rPr>
        <w:t>ду</w:t>
      </w:r>
      <w:proofErr w:type="spellEnd"/>
      <w:r w:rsidRPr="00EB350D">
        <w:rPr>
          <w:rFonts w:cs="Times New Roman"/>
          <w:szCs w:val="28"/>
        </w:rPr>
        <w:t xml:space="preserve"> кадмію (</w:t>
      </w:r>
      <w:proofErr w:type="spellStart"/>
      <w:r w:rsidRPr="00EB350D">
        <w:rPr>
          <w:rFonts w:cs="Times New Roman"/>
          <w:szCs w:val="28"/>
        </w:rPr>
        <w:t>CdTe</w:t>
      </w:r>
      <w:proofErr w:type="spellEnd"/>
      <w:r w:rsidRPr="00EB350D">
        <w:rPr>
          <w:rFonts w:cs="Times New Roman"/>
          <w:szCs w:val="28"/>
        </w:rPr>
        <w:t xml:space="preserve">) </w:t>
      </w:r>
      <w:r w:rsidR="0023700C">
        <w:rPr>
          <w:rFonts w:cs="Times New Roman"/>
          <w:szCs w:val="28"/>
        </w:rPr>
        <w:t>виготовляються</w:t>
      </w:r>
      <w:r w:rsidRPr="00EB350D">
        <w:rPr>
          <w:rFonts w:cs="Times New Roman"/>
          <w:szCs w:val="28"/>
        </w:rPr>
        <w:t xml:space="preserve"> на основі </w:t>
      </w:r>
      <w:r w:rsidR="0023700C" w:rsidRPr="00EB350D">
        <w:rPr>
          <w:rFonts w:cs="Times New Roman"/>
          <w:szCs w:val="28"/>
        </w:rPr>
        <w:t xml:space="preserve">технології </w:t>
      </w:r>
      <w:r w:rsidRPr="00EB350D">
        <w:rPr>
          <w:rFonts w:cs="Times New Roman"/>
          <w:szCs w:val="28"/>
        </w:rPr>
        <w:t>плівкової</w:t>
      </w:r>
      <w:r w:rsidR="0023700C">
        <w:rPr>
          <w:rFonts w:cs="Times New Roman"/>
          <w:szCs w:val="28"/>
        </w:rPr>
        <w:t>. Напівпровідник</w:t>
      </w:r>
      <w:r w:rsidRPr="00EB350D">
        <w:rPr>
          <w:rFonts w:cs="Times New Roman"/>
          <w:szCs w:val="28"/>
        </w:rPr>
        <w:t xml:space="preserve"> шар</w:t>
      </w:r>
      <w:r w:rsidR="0023700C">
        <w:rPr>
          <w:rFonts w:cs="Times New Roman"/>
          <w:szCs w:val="28"/>
        </w:rPr>
        <w:t>ом</w:t>
      </w:r>
      <w:r w:rsidRPr="00EB350D">
        <w:rPr>
          <w:rFonts w:cs="Times New Roman"/>
          <w:szCs w:val="28"/>
        </w:rPr>
        <w:t xml:space="preserve"> наносять в </w:t>
      </w:r>
      <w:r w:rsidR="0023700C">
        <w:rPr>
          <w:rFonts w:cs="Times New Roman"/>
          <w:szCs w:val="28"/>
        </w:rPr>
        <w:t>сотні</w:t>
      </w:r>
      <w:r w:rsidRPr="00EB350D">
        <w:rPr>
          <w:rFonts w:cs="Times New Roman"/>
          <w:szCs w:val="28"/>
        </w:rPr>
        <w:t xml:space="preserve"> мікрометрів. Ефективність</w:t>
      </w:r>
      <w:r w:rsidR="0023700C">
        <w:rPr>
          <w:rFonts w:cs="Times New Roman"/>
          <w:szCs w:val="28"/>
        </w:rPr>
        <w:t xml:space="preserve"> фотоелектричних</w:t>
      </w:r>
      <w:r w:rsidRPr="00EB350D">
        <w:rPr>
          <w:rFonts w:cs="Times New Roman"/>
          <w:szCs w:val="28"/>
        </w:rPr>
        <w:t xml:space="preserve"> елементів </w:t>
      </w:r>
      <w:r w:rsidR="0023700C">
        <w:rPr>
          <w:rFonts w:cs="Times New Roman"/>
          <w:szCs w:val="28"/>
        </w:rPr>
        <w:t>і</w:t>
      </w:r>
      <w:r w:rsidRPr="00EB350D">
        <w:rPr>
          <w:rFonts w:cs="Times New Roman"/>
          <w:szCs w:val="28"/>
        </w:rPr>
        <w:t xml:space="preserve">з </w:t>
      </w:r>
      <w:proofErr w:type="spellStart"/>
      <w:r w:rsidR="0023700C">
        <w:rPr>
          <w:rFonts w:cs="Times New Roman"/>
          <w:szCs w:val="28"/>
        </w:rPr>
        <w:t>теллуї</w:t>
      </w:r>
      <w:r w:rsidR="0023700C" w:rsidRPr="00EB350D">
        <w:rPr>
          <w:rFonts w:cs="Times New Roman"/>
          <w:szCs w:val="28"/>
        </w:rPr>
        <w:t>ду</w:t>
      </w:r>
      <w:proofErr w:type="spellEnd"/>
      <w:r w:rsidRPr="00EB350D">
        <w:rPr>
          <w:rFonts w:cs="Times New Roman"/>
          <w:szCs w:val="28"/>
        </w:rPr>
        <w:t xml:space="preserve"> кадмію </w:t>
      </w:r>
      <w:r w:rsidR="0023700C">
        <w:rPr>
          <w:rFonts w:cs="Times New Roman"/>
          <w:szCs w:val="28"/>
        </w:rPr>
        <w:t>мала</w:t>
      </w:r>
      <w:r w:rsidRPr="00EB350D">
        <w:rPr>
          <w:rFonts w:cs="Times New Roman"/>
          <w:szCs w:val="28"/>
        </w:rPr>
        <w:t xml:space="preserve">, </w:t>
      </w:r>
      <w:r w:rsidR="0023700C">
        <w:rPr>
          <w:rFonts w:cs="Times New Roman"/>
          <w:szCs w:val="28"/>
        </w:rPr>
        <w:t>коефіцієнт корисної дії десь</w:t>
      </w:r>
      <w:r w:rsidRPr="00EB350D">
        <w:rPr>
          <w:rFonts w:cs="Times New Roman"/>
          <w:szCs w:val="28"/>
        </w:rPr>
        <w:t xml:space="preserve"> 11%. </w:t>
      </w:r>
      <w:r w:rsidR="0023700C">
        <w:rPr>
          <w:rFonts w:cs="Times New Roman"/>
          <w:szCs w:val="28"/>
        </w:rPr>
        <w:t>Але,</w:t>
      </w:r>
      <w:r w:rsidRPr="00EB350D">
        <w:rPr>
          <w:rFonts w:cs="Times New Roman"/>
          <w:szCs w:val="28"/>
        </w:rPr>
        <w:t xml:space="preserve"> </w:t>
      </w:r>
      <w:r w:rsidR="0023700C">
        <w:rPr>
          <w:rFonts w:cs="Times New Roman"/>
          <w:szCs w:val="28"/>
        </w:rPr>
        <w:t>порівняно</w:t>
      </w:r>
      <w:r w:rsidRPr="00EB350D">
        <w:rPr>
          <w:rFonts w:cs="Times New Roman"/>
          <w:szCs w:val="28"/>
        </w:rPr>
        <w:t xml:space="preserve"> </w:t>
      </w:r>
      <w:r w:rsidR="0023700C">
        <w:rPr>
          <w:rFonts w:cs="Times New Roman"/>
          <w:szCs w:val="28"/>
        </w:rPr>
        <w:t xml:space="preserve">із </w:t>
      </w:r>
      <w:r w:rsidRPr="00EB350D">
        <w:rPr>
          <w:rFonts w:cs="Times New Roman"/>
          <w:szCs w:val="28"/>
        </w:rPr>
        <w:t>кремнієвими</w:t>
      </w:r>
      <w:r w:rsidR="0023700C">
        <w:rPr>
          <w:rFonts w:cs="Times New Roman"/>
          <w:szCs w:val="28"/>
        </w:rPr>
        <w:t xml:space="preserve">, ват саме </w:t>
      </w:r>
      <w:r w:rsidRPr="00EB350D">
        <w:rPr>
          <w:rFonts w:cs="Times New Roman"/>
          <w:szCs w:val="28"/>
        </w:rPr>
        <w:t xml:space="preserve">цих </w:t>
      </w:r>
      <w:proofErr w:type="spellStart"/>
      <w:r w:rsidRPr="00EB350D">
        <w:rPr>
          <w:rFonts w:cs="Times New Roman"/>
          <w:szCs w:val="28"/>
        </w:rPr>
        <w:t>батарей</w:t>
      </w:r>
      <w:proofErr w:type="spellEnd"/>
      <w:r w:rsidRPr="00EB350D">
        <w:rPr>
          <w:rFonts w:cs="Times New Roman"/>
          <w:szCs w:val="28"/>
        </w:rPr>
        <w:t xml:space="preserve"> обходиться дешевше.</w:t>
      </w:r>
    </w:p>
    <w:p w:rsidR="008441E9" w:rsidRDefault="008441E9" w:rsidP="008441E9">
      <w:pPr>
        <w:pStyle w:val="a6"/>
        <w:ind w:left="284" w:right="283"/>
        <w:rPr>
          <w:rFonts w:cs="Times New Roman"/>
          <w:szCs w:val="28"/>
        </w:rPr>
      </w:pPr>
    </w:p>
    <w:p w:rsidR="008441E9" w:rsidRPr="00E26CB6" w:rsidRDefault="008441E9" w:rsidP="008441E9">
      <w:pPr>
        <w:pStyle w:val="a6"/>
        <w:ind w:left="284" w:right="283"/>
        <w:rPr>
          <w:rFonts w:cs="Times New Roman"/>
          <w:b/>
          <w:szCs w:val="28"/>
        </w:rPr>
      </w:pPr>
      <w:r>
        <w:rPr>
          <w:rFonts w:cs="Times New Roman"/>
          <w:b/>
          <w:szCs w:val="28"/>
        </w:rPr>
        <w:t xml:space="preserve">Сонячні батареї з </w:t>
      </w:r>
      <w:r w:rsidRPr="00EB350D">
        <w:rPr>
          <w:rFonts w:cs="Times New Roman"/>
          <w:b/>
          <w:szCs w:val="28"/>
        </w:rPr>
        <w:t>CIGS</w:t>
      </w:r>
    </w:p>
    <w:p w:rsidR="008441E9" w:rsidRDefault="008441E9" w:rsidP="008441E9">
      <w:pPr>
        <w:pStyle w:val="a6"/>
        <w:ind w:left="284" w:right="283"/>
        <w:rPr>
          <w:rFonts w:cs="Times New Roman"/>
          <w:szCs w:val="28"/>
        </w:rPr>
      </w:pPr>
      <w:r>
        <w:rPr>
          <w:rFonts w:cs="Times New Roman"/>
          <w:szCs w:val="28"/>
        </w:rPr>
        <w:t xml:space="preserve">       </w:t>
      </w:r>
      <w:r w:rsidR="002B1483">
        <w:rPr>
          <w:rFonts w:cs="Times New Roman"/>
          <w:szCs w:val="28"/>
        </w:rPr>
        <w:t>Фотоелектричні елементи</w:t>
      </w:r>
      <w:r w:rsidRPr="00EB350D">
        <w:rPr>
          <w:rFonts w:cs="Times New Roman"/>
          <w:szCs w:val="28"/>
        </w:rPr>
        <w:t xml:space="preserve"> на основі CIGS</w:t>
      </w:r>
      <w:r w:rsidR="0023700C">
        <w:rPr>
          <w:rFonts w:cs="Times New Roman"/>
          <w:szCs w:val="28"/>
        </w:rPr>
        <w:t>. Ц</w:t>
      </w:r>
      <w:r w:rsidRPr="00EB350D">
        <w:rPr>
          <w:rFonts w:cs="Times New Roman"/>
          <w:szCs w:val="28"/>
        </w:rPr>
        <w:t>е напівпровідник</w:t>
      </w:r>
      <w:r w:rsidR="0023700C">
        <w:rPr>
          <w:rFonts w:cs="Times New Roman"/>
          <w:szCs w:val="28"/>
        </w:rPr>
        <w:t>овий елемент</w:t>
      </w:r>
      <w:r w:rsidRPr="00EB350D">
        <w:rPr>
          <w:rFonts w:cs="Times New Roman"/>
          <w:szCs w:val="28"/>
        </w:rPr>
        <w:t>, що складається з</w:t>
      </w:r>
      <w:r w:rsidR="0023700C">
        <w:rPr>
          <w:rFonts w:cs="Times New Roman"/>
          <w:szCs w:val="28"/>
        </w:rPr>
        <w:t xml:space="preserve"> </w:t>
      </w:r>
      <w:r w:rsidR="0023700C" w:rsidRPr="00EB350D">
        <w:rPr>
          <w:rFonts w:cs="Times New Roman"/>
          <w:szCs w:val="28"/>
        </w:rPr>
        <w:t>індію</w:t>
      </w:r>
      <w:r w:rsidRPr="00EB350D">
        <w:rPr>
          <w:rFonts w:cs="Times New Roman"/>
          <w:szCs w:val="28"/>
        </w:rPr>
        <w:t xml:space="preserve">, </w:t>
      </w:r>
      <w:r w:rsidR="0023700C" w:rsidRPr="00EB350D">
        <w:rPr>
          <w:rFonts w:cs="Times New Roman"/>
          <w:szCs w:val="28"/>
        </w:rPr>
        <w:t>міді</w:t>
      </w:r>
      <w:r w:rsidR="0023700C">
        <w:rPr>
          <w:rFonts w:cs="Times New Roman"/>
          <w:szCs w:val="28"/>
        </w:rPr>
        <w:t xml:space="preserve">, галію і </w:t>
      </w:r>
      <w:proofErr w:type="spellStart"/>
      <w:r w:rsidR="0023700C">
        <w:rPr>
          <w:rFonts w:cs="Times New Roman"/>
          <w:szCs w:val="28"/>
        </w:rPr>
        <w:t>селени</w:t>
      </w:r>
      <w:proofErr w:type="spellEnd"/>
      <w:r w:rsidRPr="00EB350D">
        <w:rPr>
          <w:rFonts w:cs="Times New Roman"/>
          <w:szCs w:val="28"/>
        </w:rPr>
        <w:t>. Ц</w:t>
      </w:r>
      <w:r w:rsidR="0023700C">
        <w:rPr>
          <w:rFonts w:cs="Times New Roman"/>
          <w:szCs w:val="28"/>
        </w:rPr>
        <w:t>і сонячні батареї теж виконані</w:t>
      </w:r>
      <w:r w:rsidRPr="00EB350D">
        <w:rPr>
          <w:rFonts w:cs="Times New Roman"/>
          <w:szCs w:val="28"/>
        </w:rPr>
        <w:t xml:space="preserve"> за </w:t>
      </w:r>
      <w:proofErr w:type="spellStart"/>
      <w:r w:rsidRPr="00EB350D">
        <w:rPr>
          <w:rFonts w:cs="Times New Roman"/>
          <w:szCs w:val="28"/>
        </w:rPr>
        <w:t>п</w:t>
      </w:r>
      <w:r w:rsidR="0023700C">
        <w:rPr>
          <w:rFonts w:cs="Times New Roman"/>
          <w:szCs w:val="28"/>
        </w:rPr>
        <w:t>лівковочною</w:t>
      </w:r>
      <w:proofErr w:type="spellEnd"/>
      <w:r w:rsidRPr="00EB350D">
        <w:rPr>
          <w:rFonts w:cs="Times New Roman"/>
          <w:szCs w:val="28"/>
        </w:rPr>
        <w:t xml:space="preserve"> технологією, але </w:t>
      </w:r>
      <w:r w:rsidR="0023700C">
        <w:rPr>
          <w:rFonts w:cs="Times New Roman"/>
          <w:szCs w:val="28"/>
        </w:rPr>
        <w:t>порівняно</w:t>
      </w:r>
      <w:r w:rsidRPr="00EB350D">
        <w:rPr>
          <w:rFonts w:cs="Times New Roman"/>
          <w:szCs w:val="28"/>
        </w:rPr>
        <w:t xml:space="preserve"> </w:t>
      </w:r>
      <w:r w:rsidR="0023700C">
        <w:rPr>
          <w:rFonts w:cs="Times New Roman"/>
          <w:szCs w:val="28"/>
        </w:rPr>
        <w:t>і</w:t>
      </w:r>
      <w:r w:rsidRPr="00EB350D">
        <w:rPr>
          <w:rFonts w:cs="Times New Roman"/>
          <w:szCs w:val="28"/>
        </w:rPr>
        <w:t xml:space="preserve">з панелями </w:t>
      </w:r>
      <w:r w:rsidR="0023700C">
        <w:rPr>
          <w:rFonts w:cs="Times New Roman"/>
          <w:szCs w:val="28"/>
        </w:rPr>
        <w:t>і</w:t>
      </w:r>
      <w:r w:rsidRPr="00EB350D">
        <w:rPr>
          <w:rFonts w:cs="Times New Roman"/>
          <w:szCs w:val="28"/>
        </w:rPr>
        <w:t xml:space="preserve">з </w:t>
      </w:r>
      <w:proofErr w:type="spellStart"/>
      <w:r w:rsidR="0023700C">
        <w:rPr>
          <w:rFonts w:cs="Times New Roman"/>
          <w:szCs w:val="28"/>
        </w:rPr>
        <w:t>теллуїду</w:t>
      </w:r>
      <w:proofErr w:type="spellEnd"/>
      <w:r w:rsidRPr="00EB350D">
        <w:rPr>
          <w:rFonts w:cs="Times New Roman"/>
          <w:szCs w:val="28"/>
        </w:rPr>
        <w:t xml:space="preserve"> кадмію </w:t>
      </w:r>
      <w:r w:rsidR="0023700C">
        <w:rPr>
          <w:rFonts w:cs="Times New Roman"/>
          <w:szCs w:val="28"/>
        </w:rPr>
        <w:t>більш висока</w:t>
      </w:r>
      <w:r w:rsidRPr="00EB350D">
        <w:rPr>
          <w:rFonts w:cs="Times New Roman"/>
          <w:szCs w:val="28"/>
        </w:rPr>
        <w:t xml:space="preserve"> ефективністю, його </w:t>
      </w:r>
      <w:proofErr w:type="spellStart"/>
      <w:r w:rsidR="0023700C">
        <w:rPr>
          <w:rFonts w:cs="Times New Roman"/>
          <w:szCs w:val="28"/>
        </w:rPr>
        <w:t>коеф</w:t>
      </w:r>
      <w:proofErr w:type="spellEnd"/>
      <w:r w:rsidR="0023700C">
        <w:rPr>
          <w:rFonts w:cs="Times New Roman"/>
          <w:szCs w:val="28"/>
        </w:rPr>
        <w:t xml:space="preserve"> корисної дії</w:t>
      </w:r>
      <w:r w:rsidRPr="00EB350D">
        <w:rPr>
          <w:rFonts w:cs="Times New Roman"/>
          <w:szCs w:val="28"/>
        </w:rPr>
        <w:t xml:space="preserve"> до 15%.</w:t>
      </w:r>
    </w:p>
    <w:p w:rsidR="008441E9" w:rsidRDefault="008441E9" w:rsidP="008441E9">
      <w:pPr>
        <w:pStyle w:val="a6"/>
        <w:ind w:left="284" w:right="283"/>
        <w:rPr>
          <w:rFonts w:cs="Times New Roman"/>
          <w:szCs w:val="28"/>
        </w:rPr>
      </w:pPr>
    </w:p>
    <w:p w:rsidR="008441E9" w:rsidRDefault="008441E9" w:rsidP="008441E9">
      <w:pPr>
        <w:pStyle w:val="a6"/>
        <w:ind w:left="284" w:right="283"/>
        <w:rPr>
          <w:rFonts w:cs="Times New Roman"/>
          <w:szCs w:val="28"/>
        </w:rPr>
      </w:pPr>
      <w:r>
        <w:rPr>
          <w:rFonts w:cs="Times New Roman"/>
          <w:szCs w:val="28"/>
        </w:rPr>
        <w:t xml:space="preserve">       На даний момент абсолютно кожен вид сонячних панелей має своє застосування в тій чи іншій галузі, але саме мій метод контролю сонячних </w:t>
      </w:r>
      <w:proofErr w:type="spellStart"/>
      <w:r>
        <w:rPr>
          <w:rFonts w:cs="Times New Roman"/>
          <w:szCs w:val="28"/>
        </w:rPr>
        <w:t>батарей</w:t>
      </w:r>
      <w:proofErr w:type="spellEnd"/>
      <w:r>
        <w:rPr>
          <w:rFonts w:cs="Times New Roman"/>
          <w:szCs w:val="28"/>
        </w:rPr>
        <w:t xml:space="preserve"> буде мати свою актуальність у сонячних електростанціях, а для цього найбільше підходять саме монокристалічні сонячні панелі, виходячи від відношення ціни - </w:t>
      </w:r>
      <w:proofErr w:type="spellStart"/>
      <w:r>
        <w:rPr>
          <w:rFonts w:cs="Times New Roman"/>
          <w:szCs w:val="28"/>
        </w:rPr>
        <w:t>еффективності</w:t>
      </w:r>
      <w:proofErr w:type="spellEnd"/>
      <w:r>
        <w:rPr>
          <w:rFonts w:cs="Times New Roman"/>
          <w:szCs w:val="28"/>
        </w:rPr>
        <w:t>. Тому в подальшому об’єктом досліджень буде стандартна сонячна панель із монокристалічного кремнію.</w:t>
      </w:r>
    </w:p>
    <w:p w:rsidR="008441E9" w:rsidRDefault="008441E9" w:rsidP="008441E9">
      <w:pPr>
        <w:pStyle w:val="a6"/>
        <w:ind w:left="284" w:right="283"/>
        <w:rPr>
          <w:rFonts w:cs="Times New Roman"/>
          <w:szCs w:val="28"/>
        </w:rPr>
      </w:pPr>
    </w:p>
    <w:p w:rsidR="008441E9" w:rsidRPr="00B34AE8" w:rsidRDefault="008441E9" w:rsidP="00B34AE8">
      <w:pPr>
        <w:pStyle w:val="a6"/>
        <w:ind w:left="284" w:right="283"/>
        <w:outlineLvl w:val="1"/>
        <w:rPr>
          <w:rFonts w:cs="Times New Roman"/>
          <w:b/>
          <w:szCs w:val="28"/>
        </w:rPr>
      </w:pPr>
      <w:r>
        <w:rPr>
          <w:rFonts w:cs="Times New Roman"/>
          <w:b/>
          <w:szCs w:val="28"/>
        </w:rPr>
        <w:t xml:space="preserve">    </w:t>
      </w:r>
      <w:bookmarkStart w:id="8" w:name="_Toc74446063"/>
      <w:r>
        <w:rPr>
          <w:rFonts w:cs="Times New Roman"/>
          <w:b/>
          <w:szCs w:val="28"/>
        </w:rPr>
        <w:t>1.3</w:t>
      </w:r>
      <w:r w:rsidRPr="008411A6">
        <w:rPr>
          <w:rFonts w:cs="Times New Roman"/>
          <w:b/>
          <w:szCs w:val="28"/>
        </w:rPr>
        <w:t>.</w:t>
      </w:r>
      <w:r w:rsidR="00622002">
        <w:rPr>
          <w:rFonts w:cs="Times New Roman"/>
          <w:b/>
          <w:szCs w:val="28"/>
        </w:rPr>
        <w:t xml:space="preserve"> Х</w:t>
      </w:r>
      <w:r w:rsidR="00622002" w:rsidRPr="008411A6">
        <w:rPr>
          <w:rFonts w:cs="Times New Roman"/>
          <w:b/>
          <w:szCs w:val="28"/>
        </w:rPr>
        <w:t>арактеристики</w:t>
      </w:r>
      <w:r w:rsidR="00622002">
        <w:rPr>
          <w:rFonts w:cs="Times New Roman"/>
          <w:b/>
          <w:szCs w:val="28"/>
        </w:rPr>
        <w:t xml:space="preserve"> е</w:t>
      </w:r>
      <w:r w:rsidRPr="008411A6">
        <w:rPr>
          <w:rFonts w:cs="Times New Roman"/>
          <w:b/>
          <w:szCs w:val="28"/>
        </w:rPr>
        <w:t>ксплуатаційні сонячних</w:t>
      </w:r>
      <w:r w:rsidR="00B34AE8">
        <w:rPr>
          <w:rFonts w:cs="Times New Roman"/>
          <w:b/>
          <w:szCs w:val="28"/>
        </w:rPr>
        <w:t xml:space="preserve"> </w:t>
      </w:r>
      <w:proofErr w:type="spellStart"/>
      <w:r w:rsidR="00B34AE8">
        <w:rPr>
          <w:rFonts w:cs="Times New Roman"/>
          <w:b/>
          <w:szCs w:val="28"/>
        </w:rPr>
        <w:t>б</w:t>
      </w:r>
      <w:r w:rsidRPr="00B34AE8">
        <w:rPr>
          <w:rFonts w:cs="Times New Roman"/>
          <w:b/>
          <w:szCs w:val="28"/>
        </w:rPr>
        <w:t>атарей</w:t>
      </w:r>
      <w:bookmarkEnd w:id="8"/>
      <w:proofErr w:type="spellEnd"/>
    </w:p>
    <w:p w:rsidR="008441E9" w:rsidRPr="008411A6" w:rsidRDefault="008441E9" w:rsidP="008441E9">
      <w:pPr>
        <w:pStyle w:val="a6"/>
        <w:ind w:left="284" w:right="283"/>
        <w:rPr>
          <w:rFonts w:cs="Times New Roman"/>
          <w:szCs w:val="28"/>
        </w:rPr>
      </w:pPr>
      <w:r>
        <w:rPr>
          <w:rFonts w:cs="Times New Roman"/>
          <w:szCs w:val="28"/>
        </w:rPr>
        <w:t xml:space="preserve">      </w:t>
      </w:r>
      <w:r w:rsidR="004C5FC5">
        <w:rPr>
          <w:rFonts w:cs="Times New Roman"/>
          <w:szCs w:val="28"/>
        </w:rPr>
        <w:t>Х</w:t>
      </w:r>
      <w:r w:rsidR="004C5FC5" w:rsidRPr="008411A6">
        <w:rPr>
          <w:rFonts w:cs="Times New Roman"/>
          <w:szCs w:val="28"/>
        </w:rPr>
        <w:t xml:space="preserve">арактеристики </w:t>
      </w:r>
      <w:r w:rsidR="004C5FC5">
        <w:rPr>
          <w:rFonts w:cs="Times New Roman"/>
          <w:szCs w:val="28"/>
        </w:rPr>
        <w:t>е</w:t>
      </w:r>
      <w:r w:rsidRPr="008411A6">
        <w:rPr>
          <w:rFonts w:cs="Times New Roman"/>
          <w:szCs w:val="28"/>
        </w:rPr>
        <w:t xml:space="preserve">ксплуатаційні </w:t>
      </w:r>
      <w:r w:rsidR="004C5FC5">
        <w:rPr>
          <w:rFonts w:cs="Times New Roman"/>
          <w:szCs w:val="28"/>
        </w:rPr>
        <w:t xml:space="preserve">сонячних </w:t>
      </w:r>
      <w:proofErr w:type="spellStart"/>
      <w:r w:rsidR="004C5FC5">
        <w:rPr>
          <w:rFonts w:cs="Times New Roman"/>
          <w:szCs w:val="28"/>
        </w:rPr>
        <w:t>батарей</w:t>
      </w:r>
      <w:proofErr w:type="spellEnd"/>
      <w:r w:rsidR="004C5FC5">
        <w:rPr>
          <w:rFonts w:cs="Times New Roman"/>
          <w:szCs w:val="28"/>
        </w:rPr>
        <w:t xml:space="preserve"> є головним</w:t>
      </w:r>
      <w:r>
        <w:rPr>
          <w:rFonts w:cs="Times New Roman"/>
          <w:szCs w:val="28"/>
        </w:rPr>
        <w:t xml:space="preserve"> </w:t>
      </w:r>
      <w:r w:rsidR="004C5FC5">
        <w:rPr>
          <w:rFonts w:cs="Times New Roman"/>
          <w:szCs w:val="28"/>
        </w:rPr>
        <w:t>параметрам</w:t>
      </w:r>
      <w:r w:rsidRPr="008411A6">
        <w:rPr>
          <w:rFonts w:cs="Times New Roman"/>
          <w:szCs w:val="28"/>
        </w:rPr>
        <w:t xml:space="preserve"> для</w:t>
      </w:r>
      <w:r w:rsidR="004C5FC5">
        <w:rPr>
          <w:rFonts w:cs="Times New Roman"/>
          <w:szCs w:val="28"/>
        </w:rPr>
        <w:t xml:space="preserve"> того щоб визначити ефективність та </w:t>
      </w:r>
      <w:proofErr w:type="spellStart"/>
      <w:r w:rsidR="004C5FC5">
        <w:rPr>
          <w:rFonts w:cs="Times New Roman"/>
          <w:szCs w:val="28"/>
        </w:rPr>
        <w:t>довготривалість</w:t>
      </w:r>
      <w:proofErr w:type="spellEnd"/>
      <w:r w:rsidRPr="008411A6">
        <w:rPr>
          <w:rFonts w:cs="Times New Roman"/>
          <w:szCs w:val="28"/>
        </w:rPr>
        <w:t xml:space="preserve"> </w:t>
      </w:r>
      <w:r>
        <w:rPr>
          <w:rFonts w:cs="Times New Roman"/>
          <w:szCs w:val="28"/>
        </w:rPr>
        <w:t>роботи фотоелектричн</w:t>
      </w:r>
      <w:r w:rsidR="004C5FC5">
        <w:rPr>
          <w:rFonts w:cs="Times New Roman"/>
          <w:szCs w:val="28"/>
        </w:rPr>
        <w:t>ого сонячного елемента</w:t>
      </w:r>
      <w:r w:rsidRPr="008411A6">
        <w:rPr>
          <w:rFonts w:cs="Times New Roman"/>
          <w:szCs w:val="28"/>
        </w:rPr>
        <w:t>,</w:t>
      </w:r>
      <w:r>
        <w:rPr>
          <w:rFonts w:cs="Times New Roman"/>
          <w:szCs w:val="28"/>
        </w:rPr>
        <w:t xml:space="preserve"> </w:t>
      </w:r>
      <w:r w:rsidRPr="008411A6">
        <w:rPr>
          <w:rFonts w:cs="Times New Roman"/>
          <w:szCs w:val="28"/>
        </w:rPr>
        <w:t>а також їх</w:t>
      </w:r>
      <w:r w:rsidR="004C5FC5">
        <w:rPr>
          <w:rFonts w:cs="Times New Roman"/>
          <w:szCs w:val="28"/>
        </w:rPr>
        <w:t>ньої ціни. Із-за збільшення з кожним роком кількості</w:t>
      </w:r>
      <w:r w:rsidRPr="008411A6">
        <w:rPr>
          <w:rFonts w:cs="Times New Roman"/>
          <w:szCs w:val="28"/>
        </w:rPr>
        <w:t xml:space="preserve"> сонячних </w:t>
      </w:r>
      <w:r w:rsidR="004C5FC5">
        <w:rPr>
          <w:rFonts w:cs="Times New Roman"/>
          <w:szCs w:val="28"/>
        </w:rPr>
        <w:t>електростанцій</w:t>
      </w:r>
      <w:r w:rsidRPr="008411A6">
        <w:rPr>
          <w:rFonts w:cs="Times New Roman"/>
          <w:szCs w:val="28"/>
        </w:rPr>
        <w:t xml:space="preserve"> в</w:t>
      </w:r>
      <w:r>
        <w:rPr>
          <w:rFonts w:cs="Times New Roman"/>
          <w:szCs w:val="28"/>
        </w:rPr>
        <w:t xml:space="preserve"> </w:t>
      </w:r>
      <w:r w:rsidRPr="008411A6">
        <w:rPr>
          <w:rFonts w:cs="Times New Roman"/>
          <w:szCs w:val="28"/>
        </w:rPr>
        <w:t xml:space="preserve">світі контроль їх </w:t>
      </w:r>
      <w:r w:rsidR="004C5FC5">
        <w:rPr>
          <w:rFonts w:cs="Times New Roman"/>
          <w:szCs w:val="28"/>
        </w:rPr>
        <w:t>на дефекти</w:t>
      </w:r>
      <w:r w:rsidRPr="008411A6">
        <w:rPr>
          <w:rFonts w:cs="Times New Roman"/>
          <w:szCs w:val="28"/>
        </w:rPr>
        <w:t xml:space="preserve"> стає </w:t>
      </w:r>
      <w:r w:rsidR="004C5FC5">
        <w:rPr>
          <w:rFonts w:cs="Times New Roman"/>
          <w:szCs w:val="28"/>
        </w:rPr>
        <w:t>актуальнішим</w:t>
      </w:r>
      <w:r w:rsidRPr="008411A6">
        <w:rPr>
          <w:rFonts w:cs="Times New Roman"/>
          <w:szCs w:val="28"/>
        </w:rPr>
        <w:t>.</w:t>
      </w:r>
    </w:p>
    <w:p w:rsidR="008441E9" w:rsidRDefault="008441E9" w:rsidP="008441E9">
      <w:pPr>
        <w:pStyle w:val="a6"/>
        <w:ind w:left="284" w:right="283"/>
        <w:rPr>
          <w:rFonts w:cs="Times New Roman"/>
          <w:szCs w:val="28"/>
        </w:rPr>
      </w:pPr>
      <w:r>
        <w:rPr>
          <w:rFonts w:cs="Times New Roman"/>
          <w:szCs w:val="28"/>
        </w:rPr>
        <w:t xml:space="preserve">      </w:t>
      </w:r>
      <w:r w:rsidR="004C5FC5">
        <w:rPr>
          <w:rFonts w:cs="Times New Roman"/>
          <w:szCs w:val="28"/>
        </w:rPr>
        <w:t>Х</w:t>
      </w:r>
      <w:r w:rsidR="004C5FC5" w:rsidRPr="008411A6">
        <w:rPr>
          <w:rFonts w:cs="Times New Roman"/>
          <w:szCs w:val="28"/>
        </w:rPr>
        <w:t xml:space="preserve">арактеристика </w:t>
      </w:r>
      <w:r w:rsidR="004C5FC5">
        <w:rPr>
          <w:rFonts w:cs="Times New Roman"/>
          <w:szCs w:val="28"/>
        </w:rPr>
        <w:t>в</w:t>
      </w:r>
      <w:r w:rsidRPr="008411A6">
        <w:rPr>
          <w:rFonts w:cs="Times New Roman"/>
          <w:szCs w:val="28"/>
        </w:rPr>
        <w:t>ольт-амперна сонячно</w:t>
      </w:r>
      <w:r w:rsidR="004C5FC5">
        <w:rPr>
          <w:rFonts w:cs="Times New Roman"/>
          <w:szCs w:val="28"/>
        </w:rPr>
        <w:t xml:space="preserve">ї батареї </w:t>
      </w:r>
      <w:r w:rsidRPr="008411A6">
        <w:rPr>
          <w:rFonts w:cs="Times New Roman"/>
          <w:szCs w:val="28"/>
        </w:rPr>
        <w:t xml:space="preserve">показує </w:t>
      </w:r>
      <w:r w:rsidR="004C5FC5">
        <w:rPr>
          <w:rFonts w:cs="Times New Roman"/>
          <w:szCs w:val="28"/>
        </w:rPr>
        <w:t xml:space="preserve"> нам </w:t>
      </w:r>
      <w:r w:rsidRPr="008411A6">
        <w:rPr>
          <w:rFonts w:cs="Times New Roman"/>
          <w:szCs w:val="28"/>
        </w:rPr>
        <w:t>залежність</w:t>
      </w:r>
      <w:r w:rsidR="004C5FC5">
        <w:rPr>
          <w:rFonts w:cs="Times New Roman"/>
          <w:szCs w:val="28"/>
        </w:rPr>
        <w:t xml:space="preserve"> вихідного струму сонячної</w:t>
      </w:r>
      <w:r w:rsidRPr="008411A6">
        <w:rPr>
          <w:rFonts w:cs="Times New Roman"/>
          <w:szCs w:val="28"/>
        </w:rPr>
        <w:t xml:space="preserve"> </w:t>
      </w:r>
      <w:r w:rsidR="004C5FC5">
        <w:rPr>
          <w:rFonts w:cs="Times New Roman"/>
          <w:szCs w:val="28"/>
        </w:rPr>
        <w:t>батареї від напруги в</w:t>
      </w:r>
      <w:r w:rsidRPr="008411A6">
        <w:rPr>
          <w:rFonts w:cs="Times New Roman"/>
          <w:szCs w:val="28"/>
        </w:rPr>
        <w:t xml:space="preserve"> його виводах. </w:t>
      </w:r>
      <w:r w:rsidR="004C5FC5">
        <w:rPr>
          <w:rFonts w:cs="Times New Roman"/>
          <w:szCs w:val="28"/>
        </w:rPr>
        <w:t>Оскільки</w:t>
      </w:r>
      <w:r>
        <w:rPr>
          <w:rFonts w:cs="Times New Roman"/>
          <w:szCs w:val="28"/>
        </w:rPr>
        <w:t xml:space="preserve"> </w:t>
      </w:r>
      <w:r w:rsidRPr="008411A6">
        <w:rPr>
          <w:rFonts w:cs="Times New Roman"/>
          <w:szCs w:val="28"/>
        </w:rPr>
        <w:t>при зміні</w:t>
      </w:r>
      <w:r w:rsidR="004C5FC5">
        <w:rPr>
          <w:rFonts w:cs="Times New Roman"/>
          <w:szCs w:val="28"/>
        </w:rPr>
        <w:t xml:space="preserve"> </w:t>
      </w:r>
      <w:r w:rsidR="004C5FC5" w:rsidRPr="008411A6">
        <w:rPr>
          <w:rFonts w:cs="Times New Roman"/>
          <w:szCs w:val="28"/>
        </w:rPr>
        <w:t>потоку</w:t>
      </w:r>
      <w:r w:rsidRPr="008411A6">
        <w:rPr>
          <w:rFonts w:cs="Times New Roman"/>
          <w:szCs w:val="28"/>
        </w:rPr>
        <w:t xml:space="preserve"> світлового</w:t>
      </w:r>
      <w:r w:rsidR="004C5FC5">
        <w:rPr>
          <w:rFonts w:cs="Times New Roman"/>
          <w:szCs w:val="28"/>
        </w:rPr>
        <w:t>, який падає в</w:t>
      </w:r>
      <w:r w:rsidRPr="008411A6">
        <w:rPr>
          <w:rFonts w:cs="Times New Roman"/>
          <w:szCs w:val="28"/>
        </w:rPr>
        <w:t xml:space="preserve"> сонячний елемент, </w:t>
      </w:r>
      <w:r w:rsidR="004C5FC5">
        <w:rPr>
          <w:rFonts w:cs="Times New Roman"/>
          <w:szCs w:val="28"/>
        </w:rPr>
        <w:t>міняється</w:t>
      </w:r>
      <w:r w:rsidRPr="008411A6">
        <w:rPr>
          <w:rFonts w:cs="Times New Roman"/>
          <w:szCs w:val="28"/>
        </w:rPr>
        <w:t xml:space="preserve"> його</w:t>
      </w:r>
      <w:r>
        <w:rPr>
          <w:rFonts w:cs="Times New Roman"/>
          <w:szCs w:val="28"/>
        </w:rPr>
        <w:t xml:space="preserve"> </w:t>
      </w:r>
      <w:r w:rsidR="004C5FC5">
        <w:rPr>
          <w:rFonts w:cs="Times New Roman"/>
          <w:szCs w:val="28"/>
        </w:rPr>
        <w:t xml:space="preserve">характеристика </w:t>
      </w:r>
      <w:r>
        <w:rPr>
          <w:rFonts w:cs="Times New Roman"/>
          <w:szCs w:val="28"/>
        </w:rPr>
        <w:t>вольт-амперна</w:t>
      </w:r>
      <w:r w:rsidRPr="008411A6">
        <w:rPr>
          <w:rFonts w:cs="Times New Roman"/>
          <w:szCs w:val="28"/>
        </w:rPr>
        <w:t xml:space="preserve">, </w:t>
      </w:r>
      <w:r w:rsidR="004C5FC5">
        <w:rPr>
          <w:rFonts w:cs="Times New Roman"/>
          <w:szCs w:val="28"/>
        </w:rPr>
        <w:t>потрібно</w:t>
      </w:r>
      <w:r w:rsidRPr="008411A6">
        <w:rPr>
          <w:rFonts w:cs="Times New Roman"/>
          <w:szCs w:val="28"/>
        </w:rPr>
        <w:t xml:space="preserve"> проводити д</w:t>
      </w:r>
      <w:r w:rsidR="004C5FC5">
        <w:rPr>
          <w:rFonts w:cs="Times New Roman"/>
          <w:szCs w:val="28"/>
        </w:rPr>
        <w:t xml:space="preserve">ослідження при Ф0=103 Вт на </w:t>
      </w:r>
      <w:r w:rsidRPr="008411A6">
        <w:rPr>
          <w:rFonts w:cs="Times New Roman"/>
          <w:szCs w:val="28"/>
        </w:rPr>
        <w:t>м2</w:t>
      </w:r>
      <w:r>
        <w:rPr>
          <w:rFonts w:cs="Times New Roman"/>
          <w:szCs w:val="28"/>
        </w:rPr>
        <w:t xml:space="preserve"> </w:t>
      </w:r>
      <w:r w:rsidRPr="008411A6">
        <w:rPr>
          <w:rFonts w:cs="Times New Roman"/>
          <w:szCs w:val="28"/>
        </w:rPr>
        <w:t xml:space="preserve">, тобто </w:t>
      </w:r>
      <w:r w:rsidR="004C5FC5">
        <w:rPr>
          <w:rFonts w:cs="Times New Roman"/>
          <w:szCs w:val="28"/>
        </w:rPr>
        <w:t>при його стандартних умовах</w:t>
      </w:r>
      <w:r w:rsidRPr="008411A6">
        <w:rPr>
          <w:rFonts w:cs="Times New Roman"/>
          <w:szCs w:val="28"/>
        </w:rPr>
        <w:t>.</w:t>
      </w:r>
      <w:r>
        <w:rPr>
          <w:rFonts w:cs="Times New Roman"/>
          <w:szCs w:val="28"/>
        </w:rPr>
        <w:t xml:space="preserve"> </w:t>
      </w:r>
    </w:p>
    <w:p w:rsidR="008441E9" w:rsidRDefault="008441E9" w:rsidP="008441E9">
      <w:pPr>
        <w:pStyle w:val="a6"/>
        <w:ind w:left="284" w:right="283"/>
        <w:rPr>
          <w:rFonts w:cs="Times New Roman"/>
          <w:szCs w:val="28"/>
        </w:rPr>
      </w:pPr>
      <w:r>
        <w:rPr>
          <w:rFonts w:cs="Times New Roman"/>
          <w:szCs w:val="28"/>
        </w:rPr>
        <w:t xml:space="preserve">       </w:t>
      </w:r>
      <w:r w:rsidR="004C5FC5">
        <w:rPr>
          <w:rFonts w:cs="Times New Roman"/>
          <w:szCs w:val="28"/>
        </w:rPr>
        <w:t xml:space="preserve"> Коли знявши</w:t>
      </w:r>
      <w:r w:rsidR="004C5FC5" w:rsidRPr="004C5FC5">
        <w:rPr>
          <w:rFonts w:cs="Times New Roman"/>
          <w:szCs w:val="28"/>
        </w:rPr>
        <w:t xml:space="preserve"> </w:t>
      </w:r>
      <w:r w:rsidR="004C5FC5">
        <w:rPr>
          <w:rFonts w:cs="Times New Roman"/>
          <w:szCs w:val="28"/>
        </w:rPr>
        <w:t>характеристику</w:t>
      </w:r>
      <w:r>
        <w:rPr>
          <w:rFonts w:cs="Times New Roman"/>
          <w:szCs w:val="28"/>
        </w:rPr>
        <w:t xml:space="preserve"> вольт-амперну </w:t>
      </w:r>
      <w:r w:rsidR="004C5FC5">
        <w:rPr>
          <w:rFonts w:cs="Times New Roman"/>
          <w:szCs w:val="28"/>
        </w:rPr>
        <w:t>сонячної</w:t>
      </w:r>
      <w:r w:rsidRPr="008411A6">
        <w:rPr>
          <w:rFonts w:cs="Times New Roman"/>
          <w:szCs w:val="28"/>
        </w:rPr>
        <w:t xml:space="preserve"> </w:t>
      </w:r>
      <w:r w:rsidR="004C5FC5">
        <w:rPr>
          <w:rFonts w:cs="Times New Roman"/>
          <w:szCs w:val="28"/>
        </w:rPr>
        <w:t>батареї в темно</w:t>
      </w:r>
      <w:r w:rsidRPr="008411A6">
        <w:rPr>
          <w:rFonts w:cs="Times New Roman"/>
          <w:szCs w:val="28"/>
        </w:rPr>
        <w:t>му режимі і при</w:t>
      </w:r>
      <w:r>
        <w:rPr>
          <w:rFonts w:cs="Times New Roman"/>
          <w:szCs w:val="28"/>
        </w:rPr>
        <w:t xml:space="preserve"> </w:t>
      </w:r>
      <w:r w:rsidR="004C5FC5">
        <w:rPr>
          <w:rFonts w:cs="Times New Roman"/>
          <w:szCs w:val="28"/>
        </w:rPr>
        <w:t>світлі</w:t>
      </w:r>
      <w:r w:rsidR="00F51BB7">
        <w:rPr>
          <w:rFonts w:eastAsiaTheme="minorEastAsia" w:cs="Times New Roman"/>
          <w:szCs w:val="28"/>
          <w:lang w:val="ru-RU"/>
        </w:rPr>
        <w:t>[1</w:t>
      </w:r>
      <w:r w:rsidR="00F51BB7" w:rsidRPr="00A60653">
        <w:rPr>
          <w:rFonts w:eastAsiaTheme="minorEastAsia" w:cs="Times New Roman"/>
          <w:szCs w:val="28"/>
          <w:lang w:val="ru-RU"/>
        </w:rPr>
        <w:t>].</w:t>
      </w:r>
      <w:r w:rsidR="00F51BB7">
        <w:rPr>
          <w:rFonts w:eastAsiaTheme="minorEastAsia" w:cs="Times New Roman"/>
          <w:szCs w:val="28"/>
          <w:lang w:val="ru-RU"/>
        </w:rPr>
        <w:t>,</w:t>
      </w:r>
      <w:r w:rsidRPr="008411A6">
        <w:rPr>
          <w:rFonts w:cs="Times New Roman"/>
          <w:szCs w:val="28"/>
        </w:rPr>
        <w:t xml:space="preserve"> то </w:t>
      </w:r>
      <w:r w:rsidR="004C5FC5">
        <w:rPr>
          <w:rFonts w:cs="Times New Roman"/>
          <w:szCs w:val="28"/>
        </w:rPr>
        <w:t>буде</w:t>
      </w:r>
      <w:r w:rsidRPr="008411A6">
        <w:rPr>
          <w:rFonts w:cs="Times New Roman"/>
          <w:szCs w:val="28"/>
        </w:rPr>
        <w:t xml:space="preserve"> два графіка залежності струму від напруги (рис</w:t>
      </w:r>
      <w:r w:rsidR="004C5FC5">
        <w:rPr>
          <w:rFonts w:cs="Times New Roman"/>
          <w:szCs w:val="28"/>
        </w:rPr>
        <w:t>.</w:t>
      </w:r>
      <w:r>
        <w:rPr>
          <w:rFonts w:cs="Times New Roman"/>
          <w:szCs w:val="28"/>
        </w:rPr>
        <w:t xml:space="preserve"> </w:t>
      </w:r>
      <w:r w:rsidRPr="008411A6">
        <w:rPr>
          <w:rFonts w:cs="Times New Roman"/>
          <w:szCs w:val="28"/>
        </w:rPr>
        <w:t>1.2).</w:t>
      </w:r>
    </w:p>
    <w:p w:rsidR="008441E9" w:rsidRDefault="008441E9" w:rsidP="008441E9">
      <w:pPr>
        <w:pStyle w:val="a6"/>
        <w:ind w:left="284" w:right="283"/>
        <w:rPr>
          <w:rFonts w:cs="Times New Roman"/>
          <w:szCs w:val="28"/>
        </w:rPr>
      </w:pPr>
      <w:r w:rsidRPr="008411A6">
        <w:rPr>
          <w:rFonts w:cs="Times New Roman"/>
          <w:noProof/>
          <w:szCs w:val="28"/>
          <w:lang w:val="ru-RU" w:eastAsia="ru-RU"/>
        </w:rPr>
        <w:lastRenderedPageBreak/>
        <w:drawing>
          <wp:anchor distT="0" distB="0" distL="114300" distR="114300" simplePos="0" relativeHeight="251660288" behindDoc="1" locked="0" layoutInCell="1" allowOverlap="1" wp14:anchorId="167B1D64" wp14:editId="0C23550E">
            <wp:simplePos x="0" y="0"/>
            <wp:positionH relativeFrom="margin">
              <wp:align>center</wp:align>
            </wp:positionH>
            <wp:positionV relativeFrom="paragraph">
              <wp:posOffset>292100</wp:posOffset>
            </wp:positionV>
            <wp:extent cx="3895090" cy="2677795"/>
            <wp:effectExtent l="0" t="0" r="0" b="8255"/>
            <wp:wrapTopAndBottom/>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extLst>
                        <a:ext uri="{28A0092B-C50C-407E-A947-70E740481C1C}">
                          <a14:useLocalDpi xmlns:a14="http://schemas.microsoft.com/office/drawing/2010/main" val="0"/>
                        </a:ext>
                      </a:extLst>
                    </a:blip>
                    <a:stretch>
                      <a:fillRect/>
                    </a:stretch>
                  </pic:blipFill>
                  <pic:spPr>
                    <a:xfrm>
                      <a:off x="0" y="0"/>
                      <a:ext cx="3895090" cy="2677795"/>
                    </a:xfrm>
                    <a:prstGeom prst="rect">
                      <a:avLst/>
                    </a:prstGeom>
                  </pic:spPr>
                </pic:pic>
              </a:graphicData>
            </a:graphic>
            <wp14:sizeRelH relativeFrom="margin">
              <wp14:pctWidth>0</wp14:pctWidth>
            </wp14:sizeRelH>
            <wp14:sizeRelV relativeFrom="margin">
              <wp14:pctHeight>0</wp14:pctHeight>
            </wp14:sizeRelV>
          </wp:anchor>
        </w:drawing>
      </w:r>
    </w:p>
    <w:p w:rsidR="008441E9" w:rsidRDefault="008441E9" w:rsidP="008441E9">
      <w:pPr>
        <w:pStyle w:val="a6"/>
        <w:ind w:left="284" w:right="283"/>
        <w:rPr>
          <w:rFonts w:cs="Times New Roman"/>
          <w:szCs w:val="28"/>
        </w:rPr>
      </w:pPr>
    </w:p>
    <w:p w:rsidR="008441E9" w:rsidRPr="00080C6C" w:rsidRDefault="008441E9" w:rsidP="008441E9">
      <w:pPr>
        <w:pStyle w:val="a6"/>
        <w:ind w:left="284" w:right="283"/>
        <w:jc w:val="center"/>
        <w:rPr>
          <w:rFonts w:cs="Times New Roman"/>
          <w:szCs w:val="28"/>
        </w:rPr>
      </w:pPr>
      <w:r w:rsidRPr="00080C6C">
        <w:rPr>
          <w:rFonts w:cs="Times New Roman"/>
          <w:szCs w:val="28"/>
        </w:rPr>
        <w:t>Рис</w:t>
      </w:r>
      <w:r w:rsidR="004C5FC5">
        <w:rPr>
          <w:rFonts w:cs="Times New Roman"/>
          <w:szCs w:val="28"/>
        </w:rPr>
        <w:t>.</w:t>
      </w:r>
      <w:r w:rsidRPr="00080C6C">
        <w:rPr>
          <w:rFonts w:cs="Times New Roman"/>
          <w:szCs w:val="28"/>
        </w:rPr>
        <w:t xml:space="preserve"> 1.2 </w:t>
      </w:r>
      <w:r w:rsidR="004C5FC5">
        <w:rPr>
          <w:rFonts w:cs="Times New Roman"/>
          <w:szCs w:val="28"/>
        </w:rPr>
        <w:t>–</w:t>
      </w:r>
      <w:r w:rsidRPr="00080C6C">
        <w:rPr>
          <w:rFonts w:cs="Times New Roman"/>
          <w:szCs w:val="28"/>
        </w:rPr>
        <w:t xml:space="preserve"> </w:t>
      </w:r>
      <w:r w:rsidR="004C5FC5" w:rsidRPr="008411A6">
        <w:rPr>
          <w:rFonts w:cs="Times New Roman"/>
          <w:szCs w:val="28"/>
        </w:rPr>
        <w:t>характеристика</w:t>
      </w:r>
      <w:r w:rsidR="004C5FC5">
        <w:rPr>
          <w:rFonts w:cs="Times New Roman"/>
          <w:szCs w:val="28"/>
        </w:rPr>
        <w:t xml:space="preserve"> в</w:t>
      </w:r>
      <w:r w:rsidRPr="008411A6">
        <w:rPr>
          <w:rFonts w:cs="Times New Roman"/>
          <w:szCs w:val="28"/>
        </w:rPr>
        <w:t xml:space="preserve">ольт-амперна </w:t>
      </w:r>
      <w:r w:rsidRPr="00080C6C">
        <w:rPr>
          <w:rFonts w:cs="Times New Roman"/>
          <w:szCs w:val="28"/>
        </w:rPr>
        <w:t xml:space="preserve">сонячної батареї: 1 – світлова </w:t>
      </w:r>
      <w:r w:rsidRPr="008411A6">
        <w:rPr>
          <w:rFonts w:cs="Times New Roman"/>
          <w:szCs w:val="28"/>
        </w:rPr>
        <w:t>Вольт-амперна характеристика</w:t>
      </w:r>
      <w:r w:rsidRPr="00080C6C">
        <w:rPr>
          <w:rFonts w:cs="Times New Roman"/>
          <w:szCs w:val="28"/>
        </w:rPr>
        <w:t xml:space="preserve">; 2 – </w:t>
      </w:r>
      <w:proofErr w:type="spellStart"/>
      <w:r w:rsidRPr="00080C6C">
        <w:rPr>
          <w:rFonts w:cs="Times New Roman"/>
          <w:szCs w:val="28"/>
        </w:rPr>
        <w:t>темнова</w:t>
      </w:r>
      <w:proofErr w:type="spellEnd"/>
    </w:p>
    <w:p w:rsidR="008441E9" w:rsidRDefault="008441E9" w:rsidP="008441E9">
      <w:pPr>
        <w:pStyle w:val="a6"/>
        <w:ind w:left="284" w:right="283"/>
        <w:jc w:val="center"/>
        <w:rPr>
          <w:rFonts w:cs="Times New Roman"/>
          <w:szCs w:val="28"/>
        </w:rPr>
      </w:pPr>
      <w:r w:rsidRPr="008411A6">
        <w:rPr>
          <w:rFonts w:cs="Times New Roman"/>
          <w:szCs w:val="28"/>
        </w:rPr>
        <w:t>Вольт-амперна характеристика</w:t>
      </w:r>
      <w:r w:rsidRPr="00080C6C">
        <w:rPr>
          <w:rFonts w:cs="Times New Roman"/>
          <w:szCs w:val="28"/>
        </w:rPr>
        <w:t xml:space="preserve"> </w:t>
      </w:r>
      <w:r w:rsidRPr="00080C6C">
        <w:rPr>
          <w:rFonts w:cs="Times New Roman"/>
          <w:szCs w:val="28"/>
        </w:rPr>
        <w:cr/>
      </w:r>
    </w:p>
    <w:p w:rsidR="008441E9" w:rsidRPr="00080C6C" w:rsidRDefault="008441E9" w:rsidP="008441E9">
      <w:pPr>
        <w:pStyle w:val="a6"/>
        <w:ind w:left="284" w:right="283"/>
        <w:rPr>
          <w:rFonts w:cs="Times New Roman"/>
          <w:szCs w:val="28"/>
        </w:rPr>
      </w:pPr>
      <w:r>
        <w:rPr>
          <w:rFonts w:cs="Times New Roman"/>
          <w:szCs w:val="28"/>
        </w:rPr>
        <w:t xml:space="preserve">       </w:t>
      </w:r>
      <w:r w:rsidRPr="00080C6C">
        <w:rPr>
          <w:rFonts w:cs="Times New Roman"/>
          <w:szCs w:val="28"/>
        </w:rPr>
        <w:t>На рис</w:t>
      </w:r>
      <w:r w:rsidR="004C5FC5">
        <w:rPr>
          <w:rFonts w:cs="Times New Roman"/>
          <w:szCs w:val="28"/>
        </w:rPr>
        <w:t>.</w:t>
      </w:r>
      <w:r w:rsidRPr="00080C6C">
        <w:rPr>
          <w:rFonts w:cs="Times New Roman"/>
          <w:szCs w:val="28"/>
        </w:rPr>
        <w:t xml:space="preserve"> 1.2</w:t>
      </w:r>
      <w:r w:rsidR="004C5FC5" w:rsidRPr="004C5FC5">
        <w:rPr>
          <w:rFonts w:cs="Times New Roman"/>
          <w:szCs w:val="28"/>
        </w:rPr>
        <w:t xml:space="preserve"> </w:t>
      </w:r>
      <w:r w:rsidR="004C5FC5" w:rsidRPr="00080C6C">
        <w:rPr>
          <w:rFonts w:cs="Times New Roman"/>
          <w:szCs w:val="28"/>
        </w:rPr>
        <w:t>виділено</w:t>
      </w:r>
      <w:r w:rsidRPr="00080C6C">
        <w:rPr>
          <w:rFonts w:cs="Times New Roman"/>
          <w:szCs w:val="28"/>
        </w:rPr>
        <w:t xml:space="preserve"> прямокутником діапазон вихідної потужності</w:t>
      </w:r>
      <w:r>
        <w:rPr>
          <w:rFonts w:cs="Times New Roman"/>
          <w:szCs w:val="28"/>
        </w:rPr>
        <w:t xml:space="preserve"> </w:t>
      </w:r>
      <w:r w:rsidRPr="00080C6C">
        <w:rPr>
          <w:rFonts w:cs="Times New Roman"/>
          <w:szCs w:val="28"/>
        </w:rPr>
        <w:t>сонячно</w:t>
      </w:r>
      <w:r w:rsidR="004C5FC5">
        <w:rPr>
          <w:rFonts w:cs="Times New Roman"/>
          <w:szCs w:val="28"/>
        </w:rPr>
        <w:t>ї батареї</w:t>
      </w:r>
      <w:r w:rsidRPr="00080C6C">
        <w:rPr>
          <w:rFonts w:cs="Times New Roman"/>
          <w:szCs w:val="28"/>
        </w:rPr>
        <w:t xml:space="preserve">, при цьому </w:t>
      </w:r>
      <w:r w:rsidRPr="008411A6">
        <w:rPr>
          <w:rFonts w:cs="Times New Roman"/>
          <w:szCs w:val="28"/>
        </w:rPr>
        <w:t>Вольт-амперна характеристика</w:t>
      </w:r>
      <w:r w:rsidRPr="00080C6C">
        <w:rPr>
          <w:rFonts w:cs="Times New Roman"/>
          <w:szCs w:val="28"/>
        </w:rPr>
        <w:t xml:space="preserve"> є точкою максимальної потужності.</w:t>
      </w:r>
      <w:r>
        <w:rPr>
          <w:rFonts w:cs="Times New Roman"/>
          <w:szCs w:val="28"/>
        </w:rPr>
        <w:t xml:space="preserve"> </w:t>
      </w:r>
    </w:p>
    <w:p w:rsidR="008441E9" w:rsidRPr="00080C6C" w:rsidRDefault="008441E9" w:rsidP="008441E9">
      <w:pPr>
        <w:pStyle w:val="a6"/>
        <w:ind w:left="284" w:right="283"/>
        <w:rPr>
          <w:rFonts w:cs="Times New Roman"/>
          <w:szCs w:val="28"/>
        </w:rPr>
      </w:pPr>
      <w:r w:rsidRPr="00080C6C">
        <w:rPr>
          <w:rFonts w:cs="Times New Roman"/>
          <w:noProof/>
          <w:szCs w:val="28"/>
          <w:lang w:val="ru-RU" w:eastAsia="ru-RU"/>
        </w:rPr>
        <w:drawing>
          <wp:anchor distT="0" distB="0" distL="114300" distR="114300" simplePos="0" relativeHeight="251661312" behindDoc="1" locked="0" layoutInCell="1" allowOverlap="1" wp14:anchorId="4282B7C1" wp14:editId="2BD02D66">
            <wp:simplePos x="0" y="0"/>
            <wp:positionH relativeFrom="column">
              <wp:posOffset>3292475</wp:posOffset>
            </wp:positionH>
            <wp:positionV relativeFrom="paragraph">
              <wp:posOffset>7620</wp:posOffset>
            </wp:positionV>
            <wp:extent cx="447675" cy="266700"/>
            <wp:effectExtent l="0" t="0" r="9525" b="0"/>
            <wp:wrapTight wrapText="bothSides">
              <wp:wrapPolygon edited="0">
                <wp:start x="0" y="0"/>
                <wp:lineTo x="0" y="20057"/>
                <wp:lineTo x="21140" y="20057"/>
                <wp:lineTo x="21140" y="0"/>
                <wp:lineTo x="0" y="0"/>
              </wp:wrapPolygon>
            </wp:wrapTight>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extLst>
                        <a:ext uri="{28A0092B-C50C-407E-A947-70E740481C1C}">
                          <a14:useLocalDpi xmlns:a14="http://schemas.microsoft.com/office/drawing/2010/main" val="0"/>
                        </a:ext>
                      </a:extLst>
                    </a:blip>
                    <a:stretch>
                      <a:fillRect/>
                    </a:stretch>
                  </pic:blipFill>
                  <pic:spPr>
                    <a:xfrm>
                      <a:off x="0" y="0"/>
                      <a:ext cx="447675" cy="266700"/>
                    </a:xfrm>
                    <a:prstGeom prst="rect">
                      <a:avLst/>
                    </a:prstGeom>
                  </pic:spPr>
                </pic:pic>
              </a:graphicData>
            </a:graphic>
          </wp:anchor>
        </w:drawing>
      </w:r>
      <w:r>
        <w:rPr>
          <w:rFonts w:cs="Times New Roman"/>
          <w:szCs w:val="28"/>
        </w:rPr>
        <w:t xml:space="preserve">       </w:t>
      </w:r>
      <w:r w:rsidRPr="00080C6C">
        <w:rPr>
          <w:rFonts w:cs="Times New Roman"/>
          <w:szCs w:val="28"/>
        </w:rPr>
        <w:t>Напруга холостого ходу</w:t>
      </w:r>
      <w:r>
        <w:rPr>
          <w:rFonts w:cs="Times New Roman"/>
          <w:szCs w:val="28"/>
        </w:rPr>
        <w:t xml:space="preserve">             </w:t>
      </w:r>
      <w:r w:rsidRPr="00080C6C">
        <w:rPr>
          <w:rFonts w:cs="Times New Roman"/>
          <w:szCs w:val="28"/>
        </w:rPr>
        <w:t xml:space="preserve"> – це </w:t>
      </w:r>
      <w:r w:rsidR="004C5FC5">
        <w:rPr>
          <w:rFonts w:cs="Times New Roman"/>
          <w:szCs w:val="28"/>
        </w:rPr>
        <w:t>найбільша напруга, яка</w:t>
      </w:r>
      <w:r w:rsidRPr="00080C6C">
        <w:rPr>
          <w:rFonts w:cs="Times New Roman"/>
          <w:szCs w:val="28"/>
        </w:rPr>
        <w:t xml:space="preserve"> виникає</w:t>
      </w:r>
      <w:r>
        <w:rPr>
          <w:rFonts w:cs="Times New Roman"/>
          <w:szCs w:val="28"/>
        </w:rPr>
        <w:t xml:space="preserve"> </w:t>
      </w:r>
      <w:r w:rsidRPr="00080C6C">
        <w:rPr>
          <w:rFonts w:cs="Times New Roman"/>
          <w:szCs w:val="28"/>
        </w:rPr>
        <w:t xml:space="preserve">на </w:t>
      </w:r>
      <w:r w:rsidR="004C5FC5">
        <w:rPr>
          <w:rFonts w:cs="Times New Roman"/>
          <w:szCs w:val="28"/>
        </w:rPr>
        <w:t>розірваних</w:t>
      </w:r>
      <w:r w:rsidRPr="00080C6C">
        <w:rPr>
          <w:rFonts w:cs="Times New Roman"/>
          <w:szCs w:val="28"/>
        </w:rPr>
        <w:t xml:space="preserve"> виводах сонячно</w:t>
      </w:r>
      <w:r w:rsidR="004C5FC5">
        <w:rPr>
          <w:rFonts w:cs="Times New Roman"/>
          <w:szCs w:val="28"/>
        </w:rPr>
        <w:t xml:space="preserve">ї батареї </w:t>
      </w:r>
      <w:r w:rsidRPr="00080C6C">
        <w:rPr>
          <w:rFonts w:cs="Times New Roman"/>
          <w:szCs w:val="28"/>
        </w:rPr>
        <w:t>при його опроміненні світлом. Вимірюється</w:t>
      </w:r>
      <w:r w:rsidR="004C5FC5">
        <w:rPr>
          <w:rFonts w:cs="Times New Roman"/>
          <w:szCs w:val="28"/>
        </w:rPr>
        <w:t xml:space="preserve"> зазвичай в </w:t>
      </w:r>
      <w:proofErr w:type="spellStart"/>
      <w:r w:rsidR="004C5FC5">
        <w:rPr>
          <w:rFonts w:cs="Times New Roman"/>
          <w:szCs w:val="28"/>
        </w:rPr>
        <w:t>В</w:t>
      </w:r>
      <w:proofErr w:type="spellEnd"/>
      <w:r w:rsidR="004C5FC5">
        <w:rPr>
          <w:rFonts w:cs="Times New Roman"/>
          <w:szCs w:val="28"/>
        </w:rPr>
        <w:t xml:space="preserve"> або </w:t>
      </w:r>
      <w:proofErr w:type="spellStart"/>
      <w:r w:rsidR="004C5FC5">
        <w:rPr>
          <w:rFonts w:cs="Times New Roman"/>
          <w:szCs w:val="28"/>
        </w:rPr>
        <w:t>мВ</w:t>
      </w:r>
      <w:proofErr w:type="spellEnd"/>
      <w:r w:rsidR="004C5FC5">
        <w:rPr>
          <w:rFonts w:cs="Times New Roman"/>
          <w:szCs w:val="28"/>
        </w:rPr>
        <w:t>. Також м</w:t>
      </w:r>
      <w:r w:rsidRPr="00080C6C">
        <w:rPr>
          <w:rFonts w:cs="Times New Roman"/>
          <w:szCs w:val="28"/>
        </w:rPr>
        <w:t>оже бути знайдене при прямому</w:t>
      </w:r>
      <w:r>
        <w:rPr>
          <w:rFonts w:cs="Times New Roman"/>
          <w:szCs w:val="28"/>
        </w:rPr>
        <w:t xml:space="preserve"> </w:t>
      </w:r>
      <w:r w:rsidRPr="00080C6C">
        <w:rPr>
          <w:rFonts w:cs="Times New Roman"/>
          <w:szCs w:val="28"/>
        </w:rPr>
        <w:t>вимірюванні, і визначено з вольт-амперної характеристики.</w:t>
      </w:r>
    </w:p>
    <w:p w:rsidR="008441E9" w:rsidRPr="00080C6C" w:rsidRDefault="00DA6F13" w:rsidP="008441E9">
      <w:pPr>
        <w:pStyle w:val="a6"/>
        <w:ind w:left="284" w:right="283"/>
        <w:rPr>
          <w:rFonts w:cs="Times New Roman"/>
          <w:b/>
          <w:szCs w:val="28"/>
        </w:rPr>
      </w:pPr>
      <w:r w:rsidRPr="00080C6C">
        <w:rPr>
          <w:rFonts w:cs="Times New Roman"/>
          <w:noProof/>
          <w:szCs w:val="28"/>
          <w:lang w:val="ru-RU" w:eastAsia="ru-RU"/>
        </w:rPr>
        <w:drawing>
          <wp:anchor distT="0" distB="0" distL="114300" distR="114300" simplePos="0" relativeHeight="251663360" behindDoc="1" locked="0" layoutInCell="1" allowOverlap="1" wp14:anchorId="6C6A6410" wp14:editId="488DBAFD">
            <wp:simplePos x="0" y="0"/>
            <wp:positionH relativeFrom="margin">
              <wp:align>center</wp:align>
            </wp:positionH>
            <wp:positionV relativeFrom="paragraph">
              <wp:posOffset>1633855</wp:posOffset>
            </wp:positionV>
            <wp:extent cx="1228725" cy="638175"/>
            <wp:effectExtent l="0" t="0" r="9525" b="9525"/>
            <wp:wrapTight wrapText="bothSides">
              <wp:wrapPolygon edited="0">
                <wp:start x="0" y="0"/>
                <wp:lineTo x="0" y="21278"/>
                <wp:lineTo x="21433" y="21278"/>
                <wp:lineTo x="21433" y="0"/>
                <wp:lineTo x="0" y="0"/>
              </wp:wrapPolygon>
            </wp:wrapTight>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extLst>
                        <a:ext uri="{28A0092B-C50C-407E-A947-70E740481C1C}">
                          <a14:useLocalDpi xmlns:a14="http://schemas.microsoft.com/office/drawing/2010/main" val="0"/>
                        </a:ext>
                      </a:extLst>
                    </a:blip>
                    <a:stretch>
                      <a:fillRect/>
                    </a:stretch>
                  </pic:blipFill>
                  <pic:spPr>
                    <a:xfrm>
                      <a:off x="0" y="0"/>
                      <a:ext cx="1228725" cy="638175"/>
                    </a:xfrm>
                    <a:prstGeom prst="rect">
                      <a:avLst/>
                    </a:prstGeom>
                  </pic:spPr>
                </pic:pic>
              </a:graphicData>
            </a:graphic>
          </wp:anchor>
        </w:drawing>
      </w:r>
      <w:r w:rsidR="004C5FC5" w:rsidRPr="00080C6C">
        <w:rPr>
          <w:rFonts w:cs="Times New Roman"/>
          <w:noProof/>
          <w:szCs w:val="28"/>
          <w:lang w:val="ru-RU" w:eastAsia="ru-RU"/>
        </w:rPr>
        <w:drawing>
          <wp:anchor distT="0" distB="0" distL="114300" distR="114300" simplePos="0" relativeHeight="251662336" behindDoc="1" locked="0" layoutInCell="1" allowOverlap="1" wp14:anchorId="004B5B73" wp14:editId="65FFEE97">
            <wp:simplePos x="0" y="0"/>
            <wp:positionH relativeFrom="margin">
              <wp:posOffset>3212465</wp:posOffset>
            </wp:positionH>
            <wp:positionV relativeFrom="paragraph">
              <wp:posOffset>10160</wp:posOffset>
            </wp:positionV>
            <wp:extent cx="390525" cy="219075"/>
            <wp:effectExtent l="0" t="0" r="9525" b="9525"/>
            <wp:wrapTight wrapText="bothSides">
              <wp:wrapPolygon edited="0">
                <wp:start x="0" y="0"/>
                <wp:lineTo x="0" y="20661"/>
                <wp:lineTo x="21073" y="20661"/>
                <wp:lineTo x="21073" y="0"/>
                <wp:lineTo x="0" y="0"/>
              </wp:wrapPolygon>
            </wp:wrapTight>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extLst>
                        <a:ext uri="{28A0092B-C50C-407E-A947-70E740481C1C}">
                          <a14:useLocalDpi xmlns:a14="http://schemas.microsoft.com/office/drawing/2010/main" val="0"/>
                        </a:ext>
                      </a:extLst>
                    </a:blip>
                    <a:stretch>
                      <a:fillRect/>
                    </a:stretch>
                  </pic:blipFill>
                  <pic:spPr>
                    <a:xfrm>
                      <a:off x="0" y="0"/>
                      <a:ext cx="390525" cy="219075"/>
                    </a:xfrm>
                    <a:prstGeom prst="rect">
                      <a:avLst/>
                    </a:prstGeom>
                  </pic:spPr>
                </pic:pic>
              </a:graphicData>
            </a:graphic>
          </wp:anchor>
        </w:drawing>
      </w:r>
      <w:r w:rsidR="008441E9">
        <w:rPr>
          <w:rFonts w:cs="Times New Roman"/>
          <w:szCs w:val="28"/>
        </w:rPr>
        <w:t xml:space="preserve">       </w:t>
      </w:r>
      <w:r w:rsidR="008441E9" w:rsidRPr="00080C6C">
        <w:rPr>
          <w:rFonts w:cs="Times New Roman"/>
          <w:szCs w:val="28"/>
        </w:rPr>
        <w:t>Струм короткого зам</w:t>
      </w:r>
      <w:r w:rsidR="004C5FC5">
        <w:rPr>
          <w:rFonts w:cs="Times New Roman"/>
          <w:szCs w:val="28"/>
        </w:rPr>
        <w:t>ика</w:t>
      </w:r>
      <w:r w:rsidR="008441E9" w:rsidRPr="00080C6C">
        <w:rPr>
          <w:rFonts w:cs="Times New Roman"/>
          <w:szCs w:val="28"/>
        </w:rPr>
        <w:t>ння</w:t>
      </w:r>
      <w:r w:rsidR="008441E9">
        <w:rPr>
          <w:rFonts w:cs="Times New Roman"/>
          <w:szCs w:val="28"/>
        </w:rPr>
        <w:t xml:space="preserve"> </w:t>
      </w:r>
      <w:r w:rsidR="008441E9" w:rsidRPr="00080C6C">
        <w:rPr>
          <w:rFonts w:cs="Times New Roman"/>
          <w:szCs w:val="28"/>
        </w:rPr>
        <w:t xml:space="preserve">– </w:t>
      </w:r>
      <w:r w:rsidR="004C5FC5">
        <w:rPr>
          <w:rFonts w:cs="Times New Roman"/>
          <w:szCs w:val="28"/>
        </w:rPr>
        <w:t xml:space="preserve">найбільший </w:t>
      </w:r>
      <w:r w:rsidR="008441E9" w:rsidRPr="00080C6C">
        <w:rPr>
          <w:rFonts w:cs="Times New Roman"/>
          <w:szCs w:val="28"/>
        </w:rPr>
        <w:t xml:space="preserve"> струм, що</w:t>
      </w:r>
      <w:r w:rsidR="004C5FC5">
        <w:rPr>
          <w:rFonts w:cs="Times New Roman"/>
          <w:szCs w:val="28"/>
        </w:rPr>
        <w:t xml:space="preserve"> тільки</w:t>
      </w:r>
      <w:r w:rsidR="008441E9" w:rsidRPr="00080C6C">
        <w:rPr>
          <w:rFonts w:cs="Times New Roman"/>
          <w:szCs w:val="28"/>
        </w:rPr>
        <w:t xml:space="preserve"> протікає</w:t>
      </w:r>
      <w:r w:rsidR="008441E9">
        <w:rPr>
          <w:rFonts w:cs="Times New Roman"/>
          <w:szCs w:val="28"/>
        </w:rPr>
        <w:t xml:space="preserve"> </w:t>
      </w:r>
      <w:r w:rsidR="008441E9" w:rsidRPr="00080C6C">
        <w:rPr>
          <w:rFonts w:cs="Times New Roman"/>
          <w:szCs w:val="28"/>
        </w:rPr>
        <w:t>через виводи сонячно</w:t>
      </w:r>
      <w:r w:rsidR="004C5FC5">
        <w:rPr>
          <w:rFonts w:cs="Times New Roman"/>
          <w:szCs w:val="28"/>
        </w:rPr>
        <w:t xml:space="preserve">ї батареї </w:t>
      </w:r>
      <w:r w:rsidR="008441E9">
        <w:rPr>
          <w:rFonts w:cs="Times New Roman"/>
          <w:szCs w:val="28"/>
        </w:rPr>
        <w:t>при їх</w:t>
      </w:r>
      <w:r w:rsidR="004C5FC5">
        <w:rPr>
          <w:rFonts w:cs="Times New Roman"/>
          <w:szCs w:val="28"/>
        </w:rPr>
        <w:t>ньому</w:t>
      </w:r>
      <w:r w:rsidR="008441E9">
        <w:rPr>
          <w:rFonts w:cs="Times New Roman"/>
          <w:szCs w:val="28"/>
        </w:rPr>
        <w:t xml:space="preserve"> короткому замкненні</w:t>
      </w:r>
      <w:r w:rsidR="00F51BB7">
        <w:rPr>
          <w:rFonts w:eastAsiaTheme="minorEastAsia" w:cs="Times New Roman"/>
          <w:szCs w:val="28"/>
          <w:lang w:val="ru-RU"/>
        </w:rPr>
        <w:t>[1</w:t>
      </w:r>
      <w:r w:rsidR="00F51BB7" w:rsidRPr="00A60653">
        <w:rPr>
          <w:rFonts w:eastAsiaTheme="minorEastAsia" w:cs="Times New Roman"/>
          <w:szCs w:val="28"/>
          <w:lang w:val="ru-RU"/>
        </w:rPr>
        <w:t>].</w:t>
      </w:r>
      <w:r w:rsidR="008441E9">
        <w:rPr>
          <w:rFonts w:cs="Times New Roman"/>
          <w:szCs w:val="28"/>
        </w:rPr>
        <w:t xml:space="preserve"> </w:t>
      </w:r>
      <w:r w:rsidR="008441E9" w:rsidRPr="00080C6C">
        <w:rPr>
          <w:rFonts w:cs="Times New Roman"/>
          <w:szCs w:val="28"/>
        </w:rPr>
        <w:t>Вимірюється</w:t>
      </w:r>
      <w:r w:rsidR="004C5FC5">
        <w:rPr>
          <w:rFonts w:cs="Times New Roman"/>
          <w:szCs w:val="28"/>
        </w:rPr>
        <w:t xml:space="preserve"> зазвичай</w:t>
      </w:r>
      <w:r w:rsidR="008441E9" w:rsidRPr="00080C6C">
        <w:rPr>
          <w:rFonts w:cs="Times New Roman"/>
          <w:szCs w:val="28"/>
        </w:rPr>
        <w:t xml:space="preserve"> в </w:t>
      </w:r>
      <w:proofErr w:type="spellStart"/>
      <w:r w:rsidR="008441E9" w:rsidRPr="00080C6C">
        <w:rPr>
          <w:rFonts w:cs="Times New Roman"/>
          <w:szCs w:val="28"/>
        </w:rPr>
        <w:t>мА</w:t>
      </w:r>
      <w:proofErr w:type="spellEnd"/>
      <w:r w:rsidR="008441E9" w:rsidRPr="00080C6C">
        <w:rPr>
          <w:rFonts w:cs="Times New Roman"/>
          <w:szCs w:val="28"/>
        </w:rPr>
        <w:t>. Густина струму короткого зам</w:t>
      </w:r>
      <w:r w:rsidR="004C5FC5">
        <w:rPr>
          <w:rFonts w:cs="Times New Roman"/>
          <w:szCs w:val="28"/>
        </w:rPr>
        <w:t>и</w:t>
      </w:r>
      <w:r w:rsidR="008441E9" w:rsidRPr="00080C6C">
        <w:rPr>
          <w:rFonts w:cs="Times New Roman"/>
          <w:szCs w:val="28"/>
        </w:rPr>
        <w:t>к</w:t>
      </w:r>
      <w:r>
        <w:rPr>
          <w:rFonts w:cs="Times New Roman"/>
          <w:szCs w:val="28"/>
        </w:rPr>
        <w:t>а</w:t>
      </w:r>
      <w:r w:rsidR="008441E9" w:rsidRPr="00080C6C">
        <w:rPr>
          <w:rFonts w:cs="Times New Roman"/>
          <w:szCs w:val="28"/>
        </w:rPr>
        <w:t>ння визначається</w:t>
      </w:r>
      <w:r>
        <w:rPr>
          <w:rFonts w:cs="Times New Roman"/>
          <w:szCs w:val="28"/>
        </w:rPr>
        <w:t>,</w:t>
      </w:r>
      <w:r w:rsidR="008441E9" w:rsidRPr="00080C6C">
        <w:rPr>
          <w:rFonts w:cs="Times New Roman"/>
          <w:szCs w:val="28"/>
        </w:rPr>
        <w:t xml:space="preserve"> як</w:t>
      </w:r>
      <w:r w:rsidR="008441E9">
        <w:rPr>
          <w:rFonts w:cs="Times New Roman"/>
          <w:szCs w:val="28"/>
        </w:rPr>
        <w:t xml:space="preserve"> </w:t>
      </w:r>
      <w:r w:rsidR="008441E9" w:rsidRPr="00080C6C">
        <w:rPr>
          <w:rFonts w:cs="Times New Roman"/>
          <w:szCs w:val="28"/>
        </w:rPr>
        <w:t>відношення струму короткого замикання до площини поверхні сонячного</w:t>
      </w:r>
      <w:r w:rsidR="008441E9">
        <w:rPr>
          <w:rFonts w:cs="Times New Roman"/>
          <w:szCs w:val="28"/>
        </w:rPr>
        <w:t xml:space="preserve"> </w:t>
      </w:r>
      <w:r w:rsidR="008441E9" w:rsidRPr="00080C6C">
        <w:rPr>
          <w:rFonts w:cs="Times New Roman"/>
          <w:szCs w:val="28"/>
        </w:rPr>
        <w:t>елементу:</w:t>
      </w:r>
      <w:r w:rsidR="008441E9" w:rsidRPr="00080C6C">
        <w:rPr>
          <w:rFonts w:cs="Times New Roman"/>
          <w:szCs w:val="28"/>
        </w:rPr>
        <w:cr/>
      </w:r>
    </w:p>
    <w:p w:rsidR="008441E9" w:rsidRPr="00725CF4" w:rsidRDefault="008441E9" w:rsidP="008441E9">
      <w:pPr>
        <w:ind w:left="8080" w:right="283"/>
        <w:rPr>
          <w:rFonts w:cs="Times New Roman"/>
          <w:szCs w:val="28"/>
        </w:rPr>
      </w:pPr>
      <w:r w:rsidRPr="00725CF4">
        <w:rPr>
          <w:rFonts w:cs="Times New Roman"/>
          <w:szCs w:val="28"/>
        </w:rPr>
        <w:t xml:space="preserve">                                                                                                                                            </w:t>
      </w:r>
      <w:r>
        <w:rPr>
          <w:rFonts w:cs="Times New Roman"/>
          <w:szCs w:val="28"/>
        </w:rPr>
        <w:t xml:space="preserve">                 </w:t>
      </w:r>
      <w:r w:rsidRPr="00725CF4">
        <w:rPr>
          <w:rFonts w:cs="Times New Roman"/>
          <w:szCs w:val="28"/>
        </w:rPr>
        <w:t>(1.1)</w:t>
      </w:r>
    </w:p>
    <w:p w:rsidR="008441E9" w:rsidRDefault="008441E9" w:rsidP="008441E9">
      <w:pPr>
        <w:pStyle w:val="a6"/>
        <w:ind w:left="284" w:right="283"/>
      </w:pPr>
      <w:r>
        <w:rPr>
          <w:rFonts w:cs="Times New Roman"/>
          <w:szCs w:val="28"/>
        </w:rPr>
        <w:lastRenderedPageBreak/>
        <w:t xml:space="preserve">       </w:t>
      </w:r>
      <w:r w:rsidR="006A5F12">
        <w:rPr>
          <w:rFonts w:cs="Times New Roman"/>
          <w:szCs w:val="28"/>
        </w:rPr>
        <w:t>Але через важкість</w:t>
      </w:r>
      <w:r>
        <w:rPr>
          <w:rFonts w:cs="Times New Roman"/>
          <w:szCs w:val="28"/>
        </w:rPr>
        <w:t xml:space="preserve"> визначення </w:t>
      </w:r>
      <m:oMath>
        <m:sSub>
          <m:sSubPr>
            <m:ctrlPr>
              <w:rPr>
                <w:rFonts w:ascii="Cambria Math" w:hAnsi="Cambria Math" w:cs="Times New Roman"/>
                <w:i/>
                <w:szCs w:val="28"/>
                <w:lang w:val="en-US"/>
              </w:rPr>
            </m:ctrlPr>
          </m:sSubPr>
          <m:e>
            <m:r>
              <w:rPr>
                <w:rFonts w:ascii="Cambria Math" w:hAnsi="Cambria Math" w:cs="Times New Roman"/>
                <w:szCs w:val="28"/>
                <w:lang w:val="en-US"/>
              </w:rPr>
              <m:t>S</m:t>
            </m:r>
          </m:e>
          <m:sub>
            <m:r>
              <w:rPr>
                <w:rFonts w:ascii="Cambria Math" w:hAnsi="Cambria Math" w:cs="Times New Roman"/>
                <w:szCs w:val="28"/>
              </w:rPr>
              <m:t>акт</m:t>
            </m:r>
          </m:sub>
        </m:sSub>
      </m:oMath>
      <w:r>
        <w:rPr>
          <w:rFonts w:eastAsiaTheme="minorEastAsia" w:cs="Times New Roman"/>
          <w:szCs w:val="28"/>
        </w:rPr>
        <w:t xml:space="preserve"> </w:t>
      </w:r>
      <w:r w:rsidR="006A5F12">
        <w:rPr>
          <w:rFonts w:eastAsiaTheme="minorEastAsia" w:cs="Times New Roman"/>
          <w:szCs w:val="28"/>
        </w:rPr>
        <w:t>у формулі (1.1) біль</w:t>
      </w:r>
      <w:r w:rsidRPr="00080C6C">
        <w:rPr>
          <w:rFonts w:eastAsiaTheme="minorEastAsia" w:cs="Times New Roman"/>
          <w:szCs w:val="28"/>
        </w:rPr>
        <w:t>ше</w:t>
      </w:r>
      <w:r>
        <w:rPr>
          <w:rFonts w:eastAsiaTheme="minorEastAsia" w:cs="Times New Roman"/>
          <w:szCs w:val="28"/>
        </w:rPr>
        <w:t xml:space="preserve"> </w:t>
      </w:r>
      <w:r w:rsidR="006A5F12">
        <w:rPr>
          <w:rFonts w:eastAsiaTheme="minorEastAsia" w:cs="Times New Roman"/>
          <w:szCs w:val="28"/>
        </w:rPr>
        <w:t xml:space="preserve">користуються </w:t>
      </w:r>
      <w:proofErr w:type="spellStart"/>
      <w:r w:rsidR="006A5F12">
        <w:rPr>
          <w:rFonts w:eastAsiaTheme="minorEastAsia" w:cs="Times New Roman"/>
          <w:szCs w:val="28"/>
        </w:rPr>
        <w:t>Sзаг</w:t>
      </w:r>
      <w:proofErr w:type="spellEnd"/>
      <w:r w:rsidR="006A5F12">
        <w:rPr>
          <w:rFonts w:eastAsiaTheme="minorEastAsia" w:cs="Times New Roman"/>
          <w:szCs w:val="28"/>
        </w:rPr>
        <w:t xml:space="preserve"> (загальна площа</w:t>
      </w:r>
      <w:r w:rsidRPr="00080C6C">
        <w:rPr>
          <w:rFonts w:eastAsiaTheme="minorEastAsia" w:cs="Times New Roman"/>
          <w:szCs w:val="28"/>
        </w:rPr>
        <w:t xml:space="preserve"> поверхні сонячного елементу).</w:t>
      </w:r>
      <w:r w:rsidRPr="00080C6C">
        <w:t xml:space="preserve"> </w:t>
      </w:r>
      <w:r>
        <w:t xml:space="preserve">     </w:t>
      </w:r>
    </w:p>
    <w:p w:rsidR="008441E9" w:rsidRPr="006A5F12" w:rsidRDefault="006A5F12" w:rsidP="006A5F12">
      <w:pPr>
        <w:ind w:right="283" w:firstLine="284"/>
        <w:rPr>
          <w:rFonts w:eastAsiaTheme="minorEastAsia" w:cs="Times New Roman"/>
          <w:szCs w:val="28"/>
        </w:rPr>
      </w:pPr>
      <w:r>
        <w:rPr>
          <w:rFonts w:eastAsiaTheme="minorEastAsia" w:cs="Times New Roman"/>
          <w:szCs w:val="28"/>
        </w:rPr>
        <w:t xml:space="preserve">                 </w:t>
      </w:r>
      <w:r w:rsidRPr="006A5F12">
        <w:rPr>
          <w:rFonts w:eastAsiaTheme="minorEastAsia" w:cs="Times New Roman"/>
          <w:szCs w:val="28"/>
        </w:rPr>
        <w:t>Признак</w:t>
      </w:r>
      <w:r w:rsidR="008441E9" w:rsidRPr="006A5F12">
        <w:rPr>
          <w:rFonts w:eastAsiaTheme="minorEastAsia" w:cs="Times New Roman"/>
          <w:szCs w:val="28"/>
        </w:rPr>
        <w:t xml:space="preserve"> заповнення (FF) показує</w:t>
      </w:r>
      <w:r w:rsidRPr="006A5F12">
        <w:rPr>
          <w:rFonts w:eastAsiaTheme="minorEastAsia" w:cs="Times New Roman"/>
          <w:szCs w:val="28"/>
        </w:rPr>
        <w:t xml:space="preserve"> нам яка частина потужності, яка</w:t>
      </w:r>
      <w:r w:rsidR="008441E9" w:rsidRPr="006A5F12">
        <w:rPr>
          <w:rFonts w:eastAsiaTheme="minorEastAsia" w:cs="Times New Roman"/>
          <w:szCs w:val="28"/>
        </w:rPr>
        <w:t xml:space="preserve"> виробляється сонячн</w:t>
      </w:r>
      <w:r w:rsidRPr="006A5F12">
        <w:rPr>
          <w:rFonts w:eastAsiaTheme="minorEastAsia" w:cs="Times New Roman"/>
          <w:szCs w:val="28"/>
        </w:rPr>
        <w:t>ою батареєю</w:t>
      </w:r>
      <w:r w:rsidR="008441E9" w:rsidRPr="006A5F12">
        <w:rPr>
          <w:rFonts w:eastAsiaTheme="minorEastAsia" w:cs="Times New Roman"/>
          <w:szCs w:val="28"/>
        </w:rPr>
        <w:t>, вик</w:t>
      </w:r>
      <w:r w:rsidRPr="006A5F12">
        <w:rPr>
          <w:rFonts w:eastAsiaTheme="minorEastAsia" w:cs="Times New Roman"/>
          <w:szCs w:val="28"/>
        </w:rPr>
        <w:t>ористовується в навантаженні</w:t>
      </w:r>
      <w:r w:rsidR="00F51BB7">
        <w:rPr>
          <w:rFonts w:eastAsiaTheme="minorEastAsia" w:cs="Times New Roman"/>
          <w:szCs w:val="28"/>
          <w:lang w:val="ru-RU"/>
        </w:rPr>
        <w:t>[2</w:t>
      </w:r>
      <w:r w:rsidR="00F51BB7" w:rsidRPr="00A60653">
        <w:rPr>
          <w:rFonts w:eastAsiaTheme="minorEastAsia" w:cs="Times New Roman"/>
          <w:szCs w:val="28"/>
          <w:lang w:val="ru-RU"/>
        </w:rPr>
        <w:t>].</w:t>
      </w:r>
      <w:r w:rsidR="008441E9" w:rsidRPr="006A5F12">
        <w:rPr>
          <w:rFonts w:eastAsiaTheme="minorEastAsia" w:cs="Times New Roman"/>
          <w:szCs w:val="28"/>
        </w:rPr>
        <w:br/>
        <w:t xml:space="preserve">       Значення </w:t>
      </w:r>
      <w:r w:rsidRPr="006A5F12">
        <w:rPr>
          <w:rFonts w:eastAsiaTheme="minorEastAsia" w:cs="Times New Roman"/>
          <w:szCs w:val="28"/>
        </w:rPr>
        <w:t>признаку</w:t>
      </w:r>
      <w:r w:rsidR="008441E9" w:rsidRPr="006A5F12">
        <w:rPr>
          <w:rFonts w:eastAsiaTheme="minorEastAsia" w:cs="Times New Roman"/>
          <w:szCs w:val="28"/>
        </w:rPr>
        <w:t xml:space="preserve"> заповнення </w:t>
      </w:r>
      <w:r>
        <w:rPr>
          <w:rFonts w:eastAsiaTheme="minorEastAsia" w:cs="Times New Roman"/>
          <w:szCs w:val="28"/>
        </w:rPr>
        <w:t>рахується</w:t>
      </w:r>
      <w:r w:rsidR="008441E9" w:rsidRPr="006A5F12">
        <w:rPr>
          <w:rFonts w:eastAsiaTheme="minorEastAsia" w:cs="Times New Roman"/>
          <w:szCs w:val="28"/>
        </w:rPr>
        <w:t xml:space="preserve"> вибором режиму роботи сонячно</w:t>
      </w:r>
      <w:r>
        <w:rPr>
          <w:rFonts w:eastAsiaTheme="minorEastAsia" w:cs="Times New Roman"/>
          <w:szCs w:val="28"/>
        </w:rPr>
        <w:t>ї батареї</w:t>
      </w:r>
      <w:r w:rsidR="008441E9" w:rsidRPr="006A5F12">
        <w:rPr>
          <w:rFonts w:eastAsiaTheme="minorEastAsia" w:cs="Times New Roman"/>
          <w:szCs w:val="28"/>
        </w:rPr>
        <w:t xml:space="preserve">, тобто </w:t>
      </w:r>
      <w:r>
        <w:rPr>
          <w:rFonts w:eastAsiaTheme="minorEastAsia" w:cs="Times New Roman"/>
          <w:szCs w:val="28"/>
        </w:rPr>
        <w:t>кількістю</w:t>
      </w:r>
      <w:r w:rsidR="008441E9" w:rsidRPr="006A5F12">
        <w:rPr>
          <w:rFonts w:eastAsiaTheme="minorEastAsia" w:cs="Times New Roman"/>
          <w:szCs w:val="28"/>
        </w:rPr>
        <w:t xml:space="preserve"> струму, що протікає через навантаження </w:t>
      </w:r>
      <m:oMath>
        <m:sSub>
          <m:sSubPr>
            <m:ctrlPr>
              <w:rPr>
                <w:rFonts w:ascii="Cambria Math" w:eastAsiaTheme="minorEastAsia" w:hAnsi="Cambria Math" w:cs="Times New Roman"/>
                <w:i/>
                <w:szCs w:val="28"/>
              </w:rPr>
            </m:ctrlPr>
          </m:sSubPr>
          <m:e>
            <m:r>
              <w:rPr>
                <w:rFonts w:ascii="Cambria Math" w:eastAsiaTheme="minorEastAsia" w:hAnsi="Cambria Math" w:cs="Times New Roman"/>
                <w:szCs w:val="28"/>
              </w:rPr>
              <m:t>I</m:t>
            </m:r>
          </m:e>
          <m:sub>
            <m:r>
              <w:rPr>
                <w:rFonts w:ascii="Cambria Math" w:eastAsiaTheme="minorEastAsia" w:hAnsi="Cambria Math" w:cs="Times New Roman"/>
                <w:szCs w:val="28"/>
              </w:rPr>
              <m:t>раб</m:t>
            </m:r>
          </m:sub>
        </m:sSub>
        <m:r>
          <w:rPr>
            <w:rFonts w:ascii="Cambria Math" w:eastAsiaTheme="minorEastAsia" w:hAnsi="Cambria Math" w:cs="Times New Roman"/>
            <w:szCs w:val="28"/>
          </w:rPr>
          <m:t xml:space="preserve"> та напругу сонячного елементу</m:t>
        </m:r>
      </m:oMath>
      <w:r w:rsidR="008441E9" w:rsidRPr="006A5F12">
        <w:rPr>
          <w:rFonts w:eastAsiaTheme="minorEastAsia" w:cs="Times New Roman"/>
          <w:szCs w:val="28"/>
        </w:rPr>
        <w:t xml:space="preserve"> </w:t>
      </w:r>
      <m:oMath>
        <m:sSub>
          <m:sSubPr>
            <m:ctrlPr>
              <w:rPr>
                <w:rFonts w:ascii="Cambria Math" w:eastAsiaTheme="minorEastAsia" w:hAnsi="Cambria Math" w:cs="Times New Roman"/>
                <w:i/>
                <w:szCs w:val="28"/>
              </w:rPr>
            </m:ctrlPr>
          </m:sSubPr>
          <m:e>
            <m:r>
              <w:rPr>
                <w:rFonts w:ascii="Cambria Math" w:eastAsiaTheme="minorEastAsia" w:hAnsi="Cambria Math" w:cs="Times New Roman"/>
                <w:szCs w:val="28"/>
              </w:rPr>
              <m:t>U</m:t>
            </m:r>
          </m:e>
          <m:sub>
            <m:r>
              <w:rPr>
                <w:rFonts w:ascii="Cambria Math" w:eastAsiaTheme="minorEastAsia" w:hAnsi="Cambria Math" w:cs="Times New Roman"/>
                <w:szCs w:val="28"/>
              </w:rPr>
              <m:t>раб</m:t>
            </m:r>
          </m:sub>
        </m:sSub>
      </m:oMath>
      <w:r w:rsidR="008441E9" w:rsidRPr="006A5F12">
        <w:rPr>
          <w:rFonts w:eastAsiaTheme="minorEastAsia" w:cs="Times New Roman"/>
          <w:szCs w:val="28"/>
        </w:rPr>
        <w:t xml:space="preserve"> в </w:t>
      </w:r>
      <w:r>
        <w:rPr>
          <w:rFonts w:eastAsiaTheme="minorEastAsia" w:cs="Times New Roman"/>
          <w:szCs w:val="28"/>
        </w:rPr>
        <w:t>працюючому</w:t>
      </w:r>
      <w:r w:rsidR="008441E9" w:rsidRPr="006A5F12">
        <w:rPr>
          <w:rFonts w:eastAsiaTheme="minorEastAsia" w:cs="Times New Roman"/>
          <w:szCs w:val="28"/>
        </w:rPr>
        <w:t xml:space="preserve"> режимі. Значення FF може </w:t>
      </w:r>
      <w:r>
        <w:rPr>
          <w:rFonts w:eastAsiaTheme="minorEastAsia" w:cs="Times New Roman"/>
          <w:szCs w:val="28"/>
        </w:rPr>
        <w:t>також рахуватися</w:t>
      </w:r>
      <w:r w:rsidR="008441E9" w:rsidRPr="006A5F12">
        <w:rPr>
          <w:rFonts w:eastAsiaTheme="minorEastAsia" w:cs="Times New Roman"/>
          <w:szCs w:val="28"/>
        </w:rPr>
        <w:t xml:space="preserve"> як відношення потужності </w:t>
      </w:r>
      <w:r>
        <w:rPr>
          <w:rFonts w:eastAsiaTheme="minorEastAsia" w:cs="Times New Roman"/>
          <w:szCs w:val="28"/>
        </w:rPr>
        <w:t>при</w:t>
      </w:r>
      <w:r w:rsidR="008441E9" w:rsidRPr="006A5F12">
        <w:rPr>
          <w:rFonts w:eastAsiaTheme="minorEastAsia" w:cs="Times New Roman"/>
          <w:szCs w:val="28"/>
        </w:rPr>
        <w:t xml:space="preserve"> навантаженні, підключеному до виводів сонячно</w:t>
      </w:r>
      <w:r>
        <w:rPr>
          <w:rFonts w:eastAsiaTheme="minorEastAsia" w:cs="Times New Roman"/>
          <w:szCs w:val="28"/>
        </w:rPr>
        <w:t>ї батареї</w:t>
      </w:r>
      <w:r w:rsidR="008441E9" w:rsidRPr="006A5F12">
        <w:rPr>
          <w:rFonts w:eastAsiaTheme="minorEastAsia" w:cs="Times New Roman"/>
          <w:szCs w:val="28"/>
        </w:rPr>
        <w:t xml:space="preserve">, до повної </w:t>
      </w:r>
      <w:proofErr w:type="spellStart"/>
      <w:r w:rsidR="008441E9" w:rsidRPr="006A5F12">
        <w:rPr>
          <w:rFonts w:eastAsiaTheme="minorEastAsia" w:cs="Times New Roman"/>
          <w:szCs w:val="28"/>
        </w:rPr>
        <w:t>електр</w:t>
      </w:r>
      <w:r>
        <w:rPr>
          <w:rFonts w:eastAsiaTheme="minorEastAsia" w:cs="Times New Roman"/>
          <w:szCs w:val="28"/>
        </w:rPr>
        <w:t>о</w:t>
      </w:r>
      <w:proofErr w:type="spellEnd"/>
      <w:r>
        <w:rPr>
          <w:rFonts w:eastAsiaTheme="minorEastAsia" w:cs="Times New Roman"/>
          <w:szCs w:val="28"/>
        </w:rPr>
        <w:t>-</w:t>
      </w:r>
      <w:r w:rsidR="008441E9" w:rsidRPr="006A5F12">
        <w:rPr>
          <w:rFonts w:eastAsiaTheme="minorEastAsia" w:cs="Times New Roman"/>
          <w:szCs w:val="28"/>
        </w:rPr>
        <w:t>потужності, що виробляється сонячн</w:t>
      </w:r>
      <w:r>
        <w:rPr>
          <w:rFonts w:eastAsiaTheme="minorEastAsia" w:cs="Times New Roman"/>
          <w:szCs w:val="28"/>
        </w:rPr>
        <w:t>ою батареєю</w:t>
      </w:r>
      <w:r w:rsidR="008441E9" w:rsidRPr="006A5F12">
        <w:rPr>
          <w:rFonts w:eastAsiaTheme="minorEastAsia" w:cs="Times New Roman"/>
          <w:szCs w:val="28"/>
        </w:rPr>
        <w:t>:</w:t>
      </w:r>
    </w:p>
    <w:p w:rsidR="008441E9" w:rsidRDefault="008441E9" w:rsidP="008441E9">
      <w:pPr>
        <w:pStyle w:val="a6"/>
        <w:ind w:left="284" w:right="283"/>
        <w:rPr>
          <w:rFonts w:cs="Times New Roman"/>
          <w:i/>
          <w:szCs w:val="28"/>
        </w:rPr>
      </w:pPr>
    </w:p>
    <w:p w:rsidR="008441E9" w:rsidRDefault="008441E9" w:rsidP="008441E9">
      <w:pPr>
        <w:pStyle w:val="a6"/>
        <w:ind w:left="284" w:right="283"/>
        <w:rPr>
          <w:rFonts w:cs="Times New Roman"/>
          <w:i/>
          <w:szCs w:val="28"/>
        </w:rPr>
      </w:pPr>
    </w:p>
    <w:p w:rsidR="008441E9" w:rsidRDefault="008441E9" w:rsidP="008441E9">
      <w:pPr>
        <w:pStyle w:val="a6"/>
        <w:ind w:left="284" w:right="283"/>
        <w:rPr>
          <w:rFonts w:cs="Times New Roman"/>
          <w:i/>
          <w:szCs w:val="28"/>
        </w:rPr>
      </w:pPr>
      <w:r w:rsidRPr="00080C6C">
        <w:rPr>
          <w:rFonts w:cs="Times New Roman"/>
          <w:i/>
          <w:noProof/>
          <w:szCs w:val="28"/>
          <w:lang w:val="ru-RU" w:eastAsia="ru-RU"/>
        </w:rPr>
        <w:drawing>
          <wp:anchor distT="0" distB="0" distL="114300" distR="114300" simplePos="0" relativeHeight="251664384" behindDoc="1" locked="0" layoutInCell="1" allowOverlap="1" wp14:anchorId="26711051" wp14:editId="5A8BC625">
            <wp:simplePos x="0" y="0"/>
            <wp:positionH relativeFrom="column">
              <wp:posOffset>2125782</wp:posOffset>
            </wp:positionH>
            <wp:positionV relativeFrom="paragraph">
              <wp:posOffset>-575615</wp:posOffset>
            </wp:positionV>
            <wp:extent cx="3686689" cy="885949"/>
            <wp:effectExtent l="0" t="0" r="0" b="9525"/>
            <wp:wrapTight wrapText="bothSides">
              <wp:wrapPolygon edited="0">
                <wp:start x="0" y="0"/>
                <wp:lineTo x="0" y="21368"/>
                <wp:lineTo x="21433" y="21368"/>
                <wp:lineTo x="21433" y="0"/>
                <wp:lineTo x="0" y="0"/>
              </wp:wrapPolygon>
            </wp:wrapTight>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28A0092B-C50C-407E-A947-70E740481C1C}">
                          <a14:useLocalDpi xmlns:a14="http://schemas.microsoft.com/office/drawing/2010/main" val="0"/>
                        </a:ext>
                      </a:extLst>
                    </a:blip>
                    <a:stretch>
                      <a:fillRect/>
                    </a:stretch>
                  </pic:blipFill>
                  <pic:spPr>
                    <a:xfrm>
                      <a:off x="0" y="0"/>
                      <a:ext cx="3686689" cy="885949"/>
                    </a:xfrm>
                    <a:prstGeom prst="rect">
                      <a:avLst/>
                    </a:prstGeom>
                  </pic:spPr>
                </pic:pic>
              </a:graphicData>
            </a:graphic>
          </wp:anchor>
        </w:drawing>
      </w:r>
    </w:p>
    <w:p w:rsidR="008441E9" w:rsidRPr="00080C6C" w:rsidRDefault="008441E9" w:rsidP="008441E9">
      <w:pPr>
        <w:pStyle w:val="a6"/>
        <w:ind w:left="851" w:right="283"/>
        <w:rPr>
          <w:rFonts w:cs="Times New Roman"/>
          <w:szCs w:val="28"/>
        </w:rPr>
      </w:pPr>
      <w:r>
        <w:rPr>
          <w:rFonts w:cs="Times New Roman"/>
          <w:szCs w:val="28"/>
        </w:rPr>
        <w:t xml:space="preserve">де </w:t>
      </w:r>
      <m:oMath>
        <m:sSub>
          <m:sSubPr>
            <m:ctrlPr>
              <w:rPr>
                <w:rFonts w:ascii="Cambria Math" w:hAnsi="Cambria Math" w:cs="Times New Roman"/>
                <w:i/>
                <w:szCs w:val="28"/>
              </w:rPr>
            </m:ctrlPr>
          </m:sSubPr>
          <m:e>
            <m:r>
              <w:rPr>
                <w:rFonts w:ascii="Cambria Math" w:hAnsi="Cambria Math" w:cs="Times New Roman"/>
                <w:szCs w:val="28"/>
                <w:lang w:val="en-US"/>
              </w:rPr>
              <m:t>I</m:t>
            </m:r>
          </m:e>
          <m:sub>
            <m:r>
              <w:rPr>
                <w:rFonts w:ascii="Cambria Math" w:hAnsi="Cambria Math" w:cs="Times New Roman"/>
                <w:szCs w:val="28"/>
              </w:rPr>
              <m:t>роб</m:t>
            </m:r>
          </m:sub>
        </m:sSub>
      </m:oMath>
      <w:r w:rsidR="006A5F12">
        <w:rPr>
          <w:rFonts w:cs="Times New Roman"/>
          <w:szCs w:val="28"/>
        </w:rPr>
        <w:t xml:space="preserve"> – струм, який тече</w:t>
      </w:r>
      <w:r w:rsidRPr="00080C6C">
        <w:rPr>
          <w:rFonts w:cs="Times New Roman"/>
          <w:szCs w:val="28"/>
        </w:rPr>
        <w:t xml:space="preserve"> через навантаження в </w:t>
      </w:r>
      <w:r w:rsidR="006A5F12">
        <w:rPr>
          <w:rFonts w:cs="Times New Roman"/>
          <w:szCs w:val="28"/>
        </w:rPr>
        <w:t>працюючому</w:t>
      </w:r>
      <w:r w:rsidRPr="00080C6C">
        <w:rPr>
          <w:rFonts w:cs="Times New Roman"/>
          <w:szCs w:val="28"/>
        </w:rPr>
        <w:t>;</w:t>
      </w:r>
    </w:p>
    <w:p w:rsidR="008441E9" w:rsidRDefault="00FD53B7" w:rsidP="008441E9">
      <w:pPr>
        <w:pStyle w:val="a6"/>
        <w:ind w:left="851" w:right="283"/>
        <w:rPr>
          <w:rFonts w:cs="Times New Roman"/>
          <w:szCs w:val="28"/>
        </w:rPr>
      </w:pPr>
      <m:oMath>
        <m:sSub>
          <m:sSubPr>
            <m:ctrlPr>
              <w:rPr>
                <w:rFonts w:ascii="Cambria Math" w:hAnsi="Cambria Math" w:cs="Times New Roman"/>
                <w:i/>
                <w:szCs w:val="28"/>
              </w:rPr>
            </m:ctrlPr>
          </m:sSubPr>
          <m:e>
            <m:r>
              <w:rPr>
                <w:rFonts w:ascii="Cambria Math" w:hAnsi="Cambria Math" w:cs="Times New Roman"/>
                <w:szCs w:val="28"/>
                <w:lang w:val="en-US"/>
              </w:rPr>
              <m:t>U</m:t>
            </m:r>
          </m:e>
          <m:sub>
            <m:r>
              <w:rPr>
                <w:rFonts w:ascii="Cambria Math" w:hAnsi="Cambria Math" w:cs="Times New Roman"/>
                <w:szCs w:val="28"/>
              </w:rPr>
              <m:t>роб</m:t>
            </m:r>
          </m:sub>
        </m:sSub>
      </m:oMath>
      <w:r w:rsidR="008441E9" w:rsidRPr="00080C6C">
        <w:rPr>
          <w:rFonts w:cs="Times New Roman"/>
          <w:szCs w:val="28"/>
        </w:rPr>
        <w:t xml:space="preserve"> – робоча напруга сонячно</w:t>
      </w:r>
      <w:r w:rsidR="006A5F12">
        <w:rPr>
          <w:rFonts w:cs="Times New Roman"/>
          <w:szCs w:val="28"/>
        </w:rPr>
        <w:t>ї батареї;</w:t>
      </w:r>
    </w:p>
    <w:p w:rsidR="008441E9" w:rsidRDefault="008441E9" w:rsidP="008441E9">
      <w:pPr>
        <w:pStyle w:val="a6"/>
        <w:ind w:left="851" w:right="283"/>
        <w:rPr>
          <w:rFonts w:cs="Times New Roman"/>
          <w:szCs w:val="28"/>
        </w:rPr>
      </w:pPr>
      <w:r w:rsidRPr="00080C6C">
        <w:rPr>
          <w:rFonts w:cs="Times New Roman"/>
          <w:szCs w:val="28"/>
        </w:rPr>
        <w:t xml:space="preserve">I(U)– </w:t>
      </w:r>
      <w:r w:rsidR="006A5F12">
        <w:rPr>
          <w:rFonts w:cs="Times New Roman"/>
          <w:szCs w:val="28"/>
        </w:rPr>
        <w:t xml:space="preserve"> </w:t>
      </w:r>
      <w:r w:rsidR="006A5F12" w:rsidRPr="00080C6C">
        <w:rPr>
          <w:rFonts w:cs="Times New Roman"/>
          <w:szCs w:val="28"/>
        </w:rPr>
        <w:t xml:space="preserve">характеристика </w:t>
      </w:r>
      <w:r w:rsidRPr="00080C6C">
        <w:rPr>
          <w:rFonts w:cs="Times New Roman"/>
          <w:szCs w:val="28"/>
        </w:rPr>
        <w:t>вольт-амперна сонячно</w:t>
      </w:r>
      <w:r w:rsidR="006A5F12">
        <w:rPr>
          <w:rFonts w:cs="Times New Roman"/>
          <w:szCs w:val="28"/>
        </w:rPr>
        <w:t>ї батареї</w:t>
      </w:r>
      <w:r w:rsidRPr="00080C6C">
        <w:rPr>
          <w:rFonts w:cs="Times New Roman"/>
          <w:szCs w:val="28"/>
        </w:rPr>
        <w:t>.</w:t>
      </w:r>
    </w:p>
    <w:p w:rsidR="008441E9" w:rsidRPr="00007C19" w:rsidRDefault="008441E9" w:rsidP="008441E9">
      <w:pPr>
        <w:pStyle w:val="a6"/>
        <w:ind w:left="284" w:right="283"/>
        <w:rPr>
          <w:rFonts w:cs="Times New Roman"/>
          <w:szCs w:val="28"/>
        </w:rPr>
      </w:pPr>
      <w:r>
        <w:rPr>
          <w:rFonts w:cs="Times New Roman"/>
          <w:szCs w:val="28"/>
        </w:rPr>
        <w:t xml:space="preserve">       </w:t>
      </w:r>
      <w:r w:rsidR="006A5F12">
        <w:rPr>
          <w:rFonts w:cs="Times New Roman"/>
          <w:szCs w:val="28"/>
        </w:rPr>
        <w:t>Признак заповнення</w:t>
      </w:r>
      <w:r w:rsidRPr="00007C19">
        <w:rPr>
          <w:rFonts w:cs="Times New Roman"/>
          <w:szCs w:val="28"/>
        </w:rPr>
        <w:t xml:space="preserve"> </w:t>
      </w:r>
      <w:r w:rsidR="006A5F12">
        <w:rPr>
          <w:rFonts w:cs="Times New Roman"/>
          <w:szCs w:val="28"/>
        </w:rPr>
        <w:t>вимірюється у відсотках</w:t>
      </w:r>
      <w:r w:rsidRPr="00007C19">
        <w:rPr>
          <w:rFonts w:cs="Times New Roman"/>
          <w:szCs w:val="28"/>
        </w:rPr>
        <w:t xml:space="preserve"> та варіюється від 50</w:t>
      </w:r>
      <w:r w:rsidR="006A5F12">
        <w:rPr>
          <w:rFonts w:cs="Times New Roman"/>
          <w:szCs w:val="28"/>
        </w:rPr>
        <w:t>%</w:t>
      </w:r>
      <w:r w:rsidRPr="00007C19">
        <w:rPr>
          <w:rFonts w:cs="Times New Roman"/>
          <w:szCs w:val="28"/>
        </w:rPr>
        <w:t xml:space="preserve"> до 85% для</w:t>
      </w:r>
      <w:r w:rsidR="006A5F12">
        <w:rPr>
          <w:rFonts w:cs="Times New Roman"/>
          <w:szCs w:val="28"/>
        </w:rPr>
        <w:t xml:space="preserve"> абсолютно </w:t>
      </w:r>
      <w:r w:rsidRPr="00007C19">
        <w:rPr>
          <w:rFonts w:cs="Times New Roman"/>
          <w:szCs w:val="28"/>
        </w:rPr>
        <w:t xml:space="preserve">різних типів сонячних </w:t>
      </w:r>
      <w:proofErr w:type="spellStart"/>
      <w:r w:rsidR="006A5F12">
        <w:rPr>
          <w:rFonts w:cs="Times New Roman"/>
          <w:szCs w:val="28"/>
        </w:rPr>
        <w:t>батарей</w:t>
      </w:r>
      <w:proofErr w:type="spellEnd"/>
      <w:r w:rsidRPr="00007C19">
        <w:rPr>
          <w:rFonts w:cs="Times New Roman"/>
          <w:szCs w:val="28"/>
        </w:rPr>
        <w:t xml:space="preserve">. </w:t>
      </w:r>
      <w:r w:rsidR="006A5F12">
        <w:rPr>
          <w:rFonts w:cs="Times New Roman"/>
          <w:szCs w:val="28"/>
        </w:rPr>
        <w:t>Більш за все</w:t>
      </w:r>
      <w:r w:rsidRPr="00007C19">
        <w:rPr>
          <w:rFonts w:cs="Times New Roman"/>
          <w:szCs w:val="28"/>
        </w:rPr>
        <w:t xml:space="preserve"> в каталогах зазначається </w:t>
      </w:r>
      <w:r w:rsidR="006A5F12">
        <w:rPr>
          <w:rFonts w:cs="Times New Roman"/>
          <w:szCs w:val="28"/>
        </w:rPr>
        <w:t>так само</w:t>
      </w:r>
      <w:r w:rsidRPr="00007C19">
        <w:rPr>
          <w:rFonts w:cs="Times New Roman"/>
          <w:szCs w:val="28"/>
        </w:rPr>
        <w:t xml:space="preserve"> і</w:t>
      </w:r>
      <w:r w:rsidR="006A5F12">
        <w:rPr>
          <w:rFonts w:cs="Times New Roman"/>
          <w:szCs w:val="28"/>
        </w:rPr>
        <w:t xml:space="preserve"> значення площі</w:t>
      </w:r>
      <w:r w:rsidRPr="00007C19">
        <w:rPr>
          <w:rFonts w:cs="Times New Roman"/>
          <w:szCs w:val="28"/>
        </w:rPr>
        <w:t xml:space="preserve"> поверхні сонячно</w:t>
      </w:r>
      <w:r w:rsidR="006A5F12">
        <w:rPr>
          <w:rFonts w:cs="Times New Roman"/>
          <w:szCs w:val="28"/>
        </w:rPr>
        <w:t>ї батареї</w:t>
      </w:r>
      <w:r w:rsidRPr="00007C19">
        <w:rPr>
          <w:rFonts w:cs="Times New Roman"/>
          <w:szCs w:val="28"/>
        </w:rPr>
        <w:t xml:space="preserve">. </w:t>
      </w:r>
      <w:r w:rsidR="006A5F12">
        <w:rPr>
          <w:rFonts w:cs="Times New Roman"/>
          <w:szCs w:val="28"/>
        </w:rPr>
        <w:t>Вся</w:t>
      </w:r>
      <w:r w:rsidRPr="00007C19">
        <w:rPr>
          <w:rFonts w:cs="Times New Roman"/>
          <w:szCs w:val="28"/>
        </w:rPr>
        <w:t xml:space="preserve"> площа іноді задається </w:t>
      </w:r>
      <w:r w:rsidR="006A5F12">
        <w:rPr>
          <w:rFonts w:cs="Times New Roman"/>
          <w:szCs w:val="28"/>
        </w:rPr>
        <w:t xml:space="preserve">формулою </w:t>
      </w:r>
      <w:r w:rsidRPr="00007C19">
        <w:rPr>
          <w:rFonts w:cs="Times New Roman"/>
          <w:szCs w:val="28"/>
        </w:rPr>
        <w:t>S=</w:t>
      </w:r>
      <w:proofErr w:type="spellStart"/>
      <w:r w:rsidRPr="00007C19">
        <w:rPr>
          <w:rFonts w:cs="Times New Roman"/>
          <w:szCs w:val="28"/>
        </w:rPr>
        <w:t>a∙b</w:t>
      </w:r>
      <w:proofErr w:type="spellEnd"/>
      <w:r w:rsidRPr="00007C19">
        <w:rPr>
          <w:rFonts w:cs="Times New Roman"/>
          <w:szCs w:val="28"/>
        </w:rPr>
        <w:t>, де а – довжина, b – ширина сонячно</w:t>
      </w:r>
      <w:r w:rsidR="006A5F12">
        <w:rPr>
          <w:rFonts w:cs="Times New Roman"/>
          <w:szCs w:val="28"/>
        </w:rPr>
        <w:t xml:space="preserve">ї батареї </w:t>
      </w:r>
      <w:r w:rsidRPr="00007C19">
        <w:rPr>
          <w:rFonts w:cs="Times New Roman"/>
          <w:szCs w:val="28"/>
        </w:rPr>
        <w:t xml:space="preserve">в </w:t>
      </w:r>
      <m:oMath>
        <m:sSup>
          <m:sSupPr>
            <m:ctrlPr>
              <w:rPr>
                <w:rFonts w:ascii="Cambria Math" w:hAnsi="Cambria Math" w:cs="Times New Roman"/>
                <w:i/>
                <w:szCs w:val="28"/>
              </w:rPr>
            </m:ctrlPr>
          </m:sSupPr>
          <m:e>
            <m:r>
              <w:rPr>
                <w:rFonts w:ascii="Cambria Math" w:hAnsi="Cambria Math" w:cs="Times New Roman"/>
                <w:szCs w:val="28"/>
              </w:rPr>
              <m:t>см</m:t>
            </m:r>
          </m:e>
          <m:sup>
            <m:r>
              <w:rPr>
                <w:rFonts w:ascii="Cambria Math" w:hAnsi="Cambria Math" w:cs="Times New Roman"/>
                <w:szCs w:val="28"/>
              </w:rPr>
              <m:t>2</m:t>
            </m:r>
          </m:sup>
        </m:sSup>
      </m:oMath>
      <w:r w:rsidRPr="00007C19">
        <w:rPr>
          <w:rFonts w:cs="Times New Roman"/>
          <w:szCs w:val="28"/>
        </w:rPr>
        <w:t xml:space="preserve">. Для </w:t>
      </w:r>
      <w:r w:rsidR="006A5F12">
        <w:rPr>
          <w:rFonts w:cs="Times New Roman"/>
          <w:szCs w:val="28"/>
        </w:rPr>
        <w:t>концентрованих</w:t>
      </w:r>
      <w:r w:rsidRPr="00007C19">
        <w:rPr>
          <w:rFonts w:cs="Times New Roman"/>
          <w:szCs w:val="28"/>
        </w:rPr>
        <w:t xml:space="preserve"> елементів </w:t>
      </w:r>
      <w:r w:rsidR="006A5F12">
        <w:rPr>
          <w:rFonts w:cs="Times New Roman"/>
          <w:szCs w:val="28"/>
        </w:rPr>
        <w:t>в любому випадку</w:t>
      </w:r>
      <w:r w:rsidRPr="00007C19">
        <w:rPr>
          <w:rFonts w:cs="Times New Roman"/>
          <w:szCs w:val="28"/>
        </w:rPr>
        <w:t xml:space="preserve"> задається коефіцієнт збирання світла (від </w:t>
      </w:r>
      <w:r w:rsidR="006A5F12">
        <w:rPr>
          <w:rFonts w:cs="Times New Roman"/>
          <w:szCs w:val="28"/>
        </w:rPr>
        <w:t>5-10</w:t>
      </w:r>
      <w:r w:rsidRPr="00007C19">
        <w:rPr>
          <w:rFonts w:cs="Times New Roman"/>
          <w:szCs w:val="28"/>
        </w:rPr>
        <w:t xml:space="preserve"> до 100 та більше). </w:t>
      </w:r>
    </w:p>
    <w:p w:rsidR="008441E9" w:rsidRPr="00007C19" w:rsidRDefault="008441E9" w:rsidP="008441E9">
      <w:pPr>
        <w:pStyle w:val="a6"/>
        <w:ind w:left="284" w:right="283"/>
        <w:rPr>
          <w:rFonts w:cs="Times New Roman"/>
          <w:szCs w:val="28"/>
        </w:rPr>
      </w:pPr>
      <w:r w:rsidRPr="00007C19">
        <w:rPr>
          <w:rFonts w:cs="Times New Roman"/>
          <w:szCs w:val="28"/>
        </w:rPr>
        <w:t xml:space="preserve">       Ефективність (</w:t>
      </w:r>
      <w:r w:rsidR="006A5F12">
        <w:rPr>
          <w:rFonts w:cs="Times New Roman"/>
          <w:szCs w:val="28"/>
        </w:rPr>
        <w:t>коефіцієнт корисної дії) сонячної панелі</w:t>
      </w:r>
      <w:r w:rsidR="00F51BB7">
        <w:rPr>
          <w:rFonts w:eastAsiaTheme="minorEastAsia" w:cs="Times New Roman"/>
          <w:szCs w:val="28"/>
          <w:lang w:val="ru-RU"/>
        </w:rPr>
        <w:t>[3</w:t>
      </w:r>
      <w:r w:rsidR="00F51BB7" w:rsidRPr="00A60653">
        <w:rPr>
          <w:rFonts w:eastAsiaTheme="minorEastAsia" w:cs="Times New Roman"/>
          <w:szCs w:val="28"/>
          <w:lang w:val="ru-RU"/>
        </w:rPr>
        <w:t>].</w:t>
      </w:r>
      <w:r w:rsidRPr="00007C19">
        <w:rPr>
          <w:rFonts w:cs="Times New Roman"/>
          <w:szCs w:val="28"/>
        </w:rPr>
        <w:t xml:space="preserve"> показує, яку </w:t>
      </w:r>
      <w:r w:rsidR="006A5F12">
        <w:rPr>
          <w:rFonts w:cs="Times New Roman"/>
          <w:szCs w:val="28"/>
        </w:rPr>
        <w:t>частинку</w:t>
      </w:r>
      <w:r w:rsidRPr="00007C19">
        <w:rPr>
          <w:rFonts w:cs="Times New Roman"/>
          <w:szCs w:val="28"/>
        </w:rPr>
        <w:t xml:space="preserve"> (</w:t>
      </w:r>
      <w:r w:rsidR="006A5F12">
        <w:rPr>
          <w:rFonts w:cs="Times New Roman"/>
          <w:szCs w:val="28"/>
        </w:rPr>
        <w:t>в процентах) сонячного світла</w:t>
      </w:r>
      <w:r w:rsidRPr="00007C19">
        <w:rPr>
          <w:rFonts w:cs="Times New Roman"/>
          <w:szCs w:val="28"/>
        </w:rPr>
        <w:t xml:space="preserve"> падаючого світла він може перетворити в енергію. Розрізнюють</w:t>
      </w:r>
      <w:r w:rsidR="006A5F12">
        <w:rPr>
          <w:rFonts w:cs="Times New Roman"/>
          <w:szCs w:val="28"/>
        </w:rPr>
        <w:t xml:space="preserve"> коефіцієнт корисної дії</w:t>
      </w:r>
      <w:r w:rsidRPr="00007C19">
        <w:rPr>
          <w:rFonts w:cs="Times New Roman"/>
          <w:szCs w:val="28"/>
        </w:rPr>
        <w:t xml:space="preserve"> по активній площині поверхні та </w:t>
      </w:r>
      <w:r w:rsidR="006A5F12">
        <w:rPr>
          <w:rFonts w:cs="Times New Roman"/>
          <w:szCs w:val="28"/>
        </w:rPr>
        <w:t>коефіцієнт корисної дії по всій</w:t>
      </w:r>
      <w:r w:rsidRPr="00007C19">
        <w:rPr>
          <w:rFonts w:cs="Times New Roman"/>
          <w:szCs w:val="28"/>
        </w:rPr>
        <w:t xml:space="preserve"> площі поверхні:</w:t>
      </w:r>
    </w:p>
    <w:p w:rsidR="008441E9" w:rsidRPr="00080C6C" w:rsidRDefault="008441E9" w:rsidP="008441E9">
      <w:pPr>
        <w:pStyle w:val="a6"/>
        <w:ind w:left="284" w:right="283"/>
        <w:rPr>
          <w:rFonts w:cs="Times New Roman"/>
          <w:szCs w:val="28"/>
        </w:rPr>
      </w:pPr>
      <w:r w:rsidRPr="00813AAA">
        <w:rPr>
          <w:rFonts w:cs="Times New Roman"/>
          <w:noProof/>
          <w:szCs w:val="28"/>
          <w:lang w:val="ru-RU" w:eastAsia="ru-RU"/>
        </w:rPr>
        <w:lastRenderedPageBreak/>
        <w:drawing>
          <wp:anchor distT="0" distB="0" distL="114300" distR="114300" simplePos="0" relativeHeight="251665408" behindDoc="1" locked="0" layoutInCell="1" allowOverlap="1" wp14:anchorId="3F3D67A9" wp14:editId="31BE9FA7">
            <wp:simplePos x="0" y="0"/>
            <wp:positionH relativeFrom="column">
              <wp:posOffset>2351619</wp:posOffset>
            </wp:positionH>
            <wp:positionV relativeFrom="paragraph">
              <wp:posOffset>11241</wp:posOffset>
            </wp:positionV>
            <wp:extent cx="3439005" cy="1438476"/>
            <wp:effectExtent l="0" t="0" r="0" b="9525"/>
            <wp:wrapTight wrapText="bothSides">
              <wp:wrapPolygon edited="0">
                <wp:start x="0" y="0"/>
                <wp:lineTo x="0" y="21457"/>
                <wp:lineTo x="21420" y="21457"/>
                <wp:lineTo x="21420" y="0"/>
                <wp:lineTo x="0" y="0"/>
              </wp:wrapPolygon>
            </wp:wrapTight>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extLst>
                        <a:ext uri="{28A0092B-C50C-407E-A947-70E740481C1C}">
                          <a14:useLocalDpi xmlns:a14="http://schemas.microsoft.com/office/drawing/2010/main" val="0"/>
                        </a:ext>
                      </a:extLst>
                    </a:blip>
                    <a:stretch>
                      <a:fillRect/>
                    </a:stretch>
                  </pic:blipFill>
                  <pic:spPr>
                    <a:xfrm>
                      <a:off x="0" y="0"/>
                      <a:ext cx="3439005" cy="1438476"/>
                    </a:xfrm>
                    <a:prstGeom prst="rect">
                      <a:avLst/>
                    </a:prstGeom>
                  </pic:spPr>
                </pic:pic>
              </a:graphicData>
            </a:graphic>
          </wp:anchor>
        </w:drawing>
      </w:r>
    </w:p>
    <w:p w:rsidR="008441E9" w:rsidRDefault="008441E9" w:rsidP="008441E9">
      <w:pPr>
        <w:pStyle w:val="a6"/>
        <w:ind w:left="284" w:right="283"/>
        <w:rPr>
          <w:rFonts w:cs="Times New Roman"/>
          <w:i/>
          <w:szCs w:val="28"/>
        </w:rPr>
      </w:pPr>
    </w:p>
    <w:p w:rsidR="008441E9" w:rsidRDefault="008441E9" w:rsidP="008441E9">
      <w:pPr>
        <w:ind w:right="283"/>
        <w:rPr>
          <w:rFonts w:cs="Times New Roman"/>
          <w:szCs w:val="28"/>
        </w:rPr>
      </w:pPr>
    </w:p>
    <w:p w:rsidR="008441E9" w:rsidRDefault="008441E9" w:rsidP="008441E9">
      <w:pPr>
        <w:ind w:right="283"/>
        <w:rPr>
          <w:rFonts w:cs="Times New Roman"/>
          <w:szCs w:val="28"/>
        </w:rPr>
      </w:pPr>
    </w:p>
    <w:p w:rsidR="008441E9" w:rsidRDefault="008441E9" w:rsidP="008441E9">
      <w:pPr>
        <w:ind w:left="284" w:right="283"/>
        <w:rPr>
          <w:rFonts w:cs="Times New Roman"/>
          <w:szCs w:val="28"/>
        </w:rPr>
      </w:pPr>
      <w:r>
        <w:rPr>
          <w:rFonts w:cs="Times New Roman"/>
          <w:szCs w:val="28"/>
        </w:rPr>
        <w:t xml:space="preserve">де </w:t>
      </w:r>
      <m:oMath>
        <m:sSub>
          <m:sSubPr>
            <m:ctrlPr>
              <w:rPr>
                <w:rFonts w:ascii="Cambria Math" w:hAnsi="Cambria Math" w:cs="Times New Roman"/>
                <w:i/>
                <w:szCs w:val="28"/>
              </w:rPr>
            </m:ctrlPr>
          </m:sSubPr>
          <m:e>
            <m:r>
              <w:rPr>
                <w:rFonts w:ascii="Cambria Math" w:hAnsi="Cambria Math" w:cs="Times New Roman"/>
                <w:szCs w:val="28"/>
              </w:rPr>
              <m:t>Р</m:t>
            </m:r>
          </m:e>
          <m:sub>
            <m:r>
              <w:rPr>
                <w:rFonts w:ascii="Cambria Math" w:hAnsi="Cambria Math" w:cs="Times New Roman"/>
                <w:szCs w:val="28"/>
              </w:rPr>
              <m:t>ел</m:t>
            </m:r>
          </m:sub>
        </m:sSub>
      </m:oMath>
      <w:r w:rsidR="006A5F12">
        <w:rPr>
          <w:rFonts w:cs="Times New Roman"/>
          <w:szCs w:val="28"/>
        </w:rPr>
        <w:t xml:space="preserve"> – електрична потужність, яка</w:t>
      </w:r>
      <w:r w:rsidRPr="00813AAA">
        <w:rPr>
          <w:rFonts w:cs="Times New Roman"/>
          <w:szCs w:val="28"/>
        </w:rPr>
        <w:t xml:space="preserve"> </w:t>
      </w:r>
      <w:r w:rsidR="006A5F12">
        <w:rPr>
          <w:rFonts w:cs="Times New Roman"/>
          <w:szCs w:val="28"/>
        </w:rPr>
        <w:t>створюється</w:t>
      </w:r>
      <w:r w:rsidRPr="00813AAA">
        <w:rPr>
          <w:rFonts w:cs="Times New Roman"/>
          <w:szCs w:val="28"/>
        </w:rPr>
        <w:t xml:space="preserve"> сонячн</w:t>
      </w:r>
      <w:r w:rsidR="00F000D1">
        <w:rPr>
          <w:rFonts w:cs="Times New Roman"/>
          <w:szCs w:val="28"/>
        </w:rPr>
        <w:t xml:space="preserve">ою панеллю </w:t>
      </w:r>
      <w:r w:rsidRPr="00813AAA">
        <w:rPr>
          <w:rFonts w:cs="Times New Roman"/>
          <w:szCs w:val="28"/>
        </w:rPr>
        <w:t>при опроміненні;</w:t>
      </w:r>
      <w:r>
        <w:rPr>
          <w:rFonts w:cs="Times New Roman"/>
          <w:szCs w:val="28"/>
        </w:rPr>
        <w:t xml:space="preserve"> </w:t>
      </w:r>
    </w:p>
    <w:p w:rsidR="008441E9" w:rsidRDefault="00FD53B7" w:rsidP="008441E9">
      <w:pPr>
        <w:ind w:left="284" w:right="283"/>
        <w:rPr>
          <w:rFonts w:cs="Times New Roman"/>
          <w:szCs w:val="28"/>
        </w:rPr>
      </w:pPr>
      <m:oMath>
        <m:sSub>
          <m:sSubPr>
            <m:ctrlPr>
              <w:rPr>
                <w:rFonts w:ascii="Cambria Math" w:hAnsi="Cambria Math" w:cs="Times New Roman"/>
                <w:i/>
                <w:szCs w:val="28"/>
              </w:rPr>
            </m:ctrlPr>
          </m:sSubPr>
          <m:e>
            <m:r>
              <w:rPr>
                <w:rFonts w:ascii="Cambria Math" w:hAnsi="Cambria Math" w:cs="Times New Roman"/>
                <w:szCs w:val="28"/>
              </w:rPr>
              <m:t>Ф</m:t>
            </m:r>
          </m:e>
          <m:sub>
            <m:r>
              <w:rPr>
                <w:rFonts w:ascii="Cambria Math" w:hAnsi="Cambria Math" w:cs="Times New Roman"/>
                <w:szCs w:val="28"/>
              </w:rPr>
              <m:t>0</m:t>
            </m:r>
          </m:sub>
        </m:sSub>
      </m:oMath>
      <w:r w:rsidR="008441E9" w:rsidRPr="00813AAA">
        <w:rPr>
          <w:rFonts w:cs="Times New Roman"/>
          <w:szCs w:val="28"/>
        </w:rPr>
        <w:t xml:space="preserve"> – г</w:t>
      </w:r>
      <w:proofErr w:type="spellStart"/>
      <w:r w:rsidR="00F000D1">
        <w:rPr>
          <w:rFonts w:cs="Times New Roman"/>
          <w:szCs w:val="28"/>
        </w:rPr>
        <w:t>устина</w:t>
      </w:r>
      <w:proofErr w:type="spellEnd"/>
      <w:r w:rsidR="00F000D1">
        <w:rPr>
          <w:rFonts w:cs="Times New Roman"/>
          <w:szCs w:val="28"/>
        </w:rPr>
        <w:t xml:space="preserve"> потоку, яка</w:t>
      </w:r>
      <w:r w:rsidR="008441E9" w:rsidRPr="00813AAA">
        <w:rPr>
          <w:rFonts w:cs="Times New Roman"/>
          <w:szCs w:val="28"/>
        </w:rPr>
        <w:t xml:space="preserve"> падає на сонячн</w:t>
      </w:r>
      <w:r w:rsidR="00F000D1">
        <w:rPr>
          <w:rFonts w:cs="Times New Roman"/>
          <w:szCs w:val="28"/>
        </w:rPr>
        <w:t>у панель</w:t>
      </w:r>
      <w:r w:rsidR="008441E9" w:rsidRPr="00813AAA">
        <w:rPr>
          <w:rFonts w:cs="Times New Roman"/>
          <w:szCs w:val="28"/>
        </w:rPr>
        <w:t>;</w:t>
      </w:r>
      <w:r w:rsidR="008441E9">
        <w:rPr>
          <w:rFonts w:cs="Times New Roman"/>
          <w:szCs w:val="28"/>
        </w:rPr>
        <w:t xml:space="preserve"> </w:t>
      </w:r>
    </w:p>
    <w:p w:rsidR="008441E9" w:rsidRDefault="00FD53B7" w:rsidP="008441E9">
      <w:pPr>
        <w:ind w:left="284" w:right="283"/>
        <w:rPr>
          <w:rFonts w:cs="Times New Roman"/>
          <w:szCs w:val="28"/>
        </w:rPr>
      </w:pPr>
      <m:oMath>
        <m:sSub>
          <m:sSubPr>
            <m:ctrlPr>
              <w:rPr>
                <w:rFonts w:ascii="Cambria Math" w:hAnsi="Cambria Math" w:cs="Times New Roman"/>
                <w:i/>
                <w:szCs w:val="28"/>
              </w:rPr>
            </m:ctrlPr>
          </m:sSubPr>
          <m:e>
            <m:r>
              <w:rPr>
                <w:rFonts w:ascii="Cambria Math" w:hAnsi="Cambria Math" w:cs="Times New Roman"/>
                <w:szCs w:val="28"/>
              </w:rPr>
              <m:t>S</m:t>
            </m:r>
          </m:e>
          <m:sub>
            <m:r>
              <w:rPr>
                <w:rFonts w:ascii="Cambria Math" w:hAnsi="Cambria Math" w:cs="Times New Roman"/>
                <w:szCs w:val="28"/>
              </w:rPr>
              <m:t>акт</m:t>
            </m:r>
          </m:sub>
        </m:sSub>
      </m:oMath>
      <w:r w:rsidR="008441E9">
        <w:rPr>
          <w:rFonts w:cs="Times New Roman"/>
          <w:szCs w:val="28"/>
        </w:rPr>
        <w:t xml:space="preserve"> и </w:t>
      </w:r>
      <m:oMath>
        <m:sSub>
          <m:sSubPr>
            <m:ctrlPr>
              <w:rPr>
                <w:rFonts w:ascii="Cambria Math" w:hAnsi="Cambria Math" w:cs="Times New Roman"/>
                <w:i/>
                <w:szCs w:val="28"/>
              </w:rPr>
            </m:ctrlPr>
          </m:sSubPr>
          <m:e>
            <m:r>
              <w:rPr>
                <w:rFonts w:ascii="Cambria Math" w:hAnsi="Cambria Math" w:cs="Times New Roman"/>
                <w:szCs w:val="28"/>
                <w:lang w:val="en-US"/>
              </w:rPr>
              <m:t>S</m:t>
            </m:r>
          </m:e>
          <m:sub>
            <m:r>
              <w:rPr>
                <w:rFonts w:ascii="Cambria Math" w:hAnsi="Cambria Math" w:cs="Times New Roman"/>
                <w:szCs w:val="28"/>
              </w:rPr>
              <m:t>заг</m:t>
            </m:r>
          </m:sub>
        </m:sSub>
      </m:oMath>
      <w:r w:rsidR="008441E9" w:rsidRPr="00813AAA">
        <w:rPr>
          <w:rFonts w:cs="Times New Roman"/>
          <w:szCs w:val="28"/>
        </w:rPr>
        <w:t xml:space="preserve"> – площини активної та загальної </w:t>
      </w:r>
      <w:r w:rsidR="00F000D1">
        <w:rPr>
          <w:rFonts w:cs="Times New Roman"/>
          <w:szCs w:val="28"/>
        </w:rPr>
        <w:t>доступної світлу, так само і</w:t>
      </w:r>
      <w:r w:rsidR="008441E9" w:rsidRPr="00813AAA">
        <w:rPr>
          <w:rFonts w:cs="Times New Roman"/>
          <w:szCs w:val="28"/>
        </w:rPr>
        <w:t xml:space="preserve"> затінені сіткою поверхні сонячно</w:t>
      </w:r>
      <w:r w:rsidR="00F000D1">
        <w:rPr>
          <w:rFonts w:cs="Times New Roman"/>
          <w:szCs w:val="28"/>
        </w:rPr>
        <w:t>ї батареї</w:t>
      </w:r>
      <w:r w:rsidR="008441E9" w:rsidRPr="00813AAA">
        <w:rPr>
          <w:rFonts w:cs="Times New Roman"/>
          <w:szCs w:val="28"/>
        </w:rPr>
        <w:t>.</w:t>
      </w:r>
      <w:r w:rsidR="008441E9">
        <w:rPr>
          <w:rFonts w:cs="Times New Roman"/>
          <w:szCs w:val="28"/>
        </w:rPr>
        <w:t xml:space="preserve"> </w:t>
      </w:r>
    </w:p>
    <w:p w:rsidR="008441E9" w:rsidRDefault="008441E9" w:rsidP="008441E9">
      <w:pPr>
        <w:ind w:left="284" w:right="283"/>
        <w:rPr>
          <w:rFonts w:eastAsiaTheme="minorEastAsia" w:cs="Times New Roman"/>
          <w:szCs w:val="28"/>
        </w:rPr>
      </w:pPr>
      <w:r>
        <w:rPr>
          <w:rFonts w:cs="Times New Roman"/>
          <w:szCs w:val="28"/>
        </w:rPr>
        <w:t xml:space="preserve">       </w:t>
      </w:r>
      <w:r w:rsidRPr="000A0A5D">
        <w:rPr>
          <w:rFonts w:cs="Times New Roman"/>
          <w:szCs w:val="28"/>
        </w:rPr>
        <w:t xml:space="preserve">Модулі </w:t>
      </w:r>
      <w:proofErr w:type="spellStart"/>
      <w:r w:rsidR="00F000D1">
        <w:rPr>
          <w:rFonts w:cs="Times New Roman"/>
          <w:szCs w:val="28"/>
        </w:rPr>
        <w:t>охарактеризовуються</w:t>
      </w:r>
      <w:proofErr w:type="spellEnd"/>
      <w:r w:rsidR="00F000D1">
        <w:rPr>
          <w:rFonts w:cs="Times New Roman"/>
          <w:szCs w:val="28"/>
        </w:rPr>
        <w:t xml:space="preserve"> таким самим</w:t>
      </w:r>
      <w:r w:rsidRPr="000A0A5D">
        <w:rPr>
          <w:rFonts w:cs="Times New Roman"/>
          <w:szCs w:val="28"/>
        </w:rPr>
        <w:t xml:space="preserve"> набором параметрів, що і сонячні елементи. </w:t>
      </w:r>
      <w:r w:rsidR="00F000D1">
        <w:rPr>
          <w:rFonts w:cs="Times New Roman"/>
          <w:szCs w:val="28"/>
        </w:rPr>
        <w:t>Але</w:t>
      </w:r>
      <w:r w:rsidRPr="000A0A5D">
        <w:rPr>
          <w:rFonts w:cs="Times New Roman"/>
          <w:szCs w:val="28"/>
        </w:rPr>
        <w:t xml:space="preserve"> в них, зазвичай,</w:t>
      </w:r>
      <w:r>
        <w:rPr>
          <w:rFonts w:cs="Times New Roman"/>
          <w:szCs w:val="28"/>
        </w:rPr>
        <w:t xml:space="preserve"> </w:t>
      </w:r>
      <m:oMath>
        <m:sSub>
          <m:sSubPr>
            <m:ctrlPr>
              <w:rPr>
                <w:rFonts w:ascii="Cambria Math" w:hAnsi="Cambria Math" w:cs="Times New Roman"/>
                <w:i/>
                <w:szCs w:val="28"/>
              </w:rPr>
            </m:ctrlPr>
          </m:sSubPr>
          <m:e>
            <m:r>
              <w:rPr>
                <w:rFonts w:ascii="Cambria Math" w:hAnsi="Cambria Math" w:cs="Times New Roman"/>
                <w:szCs w:val="28"/>
              </w:rPr>
              <m:t>U</m:t>
            </m:r>
          </m:e>
          <m:sub>
            <m:r>
              <w:rPr>
                <w:rFonts w:ascii="Cambria Math" w:hAnsi="Cambria Math" w:cs="Times New Roman"/>
                <w:szCs w:val="28"/>
              </w:rPr>
              <m:t>x.x.</m:t>
            </m:r>
          </m:sub>
        </m:sSub>
      </m:oMath>
      <w:r w:rsidRPr="000A0A5D">
        <w:rPr>
          <w:rFonts w:eastAsiaTheme="minorEastAsia" w:cs="Times New Roman"/>
          <w:szCs w:val="28"/>
        </w:rPr>
        <w:t xml:space="preserve"> </w:t>
      </w:r>
      <w:r>
        <w:rPr>
          <w:rFonts w:eastAsiaTheme="minorEastAsia" w:cs="Times New Roman"/>
          <w:szCs w:val="28"/>
        </w:rPr>
        <w:t xml:space="preserve">та  </w:t>
      </w:r>
      <m:oMath>
        <m:sSub>
          <m:sSubPr>
            <m:ctrlPr>
              <w:rPr>
                <w:rFonts w:ascii="Cambria Math" w:eastAsiaTheme="minorEastAsia" w:hAnsi="Cambria Math" w:cs="Times New Roman"/>
                <w:i/>
                <w:szCs w:val="28"/>
              </w:rPr>
            </m:ctrlPr>
          </m:sSubPr>
          <m:e>
            <m:r>
              <w:rPr>
                <w:rFonts w:ascii="Cambria Math" w:eastAsiaTheme="minorEastAsia" w:hAnsi="Cambria Math" w:cs="Times New Roman"/>
                <w:szCs w:val="28"/>
              </w:rPr>
              <m:t>I</m:t>
            </m:r>
          </m:e>
          <m:sub>
            <m:r>
              <w:rPr>
                <w:rFonts w:ascii="Cambria Math" w:eastAsiaTheme="minorEastAsia" w:hAnsi="Cambria Math" w:cs="Times New Roman"/>
                <w:szCs w:val="28"/>
              </w:rPr>
              <m:t>к.з.</m:t>
            </m:r>
          </m:sub>
        </m:sSub>
      </m:oMath>
    </w:p>
    <w:p w:rsidR="008441E9" w:rsidRDefault="00F000D1" w:rsidP="008441E9">
      <w:pPr>
        <w:ind w:left="284" w:right="283"/>
        <w:rPr>
          <w:rFonts w:eastAsiaTheme="minorEastAsia" w:cs="Times New Roman"/>
          <w:szCs w:val="28"/>
        </w:rPr>
      </w:pPr>
      <w:r>
        <w:rPr>
          <w:rFonts w:eastAsiaTheme="minorEastAsia" w:cs="Times New Roman"/>
          <w:szCs w:val="28"/>
        </w:rPr>
        <w:t xml:space="preserve">  більші</w:t>
      </w:r>
      <w:r w:rsidR="008441E9" w:rsidRPr="00C85F39">
        <w:rPr>
          <w:rFonts w:eastAsiaTheme="minorEastAsia" w:cs="Times New Roman"/>
          <w:szCs w:val="28"/>
        </w:rPr>
        <w:t xml:space="preserve">, ніж для сонячних </w:t>
      </w:r>
      <w:proofErr w:type="spellStart"/>
      <w:r>
        <w:rPr>
          <w:rFonts w:eastAsiaTheme="minorEastAsia" w:cs="Times New Roman"/>
          <w:szCs w:val="28"/>
        </w:rPr>
        <w:t>батарей</w:t>
      </w:r>
      <w:proofErr w:type="spellEnd"/>
      <w:r>
        <w:rPr>
          <w:rFonts w:eastAsiaTheme="minorEastAsia" w:cs="Times New Roman"/>
          <w:szCs w:val="28"/>
        </w:rPr>
        <w:t>, та задаються у</w:t>
      </w:r>
      <w:r w:rsidR="008441E9" w:rsidRPr="00C85F39">
        <w:rPr>
          <w:rFonts w:eastAsiaTheme="minorEastAsia" w:cs="Times New Roman"/>
          <w:szCs w:val="28"/>
        </w:rPr>
        <w:t xml:space="preserve"> В та</w:t>
      </w:r>
      <w:r w:rsidR="008441E9">
        <w:rPr>
          <w:rFonts w:eastAsiaTheme="minorEastAsia" w:cs="Times New Roman"/>
          <w:szCs w:val="28"/>
        </w:rPr>
        <w:t xml:space="preserve"> </w:t>
      </w:r>
      <w:r w:rsidR="008441E9" w:rsidRPr="00C85F39">
        <w:rPr>
          <w:rFonts w:eastAsiaTheme="minorEastAsia" w:cs="Times New Roman"/>
          <w:szCs w:val="28"/>
        </w:rPr>
        <w:t xml:space="preserve">А. Площа сонячних </w:t>
      </w:r>
      <w:proofErr w:type="spellStart"/>
      <w:r>
        <w:rPr>
          <w:rFonts w:eastAsiaTheme="minorEastAsia" w:cs="Times New Roman"/>
          <w:szCs w:val="28"/>
        </w:rPr>
        <w:t>батарей</w:t>
      </w:r>
      <w:proofErr w:type="spellEnd"/>
      <w:r w:rsidR="008441E9">
        <w:rPr>
          <w:rFonts w:eastAsiaTheme="minorEastAsia" w:cs="Times New Roman"/>
          <w:szCs w:val="28"/>
        </w:rPr>
        <w:t xml:space="preserve"> </w:t>
      </w:r>
      <w:r>
        <w:rPr>
          <w:rFonts w:eastAsiaTheme="minorEastAsia" w:cs="Times New Roman"/>
          <w:szCs w:val="28"/>
        </w:rPr>
        <w:t>приблизно</w:t>
      </w:r>
      <w:r w:rsidR="008441E9">
        <w:rPr>
          <w:rFonts w:eastAsiaTheme="minorEastAsia" w:cs="Times New Roman"/>
          <w:szCs w:val="28"/>
        </w:rPr>
        <w:t xml:space="preserve"> ві</w:t>
      </w:r>
      <w:r>
        <w:rPr>
          <w:rFonts w:eastAsiaTheme="minorEastAsia" w:cs="Times New Roman"/>
          <w:szCs w:val="28"/>
        </w:rPr>
        <w:t>д 50 до 10</w:t>
      </w:r>
      <w:r w:rsidR="008441E9">
        <w:rPr>
          <w:rFonts w:eastAsiaTheme="minorEastAsia" w:cs="Times New Roman"/>
          <w:szCs w:val="28"/>
        </w:rPr>
        <w:t xml:space="preserve">000 </w:t>
      </w:r>
      <m:oMath>
        <m:sSup>
          <m:sSupPr>
            <m:ctrlPr>
              <w:rPr>
                <w:rFonts w:ascii="Cambria Math" w:eastAsiaTheme="minorEastAsia" w:hAnsi="Cambria Math" w:cs="Times New Roman"/>
                <w:i/>
                <w:szCs w:val="28"/>
              </w:rPr>
            </m:ctrlPr>
          </m:sSupPr>
          <m:e>
            <m:r>
              <w:rPr>
                <w:rFonts w:ascii="Cambria Math" w:eastAsiaTheme="minorEastAsia" w:hAnsi="Cambria Math" w:cs="Times New Roman"/>
                <w:szCs w:val="28"/>
              </w:rPr>
              <m:t>см</m:t>
            </m:r>
          </m:e>
          <m:sup>
            <m:r>
              <w:rPr>
                <w:rFonts w:ascii="Cambria Math" w:eastAsiaTheme="minorEastAsia" w:hAnsi="Cambria Math" w:cs="Times New Roman"/>
                <w:szCs w:val="28"/>
              </w:rPr>
              <m:t>2</m:t>
            </m:r>
          </m:sup>
        </m:sSup>
      </m:oMath>
      <w:r>
        <w:rPr>
          <w:rFonts w:eastAsiaTheme="minorEastAsia" w:cs="Times New Roman"/>
          <w:szCs w:val="28"/>
        </w:rPr>
        <w:t xml:space="preserve"> (елементи</w:t>
      </w:r>
      <w:r w:rsidR="008441E9" w:rsidRPr="00C85F39">
        <w:rPr>
          <w:rFonts w:eastAsiaTheme="minorEastAsia" w:cs="Times New Roman"/>
          <w:szCs w:val="28"/>
        </w:rPr>
        <w:t xml:space="preserve"> в</w:t>
      </w:r>
      <w:r w:rsidR="008441E9">
        <w:rPr>
          <w:rFonts w:eastAsiaTheme="minorEastAsia" w:cs="Times New Roman"/>
          <w:szCs w:val="28"/>
        </w:rPr>
        <w:t xml:space="preserve"> більшості випадків S=1 </w:t>
      </w:r>
      <m:oMath>
        <m:sSup>
          <m:sSupPr>
            <m:ctrlPr>
              <w:rPr>
                <w:rFonts w:ascii="Cambria Math" w:eastAsiaTheme="minorEastAsia" w:hAnsi="Cambria Math" w:cs="Times New Roman"/>
                <w:i/>
                <w:szCs w:val="28"/>
              </w:rPr>
            </m:ctrlPr>
          </m:sSupPr>
          <m:e>
            <m:r>
              <w:rPr>
                <w:rFonts w:ascii="Cambria Math" w:eastAsiaTheme="minorEastAsia" w:hAnsi="Cambria Math" w:cs="Times New Roman"/>
                <w:szCs w:val="28"/>
              </w:rPr>
              <m:t>см</m:t>
            </m:r>
          </m:e>
          <m:sup>
            <m:r>
              <w:rPr>
                <w:rFonts w:ascii="Cambria Math" w:eastAsiaTheme="minorEastAsia" w:hAnsi="Cambria Math" w:cs="Times New Roman"/>
                <w:szCs w:val="28"/>
              </w:rPr>
              <m:t>2</m:t>
            </m:r>
          </m:sup>
        </m:sSup>
      </m:oMath>
      <w:r w:rsidR="008441E9" w:rsidRPr="00C85F39">
        <w:rPr>
          <w:rFonts w:eastAsiaTheme="minorEastAsia" w:cs="Times New Roman"/>
          <w:szCs w:val="28"/>
        </w:rPr>
        <w:t xml:space="preserve">). </w:t>
      </w:r>
      <w:r>
        <w:rPr>
          <w:rFonts w:eastAsiaTheme="minorEastAsia" w:cs="Times New Roman"/>
          <w:szCs w:val="28"/>
        </w:rPr>
        <w:t>Зад</w:t>
      </w:r>
      <w:r w:rsidR="008441E9" w:rsidRPr="00C85F39">
        <w:rPr>
          <w:rFonts w:eastAsiaTheme="minorEastAsia" w:cs="Times New Roman"/>
          <w:szCs w:val="28"/>
        </w:rPr>
        <w:t xml:space="preserve">ля сонячних </w:t>
      </w:r>
      <w:proofErr w:type="spellStart"/>
      <w:r>
        <w:rPr>
          <w:rFonts w:eastAsiaTheme="minorEastAsia" w:cs="Times New Roman"/>
          <w:szCs w:val="28"/>
        </w:rPr>
        <w:t>батарей</w:t>
      </w:r>
      <w:proofErr w:type="spellEnd"/>
      <w:r w:rsidR="008441E9" w:rsidRPr="00C85F39">
        <w:rPr>
          <w:rFonts w:eastAsiaTheme="minorEastAsia" w:cs="Times New Roman"/>
          <w:szCs w:val="28"/>
        </w:rPr>
        <w:t xml:space="preserve"> часто вказується</w:t>
      </w:r>
      <w:r w:rsidR="008441E9">
        <w:rPr>
          <w:rFonts w:eastAsiaTheme="minorEastAsia" w:cs="Times New Roman"/>
          <w:szCs w:val="28"/>
        </w:rPr>
        <w:t xml:space="preserve"> </w:t>
      </w:r>
      <w:r>
        <w:rPr>
          <w:rFonts w:eastAsiaTheme="minorEastAsia" w:cs="Times New Roman"/>
          <w:szCs w:val="28"/>
        </w:rPr>
        <w:t>номінальна вихідна потужність у ватах</w:t>
      </w:r>
      <w:r w:rsidR="008441E9" w:rsidRPr="00C85F39">
        <w:rPr>
          <w:rFonts w:eastAsiaTheme="minorEastAsia" w:cs="Times New Roman"/>
          <w:szCs w:val="28"/>
        </w:rPr>
        <w:t xml:space="preserve"> та число</w:t>
      </w:r>
      <w:r>
        <w:rPr>
          <w:rFonts w:eastAsiaTheme="minorEastAsia" w:cs="Times New Roman"/>
          <w:szCs w:val="28"/>
        </w:rPr>
        <w:t>м</w:t>
      </w:r>
      <w:r w:rsidR="008441E9" w:rsidRPr="00C85F39">
        <w:rPr>
          <w:rFonts w:eastAsiaTheme="minorEastAsia" w:cs="Times New Roman"/>
          <w:szCs w:val="28"/>
        </w:rPr>
        <w:t xml:space="preserve"> елементів в </w:t>
      </w:r>
      <w:r>
        <w:rPr>
          <w:rFonts w:eastAsiaTheme="minorEastAsia" w:cs="Times New Roman"/>
          <w:szCs w:val="28"/>
        </w:rPr>
        <w:t>панелі</w:t>
      </w:r>
      <w:r w:rsidR="008441E9" w:rsidRPr="00C85F39">
        <w:rPr>
          <w:rFonts w:eastAsiaTheme="minorEastAsia" w:cs="Times New Roman"/>
          <w:szCs w:val="28"/>
        </w:rPr>
        <w:t>.</w:t>
      </w:r>
      <w:r w:rsidR="008441E9">
        <w:rPr>
          <w:rFonts w:eastAsiaTheme="minorEastAsia" w:cs="Times New Roman"/>
          <w:szCs w:val="28"/>
        </w:rPr>
        <w:t xml:space="preserve">    </w:t>
      </w:r>
    </w:p>
    <w:p w:rsidR="008441E9" w:rsidRDefault="008441E9" w:rsidP="008441E9">
      <w:pPr>
        <w:ind w:left="284" w:right="283"/>
        <w:rPr>
          <w:rFonts w:eastAsiaTheme="minorEastAsia" w:cs="Times New Roman"/>
          <w:szCs w:val="28"/>
        </w:rPr>
      </w:pPr>
      <w:r>
        <w:rPr>
          <w:rFonts w:eastAsiaTheme="minorEastAsia" w:cs="Times New Roman"/>
          <w:szCs w:val="28"/>
        </w:rPr>
        <w:t xml:space="preserve">      </w:t>
      </w:r>
      <w:r w:rsidR="00F000D1">
        <w:rPr>
          <w:rFonts w:eastAsiaTheme="minorEastAsia" w:cs="Times New Roman"/>
          <w:szCs w:val="28"/>
        </w:rPr>
        <w:t>Сама</w:t>
      </w:r>
      <w:r>
        <w:rPr>
          <w:rFonts w:eastAsiaTheme="minorEastAsia" w:cs="Times New Roman"/>
          <w:szCs w:val="28"/>
        </w:rPr>
        <w:t xml:space="preserve"> </w:t>
      </w:r>
      <w:r w:rsidR="00F000D1">
        <w:rPr>
          <w:rFonts w:eastAsiaTheme="minorEastAsia" w:cs="Times New Roman"/>
          <w:szCs w:val="28"/>
        </w:rPr>
        <w:t>с</w:t>
      </w:r>
      <w:r w:rsidRPr="00DD3138">
        <w:rPr>
          <w:rFonts w:eastAsiaTheme="minorEastAsia" w:cs="Times New Roman"/>
          <w:szCs w:val="28"/>
        </w:rPr>
        <w:t>пектральна характеристика</w:t>
      </w:r>
      <w:r w:rsidR="00F51BB7">
        <w:rPr>
          <w:rFonts w:eastAsiaTheme="minorEastAsia" w:cs="Times New Roman"/>
          <w:szCs w:val="28"/>
        </w:rPr>
        <w:t xml:space="preserve"> </w:t>
      </w:r>
      <w:r w:rsidR="00F51BB7">
        <w:rPr>
          <w:rFonts w:eastAsiaTheme="minorEastAsia" w:cs="Times New Roman"/>
          <w:szCs w:val="28"/>
          <w:lang w:val="ru-RU"/>
        </w:rPr>
        <w:t>[4</w:t>
      </w:r>
      <w:r w:rsidR="00F51BB7" w:rsidRPr="00A60653">
        <w:rPr>
          <w:rFonts w:eastAsiaTheme="minorEastAsia" w:cs="Times New Roman"/>
          <w:szCs w:val="28"/>
          <w:lang w:val="ru-RU"/>
        </w:rPr>
        <w:t>].</w:t>
      </w:r>
      <w:r w:rsidRPr="00DD3138">
        <w:rPr>
          <w:rFonts w:eastAsiaTheme="minorEastAsia" w:cs="Times New Roman"/>
          <w:szCs w:val="28"/>
        </w:rPr>
        <w:t xml:space="preserve"> </w:t>
      </w:r>
      <w:r w:rsidR="00F000D1">
        <w:rPr>
          <w:rFonts w:eastAsiaTheme="minorEastAsia" w:cs="Times New Roman"/>
          <w:szCs w:val="28"/>
        </w:rPr>
        <w:t>несе за</w:t>
      </w:r>
      <w:r w:rsidRPr="00DD3138">
        <w:rPr>
          <w:rFonts w:eastAsiaTheme="minorEastAsia" w:cs="Times New Roman"/>
          <w:szCs w:val="28"/>
        </w:rPr>
        <w:t xml:space="preserve"> собою залежність квантової ефективності </w:t>
      </w:r>
      <w:r w:rsidR="00F000D1">
        <w:rPr>
          <w:rFonts w:eastAsiaTheme="minorEastAsia" w:cs="Times New Roman"/>
          <w:szCs w:val="28"/>
        </w:rPr>
        <w:t>від довжини хвиль</w:t>
      </w:r>
      <w:r w:rsidRPr="00DD3138">
        <w:rPr>
          <w:rFonts w:eastAsiaTheme="minorEastAsia" w:cs="Times New Roman"/>
          <w:szCs w:val="28"/>
        </w:rPr>
        <w:t xml:space="preserve"> випромінювання</w:t>
      </w:r>
      <w:r w:rsidR="00F000D1">
        <w:rPr>
          <w:rFonts w:eastAsiaTheme="minorEastAsia" w:cs="Times New Roman"/>
          <w:szCs w:val="28"/>
        </w:rPr>
        <w:t>, яке падає</w:t>
      </w:r>
      <w:r w:rsidRPr="00DD3138">
        <w:rPr>
          <w:rFonts w:eastAsiaTheme="minorEastAsia" w:cs="Times New Roman"/>
          <w:szCs w:val="28"/>
        </w:rPr>
        <w:t xml:space="preserve">. </w:t>
      </w:r>
      <w:r w:rsidR="00F000D1">
        <w:rPr>
          <w:rFonts w:eastAsiaTheme="minorEastAsia" w:cs="Times New Roman"/>
          <w:szCs w:val="28"/>
        </w:rPr>
        <w:t>Якщо замінити спектральний відгук так само</w:t>
      </w:r>
      <w:r w:rsidRPr="00DD3138">
        <w:rPr>
          <w:rFonts w:eastAsiaTheme="minorEastAsia" w:cs="Times New Roman"/>
          <w:szCs w:val="28"/>
        </w:rPr>
        <w:t xml:space="preserve"> </w:t>
      </w:r>
      <w:r w:rsidR="00F000D1">
        <w:rPr>
          <w:rFonts w:eastAsiaTheme="minorEastAsia" w:cs="Times New Roman"/>
          <w:szCs w:val="28"/>
        </w:rPr>
        <w:t>потрібно</w:t>
      </w:r>
      <w:r w:rsidRPr="00DD3138">
        <w:rPr>
          <w:rFonts w:eastAsiaTheme="minorEastAsia" w:cs="Times New Roman"/>
          <w:szCs w:val="28"/>
        </w:rPr>
        <w:t xml:space="preserve"> дотримуватись стандартних умов.</w:t>
      </w:r>
    </w:p>
    <w:p w:rsidR="008441E9" w:rsidRDefault="008441E9" w:rsidP="008441E9">
      <w:pPr>
        <w:ind w:left="284" w:right="283"/>
        <w:rPr>
          <w:rFonts w:eastAsiaTheme="minorEastAsia" w:cs="Times New Roman"/>
          <w:szCs w:val="28"/>
        </w:rPr>
      </w:pPr>
    </w:p>
    <w:p w:rsidR="00AE3C3C" w:rsidRPr="00DD3138" w:rsidRDefault="00AE3C3C" w:rsidP="008441E9">
      <w:pPr>
        <w:ind w:left="284" w:right="283"/>
        <w:rPr>
          <w:rFonts w:eastAsiaTheme="minorEastAsia" w:cs="Times New Roman"/>
          <w:szCs w:val="28"/>
        </w:rPr>
      </w:pPr>
    </w:p>
    <w:p w:rsidR="008441E9" w:rsidRPr="00B34AE8" w:rsidRDefault="008441E9" w:rsidP="00B34AE8">
      <w:pPr>
        <w:pStyle w:val="2"/>
        <w:rPr>
          <w:rFonts w:eastAsiaTheme="minorEastAsia" w:cs="Times New Roman"/>
          <w:szCs w:val="28"/>
        </w:rPr>
      </w:pPr>
      <w:bookmarkStart w:id="9" w:name="_Toc74446064"/>
      <w:r>
        <w:rPr>
          <w:rFonts w:eastAsiaTheme="minorEastAsia" w:cs="Times New Roman"/>
          <w:b w:val="0"/>
          <w:szCs w:val="28"/>
        </w:rPr>
        <w:lastRenderedPageBreak/>
        <w:t>1.4</w:t>
      </w:r>
      <w:r w:rsidRPr="00C85F39">
        <w:rPr>
          <w:rFonts w:eastAsiaTheme="minorEastAsia" w:cs="Times New Roman"/>
          <w:b w:val="0"/>
          <w:szCs w:val="28"/>
        </w:rPr>
        <w:t xml:space="preserve">. </w:t>
      </w:r>
      <w:r w:rsidRPr="00B34AE8">
        <w:rPr>
          <w:rFonts w:eastAsiaTheme="minorEastAsia" w:cs="Times New Roman"/>
          <w:szCs w:val="28"/>
        </w:rPr>
        <w:t>Вплив дефектів на експлуатаційні характеристики сонячних</w:t>
      </w:r>
      <w:bookmarkEnd w:id="9"/>
    </w:p>
    <w:p w:rsidR="008441E9" w:rsidRPr="00B34AE8" w:rsidRDefault="008441E9" w:rsidP="00B34AE8">
      <w:pPr>
        <w:pStyle w:val="2"/>
        <w:rPr>
          <w:rFonts w:eastAsiaTheme="minorEastAsia" w:cs="Times New Roman"/>
          <w:szCs w:val="28"/>
        </w:rPr>
      </w:pPr>
      <w:bookmarkStart w:id="10" w:name="_Toc74446065"/>
      <w:proofErr w:type="spellStart"/>
      <w:r w:rsidRPr="00B34AE8">
        <w:rPr>
          <w:rFonts w:eastAsiaTheme="minorEastAsia" w:cs="Times New Roman"/>
          <w:szCs w:val="28"/>
        </w:rPr>
        <w:t>Батарей</w:t>
      </w:r>
      <w:bookmarkEnd w:id="10"/>
      <w:proofErr w:type="spellEnd"/>
    </w:p>
    <w:p w:rsidR="008441E9" w:rsidRDefault="008441E9" w:rsidP="008441E9">
      <w:pPr>
        <w:ind w:left="284" w:right="283"/>
        <w:rPr>
          <w:rFonts w:eastAsiaTheme="minorEastAsia" w:cs="Times New Roman"/>
          <w:szCs w:val="28"/>
        </w:rPr>
      </w:pPr>
      <w:r>
        <w:rPr>
          <w:rFonts w:eastAsiaTheme="minorEastAsia" w:cs="Times New Roman"/>
          <w:szCs w:val="28"/>
        </w:rPr>
        <w:t xml:space="preserve">       ККД сонячного елементу</w:t>
      </w:r>
      <w:r w:rsidRPr="00C85F39">
        <w:rPr>
          <w:rFonts w:eastAsiaTheme="minorEastAsia" w:cs="Times New Roman"/>
          <w:szCs w:val="28"/>
        </w:rPr>
        <w:t xml:space="preserve"> або </w:t>
      </w:r>
      <w:r>
        <w:rPr>
          <w:rFonts w:eastAsiaTheme="minorEastAsia" w:cs="Times New Roman"/>
          <w:szCs w:val="28"/>
        </w:rPr>
        <w:t xml:space="preserve">фотоелектричної сонячної </w:t>
      </w:r>
      <w:proofErr w:type="spellStart"/>
      <w:r>
        <w:rPr>
          <w:rFonts w:eastAsiaTheme="minorEastAsia" w:cs="Times New Roman"/>
          <w:szCs w:val="28"/>
        </w:rPr>
        <w:t>батереї</w:t>
      </w:r>
      <w:proofErr w:type="spellEnd"/>
      <w:r w:rsidRPr="00C85F39">
        <w:rPr>
          <w:rFonts w:eastAsiaTheme="minorEastAsia" w:cs="Times New Roman"/>
          <w:szCs w:val="28"/>
        </w:rPr>
        <w:t xml:space="preserve"> визначають за їх вольт-амперною характеристикою</w:t>
      </w:r>
      <w:r>
        <w:rPr>
          <w:rFonts w:eastAsiaTheme="minorEastAsia" w:cs="Times New Roman"/>
          <w:szCs w:val="28"/>
        </w:rPr>
        <w:t xml:space="preserve"> </w:t>
      </w:r>
      <w:r w:rsidRPr="00C85F39">
        <w:rPr>
          <w:rFonts w:eastAsiaTheme="minorEastAsia" w:cs="Times New Roman"/>
          <w:szCs w:val="28"/>
        </w:rPr>
        <w:t>(</w:t>
      </w:r>
      <w:r w:rsidRPr="008411A6">
        <w:rPr>
          <w:rFonts w:cs="Times New Roman"/>
          <w:szCs w:val="28"/>
        </w:rPr>
        <w:t>Вольт-амперна характеристика</w:t>
      </w:r>
      <w:r w:rsidRPr="00C85F39">
        <w:rPr>
          <w:rFonts w:eastAsiaTheme="minorEastAsia" w:cs="Times New Roman"/>
          <w:szCs w:val="28"/>
        </w:rPr>
        <w:t>).</w:t>
      </w:r>
      <w:r>
        <w:rPr>
          <w:rFonts w:eastAsiaTheme="minorEastAsia" w:cs="Times New Roman"/>
          <w:szCs w:val="28"/>
        </w:rPr>
        <w:t xml:space="preserve"> </w:t>
      </w:r>
    </w:p>
    <w:p w:rsidR="008441E9" w:rsidRDefault="008441E9" w:rsidP="008441E9">
      <w:pPr>
        <w:ind w:left="284" w:right="283"/>
        <w:rPr>
          <w:rFonts w:eastAsiaTheme="minorEastAsia" w:cs="Times New Roman"/>
          <w:szCs w:val="28"/>
        </w:rPr>
      </w:pPr>
      <w:r>
        <w:rPr>
          <w:rFonts w:eastAsiaTheme="minorEastAsia" w:cs="Times New Roman"/>
          <w:szCs w:val="28"/>
        </w:rPr>
        <w:t xml:space="preserve">       </w:t>
      </w:r>
      <w:r w:rsidRPr="00C85F39">
        <w:rPr>
          <w:rFonts w:eastAsiaTheme="minorEastAsia" w:cs="Times New Roman"/>
          <w:szCs w:val="28"/>
        </w:rPr>
        <w:t xml:space="preserve">Дефекти впливають на форму </w:t>
      </w:r>
      <w:r w:rsidRPr="008411A6">
        <w:rPr>
          <w:rFonts w:cs="Times New Roman"/>
          <w:szCs w:val="28"/>
        </w:rPr>
        <w:t>Вольт-амперна характеристика</w:t>
      </w:r>
      <w:r w:rsidRPr="00C85F39">
        <w:rPr>
          <w:rFonts w:eastAsiaTheme="minorEastAsia" w:cs="Times New Roman"/>
          <w:szCs w:val="28"/>
        </w:rPr>
        <w:t xml:space="preserve"> </w:t>
      </w:r>
      <w:r>
        <w:rPr>
          <w:rFonts w:eastAsiaTheme="minorEastAsia" w:cs="Times New Roman"/>
          <w:szCs w:val="28"/>
        </w:rPr>
        <w:t>сонячного елементу</w:t>
      </w:r>
      <w:r w:rsidRPr="00C85F39">
        <w:rPr>
          <w:rFonts w:eastAsiaTheme="minorEastAsia" w:cs="Times New Roman"/>
          <w:szCs w:val="28"/>
        </w:rPr>
        <w:t xml:space="preserve">. За наявності дефектів </w:t>
      </w:r>
      <w:r w:rsidRPr="008411A6">
        <w:rPr>
          <w:rFonts w:cs="Times New Roman"/>
          <w:szCs w:val="28"/>
        </w:rPr>
        <w:t>Вольт-амперна характеристика</w:t>
      </w:r>
      <w:r w:rsidRPr="00C85F39">
        <w:rPr>
          <w:rFonts w:eastAsiaTheme="minorEastAsia" w:cs="Times New Roman"/>
          <w:szCs w:val="28"/>
        </w:rPr>
        <w:t xml:space="preserve"> </w:t>
      </w:r>
      <w:r>
        <w:rPr>
          <w:rFonts w:eastAsiaTheme="minorEastAsia" w:cs="Times New Roman"/>
          <w:szCs w:val="28"/>
        </w:rPr>
        <w:t xml:space="preserve">сонячного елементу </w:t>
      </w:r>
      <w:r w:rsidR="00F000D1">
        <w:rPr>
          <w:rFonts w:eastAsiaTheme="minorEastAsia" w:cs="Times New Roman"/>
          <w:szCs w:val="28"/>
        </w:rPr>
        <w:t>набагато більше відхилятись</w:t>
      </w:r>
      <w:r w:rsidRPr="00C85F39">
        <w:rPr>
          <w:rFonts w:eastAsiaTheme="minorEastAsia" w:cs="Times New Roman"/>
          <w:szCs w:val="28"/>
        </w:rPr>
        <w:t xml:space="preserve"> від ідеальної форми, </w:t>
      </w:r>
      <w:r w:rsidR="00F000D1">
        <w:rPr>
          <w:rFonts w:eastAsiaTheme="minorEastAsia" w:cs="Times New Roman"/>
          <w:szCs w:val="28"/>
        </w:rPr>
        <w:t>прямокутника</w:t>
      </w:r>
      <w:r w:rsidRPr="00C85F39">
        <w:rPr>
          <w:rFonts w:eastAsiaTheme="minorEastAsia" w:cs="Times New Roman"/>
          <w:szCs w:val="28"/>
        </w:rPr>
        <w:t>, чим</w:t>
      </w:r>
      <w:r>
        <w:rPr>
          <w:rFonts w:eastAsiaTheme="minorEastAsia" w:cs="Times New Roman"/>
          <w:szCs w:val="28"/>
        </w:rPr>
        <w:t xml:space="preserve"> </w:t>
      </w:r>
      <w:r w:rsidRPr="00C85F39">
        <w:rPr>
          <w:rFonts w:eastAsiaTheme="minorEastAsia" w:cs="Times New Roman"/>
          <w:szCs w:val="28"/>
        </w:rPr>
        <w:t>більш</w:t>
      </w:r>
      <w:r w:rsidR="00AD03F4">
        <w:rPr>
          <w:rFonts w:eastAsiaTheme="minorEastAsia" w:cs="Times New Roman"/>
          <w:szCs w:val="28"/>
        </w:rPr>
        <w:t>е таких</w:t>
      </w:r>
      <w:r w:rsidRPr="00C85F39">
        <w:rPr>
          <w:rFonts w:eastAsiaTheme="minorEastAsia" w:cs="Times New Roman"/>
          <w:szCs w:val="28"/>
        </w:rPr>
        <w:t xml:space="preserve"> дефектів і </w:t>
      </w:r>
      <w:proofErr w:type="spellStart"/>
      <w:r w:rsidR="00AD03F4">
        <w:rPr>
          <w:rFonts w:eastAsiaTheme="minorEastAsia" w:cs="Times New Roman"/>
          <w:szCs w:val="28"/>
        </w:rPr>
        <w:t>манша</w:t>
      </w:r>
      <w:proofErr w:type="spellEnd"/>
      <w:r w:rsidR="00AD03F4">
        <w:rPr>
          <w:rFonts w:eastAsiaTheme="minorEastAsia" w:cs="Times New Roman"/>
          <w:szCs w:val="28"/>
        </w:rPr>
        <w:t xml:space="preserve"> є опір </w:t>
      </w:r>
      <w:r w:rsidRPr="00C85F39">
        <w:rPr>
          <w:rFonts w:eastAsiaTheme="minorEastAsia" w:cs="Times New Roman"/>
          <w:szCs w:val="28"/>
        </w:rPr>
        <w:t>шунта (рис.</w:t>
      </w:r>
      <w:r>
        <w:rPr>
          <w:rFonts w:eastAsiaTheme="minorEastAsia" w:cs="Times New Roman"/>
          <w:szCs w:val="28"/>
        </w:rPr>
        <w:t xml:space="preserve"> 1.3</w:t>
      </w:r>
      <w:r w:rsidRPr="00C85F39">
        <w:rPr>
          <w:rFonts w:eastAsiaTheme="minorEastAsia" w:cs="Times New Roman"/>
          <w:szCs w:val="28"/>
        </w:rPr>
        <w:t>).</w:t>
      </w:r>
    </w:p>
    <w:p w:rsidR="008441E9" w:rsidRDefault="008441E9" w:rsidP="008441E9">
      <w:pPr>
        <w:ind w:left="284" w:right="283"/>
        <w:rPr>
          <w:rFonts w:eastAsiaTheme="minorEastAsia" w:cs="Times New Roman"/>
          <w:szCs w:val="28"/>
        </w:rPr>
      </w:pPr>
    </w:p>
    <w:p w:rsidR="008441E9" w:rsidRDefault="008441E9" w:rsidP="008441E9">
      <w:pPr>
        <w:ind w:left="284" w:right="283"/>
        <w:rPr>
          <w:rFonts w:eastAsiaTheme="minorEastAsia" w:cs="Times New Roman"/>
          <w:szCs w:val="28"/>
        </w:rPr>
      </w:pPr>
      <w:r w:rsidRPr="00C85F39">
        <w:rPr>
          <w:rFonts w:eastAsiaTheme="minorEastAsia" w:cs="Times New Roman"/>
          <w:noProof/>
          <w:szCs w:val="28"/>
          <w:lang w:val="ru-RU" w:eastAsia="ru-RU"/>
        </w:rPr>
        <w:drawing>
          <wp:anchor distT="0" distB="0" distL="114300" distR="114300" simplePos="0" relativeHeight="251666432" behindDoc="1" locked="0" layoutInCell="1" allowOverlap="1" wp14:anchorId="78FF9AAA" wp14:editId="00DD532A">
            <wp:simplePos x="0" y="0"/>
            <wp:positionH relativeFrom="margin">
              <wp:posOffset>141605</wp:posOffset>
            </wp:positionH>
            <wp:positionV relativeFrom="paragraph">
              <wp:posOffset>370840</wp:posOffset>
            </wp:positionV>
            <wp:extent cx="5543550" cy="3146425"/>
            <wp:effectExtent l="0" t="0" r="0" b="0"/>
            <wp:wrapTight wrapText="bothSides">
              <wp:wrapPolygon edited="0">
                <wp:start x="0" y="0"/>
                <wp:lineTo x="0" y="21447"/>
                <wp:lineTo x="21526" y="21447"/>
                <wp:lineTo x="21526" y="0"/>
                <wp:lineTo x="0" y="0"/>
              </wp:wrapPolygon>
            </wp:wrapTight>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extLst>
                        <a:ext uri="{28A0092B-C50C-407E-A947-70E740481C1C}">
                          <a14:useLocalDpi xmlns:a14="http://schemas.microsoft.com/office/drawing/2010/main" val="0"/>
                        </a:ext>
                      </a:extLst>
                    </a:blip>
                    <a:stretch>
                      <a:fillRect/>
                    </a:stretch>
                  </pic:blipFill>
                  <pic:spPr>
                    <a:xfrm>
                      <a:off x="0" y="0"/>
                      <a:ext cx="5543550" cy="3146425"/>
                    </a:xfrm>
                    <a:prstGeom prst="rect">
                      <a:avLst/>
                    </a:prstGeom>
                  </pic:spPr>
                </pic:pic>
              </a:graphicData>
            </a:graphic>
            <wp14:sizeRelH relativeFrom="margin">
              <wp14:pctWidth>0</wp14:pctWidth>
            </wp14:sizeRelH>
            <wp14:sizeRelV relativeFrom="margin">
              <wp14:pctHeight>0</wp14:pctHeight>
            </wp14:sizeRelV>
          </wp:anchor>
        </w:drawing>
      </w:r>
    </w:p>
    <w:p w:rsidR="008441E9" w:rsidRDefault="008441E9" w:rsidP="008441E9">
      <w:pPr>
        <w:ind w:left="284" w:right="283"/>
        <w:jc w:val="center"/>
        <w:rPr>
          <w:rFonts w:eastAsiaTheme="minorEastAsia" w:cs="Times New Roman"/>
          <w:szCs w:val="28"/>
        </w:rPr>
      </w:pPr>
      <w:r>
        <w:rPr>
          <w:rFonts w:eastAsiaTheme="minorEastAsia" w:cs="Times New Roman"/>
          <w:szCs w:val="28"/>
        </w:rPr>
        <w:t>Рисунок 1.3</w:t>
      </w:r>
      <w:r w:rsidRPr="00C85F39">
        <w:rPr>
          <w:rFonts w:eastAsiaTheme="minorEastAsia" w:cs="Times New Roman"/>
          <w:szCs w:val="28"/>
        </w:rPr>
        <w:t xml:space="preserve"> – </w:t>
      </w:r>
      <w:r w:rsidRPr="008411A6">
        <w:rPr>
          <w:rFonts w:cs="Times New Roman"/>
          <w:szCs w:val="28"/>
        </w:rPr>
        <w:t>Вольт-амперна характеристика</w:t>
      </w:r>
      <w:r w:rsidRPr="00C85F39">
        <w:rPr>
          <w:rFonts w:eastAsiaTheme="minorEastAsia" w:cs="Times New Roman"/>
          <w:szCs w:val="28"/>
        </w:rPr>
        <w:t xml:space="preserve"> зразків </w:t>
      </w:r>
      <w:r>
        <w:rPr>
          <w:rFonts w:eastAsiaTheme="minorEastAsia" w:cs="Times New Roman"/>
          <w:szCs w:val="28"/>
        </w:rPr>
        <w:t>сонячного елементу</w:t>
      </w:r>
      <w:r w:rsidRPr="00C85F39">
        <w:rPr>
          <w:rFonts w:eastAsiaTheme="minorEastAsia" w:cs="Times New Roman"/>
          <w:szCs w:val="28"/>
        </w:rPr>
        <w:t xml:space="preserve"> </w:t>
      </w:r>
      <w:r w:rsidR="00AD03F4">
        <w:rPr>
          <w:rFonts w:eastAsiaTheme="minorEastAsia" w:cs="Times New Roman"/>
          <w:szCs w:val="28"/>
        </w:rPr>
        <w:t>з різними опорами шунта.</w:t>
      </w:r>
    </w:p>
    <w:p w:rsidR="008441E9" w:rsidRDefault="008441E9" w:rsidP="008441E9">
      <w:pPr>
        <w:ind w:left="284" w:right="283"/>
        <w:rPr>
          <w:rFonts w:eastAsiaTheme="minorEastAsia" w:cs="Times New Roman"/>
          <w:szCs w:val="28"/>
        </w:rPr>
      </w:pPr>
      <w:r>
        <w:rPr>
          <w:rFonts w:eastAsiaTheme="minorEastAsia" w:cs="Times New Roman"/>
          <w:szCs w:val="28"/>
        </w:rPr>
        <w:t xml:space="preserve">       </w:t>
      </w:r>
      <w:r w:rsidR="00AD03F4">
        <w:rPr>
          <w:rFonts w:eastAsiaTheme="minorEastAsia" w:cs="Times New Roman"/>
          <w:szCs w:val="28"/>
        </w:rPr>
        <w:t>Отримана</w:t>
      </w:r>
      <w:r w:rsidRPr="00C85F39">
        <w:rPr>
          <w:rFonts w:eastAsiaTheme="minorEastAsia" w:cs="Times New Roman"/>
          <w:szCs w:val="28"/>
        </w:rPr>
        <w:t xml:space="preserve"> </w:t>
      </w:r>
      <w:r w:rsidRPr="008411A6">
        <w:rPr>
          <w:rFonts w:cs="Times New Roman"/>
          <w:szCs w:val="28"/>
        </w:rPr>
        <w:t>Вольт-амперна характеристика</w:t>
      </w:r>
      <w:r>
        <w:rPr>
          <w:rFonts w:eastAsiaTheme="minorEastAsia" w:cs="Times New Roman"/>
          <w:szCs w:val="28"/>
        </w:rPr>
        <w:t xml:space="preserve"> прискорює діагностику сонячного елементу</w:t>
      </w:r>
      <w:r w:rsidRPr="00C85F39">
        <w:rPr>
          <w:rFonts w:eastAsiaTheme="minorEastAsia" w:cs="Times New Roman"/>
          <w:szCs w:val="28"/>
        </w:rPr>
        <w:t xml:space="preserve"> </w:t>
      </w:r>
      <w:r w:rsidR="00AD03F4">
        <w:rPr>
          <w:rFonts w:eastAsiaTheme="minorEastAsia" w:cs="Times New Roman"/>
          <w:szCs w:val="28"/>
        </w:rPr>
        <w:t>перевіряючи дефекти</w:t>
      </w:r>
      <w:r w:rsidRPr="00C85F39">
        <w:rPr>
          <w:rFonts w:eastAsiaTheme="minorEastAsia" w:cs="Times New Roman"/>
          <w:szCs w:val="28"/>
        </w:rPr>
        <w:t xml:space="preserve">. </w:t>
      </w:r>
      <w:r w:rsidR="00AD03F4">
        <w:rPr>
          <w:rFonts w:eastAsiaTheme="minorEastAsia" w:cs="Times New Roman"/>
          <w:szCs w:val="28"/>
        </w:rPr>
        <w:t xml:space="preserve">Досліджуючи дефекти потрібно вибирати </w:t>
      </w:r>
      <w:r w:rsidRPr="00C85F39">
        <w:rPr>
          <w:rFonts w:eastAsiaTheme="minorEastAsia" w:cs="Times New Roman"/>
          <w:szCs w:val="28"/>
        </w:rPr>
        <w:t xml:space="preserve"> зразки, які</w:t>
      </w:r>
      <w:r>
        <w:rPr>
          <w:rFonts w:eastAsiaTheme="minorEastAsia" w:cs="Times New Roman"/>
          <w:szCs w:val="28"/>
        </w:rPr>
        <w:t xml:space="preserve"> </w:t>
      </w:r>
      <w:r w:rsidRPr="00C85F39">
        <w:rPr>
          <w:rFonts w:eastAsiaTheme="minorEastAsia" w:cs="Times New Roman"/>
          <w:szCs w:val="28"/>
        </w:rPr>
        <w:t xml:space="preserve">мають </w:t>
      </w:r>
      <w:r w:rsidR="00AD03F4">
        <w:rPr>
          <w:rFonts w:eastAsiaTheme="minorEastAsia" w:cs="Times New Roman"/>
          <w:szCs w:val="28"/>
        </w:rPr>
        <w:t>поганий стан -</w:t>
      </w:r>
      <w:r w:rsidRPr="00C85F39">
        <w:rPr>
          <w:rFonts w:eastAsiaTheme="minorEastAsia" w:cs="Times New Roman"/>
          <w:szCs w:val="28"/>
        </w:rPr>
        <w:t xml:space="preserve"> </w:t>
      </w:r>
      <w:r w:rsidRPr="008411A6">
        <w:rPr>
          <w:rFonts w:cs="Times New Roman"/>
          <w:szCs w:val="28"/>
        </w:rPr>
        <w:t>Вольт-амперна характеристика</w:t>
      </w:r>
      <w:r w:rsidRPr="00C85F39">
        <w:rPr>
          <w:rFonts w:eastAsiaTheme="minorEastAsia" w:cs="Times New Roman"/>
          <w:szCs w:val="28"/>
        </w:rPr>
        <w:t xml:space="preserve"> (зразки 1 та 2 – рис. 1.2).</w:t>
      </w:r>
    </w:p>
    <w:p w:rsidR="008441E9" w:rsidRDefault="008441E9" w:rsidP="008441E9">
      <w:pPr>
        <w:ind w:left="284" w:right="283"/>
        <w:rPr>
          <w:rFonts w:eastAsiaTheme="minorEastAsia" w:cs="Times New Roman"/>
          <w:szCs w:val="28"/>
        </w:rPr>
      </w:pPr>
    </w:p>
    <w:p w:rsidR="008441E9" w:rsidRPr="00B34AE8" w:rsidRDefault="008441E9" w:rsidP="00B34AE8">
      <w:pPr>
        <w:pStyle w:val="2"/>
        <w:rPr>
          <w:rFonts w:eastAsiaTheme="minorEastAsia" w:cs="Times New Roman"/>
          <w:szCs w:val="28"/>
        </w:rPr>
      </w:pPr>
      <w:bookmarkStart w:id="11" w:name="_Toc74446066"/>
      <w:r>
        <w:rPr>
          <w:rFonts w:eastAsiaTheme="minorEastAsia" w:cs="Times New Roman"/>
          <w:b w:val="0"/>
          <w:szCs w:val="28"/>
        </w:rPr>
        <w:t>1.5.</w:t>
      </w:r>
      <w:r w:rsidRPr="00C60F1A">
        <w:rPr>
          <w:rFonts w:eastAsiaTheme="minorEastAsia" w:cs="Times New Roman"/>
          <w:b w:val="0"/>
          <w:szCs w:val="28"/>
        </w:rPr>
        <w:t xml:space="preserve"> </w:t>
      </w:r>
      <w:r w:rsidRPr="00B34AE8">
        <w:rPr>
          <w:rFonts w:eastAsiaTheme="minorEastAsia" w:cs="Times New Roman"/>
          <w:szCs w:val="28"/>
        </w:rPr>
        <w:t>Методи дослідження дефектів сонячних елементів та</w:t>
      </w:r>
      <w:bookmarkEnd w:id="11"/>
    </w:p>
    <w:p w:rsidR="008441E9" w:rsidRPr="00B34AE8" w:rsidRDefault="008441E9" w:rsidP="00B34AE8">
      <w:pPr>
        <w:pStyle w:val="2"/>
        <w:rPr>
          <w:rFonts w:eastAsiaTheme="minorEastAsia" w:cs="Times New Roman"/>
          <w:szCs w:val="28"/>
        </w:rPr>
      </w:pPr>
      <w:bookmarkStart w:id="12" w:name="_Toc74446067"/>
      <w:r w:rsidRPr="00B34AE8">
        <w:rPr>
          <w:rFonts w:eastAsiaTheme="minorEastAsia" w:cs="Times New Roman"/>
          <w:szCs w:val="28"/>
        </w:rPr>
        <w:t xml:space="preserve">фотоелектричних сонячних </w:t>
      </w:r>
      <w:proofErr w:type="spellStart"/>
      <w:r w:rsidRPr="00B34AE8">
        <w:rPr>
          <w:rFonts w:eastAsiaTheme="minorEastAsia" w:cs="Times New Roman"/>
          <w:szCs w:val="28"/>
        </w:rPr>
        <w:t>батарей</w:t>
      </w:r>
      <w:proofErr w:type="spellEnd"/>
      <w:r w:rsidRPr="00B34AE8">
        <w:rPr>
          <w:rFonts w:eastAsiaTheme="minorEastAsia" w:cs="Times New Roman"/>
          <w:szCs w:val="28"/>
        </w:rPr>
        <w:t>.</w:t>
      </w:r>
      <w:bookmarkEnd w:id="12"/>
    </w:p>
    <w:p w:rsidR="008441E9" w:rsidRDefault="008441E9" w:rsidP="008441E9">
      <w:pPr>
        <w:ind w:left="284" w:right="283"/>
        <w:rPr>
          <w:rFonts w:eastAsiaTheme="minorEastAsia" w:cs="Times New Roman"/>
          <w:b/>
          <w:szCs w:val="28"/>
        </w:rPr>
      </w:pPr>
      <w:r>
        <w:rPr>
          <w:rFonts w:eastAsiaTheme="minorEastAsia" w:cs="Times New Roman"/>
          <w:b/>
          <w:szCs w:val="28"/>
        </w:rPr>
        <w:t>Телевізійний метод</w:t>
      </w:r>
    </w:p>
    <w:p w:rsidR="008441E9" w:rsidRDefault="008441E9" w:rsidP="008441E9">
      <w:pPr>
        <w:ind w:left="284" w:right="283"/>
        <w:rPr>
          <w:rFonts w:eastAsiaTheme="minorEastAsia" w:cs="Times New Roman"/>
          <w:szCs w:val="28"/>
        </w:rPr>
      </w:pPr>
      <w:r>
        <w:rPr>
          <w:rFonts w:eastAsiaTheme="minorEastAsia" w:cs="Times New Roman"/>
          <w:szCs w:val="28"/>
        </w:rPr>
        <w:t xml:space="preserve">      </w:t>
      </w:r>
      <w:r w:rsidR="00AD03F4">
        <w:rPr>
          <w:rFonts w:eastAsiaTheme="minorEastAsia" w:cs="Times New Roman"/>
          <w:szCs w:val="28"/>
        </w:rPr>
        <w:t>Не секрет, що</w:t>
      </w:r>
      <w:r w:rsidRPr="00DD3138">
        <w:rPr>
          <w:rFonts w:eastAsiaTheme="minorEastAsia" w:cs="Times New Roman"/>
          <w:szCs w:val="28"/>
        </w:rPr>
        <w:t xml:space="preserve"> сучасні</w:t>
      </w:r>
      <w:r w:rsidR="00AD03F4">
        <w:rPr>
          <w:rFonts w:eastAsiaTheme="minorEastAsia" w:cs="Times New Roman"/>
          <w:szCs w:val="28"/>
        </w:rPr>
        <w:t xml:space="preserve"> </w:t>
      </w:r>
      <w:r w:rsidR="00AD03F4" w:rsidRPr="00DD3138">
        <w:rPr>
          <w:rFonts w:eastAsiaTheme="minorEastAsia" w:cs="Times New Roman"/>
          <w:szCs w:val="28"/>
        </w:rPr>
        <w:t>системи</w:t>
      </w:r>
      <w:r w:rsidRPr="00DD3138">
        <w:rPr>
          <w:rFonts w:eastAsiaTheme="minorEastAsia" w:cs="Times New Roman"/>
          <w:szCs w:val="28"/>
        </w:rPr>
        <w:t xml:space="preserve"> телевізійні (ТІВС) дозволяють </w:t>
      </w:r>
      <w:r w:rsidR="00AD03F4">
        <w:rPr>
          <w:rFonts w:eastAsiaTheme="minorEastAsia" w:cs="Times New Roman"/>
          <w:szCs w:val="28"/>
        </w:rPr>
        <w:t>забезпечити найвищі серед всіх</w:t>
      </w:r>
      <w:r w:rsidRPr="00DD3138">
        <w:rPr>
          <w:rFonts w:eastAsiaTheme="minorEastAsia" w:cs="Times New Roman"/>
          <w:szCs w:val="28"/>
        </w:rPr>
        <w:t xml:space="preserve"> інших</w:t>
      </w:r>
      <w:r>
        <w:rPr>
          <w:rFonts w:eastAsiaTheme="minorEastAsia" w:cs="Times New Roman"/>
          <w:szCs w:val="28"/>
        </w:rPr>
        <w:t xml:space="preserve"> </w:t>
      </w:r>
      <w:r w:rsidR="00AD03F4">
        <w:rPr>
          <w:rFonts w:eastAsiaTheme="minorEastAsia" w:cs="Times New Roman"/>
          <w:szCs w:val="28"/>
        </w:rPr>
        <w:t>засобів</w:t>
      </w:r>
      <w:r w:rsidRPr="00DD3138">
        <w:rPr>
          <w:rFonts w:eastAsiaTheme="minorEastAsia" w:cs="Times New Roman"/>
          <w:szCs w:val="28"/>
        </w:rPr>
        <w:t xml:space="preserve"> показники до </w:t>
      </w:r>
      <w:r w:rsidR="00AD03F4">
        <w:rPr>
          <w:rFonts w:eastAsiaTheme="minorEastAsia" w:cs="Times New Roman"/>
          <w:szCs w:val="28"/>
        </w:rPr>
        <w:t>найбільшого</w:t>
      </w:r>
      <w:r>
        <w:rPr>
          <w:rFonts w:eastAsiaTheme="minorEastAsia" w:cs="Times New Roman"/>
          <w:szCs w:val="28"/>
        </w:rPr>
        <w:t xml:space="preserve"> </w:t>
      </w:r>
      <w:r w:rsidRPr="00DD3138">
        <w:rPr>
          <w:rFonts w:eastAsiaTheme="minorEastAsia" w:cs="Times New Roman"/>
          <w:szCs w:val="28"/>
        </w:rPr>
        <w:t xml:space="preserve">формату </w:t>
      </w:r>
      <w:r w:rsidR="00AD03F4">
        <w:rPr>
          <w:rFonts w:eastAsiaTheme="minorEastAsia" w:cs="Times New Roman"/>
          <w:szCs w:val="28"/>
        </w:rPr>
        <w:t>виробки</w:t>
      </w:r>
      <w:r w:rsidRPr="00DD3138">
        <w:rPr>
          <w:rFonts w:eastAsiaTheme="minorEastAsia" w:cs="Times New Roman"/>
          <w:szCs w:val="28"/>
        </w:rPr>
        <w:t xml:space="preserve">, </w:t>
      </w:r>
      <w:r w:rsidR="00AD03F4">
        <w:rPr>
          <w:rFonts w:eastAsiaTheme="minorEastAsia" w:cs="Times New Roman"/>
          <w:szCs w:val="28"/>
        </w:rPr>
        <w:t xml:space="preserve">найменшого часу </w:t>
      </w:r>
      <w:r w:rsidRPr="00DD3138">
        <w:rPr>
          <w:rFonts w:eastAsiaTheme="minorEastAsia" w:cs="Times New Roman"/>
          <w:szCs w:val="28"/>
        </w:rPr>
        <w:t xml:space="preserve"> формування та </w:t>
      </w:r>
      <w:r w:rsidR="00AD03F4">
        <w:rPr>
          <w:rFonts w:eastAsiaTheme="minorEastAsia" w:cs="Times New Roman"/>
          <w:szCs w:val="28"/>
        </w:rPr>
        <w:t>найбільшого</w:t>
      </w:r>
      <w:r>
        <w:rPr>
          <w:rFonts w:eastAsiaTheme="minorEastAsia" w:cs="Times New Roman"/>
          <w:szCs w:val="28"/>
        </w:rPr>
        <w:t xml:space="preserve"> </w:t>
      </w:r>
      <w:r w:rsidRPr="00DD3138">
        <w:rPr>
          <w:rFonts w:eastAsiaTheme="minorEastAsia" w:cs="Times New Roman"/>
          <w:szCs w:val="28"/>
        </w:rPr>
        <w:t xml:space="preserve">просторового </w:t>
      </w:r>
      <w:proofErr w:type="spellStart"/>
      <w:r w:rsidR="00AD03F4">
        <w:rPr>
          <w:rFonts w:eastAsiaTheme="minorEastAsia" w:cs="Times New Roman"/>
          <w:szCs w:val="28"/>
        </w:rPr>
        <w:t>відрізняння</w:t>
      </w:r>
      <w:proofErr w:type="spellEnd"/>
      <w:r w:rsidR="00AD03F4">
        <w:rPr>
          <w:rFonts w:eastAsiaTheme="minorEastAsia" w:cs="Times New Roman"/>
          <w:szCs w:val="28"/>
        </w:rPr>
        <w:t xml:space="preserve">, це </w:t>
      </w:r>
      <w:r w:rsidRPr="00DD3138">
        <w:rPr>
          <w:rFonts w:eastAsiaTheme="minorEastAsia" w:cs="Times New Roman"/>
          <w:szCs w:val="28"/>
        </w:rPr>
        <w:t xml:space="preserve">дає їм </w:t>
      </w:r>
      <w:r w:rsidR="00AD03F4">
        <w:rPr>
          <w:rFonts w:eastAsiaTheme="minorEastAsia" w:cs="Times New Roman"/>
          <w:szCs w:val="28"/>
        </w:rPr>
        <w:t xml:space="preserve">значні переваги саме у </w:t>
      </w:r>
      <w:r w:rsidRPr="00DD3138">
        <w:rPr>
          <w:rFonts w:eastAsiaTheme="minorEastAsia" w:cs="Times New Roman"/>
          <w:szCs w:val="28"/>
        </w:rPr>
        <w:t xml:space="preserve"> випадках, коли</w:t>
      </w:r>
      <w:r>
        <w:rPr>
          <w:rFonts w:eastAsiaTheme="minorEastAsia" w:cs="Times New Roman"/>
          <w:szCs w:val="28"/>
        </w:rPr>
        <w:t xml:space="preserve"> </w:t>
      </w:r>
      <w:r w:rsidRPr="00DD3138">
        <w:rPr>
          <w:rFonts w:eastAsiaTheme="minorEastAsia" w:cs="Times New Roman"/>
          <w:szCs w:val="28"/>
        </w:rPr>
        <w:t xml:space="preserve"> така сукупність </w:t>
      </w:r>
      <w:r w:rsidR="00AD03F4">
        <w:rPr>
          <w:rFonts w:eastAsiaTheme="minorEastAsia" w:cs="Times New Roman"/>
          <w:szCs w:val="28"/>
        </w:rPr>
        <w:t>чинників</w:t>
      </w:r>
      <w:r w:rsidRPr="00DD3138">
        <w:rPr>
          <w:rFonts w:eastAsiaTheme="minorEastAsia" w:cs="Times New Roman"/>
          <w:szCs w:val="28"/>
        </w:rPr>
        <w:t xml:space="preserve"> є визначальною.</w:t>
      </w:r>
      <w:r>
        <w:rPr>
          <w:rFonts w:eastAsiaTheme="minorEastAsia" w:cs="Times New Roman"/>
          <w:szCs w:val="28"/>
        </w:rPr>
        <w:t xml:space="preserve"> </w:t>
      </w:r>
    </w:p>
    <w:p w:rsidR="008441E9" w:rsidRDefault="008441E9" w:rsidP="008441E9">
      <w:pPr>
        <w:ind w:left="284" w:right="283"/>
        <w:rPr>
          <w:rFonts w:eastAsiaTheme="minorEastAsia" w:cs="Times New Roman"/>
          <w:szCs w:val="28"/>
        </w:rPr>
      </w:pPr>
      <w:r>
        <w:rPr>
          <w:rFonts w:eastAsiaTheme="minorEastAsia" w:cs="Times New Roman"/>
          <w:szCs w:val="28"/>
        </w:rPr>
        <w:t xml:space="preserve">      Т</w:t>
      </w:r>
      <w:r w:rsidR="00AD03F4">
        <w:rPr>
          <w:rFonts w:eastAsiaTheme="minorEastAsia" w:cs="Times New Roman"/>
          <w:szCs w:val="28"/>
        </w:rPr>
        <w:t>елевізійні</w:t>
      </w:r>
      <w:r w:rsidRPr="00DD3138">
        <w:rPr>
          <w:rFonts w:eastAsiaTheme="minorEastAsia" w:cs="Times New Roman"/>
          <w:szCs w:val="28"/>
        </w:rPr>
        <w:t xml:space="preserve"> метод</w:t>
      </w:r>
      <w:r w:rsidR="00AD03F4">
        <w:rPr>
          <w:rFonts w:eastAsiaTheme="minorEastAsia" w:cs="Times New Roman"/>
          <w:szCs w:val="28"/>
        </w:rPr>
        <w:t>и використовують</w:t>
      </w:r>
      <w:r w:rsidR="005D29C2">
        <w:rPr>
          <w:rFonts w:eastAsiaTheme="minorEastAsia" w:cs="Times New Roman"/>
          <w:szCs w:val="28"/>
        </w:rPr>
        <w:t xml:space="preserve"> коли досліджують</w:t>
      </w:r>
      <w:r>
        <w:rPr>
          <w:rFonts w:eastAsiaTheme="minorEastAsia" w:cs="Times New Roman"/>
          <w:szCs w:val="28"/>
        </w:rPr>
        <w:t xml:space="preserve"> </w:t>
      </w:r>
      <w:r w:rsidR="005D29C2">
        <w:rPr>
          <w:rFonts w:eastAsiaTheme="minorEastAsia" w:cs="Times New Roman"/>
          <w:szCs w:val="28"/>
        </w:rPr>
        <w:t>електролюмінісцентні дефекти</w:t>
      </w:r>
      <w:r w:rsidRPr="00DD3138">
        <w:rPr>
          <w:rFonts w:eastAsiaTheme="minorEastAsia" w:cs="Times New Roman"/>
          <w:szCs w:val="28"/>
        </w:rPr>
        <w:t xml:space="preserve"> </w:t>
      </w:r>
      <w:r w:rsidR="005D29C2">
        <w:rPr>
          <w:rFonts w:eastAsiaTheme="minorEastAsia" w:cs="Times New Roman"/>
          <w:szCs w:val="28"/>
        </w:rPr>
        <w:t>як на окремих сонячних панелях</w:t>
      </w:r>
      <w:r w:rsidRPr="00DD3138">
        <w:rPr>
          <w:rFonts w:eastAsiaTheme="minorEastAsia" w:cs="Times New Roman"/>
          <w:szCs w:val="28"/>
        </w:rPr>
        <w:t>, так і на</w:t>
      </w:r>
      <w:r>
        <w:rPr>
          <w:rFonts w:eastAsiaTheme="minorEastAsia" w:cs="Times New Roman"/>
          <w:szCs w:val="28"/>
        </w:rPr>
        <w:t xml:space="preserve"> </w:t>
      </w:r>
      <w:r w:rsidR="005D29C2">
        <w:rPr>
          <w:rFonts w:eastAsiaTheme="minorEastAsia" w:cs="Times New Roman"/>
          <w:szCs w:val="28"/>
        </w:rPr>
        <w:t>сонячній панелі</w:t>
      </w:r>
      <w:r w:rsidRPr="00DD3138">
        <w:rPr>
          <w:rFonts w:eastAsiaTheme="minorEastAsia" w:cs="Times New Roman"/>
          <w:szCs w:val="28"/>
        </w:rPr>
        <w:t xml:space="preserve">. ТІВС </w:t>
      </w:r>
      <w:r w:rsidR="005D29C2">
        <w:rPr>
          <w:rFonts w:eastAsiaTheme="minorEastAsia" w:cs="Times New Roman"/>
          <w:szCs w:val="28"/>
        </w:rPr>
        <w:t>дає змогу</w:t>
      </w:r>
      <w:r w:rsidRPr="00DD3138">
        <w:rPr>
          <w:rFonts w:eastAsiaTheme="minorEastAsia" w:cs="Times New Roman"/>
          <w:szCs w:val="28"/>
        </w:rPr>
        <w:t xml:space="preserve"> локалізувати дефект</w:t>
      </w:r>
      <w:r w:rsidR="005D29C2">
        <w:rPr>
          <w:rFonts w:eastAsiaTheme="minorEastAsia" w:cs="Times New Roman"/>
          <w:szCs w:val="28"/>
        </w:rPr>
        <w:t>и та</w:t>
      </w:r>
      <w:r w:rsidRPr="00DD3138">
        <w:rPr>
          <w:rFonts w:eastAsiaTheme="minorEastAsia" w:cs="Times New Roman"/>
          <w:szCs w:val="28"/>
        </w:rPr>
        <w:t xml:space="preserve"> визначити </w:t>
      </w:r>
      <w:r w:rsidR="005D29C2">
        <w:rPr>
          <w:rFonts w:eastAsiaTheme="minorEastAsia" w:cs="Times New Roman"/>
          <w:szCs w:val="28"/>
        </w:rPr>
        <w:t>їхні</w:t>
      </w:r>
      <w:r w:rsidRPr="00DD3138">
        <w:rPr>
          <w:rFonts w:eastAsiaTheme="minorEastAsia" w:cs="Times New Roman"/>
          <w:szCs w:val="28"/>
        </w:rPr>
        <w:t xml:space="preserve"> розміри,</w:t>
      </w:r>
      <w:r>
        <w:rPr>
          <w:rFonts w:eastAsiaTheme="minorEastAsia" w:cs="Times New Roman"/>
          <w:szCs w:val="28"/>
        </w:rPr>
        <w:t xml:space="preserve"> </w:t>
      </w:r>
      <w:r w:rsidRPr="00DD3138">
        <w:rPr>
          <w:rFonts w:eastAsiaTheme="minorEastAsia" w:cs="Times New Roman"/>
          <w:szCs w:val="28"/>
        </w:rPr>
        <w:t>форму</w:t>
      </w:r>
      <w:r w:rsidR="005D29C2">
        <w:rPr>
          <w:rFonts w:eastAsiaTheme="minorEastAsia" w:cs="Times New Roman"/>
          <w:szCs w:val="28"/>
        </w:rPr>
        <w:t xml:space="preserve"> самого</w:t>
      </w:r>
      <w:r w:rsidRPr="00DD3138">
        <w:rPr>
          <w:rFonts w:eastAsiaTheme="minorEastAsia" w:cs="Times New Roman"/>
          <w:szCs w:val="28"/>
        </w:rPr>
        <w:t xml:space="preserve"> контуру, виміряти </w:t>
      </w:r>
      <w:r w:rsidR="005D29C2">
        <w:rPr>
          <w:rFonts w:eastAsiaTheme="minorEastAsia" w:cs="Times New Roman"/>
          <w:szCs w:val="28"/>
        </w:rPr>
        <w:t xml:space="preserve">окремі пікселі, </w:t>
      </w:r>
      <w:r w:rsidRPr="00DD3138">
        <w:rPr>
          <w:rFonts w:eastAsiaTheme="minorEastAsia" w:cs="Times New Roman"/>
          <w:szCs w:val="28"/>
        </w:rPr>
        <w:t>тощо.</w:t>
      </w:r>
      <w:r>
        <w:rPr>
          <w:rFonts w:eastAsiaTheme="minorEastAsia" w:cs="Times New Roman"/>
          <w:szCs w:val="28"/>
        </w:rPr>
        <w:t xml:space="preserve"> </w:t>
      </w:r>
    </w:p>
    <w:p w:rsidR="008441E9" w:rsidRDefault="008441E9" w:rsidP="008441E9">
      <w:pPr>
        <w:ind w:left="284" w:right="283"/>
        <w:rPr>
          <w:rFonts w:eastAsiaTheme="minorEastAsia" w:cs="Times New Roman"/>
          <w:szCs w:val="28"/>
        </w:rPr>
      </w:pPr>
      <w:r w:rsidRPr="00DD3138">
        <w:rPr>
          <w:rFonts w:eastAsiaTheme="minorEastAsia" w:cs="Times New Roman"/>
          <w:noProof/>
          <w:szCs w:val="28"/>
          <w:lang w:val="ru-RU" w:eastAsia="ru-RU"/>
        </w:rPr>
        <w:drawing>
          <wp:anchor distT="0" distB="0" distL="114300" distR="114300" simplePos="0" relativeHeight="251667456" behindDoc="1" locked="0" layoutInCell="1" allowOverlap="1" wp14:anchorId="45CC18D9" wp14:editId="41E20537">
            <wp:simplePos x="0" y="0"/>
            <wp:positionH relativeFrom="margin">
              <wp:posOffset>1675130</wp:posOffset>
            </wp:positionH>
            <wp:positionV relativeFrom="paragraph">
              <wp:posOffset>1226185</wp:posOffset>
            </wp:positionV>
            <wp:extent cx="2619375" cy="2095500"/>
            <wp:effectExtent l="0" t="0" r="9525" b="0"/>
            <wp:wrapTopAndBottom/>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extLst>
                        <a:ext uri="{28A0092B-C50C-407E-A947-70E740481C1C}">
                          <a14:useLocalDpi xmlns:a14="http://schemas.microsoft.com/office/drawing/2010/main" val="0"/>
                        </a:ext>
                      </a:extLst>
                    </a:blip>
                    <a:stretch>
                      <a:fillRect/>
                    </a:stretch>
                  </pic:blipFill>
                  <pic:spPr>
                    <a:xfrm>
                      <a:off x="0" y="0"/>
                      <a:ext cx="2619375" cy="2095500"/>
                    </a:xfrm>
                    <a:prstGeom prst="rect">
                      <a:avLst/>
                    </a:prstGeom>
                  </pic:spPr>
                </pic:pic>
              </a:graphicData>
            </a:graphic>
          </wp:anchor>
        </w:drawing>
      </w:r>
      <w:r>
        <w:rPr>
          <w:rFonts w:eastAsiaTheme="minorEastAsia" w:cs="Times New Roman"/>
          <w:szCs w:val="28"/>
        </w:rPr>
        <w:t xml:space="preserve">      </w:t>
      </w:r>
      <w:r w:rsidR="005D29C2">
        <w:rPr>
          <w:rFonts w:eastAsiaTheme="minorEastAsia" w:cs="Times New Roman"/>
          <w:szCs w:val="28"/>
        </w:rPr>
        <w:t>Л</w:t>
      </w:r>
      <w:r w:rsidRPr="00DD3138">
        <w:rPr>
          <w:rFonts w:eastAsiaTheme="minorEastAsia" w:cs="Times New Roman"/>
          <w:szCs w:val="28"/>
        </w:rPr>
        <w:t>аборатор</w:t>
      </w:r>
      <w:r w:rsidR="005D29C2">
        <w:rPr>
          <w:rFonts w:eastAsiaTheme="minorEastAsia" w:cs="Times New Roman"/>
          <w:szCs w:val="28"/>
        </w:rPr>
        <w:t>ний пристрій</w:t>
      </w:r>
      <w:r w:rsidRPr="00DD3138">
        <w:rPr>
          <w:rFonts w:eastAsiaTheme="minorEastAsia" w:cs="Times New Roman"/>
          <w:szCs w:val="28"/>
        </w:rPr>
        <w:t xml:space="preserve"> телевізійного контролю</w:t>
      </w:r>
      <w:r>
        <w:rPr>
          <w:rFonts w:eastAsiaTheme="minorEastAsia" w:cs="Times New Roman"/>
          <w:szCs w:val="28"/>
        </w:rPr>
        <w:t xml:space="preserve"> </w:t>
      </w:r>
      <w:r w:rsidR="005D29C2">
        <w:rPr>
          <w:rFonts w:eastAsiaTheme="minorEastAsia" w:cs="Times New Roman"/>
          <w:szCs w:val="28"/>
        </w:rPr>
        <w:t>електролюмінісценції</w:t>
      </w:r>
      <w:r w:rsidRPr="00DD3138">
        <w:rPr>
          <w:rFonts w:eastAsiaTheme="minorEastAsia" w:cs="Times New Roman"/>
          <w:szCs w:val="28"/>
        </w:rPr>
        <w:t xml:space="preserve"> дефектів сонячних </w:t>
      </w:r>
      <w:proofErr w:type="spellStart"/>
      <w:r w:rsidR="005D29C2">
        <w:rPr>
          <w:rFonts w:eastAsiaTheme="minorEastAsia" w:cs="Times New Roman"/>
          <w:szCs w:val="28"/>
        </w:rPr>
        <w:t>батарей</w:t>
      </w:r>
      <w:proofErr w:type="spellEnd"/>
      <w:r w:rsidRPr="00DD3138">
        <w:rPr>
          <w:rFonts w:eastAsiaTheme="minorEastAsia" w:cs="Times New Roman"/>
          <w:szCs w:val="28"/>
        </w:rPr>
        <w:t xml:space="preserve"> наведено на рис.</w:t>
      </w:r>
      <w:r>
        <w:rPr>
          <w:rFonts w:eastAsiaTheme="minorEastAsia" w:cs="Times New Roman"/>
          <w:szCs w:val="28"/>
        </w:rPr>
        <w:t xml:space="preserve"> </w:t>
      </w:r>
      <w:r w:rsidRPr="00DD3138">
        <w:rPr>
          <w:rFonts w:eastAsiaTheme="minorEastAsia" w:cs="Times New Roman"/>
          <w:szCs w:val="28"/>
        </w:rPr>
        <w:t>1</w:t>
      </w:r>
      <w:r>
        <w:rPr>
          <w:rFonts w:eastAsiaTheme="minorEastAsia" w:cs="Times New Roman"/>
          <w:szCs w:val="28"/>
        </w:rPr>
        <w:t>.4</w:t>
      </w:r>
      <w:r w:rsidRPr="00DD3138">
        <w:rPr>
          <w:rFonts w:eastAsiaTheme="minorEastAsia" w:cs="Times New Roman"/>
          <w:szCs w:val="28"/>
        </w:rPr>
        <w:t>.</w:t>
      </w:r>
    </w:p>
    <w:p w:rsidR="008441E9" w:rsidRDefault="008441E9" w:rsidP="008441E9">
      <w:pPr>
        <w:ind w:left="284" w:right="283"/>
        <w:rPr>
          <w:rFonts w:eastAsiaTheme="minorEastAsia" w:cs="Times New Roman"/>
          <w:szCs w:val="28"/>
        </w:rPr>
      </w:pPr>
    </w:p>
    <w:p w:rsidR="008441E9" w:rsidRDefault="008441E9" w:rsidP="008441E9">
      <w:pPr>
        <w:ind w:left="284" w:right="283"/>
        <w:jc w:val="center"/>
        <w:rPr>
          <w:rFonts w:eastAsiaTheme="minorEastAsia" w:cs="Times New Roman"/>
          <w:szCs w:val="28"/>
        </w:rPr>
      </w:pPr>
      <w:r>
        <w:rPr>
          <w:rFonts w:eastAsiaTheme="minorEastAsia" w:cs="Times New Roman"/>
          <w:szCs w:val="28"/>
        </w:rPr>
        <w:t>Рис. 1.4</w:t>
      </w:r>
      <w:r w:rsidRPr="00DD3138">
        <w:rPr>
          <w:rFonts w:eastAsiaTheme="minorEastAsia" w:cs="Times New Roman"/>
          <w:szCs w:val="28"/>
        </w:rPr>
        <w:t xml:space="preserve"> – </w:t>
      </w:r>
      <w:r w:rsidR="005D29C2">
        <w:rPr>
          <w:rFonts w:eastAsiaTheme="minorEastAsia" w:cs="Times New Roman"/>
          <w:szCs w:val="28"/>
        </w:rPr>
        <w:t>Телевізійний стенд який контролює люмінесцентні дефекти</w:t>
      </w:r>
      <w:r w:rsidRPr="00DD3138">
        <w:rPr>
          <w:rFonts w:eastAsiaTheme="minorEastAsia" w:cs="Times New Roman"/>
          <w:szCs w:val="28"/>
        </w:rPr>
        <w:t xml:space="preserve">; 1 – </w:t>
      </w:r>
      <w:r w:rsidR="005D29C2">
        <w:rPr>
          <w:rFonts w:eastAsiaTheme="minorEastAsia" w:cs="Times New Roman"/>
          <w:szCs w:val="28"/>
        </w:rPr>
        <w:t>сонячна панель</w:t>
      </w:r>
      <w:r w:rsidRPr="00DD3138">
        <w:rPr>
          <w:rFonts w:eastAsiaTheme="minorEastAsia" w:cs="Times New Roman"/>
          <w:szCs w:val="28"/>
        </w:rPr>
        <w:t xml:space="preserve">, 2 – </w:t>
      </w:r>
      <w:r w:rsidR="005D29C2">
        <w:rPr>
          <w:rFonts w:eastAsiaTheme="minorEastAsia" w:cs="Times New Roman"/>
          <w:szCs w:val="28"/>
        </w:rPr>
        <w:t xml:space="preserve">подача струму </w:t>
      </w:r>
      <w:r w:rsidRPr="00DD3138">
        <w:rPr>
          <w:rFonts w:eastAsiaTheme="minorEastAsia" w:cs="Times New Roman"/>
          <w:szCs w:val="28"/>
        </w:rPr>
        <w:t>, 3 –</w:t>
      </w:r>
      <w:r>
        <w:rPr>
          <w:rFonts w:eastAsiaTheme="minorEastAsia" w:cs="Times New Roman"/>
          <w:szCs w:val="28"/>
        </w:rPr>
        <w:t xml:space="preserve"> </w:t>
      </w:r>
      <w:r w:rsidR="005D29C2">
        <w:rPr>
          <w:rFonts w:eastAsiaTheme="minorEastAsia" w:cs="Times New Roman"/>
          <w:szCs w:val="28"/>
        </w:rPr>
        <w:t>спеціальна камера</w:t>
      </w:r>
      <w:r w:rsidRPr="00DD3138">
        <w:rPr>
          <w:rFonts w:eastAsiaTheme="minorEastAsia" w:cs="Times New Roman"/>
          <w:szCs w:val="28"/>
        </w:rPr>
        <w:t xml:space="preserve">, 4 – </w:t>
      </w:r>
      <w:r w:rsidR="005D29C2">
        <w:rPr>
          <w:rFonts w:eastAsiaTheme="minorEastAsia" w:cs="Times New Roman"/>
          <w:szCs w:val="28"/>
        </w:rPr>
        <w:t>комп’ютер</w:t>
      </w:r>
      <w:r>
        <w:rPr>
          <w:rFonts w:eastAsiaTheme="minorEastAsia" w:cs="Times New Roman"/>
          <w:szCs w:val="28"/>
        </w:rPr>
        <w:t>.</w:t>
      </w:r>
    </w:p>
    <w:p w:rsidR="008441E9" w:rsidRDefault="008441E9" w:rsidP="008441E9">
      <w:pPr>
        <w:ind w:left="284" w:right="283"/>
        <w:rPr>
          <w:rFonts w:eastAsiaTheme="minorEastAsia" w:cs="Times New Roman"/>
          <w:szCs w:val="28"/>
        </w:rPr>
      </w:pPr>
      <w:r>
        <w:rPr>
          <w:rFonts w:eastAsiaTheme="minorEastAsia" w:cs="Times New Roman"/>
          <w:szCs w:val="28"/>
        </w:rPr>
        <w:lastRenderedPageBreak/>
        <w:t xml:space="preserve">       </w:t>
      </w:r>
      <w:r w:rsidR="005D29C2">
        <w:rPr>
          <w:rFonts w:eastAsiaTheme="minorEastAsia" w:cs="Times New Roman"/>
          <w:szCs w:val="28"/>
        </w:rPr>
        <w:t>На стендах</w:t>
      </w:r>
      <w:r w:rsidRPr="001D66A4">
        <w:rPr>
          <w:rFonts w:eastAsiaTheme="minorEastAsia" w:cs="Times New Roman"/>
          <w:szCs w:val="28"/>
        </w:rPr>
        <w:t xml:space="preserve"> </w:t>
      </w:r>
      <w:r w:rsidR="005D29C2">
        <w:rPr>
          <w:rFonts w:eastAsiaTheme="minorEastAsia" w:cs="Times New Roman"/>
          <w:szCs w:val="28"/>
        </w:rPr>
        <w:t>використано</w:t>
      </w:r>
      <w:r w:rsidRPr="001D66A4">
        <w:rPr>
          <w:rFonts w:eastAsiaTheme="minorEastAsia" w:cs="Times New Roman"/>
          <w:szCs w:val="28"/>
        </w:rPr>
        <w:t xml:space="preserve"> </w:t>
      </w:r>
      <w:r w:rsidR="005D29C2">
        <w:rPr>
          <w:rFonts w:eastAsiaTheme="minorEastAsia" w:cs="Times New Roman"/>
          <w:szCs w:val="28"/>
        </w:rPr>
        <w:t>джерело живлення 1000 та 400</w:t>
      </w:r>
      <w:r w:rsidRPr="001D66A4">
        <w:rPr>
          <w:rFonts w:eastAsiaTheme="minorEastAsia" w:cs="Times New Roman"/>
          <w:szCs w:val="28"/>
        </w:rPr>
        <w:t>Вт.</w:t>
      </w:r>
      <w:r>
        <w:rPr>
          <w:rFonts w:eastAsiaTheme="minorEastAsia" w:cs="Times New Roman"/>
          <w:szCs w:val="28"/>
        </w:rPr>
        <w:t xml:space="preserve"> </w:t>
      </w:r>
      <w:r w:rsidR="005D29C2">
        <w:rPr>
          <w:rFonts w:eastAsiaTheme="minorEastAsia" w:cs="Times New Roman"/>
          <w:szCs w:val="28"/>
        </w:rPr>
        <w:t>позиція</w:t>
      </w:r>
      <w:r w:rsidRPr="001D66A4">
        <w:rPr>
          <w:rFonts w:eastAsiaTheme="minorEastAsia" w:cs="Times New Roman"/>
          <w:szCs w:val="28"/>
        </w:rPr>
        <w:t xml:space="preserve"> місць контролю</w:t>
      </w:r>
      <w:r w:rsidR="005D29C2">
        <w:rPr>
          <w:rFonts w:eastAsiaTheme="minorEastAsia" w:cs="Times New Roman"/>
          <w:szCs w:val="28"/>
        </w:rPr>
        <w:t>вання</w:t>
      </w:r>
      <w:r w:rsidRPr="001D66A4">
        <w:rPr>
          <w:rFonts w:eastAsiaTheme="minorEastAsia" w:cs="Times New Roman"/>
          <w:szCs w:val="28"/>
        </w:rPr>
        <w:t xml:space="preserve"> виконують вручну на стол</w:t>
      </w:r>
      <w:r w:rsidR="005D29C2">
        <w:rPr>
          <w:rFonts w:eastAsiaTheme="minorEastAsia" w:cs="Times New Roman"/>
          <w:szCs w:val="28"/>
        </w:rPr>
        <w:t>і</w:t>
      </w:r>
      <w:r w:rsidRPr="001D66A4">
        <w:rPr>
          <w:rFonts w:eastAsiaTheme="minorEastAsia" w:cs="Times New Roman"/>
          <w:szCs w:val="28"/>
        </w:rPr>
        <w:t xml:space="preserve"> із</w:t>
      </w:r>
      <w:r>
        <w:rPr>
          <w:rFonts w:eastAsiaTheme="minorEastAsia" w:cs="Times New Roman"/>
          <w:szCs w:val="28"/>
        </w:rPr>
        <w:t xml:space="preserve"> </w:t>
      </w:r>
      <w:r w:rsidR="005D29C2">
        <w:rPr>
          <w:rFonts w:eastAsiaTheme="minorEastAsia" w:cs="Times New Roman"/>
          <w:szCs w:val="28"/>
        </w:rPr>
        <w:t>презентаційним</w:t>
      </w:r>
      <w:r w:rsidRPr="001D66A4">
        <w:rPr>
          <w:rFonts w:eastAsiaTheme="minorEastAsia" w:cs="Times New Roman"/>
          <w:szCs w:val="28"/>
        </w:rPr>
        <w:t xml:space="preserve"> механічним приводом </w:t>
      </w:r>
      <w:r w:rsidR="005D29C2">
        <w:rPr>
          <w:rFonts w:eastAsiaTheme="minorEastAsia" w:cs="Times New Roman"/>
          <w:szCs w:val="28"/>
        </w:rPr>
        <w:t>трьома координатами</w:t>
      </w:r>
      <w:r w:rsidRPr="001D66A4">
        <w:rPr>
          <w:rFonts w:eastAsiaTheme="minorEastAsia" w:cs="Times New Roman"/>
          <w:szCs w:val="28"/>
        </w:rPr>
        <w:t xml:space="preserve">. </w:t>
      </w:r>
      <w:r w:rsidR="003E7E0A">
        <w:rPr>
          <w:rFonts w:eastAsiaTheme="minorEastAsia" w:cs="Times New Roman"/>
          <w:szCs w:val="28"/>
        </w:rPr>
        <w:t>Погрішність</w:t>
      </w:r>
      <w:r>
        <w:rPr>
          <w:rFonts w:eastAsiaTheme="minorEastAsia" w:cs="Times New Roman"/>
          <w:szCs w:val="28"/>
        </w:rPr>
        <w:t xml:space="preserve"> </w:t>
      </w:r>
      <w:r w:rsidR="003E7E0A">
        <w:rPr>
          <w:rFonts w:eastAsiaTheme="minorEastAsia" w:cs="Times New Roman"/>
          <w:szCs w:val="28"/>
        </w:rPr>
        <w:t>координат не перевищує п’ять мікрометрів,</w:t>
      </w:r>
      <w:r w:rsidRPr="001D66A4">
        <w:rPr>
          <w:rFonts w:eastAsiaTheme="minorEastAsia" w:cs="Times New Roman"/>
          <w:szCs w:val="28"/>
        </w:rPr>
        <w:t xml:space="preserve"> </w:t>
      </w:r>
      <w:r w:rsidR="003E7E0A">
        <w:rPr>
          <w:rFonts w:eastAsiaTheme="minorEastAsia" w:cs="Times New Roman"/>
          <w:szCs w:val="28"/>
        </w:rPr>
        <w:t>при нашому</w:t>
      </w:r>
      <w:r w:rsidRPr="001D66A4">
        <w:rPr>
          <w:rFonts w:eastAsiaTheme="minorEastAsia" w:cs="Times New Roman"/>
          <w:szCs w:val="28"/>
        </w:rPr>
        <w:t xml:space="preserve"> експерименту</w:t>
      </w:r>
      <w:r w:rsidR="003E7E0A">
        <w:rPr>
          <w:rFonts w:eastAsiaTheme="minorEastAsia" w:cs="Times New Roman"/>
          <w:szCs w:val="28"/>
        </w:rPr>
        <w:t xml:space="preserve"> це</w:t>
      </w:r>
      <w:r w:rsidRPr="001D66A4">
        <w:rPr>
          <w:rFonts w:eastAsiaTheme="minorEastAsia" w:cs="Times New Roman"/>
          <w:szCs w:val="28"/>
        </w:rPr>
        <w:t xml:space="preserve"> </w:t>
      </w:r>
      <w:r w:rsidR="003E7E0A">
        <w:rPr>
          <w:rFonts w:eastAsiaTheme="minorEastAsia" w:cs="Times New Roman"/>
          <w:szCs w:val="28"/>
        </w:rPr>
        <w:t>задовольняє</w:t>
      </w:r>
      <w:r>
        <w:rPr>
          <w:rFonts w:eastAsiaTheme="minorEastAsia" w:cs="Times New Roman"/>
          <w:szCs w:val="28"/>
        </w:rPr>
        <w:t xml:space="preserve"> </w:t>
      </w:r>
      <w:r w:rsidR="003E7E0A">
        <w:rPr>
          <w:rFonts w:eastAsiaTheme="minorEastAsia" w:cs="Times New Roman"/>
          <w:szCs w:val="28"/>
        </w:rPr>
        <w:t>роздільну здатність системи (5мкм</w:t>
      </w:r>
      <w:r w:rsidRPr="001D66A4">
        <w:rPr>
          <w:rFonts w:eastAsiaTheme="minorEastAsia" w:cs="Times New Roman"/>
          <w:szCs w:val="28"/>
        </w:rPr>
        <w:t>/піксел</w:t>
      </w:r>
      <w:r w:rsidR="003E7E0A">
        <w:rPr>
          <w:rFonts w:eastAsiaTheme="minorEastAsia" w:cs="Times New Roman"/>
          <w:szCs w:val="28"/>
        </w:rPr>
        <w:t>ь</w:t>
      </w:r>
      <w:r w:rsidRPr="001D66A4">
        <w:rPr>
          <w:rFonts w:eastAsiaTheme="minorEastAsia" w:cs="Times New Roman"/>
          <w:szCs w:val="28"/>
        </w:rPr>
        <w:t>).</w:t>
      </w:r>
      <w:r>
        <w:rPr>
          <w:rFonts w:eastAsiaTheme="minorEastAsia" w:cs="Times New Roman"/>
          <w:szCs w:val="28"/>
        </w:rPr>
        <w:t xml:space="preserve"> </w:t>
      </w:r>
    </w:p>
    <w:p w:rsidR="008441E9" w:rsidRDefault="008441E9" w:rsidP="008441E9">
      <w:pPr>
        <w:ind w:left="284" w:right="283"/>
        <w:rPr>
          <w:rFonts w:eastAsiaTheme="minorEastAsia" w:cs="Times New Roman"/>
          <w:szCs w:val="28"/>
        </w:rPr>
      </w:pPr>
      <w:r w:rsidRPr="001D66A4">
        <w:rPr>
          <w:rFonts w:eastAsiaTheme="minorEastAsia" w:cs="Times New Roman"/>
          <w:noProof/>
          <w:szCs w:val="28"/>
          <w:lang w:val="ru-RU" w:eastAsia="ru-RU"/>
        </w:rPr>
        <w:drawing>
          <wp:anchor distT="0" distB="0" distL="114300" distR="114300" simplePos="0" relativeHeight="251668480" behindDoc="0" locked="0" layoutInCell="1" allowOverlap="1" wp14:anchorId="16EEDFC2" wp14:editId="650AC19B">
            <wp:simplePos x="0" y="0"/>
            <wp:positionH relativeFrom="margin">
              <wp:align>center</wp:align>
            </wp:positionH>
            <wp:positionV relativeFrom="paragraph">
              <wp:posOffset>1460500</wp:posOffset>
            </wp:positionV>
            <wp:extent cx="3620005" cy="2619741"/>
            <wp:effectExtent l="0" t="0" r="0" b="9525"/>
            <wp:wrapTopAndBottom/>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28A0092B-C50C-407E-A947-70E740481C1C}">
                          <a14:useLocalDpi xmlns:a14="http://schemas.microsoft.com/office/drawing/2010/main" val="0"/>
                        </a:ext>
                      </a:extLst>
                    </a:blip>
                    <a:stretch>
                      <a:fillRect/>
                    </a:stretch>
                  </pic:blipFill>
                  <pic:spPr>
                    <a:xfrm>
                      <a:off x="0" y="0"/>
                      <a:ext cx="3620005" cy="2619741"/>
                    </a:xfrm>
                    <a:prstGeom prst="rect">
                      <a:avLst/>
                    </a:prstGeom>
                  </pic:spPr>
                </pic:pic>
              </a:graphicData>
            </a:graphic>
          </wp:anchor>
        </w:drawing>
      </w:r>
      <w:r w:rsidR="003E7E0A">
        <w:rPr>
          <w:rFonts w:eastAsiaTheme="minorEastAsia" w:cs="Times New Roman"/>
          <w:szCs w:val="28"/>
        </w:rPr>
        <w:t xml:space="preserve">      На рис.</w:t>
      </w:r>
      <w:r>
        <w:rPr>
          <w:rFonts w:eastAsiaTheme="minorEastAsia" w:cs="Times New Roman"/>
          <w:szCs w:val="28"/>
        </w:rPr>
        <w:t>1.5</w:t>
      </w:r>
      <w:r w:rsidRPr="001D66A4">
        <w:rPr>
          <w:rFonts w:eastAsiaTheme="minorEastAsia" w:cs="Times New Roman"/>
          <w:szCs w:val="28"/>
        </w:rPr>
        <w:t xml:space="preserve"> наведено </w:t>
      </w:r>
      <w:r w:rsidR="003E7E0A">
        <w:rPr>
          <w:rFonts w:eastAsiaTheme="minorEastAsia" w:cs="Times New Roman"/>
          <w:szCs w:val="28"/>
        </w:rPr>
        <w:t>приклад</w:t>
      </w:r>
      <w:r w:rsidRPr="001D66A4">
        <w:rPr>
          <w:rFonts w:eastAsiaTheme="minorEastAsia" w:cs="Times New Roman"/>
          <w:szCs w:val="28"/>
        </w:rPr>
        <w:t xml:space="preserve"> контролю </w:t>
      </w:r>
      <w:proofErr w:type="spellStart"/>
      <w:r w:rsidR="003E7E0A">
        <w:rPr>
          <w:rFonts w:eastAsiaTheme="minorEastAsia" w:cs="Times New Roman"/>
          <w:szCs w:val="28"/>
        </w:rPr>
        <w:t>електролюмінесції</w:t>
      </w:r>
      <w:proofErr w:type="spellEnd"/>
      <w:r>
        <w:rPr>
          <w:rFonts w:eastAsiaTheme="minorEastAsia" w:cs="Times New Roman"/>
          <w:szCs w:val="28"/>
        </w:rPr>
        <w:t xml:space="preserve"> дефектів</w:t>
      </w:r>
      <w:r w:rsidRPr="001D66A4">
        <w:rPr>
          <w:rFonts w:eastAsiaTheme="minorEastAsia" w:cs="Times New Roman"/>
          <w:szCs w:val="28"/>
        </w:rPr>
        <w:t xml:space="preserve"> </w:t>
      </w:r>
      <w:r>
        <w:rPr>
          <w:rFonts w:eastAsiaTheme="minorEastAsia" w:cs="Times New Roman"/>
          <w:szCs w:val="28"/>
        </w:rPr>
        <w:t>фотоелектричної</w:t>
      </w:r>
      <w:r w:rsidRPr="00DD3138">
        <w:rPr>
          <w:rFonts w:eastAsiaTheme="minorEastAsia" w:cs="Times New Roman"/>
          <w:szCs w:val="28"/>
        </w:rPr>
        <w:t xml:space="preserve"> сонячн</w:t>
      </w:r>
      <w:r>
        <w:rPr>
          <w:rFonts w:eastAsiaTheme="minorEastAsia" w:cs="Times New Roman"/>
          <w:szCs w:val="28"/>
        </w:rPr>
        <w:t>ої батареї</w:t>
      </w:r>
      <w:r w:rsidRPr="001D66A4">
        <w:rPr>
          <w:rFonts w:eastAsiaTheme="minorEastAsia" w:cs="Times New Roman"/>
          <w:szCs w:val="28"/>
        </w:rPr>
        <w:t>. На</w:t>
      </w:r>
      <w:r>
        <w:rPr>
          <w:rFonts w:eastAsiaTheme="minorEastAsia" w:cs="Times New Roman"/>
          <w:szCs w:val="28"/>
        </w:rPr>
        <w:t xml:space="preserve"> </w:t>
      </w:r>
      <w:r w:rsidRPr="001D66A4">
        <w:rPr>
          <w:rFonts w:eastAsiaTheme="minorEastAsia" w:cs="Times New Roman"/>
          <w:szCs w:val="28"/>
        </w:rPr>
        <w:t xml:space="preserve">столику закріплено монокристалічну кремнієву </w:t>
      </w:r>
      <w:r>
        <w:rPr>
          <w:rFonts w:eastAsiaTheme="minorEastAsia" w:cs="Times New Roman"/>
          <w:szCs w:val="28"/>
        </w:rPr>
        <w:t>фотоелектричну сонячну батарею</w:t>
      </w:r>
      <w:r w:rsidRPr="001D66A4">
        <w:rPr>
          <w:rFonts w:eastAsiaTheme="minorEastAsia" w:cs="Times New Roman"/>
          <w:szCs w:val="28"/>
        </w:rPr>
        <w:t xml:space="preserve"> потужністю 30 Вт.</w:t>
      </w:r>
      <w:r>
        <w:rPr>
          <w:rFonts w:eastAsiaTheme="minorEastAsia" w:cs="Times New Roman"/>
          <w:szCs w:val="28"/>
        </w:rPr>
        <w:t>\</w:t>
      </w:r>
    </w:p>
    <w:p w:rsidR="008441E9" w:rsidRDefault="008441E9" w:rsidP="008441E9">
      <w:pPr>
        <w:ind w:left="284" w:right="283"/>
        <w:rPr>
          <w:rFonts w:eastAsiaTheme="minorEastAsia" w:cs="Times New Roman"/>
          <w:szCs w:val="28"/>
        </w:rPr>
      </w:pPr>
    </w:p>
    <w:p w:rsidR="008441E9" w:rsidRDefault="008441E9" w:rsidP="008441E9">
      <w:pPr>
        <w:ind w:left="284" w:right="283"/>
        <w:jc w:val="center"/>
        <w:rPr>
          <w:rFonts w:eastAsiaTheme="minorEastAsia" w:cs="Times New Roman"/>
          <w:szCs w:val="28"/>
        </w:rPr>
      </w:pPr>
      <w:r>
        <w:rPr>
          <w:rFonts w:eastAsiaTheme="minorEastAsia" w:cs="Times New Roman"/>
          <w:szCs w:val="28"/>
        </w:rPr>
        <w:t>Рис. 1.5</w:t>
      </w:r>
      <w:r w:rsidRPr="001D66A4">
        <w:rPr>
          <w:rFonts w:eastAsiaTheme="minorEastAsia" w:cs="Times New Roman"/>
          <w:szCs w:val="28"/>
        </w:rPr>
        <w:t>. –</w:t>
      </w:r>
      <w:r>
        <w:rPr>
          <w:rFonts w:eastAsiaTheme="minorEastAsia" w:cs="Times New Roman"/>
          <w:szCs w:val="28"/>
        </w:rPr>
        <w:t xml:space="preserve"> </w:t>
      </w:r>
      <w:r w:rsidRPr="001D66A4">
        <w:rPr>
          <w:rFonts w:eastAsiaTheme="minorEastAsia" w:cs="Times New Roman"/>
          <w:szCs w:val="28"/>
        </w:rPr>
        <w:t xml:space="preserve">Стенд телевізійного контролю </w:t>
      </w:r>
      <w:proofErr w:type="spellStart"/>
      <w:r>
        <w:rPr>
          <w:rFonts w:eastAsiaTheme="minorEastAsia" w:cs="Times New Roman"/>
          <w:szCs w:val="28"/>
        </w:rPr>
        <w:t>електролюмінесцентних</w:t>
      </w:r>
      <w:proofErr w:type="spellEnd"/>
      <w:r>
        <w:rPr>
          <w:rFonts w:eastAsiaTheme="minorEastAsia" w:cs="Times New Roman"/>
          <w:szCs w:val="28"/>
        </w:rPr>
        <w:t xml:space="preserve"> дефектів</w:t>
      </w:r>
      <w:r w:rsidRPr="001D66A4">
        <w:rPr>
          <w:rFonts w:eastAsiaTheme="minorEastAsia" w:cs="Times New Roman"/>
          <w:szCs w:val="28"/>
        </w:rPr>
        <w:t xml:space="preserve"> </w:t>
      </w:r>
      <w:r>
        <w:rPr>
          <w:rFonts w:eastAsiaTheme="minorEastAsia" w:cs="Times New Roman"/>
          <w:szCs w:val="28"/>
        </w:rPr>
        <w:t>фотоелектричної</w:t>
      </w:r>
      <w:r w:rsidRPr="00DD3138">
        <w:rPr>
          <w:rFonts w:eastAsiaTheme="minorEastAsia" w:cs="Times New Roman"/>
          <w:szCs w:val="28"/>
        </w:rPr>
        <w:t xml:space="preserve"> сонячн</w:t>
      </w:r>
      <w:r>
        <w:rPr>
          <w:rFonts w:eastAsiaTheme="minorEastAsia" w:cs="Times New Roman"/>
          <w:szCs w:val="28"/>
        </w:rPr>
        <w:t>ої батареї.</w:t>
      </w:r>
    </w:p>
    <w:p w:rsidR="008441E9" w:rsidRDefault="008441E9" w:rsidP="008441E9">
      <w:pPr>
        <w:ind w:left="284" w:right="283"/>
        <w:rPr>
          <w:rFonts w:eastAsiaTheme="minorEastAsia" w:cs="Times New Roman"/>
          <w:szCs w:val="28"/>
        </w:rPr>
      </w:pPr>
      <w:r w:rsidRPr="001D66A4">
        <w:rPr>
          <w:rFonts w:eastAsiaTheme="minorEastAsia" w:cs="Times New Roman"/>
          <w:szCs w:val="28"/>
        </w:rPr>
        <w:t xml:space="preserve"> </w:t>
      </w:r>
      <w:r>
        <w:rPr>
          <w:rFonts w:eastAsiaTheme="minorEastAsia" w:cs="Times New Roman"/>
          <w:szCs w:val="28"/>
        </w:rPr>
        <w:t xml:space="preserve">       </w:t>
      </w:r>
      <w:r w:rsidR="003E7E0A">
        <w:rPr>
          <w:rFonts w:eastAsiaTheme="minorEastAsia" w:cs="Times New Roman"/>
          <w:szCs w:val="28"/>
        </w:rPr>
        <w:t>Якщо дефекти рівномірно розподілені</w:t>
      </w:r>
      <w:r w:rsidRPr="001D66A4">
        <w:rPr>
          <w:rFonts w:eastAsiaTheme="minorEastAsia" w:cs="Times New Roman"/>
          <w:szCs w:val="28"/>
        </w:rPr>
        <w:t xml:space="preserve"> </w:t>
      </w:r>
      <w:r w:rsidR="003E7E0A">
        <w:rPr>
          <w:rFonts w:eastAsiaTheme="minorEastAsia" w:cs="Times New Roman"/>
          <w:szCs w:val="28"/>
        </w:rPr>
        <w:t xml:space="preserve">на поверхні </w:t>
      </w:r>
      <w:proofErr w:type="spellStart"/>
      <w:r w:rsidR="003E7E0A">
        <w:rPr>
          <w:rFonts w:eastAsiaTheme="minorEastAsia" w:cs="Times New Roman"/>
          <w:szCs w:val="28"/>
        </w:rPr>
        <w:t>сонячноЇ</w:t>
      </w:r>
      <w:proofErr w:type="spellEnd"/>
      <w:r w:rsidR="003E7E0A">
        <w:rPr>
          <w:rFonts w:eastAsiaTheme="minorEastAsia" w:cs="Times New Roman"/>
          <w:szCs w:val="28"/>
        </w:rPr>
        <w:t xml:space="preserve"> батареї,</w:t>
      </w:r>
      <w:r>
        <w:rPr>
          <w:rFonts w:eastAsiaTheme="minorEastAsia" w:cs="Times New Roman"/>
          <w:szCs w:val="28"/>
        </w:rPr>
        <w:t xml:space="preserve"> </w:t>
      </w:r>
      <w:r w:rsidRPr="001D66A4">
        <w:rPr>
          <w:rFonts w:eastAsiaTheme="minorEastAsia" w:cs="Times New Roman"/>
          <w:szCs w:val="28"/>
        </w:rPr>
        <w:t xml:space="preserve">нагрівання </w:t>
      </w:r>
      <w:r w:rsidR="003E7E0A">
        <w:rPr>
          <w:rFonts w:eastAsiaTheme="minorEastAsia" w:cs="Times New Roman"/>
          <w:szCs w:val="28"/>
        </w:rPr>
        <w:t>рівномірне</w:t>
      </w:r>
      <w:r w:rsidRPr="001D66A4">
        <w:rPr>
          <w:rFonts w:eastAsiaTheme="minorEastAsia" w:cs="Times New Roman"/>
          <w:szCs w:val="28"/>
        </w:rPr>
        <w:t xml:space="preserve"> і</w:t>
      </w:r>
      <w:r w:rsidR="003E7E0A">
        <w:rPr>
          <w:rFonts w:eastAsiaTheme="minorEastAsia" w:cs="Times New Roman"/>
          <w:szCs w:val="28"/>
        </w:rPr>
        <w:t xml:space="preserve"> ще</w:t>
      </w:r>
      <w:r w:rsidRPr="001D66A4">
        <w:rPr>
          <w:rFonts w:eastAsiaTheme="minorEastAsia" w:cs="Times New Roman"/>
          <w:szCs w:val="28"/>
        </w:rPr>
        <w:t xml:space="preserve"> воно </w:t>
      </w:r>
      <w:r w:rsidR="003E7E0A">
        <w:rPr>
          <w:rFonts w:eastAsiaTheme="minorEastAsia" w:cs="Times New Roman"/>
          <w:szCs w:val="28"/>
        </w:rPr>
        <w:t>не значно деградувало</w:t>
      </w:r>
      <w:r w:rsidRPr="001D66A4">
        <w:rPr>
          <w:rFonts w:eastAsiaTheme="minorEastAsia" w:cs="Times New Roman"/>
          <w:szCs w:val="28"/>
        </w:rPr>
        <w:t xml:space="preserve"> </w:t>
      </w:r>
      <w:r w:rsidR="003E7E0A">
        <w:rPr>
          <w:rFonts w:eastAsiaTheme="minorEastAsia" w:cs="Times New Roman"/>
          <w:szCs w:val="28"/>
        </w:rPr>
        <w:t xml:space="preserve"> фотоелектричну сонячну панель</w:t>
      </w:r>
      <w:r w:rsidRPr="001D66A4">
        <w:rPr>
          <w:rFonts w:eastAsiaTheme="minorEastAsia" w:cs="Times New Roman"/>
          <w:szCs w:val="28"/>
        </w:rPr>
        <w:t>.</w:t>
      </w:r>
      <w:r>
        <w:rPr>
          <w:rFonts w:eastAsiaTheme="minorEastAsia" w:cs="Times New Roman"/>
          <w:szCs w:val="28"/>
        </w:rPr>
        <w:t xml:space="preserve"> </w:t>
      </w:r>
      <w:r w:rsidR="003E7E0A">
        <w:rPr>
          <w:rFonts w:eastAsiaTheme="minorEastAsia" w:cs="Times New Roman"/>
          <w:szCs w:val="28"/>
        </w:rPr>
        <w:t>Надзвичайно</w:t>
      </w:r>
      <w:r w:rsidRPr="001D66A4">
        <w:rPr>
          <w:rFonts w:eastAsiaTheme="minorEastAsia" w:cs="Times New Roman"/>
          <w:szCs w:val="28"/>
        </w:rPr>
        <w:t xml:space="preserve"> шкідливим є скупчення дефектів</w:t>
      </w:r>
      <w:r w:rsidR="003E7E0A">
        <w:rPr>
          <w:rFonts w:eastAsiaTheme="minorEastAsia" w:cs="Times New Roman"/>
          <w:szCs w:val="28"/>
        </w:rPr>
        <w:t xml:space="preserve"> в одному місті, це</w:t>
      </w:r>
      <w:r w:rsidRPr="001D66A4">
        <w:rPr>
          <w:rFonts w:eastAsiaTheme="minorEastAsia" w:cs="Times New Roman"/>
          <w:szCs w:val="28"/>
        </w:rPr>
        <w:t xml:space="preserve"> </w:t>
      </w:r>
      <w:r w:rsidR="003E7E0A">
        <w:rPr>
          <w:rFonts w:eastAsiaTheme="minorEastAsia" w:cs="Times New Roman"/>
          <w:szCs w:val="28"/>
        </w:rPr>
        <w:t>може призвести</w:t>
      </w:r>
      <w:r w:rsidRPr="001D66A4">
        <w:rPr>
          <w:rFonts w:eastAsiaTheme="minorEastAsia" w:cs="Times New Roman"/>
          <w:szCs w:val="28"/>
        </w:rPr>
        <w:t xml:space="preserve"> до</w:t>
      </w:r>
      <w:r>
        <w:rPr>
          <w:rFonts w:eastAsiaTheme="minorEastAsia" w:cs="Times New Roman"/>
          <w:szCs w:val="28"/>
        </w:rPr>
        <w:t xml:space="preserve"> </w:t>
      </w:r>
      <w:r w:rsidR="003E7E0A">
        <w:rPr>
          <w:rFonts w:eastAsiaTheme="minorEastAsia" w:cs="Times New Roman"/>
          <w:szCs w:val="28"/>
        </w:rPr>
        <w:t>шкідливого</w:t>
      </w:r>
      <w:r>
        <w:rPr>
          <w:rFonts w:eastAsiaTheme="minorEastAsia" w:cs="Times New Roman"/>
          <w:szCs w:val="28"/>
        </w:rPr>
        <w:t xml:space="preserve"> </w:t>
      </w:r>
      <w:r w:rsidRPr="001D66A4">
        <w:rPr>
          <w:rFonts w:eastAsiaTheme="minorEastAsia" w:cs="Times New Roman"/>
          <w:szCs w:val="28"/>
        </w:rPr>
        <w:t xml:space="preserve">перепаду температури між </w:t>
      </w:r>
      <w:r w:rsidR="003E7E0A">
        <w:rPr>
          <w:rFonts w:eastAsiaTheme="minorEastAsia" w:cs="Times New Roman"/>
          <w:szCs w:val="28"/>
        </w:rPr>
        <w:t>дефектом</w:t>
      </w:r>
      <w:r w:rsidRPr="001D66A4">
        <w:rPr>
          <w:rFonts w:eastAsiaTheme="minorEastAsia" w:cs="Times New Roman"/>
          <w:szCs w:val="28"/>
        </w:rPr>
        <w:t xml:space="preserve"> та </w:t>
      </w:r>
      <w:r w:rsidR="003E7E0A">
        <w:rPr>
          <w:rFonts w:eastAsiaTheme="minorEastAsia" w:cs="Times New Roman"/>
          <w:szCs w:val="28"/>
        </w:rPr>
        <w:t>працюючою</w:t>
      </w:r>
      <w:r w:rsidRPr="001D66A4">
        <w:rPr>
          <w:rFonts w:eastAsiaTheme="minorEastAsia" w:cs="Times New Roman"/>
          <w:szCs w:val="28"/>
        </w:rPr>
        <w:t xml:space="preserve"> частиною</w:t>
      </w:r>
      <w:r>
        <w:rPr>
          <w:rFonts w:eastAsiaTheme="minorEastAsia" w:cs="Times New Roman"/>
          <w:szCs w:val="28"/>
        </w:rPr>
        <w:t xml:space="preserve"> </w:t>
      </w:r>
      <w:r w:rsidRPr="001D66A4">
        <w:rPr>
          <w:rFonts w:eastAsiaTheme="minorEastAsia" w:cs="Times New Roman"/>
          <w:szCs w:val="28"/>
        </w:rPr>
        <w:t>сонячного елементу.</w:t>
      </w:r>
      <w:r>
        <w:rPr>
          <w:rFonts w:eastAsiaTheme="minorEastAsia" w:cs="Times New Roman"/>
          <w:szCs w:val="28"/>
        </w:rPr>
        <w:t xml:space="preserve"> </w:t>
      </w:r>
    </w:p>
    <w:p w:rsidR="008441E9" w:rsidRDefault="008441E9" w:rsidP="008441E9">
      <w:pPr>
        <w:ind w:left="284" w:right="283"/>
        <w:rPr>
          <w:rFonts w:eastAsiaTheme="minorEastAsia" w:cs="Times New Roman"/>
          <w:szCs w:val="28"/>
        </w:rPr>
      </w:pPr>
      <w:r>
        <w:rPr>
          <w:rFonts w:eastAsiaTheme="minorEastAsia" w:cs="Times New Roman"/>
          <w:szCs w:val="28"/>
        </w:rPr>
        <w:t xml:space="preserve">       </w:t>
      </w:r>
      <w:r w:rsidR="003E7E0A">
        <w:rPr>
          <w:rFonts w:eastAsiaTheme="minorEastAsia" w:cs="Times New Roman"/>
          <w:szCs w:val="28"/>
        </w:rPr>
        <w:t>Варто звернути увагу на те</w:t>
      </w:r>
      <w:r w:rsidRPr="001D66A4">
        <w:rPr>
          <w:rFonts w:eastAsiaTheme="minorEastAsia" w:cs="Times New Roman"/>
          <w:szCs w:val="28"/>
        </w:rPr>
        <w:t xml:space="preserve">, що у </w:t>
      </w:r>
      <w:r w:rsidR="003E7E0A">
        <w:rPr>
          <w:rFonts w:eastAsiaTheme="minorEastAsia" w:cs="Times New Roman"/>
          <w:szCs w:val="28"/>
        </w:rPr>
        <w:t>фотоелектричної сонячної панелі</w:t>
      </w:r>
      <w:r w:rsidRPr="001D66A4">
        <w:rPr>
          <w:rFonts w:eastAsiaTheme="minorEastAsia" w:cs="Times New Roman"/>
          <w:szCs w:val="28"/>
        </w:rPr>
        <w:t xml:space="preserve"> </w:t>
      </w:r>
      <w:r w:rsidR="003E7E0A">
        <w:rPr>
          <w:rFonts w:eastAsiaTheme="minorEastAsia" w:cs="Times New Roman"/>
          <w:szCs w:val="28"/>
        </w:rPr>
        <w:t>хоча б одного дефекту</w:t>
      </w:r>
      <w:r w:rsidRPr="001D66A4">
        <w:rPr>
          <w:rFonts w:eastAsiaTheme="minorEastAsia" w:cs="Times New Roman"/>
          <w:szCs w:val="28"/>
        </w:rPr>
        <w:t xml:space="preserve"> </w:t>
      </w:r>
      <w:r w:rsidR="003E7E0A">
        <w:rPr>
          <w:rFonts w:eastAsiaTheme="minorEastAsia" w:cs="Times New Roman"/>
          <w:szCs w:val="28"/>
        </w:rPr>
        <w:t>дуже впливає на</w:t>
      </w:r>
      <w:r w:rsidRPr="001D66A4">
        <w:rPr>
          <w:rFonts w:eastAsiaTheme="minorEastAsia" w:cs="Times New Roman"/>
          <w:szCs w:val="28"/>
        </w:rPr>
        <w:t xml:space="preserve"> загальний </w:t>
      </w:r>
      <w:r w:rsidR="003E7E0A">
        <w:rPr>
          <w:rFonts w:eastAsiaTheme="minorEastAsia" w:cs="Times New Roman"/>
          <w:szCs w:val="28"/>
        </w:rPr>
        <w:t>ККД</w:t>
      </w:r>
      <w:r w:rsidRPr="001D66A4">
        <w:rPr>
          <w:rFonts w:eastAsiaTheme="minorEastAsia" w:cs="Times New Roman"/>
          <w:szCs w:val="28"/>
        </w:rPr>
        <w:t xml:space="preserve">. Струм </w:t>
      </w:r>
      <w:r w:rsidR="003E7E0A">
        <w:rPr>
          <w:rFonts w:eastAsiaTheme="minorEastAsia" w:cs="Times New Roman"/>
          <w:szCs w:val="28"/>
        </w:rPr>
        <w:t>протікає</w:t>
      </w:r>
      <w:r w:rsidRPr="001D66A4">
        <w:rPr>
          <w:rFonts w:eastAsiaTheme="minorEastAsia" w:cs="Times New Roman"/>
          <w:szCs w:val="28"/>
        </w:rPr>
        <w:t xml:space="preserve"> послідовно</w:t>
      </w:r>
      <w:r>
        <w:rPr>
          <w:rFonts w:eastAsiaTheme="minorEastAsia" w:cs="Times New Roman"/>
          <w:szCs w:val="28"/>
        </w:rPr>
        <w:t xml:space="preserve"> </w:t>
      </w:r>
      <w:r w:rsidR="003E7E0A">
        <w:rPr>
          <w:rFonts w:eastAsiaTheme="minorEastAsia" w:cs="Times New Roman"/>
          <w:szCs w:val="28"/>
        </w:rPr>
        <w:t>на</w:t>
      </w:r>
      <w:r w:rsidRPr="001D66A4">
        <w:rPr>
          <w:rFonts w:eastAsiaTheme="minorEastAsia" w:cs="Times New Roman"/>
          <w:szCs w:val="28"/>
        </w:rPr>
        <w:t xml:space="preserve"> всіх елементах </w:t>
      </w:r>
      <w:r w:rsidR="003E7E0A">
        <w:rPr>
          <w:rFonts w:eastAsiaTheme="minorEastAsia" w:cs="Times New Roman"/>
          <w:szCs w:val="28"/>
        </w:rPr>
        <w:t>панелі</w:t>
      </w:r>
      <w:r w:rsidRPr="001D66A4">
        <w:rPr>
          <w:rFonts w:eastAsiaTheme="minorEastAsia" w:cs="Times New Roman"/>
          <w:szCs w:val="28"/>
        </w:rPr>
        <w:t xml:space="preserve">, </w:t>
      </w:r>
      <w:r w:rsidR="003E7E0A">
        <w:rPr>
          <w:rFonts w:eastAsiaTheme="minorEastAsia" w:cs="Times New Roman"/>
          <w:szCs w:val="28"/>
        </w:rPr>
        <w:t>збільшуючи температуру,</w:t>
      </w:r>
      <w:r w:rsidRPr="001D66A4">
        <w:rPr>
          <w:rFonts w:eastAsiaTheme="minorEastAsia" w:cs="Times New Roman"/>
          <w:szCs w:val="28"/>
        </w:rPr>
        <w:t xml:space="preserve"> його </w:t>
      </w:r>
      <w:r w:rsidRPr="001D66A4">
        <w:rPr>
          <w:rFonts w:eastAsiaTheme="minorEastAsia" w:cs="Times New Roman"/>
          <w:szCs w:val="28"/>
        </w:rPr>
        <w:lastRenderedPageBreak/>
        <w:t xml:space="preserve">величина </w:t>
      </w:r>
      <w:r w:rsidR="003E7E0A">
        <w:rPr>
          <w:rFonts w:eastAsiaTheme="minorEastAsia" w:cs="Times New Roman"/>
          <w:szCs w:val="28"/>
        </w:rPr>
        <w:t>зменшується</w:t>
      </w:r>
      <w:r>
        <w:rPr>
          <w:rFonts w:eastAsiaTheme="minorEastAsia" w:cs="Times New Roman"/>
          <w:szCs w:val="28"/>
        </w:rPr>
        <w:t xml:space="preserve"> </w:t>
      </w:r>
      <w:r w:rsidR="003E7E0A">
        <w:rPr>
          <w:rFonts w:eastAsiaTheme="minorEastAsia" w:cs="Times New Roman"/>
          <w:szCs w:val="28"/>
        </w:rPr>
        <w:t>десь</w:t>
      </w:r>
      <w:r w:rsidRPr="001D66A4">
        <w:rPr>
          <w:rFonts w:eastAsiaTheme="minorEastAsia" w:cs="Times New Roman"/>
          <w:szCs w:val="28"/>
        </w:rPr>
        <w:t xml:space="preserve"> на 4%. </w:t>
      </w:r>
      <w:r w:rsidR="00524E2D">
        <w:rPr>
          <w:rFonts w:eastAsiaTheme="minorEastAsia" w:cs="Times New Roman"/>
          <w:szCs w:val="28"/>
        </w:rPr>
        <w:t>При цьому напруга помітно не змінюється</w:t>
      </w:r>
      <w:r w:rsidRPr="001D66A4">
        <w:rPr>
          <w:rFonts w:eastAsiaTheme="minorEastAsia" w:cs="Times New Roman"/>
          <w:szCs w:val="28"/>
        </w:rPr>
        <w:t xml:space="preserve">. </w:t>
      </w:r>
      <w:r w:rsidR="00524E2D">
        <w:rPr>
          <w:rFonts w:eastAsiaTheme="minorEastAsia" w:cs="Times New Roman"/>
          <w:szCs w:val="28"/>
        </w:rPr>
        <w:t>В</w:t>
      </w:r>
      <w:r w:rsidRPr="001D66A4">
        <w:rPr>
          <w:rFonts w:eastAsiaTheme="minorEastAsia" w:cs="Times New Roman"/>
          <w:szCs w:val="28"/>
        </w:rPr>
        <w:t xml:space="preserve">ихідна потужність і </w:t>
      </w:r>
      <w:r w:rsidR="00524E2D">
        <w:rPr>
          <w:rFonts w:eastAsiaTheme="minorEastAsia" w:cs="Times New Roman"/>
          <w:szCs w:val="28"/>
        </w:rPr>
        <w:t>ККД</w:t>
      </w:r>
      <w:r w:rsidRPr="001D66A4">
        <w:rPr>
          <w:rFonts w:eastAsiaTheme="minorEastAsia" w:cs="Times New Roman"/>
          <w:szCs w:val="28"/>
        </w:rPr>
        <w:t xml:space="preserve"> </w:t>
      </w:r>
      <w:r>
        <w:rPr>
          <w:rFonts w:eastAsiaTheme="minorEastAsia" w:cs="Times New Roman"/>
          <w:szCs w:val="28"/>
        </w:rPr>
        <w:t xml:space="preserve">фотоелектричної сонячної </w:t>
      </w:r>
      <w:r w:rsidR="00524E2D">
        <w:rPr>
          <w:rFonts w:eastAsiaTheme="minorEastAsia" w:cs="Times New Roman"/>
          <w:szCs w:val="28"/>
        </w:rPr>
        <w:t>панелі матиме</w:t>
      </w:r>
      <w:r>
        <w:rPr>
          <w:rFonts w:eastAsiaTheme="minorEastAsia" w:cs="Times New Roman"/>
          <w:szCs w:val="28"/>
        </w:rPr>
        <w:t xml:space="preserve"> </w:t>
      </w:r>
      <w:r w:rsidRPr="001D66A4">
        <w:rPr>
          <w:rFonts w:eastAsiaTheme="minorEastAsia" w:cs="Times New Roman"/>
          <w:szCs w:val="28"/>
        </w:rPr>
        <w:t>зменшуватись так, як у найбільш дефектного</w:t>
      </w:r>
      <w:r w:rsidR="00524E2D">
        <w:rPr>
          <w:rFonts w:eastAsiaTheme="minorEastAsia" w:cs="Times New Roman"/>
          <w:szCs w:val="28"/>
        </w:rPr>
        <w:t xml:space="preserve"> непрацюючого</w:t>
      </w:r>
      <w:r w:rsidRPr="001D66A4">
        <w:rPr>
          <w:rFonts w:eastAsiaTheme="minorEastAsia" w:cs="Times New Roman"/>
          <w:szCs w:val="28"/>
        </w:rPr>
        <w:t xml:space="preserve"> елементу. Дефекти</w:t>
      </w:r>
      <w:r w:rsidR="00524E2D">
        <w:rPr>
          <w:rFonts w:eastAsiaTheme="minorEastAsia" w:cs="Times New Roman"/>
          <w:szCs w:val="28"/>
        </w:rPr>
        <w:t>, зазвичай</w:t>
      </w:r>
      <w:r w:rsidRPr="001D66A4">
        <w:rPr>
          <w:rFonts w:eastAsiaTheme="minorEastAsia" w:cs="Times New Roman"/>
          <w:szCs w:val="28"/>
        </w:rPr>
        <w:t xml:space="preserve">, розташовані </w:t>
      </w:r>
      <w:r w:rsidR="00524E2D">
        <w:rPr>
          <w:rFonts w:eastAsiaTheme="minorEastAsia" w:cs="Times New Roman"/>
          <w:szCs w:val="28"/>
        </w:rPr>
        <w:t xml:space="preserve">приблизно 2, </w:t>
      </w:r>
      <w:r w:rsidRPr="001D66A4">
        <w:rPr>
          <w:rFonts w:eastAsiaTheme="minorEastAsia" w:cs="Times New Roman"/>
          <w:szCs w:val="28"/>
        </w:rPr>
        <w:t xml:space="preserve">20 </w:t>
      </w:r>
      <w:r w:rsidR="00524E2D">
        <w:rPr>
          <w:rFonts w:eastAsiaTheme="minorEastAsia" w:cs="Times New Roman"/>
          <w:szCs w:val="28"/>
        </w:rPr>
        <w:t>мм неподалік один від одного, інколи</w:t>
      </w:r>
      <w:r w:rsidRPr="001D66A4">
        <w:rPr>
          <w:rFonts w:eastAsiaTheme="minorEastAsia" w:cs="Times New Roman"/>
          <w:szCs w:val="28"/>
        </w:rPr>
        <w:t xml:space="preserve"> вони</w:t>
      </w:r>
      <w:r>
        <w:rPr>
          <w:rFonts w:eastAsiaTheme="minorEastAsia" w:cs="Times New Roman"/>
          <w:szCs w:val="28"/>
        </w:rPr>
        <w:t xml:space="preserve"> </w:t>
      </w:r>
      <w:r w:rsidR="00524E2D">
        <w:rPr>
          <w:rFonts w:eastAsiaTheme="minorEastAsia" w:cs="Times New Roman"/>
          <w:szCs w:val="28"/>
        </w:rPr>
        <w:t>розміщуються парами (рисунок</w:t>
      </w:r>
      <w:r>
        <w:rPr>
          <w:rFonts w:eastAsiaTheme="minorEastAsia" w:cs="Times New Roman"/>
          <w:szCs w:val="28"/>
        </w:rPr>
        <w:t xml:space="preserve"> 1.6</w:t>
      </w:r>
      <w:r w:rsidRPr="001D66A4">
        <w:rPr>
          <w:rFonts w:eastAsiaTheme="minorEastAsia" w:cs="Times New Roman"/>
          <w:szCs w:val="28"/>
        </w:rPr>
        <w:t>).</w:t>
      </w:r>
    </w:p>
    <w:p w:rsidR="008441E9" w:rsidRDefault="008441E9" w:rsidP="008441E9">
      <w:pPr>
        <w:ind w:left="284" w:right="283"/>
        <w:rPr>
          <w:rFonts w:eastAsiaTheme="minorEastAsia" w:cs="Times New Roman"/>
          <w:szCs w:val="28"/>
        </w:rPr>
      </w:pPr>
    </w:p>
    <w:p w:rsidR="008441E9" w:rsidRDefault="008441E9" w:rsidP="008441E9">
      <w:pPr>
        <w:ind w:left="284" w:right="283"/>
        <w:rPr>
          <w:rFonts w:eastAsiaTheme="minorEastAsia" w:cs="Times New Roman"/>
          <w:szCs w:val="28"/>
        </w:rPr>
      </w:pPr>
      <w:r w:rsidRPr="001D66A4">
        <w:rPr>
          <w:rFonts w:eastAsiaTheme="minorEastAsia" w:cs="Times New Roman"/>
          <w:noProof/>
          <w:szCs w:val="28"/>
          <w:lang w:val="ru-RU" w:eastAsia="ru-RU"/>
        </w:rPr>
        <w:drawing>
          <wp:anchor distT="0" distB="0" distL="114300" distR="114300" simplePos="0" relativeHeight="251669504" behindDoc="0" locked="0" layoutInCell="1" allowOverlap="1" wp14:anchorId="68B256FC" wp14:editId="1CBFEF2B">
            <wp:simplePos x="0" y="0"/>
            <wp:positionH relativeFrom="margin">
              <wp:align>center</wp:align>
            </wp:positionH>
            <wp:positionV relativeFrom="paragraph">
              <wp:posOffset>0</wp:posOffset>
            </wp:positionV>
            <wp:extent cx="3790950" cy="2740025"/>
            <wp:effectExtent l="0" t="0" r="0" b="3175"/>
            <wp:wrapTopAndBottom/>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extLst>
                        <a:ext uri="{28A0092B-C50C-407E-A947-70E740481C1C}">
                          <a14:useLocalDpi xmlns:a14="http://schemas.microsoft.com/office/drawing/2010/main" val="0"/>
                        </a:ext>
                      </a:extLst>
                    </a:blip>
                    <a:stretch>
                      <a:fillRect/>
                    </a:stretch>
                  </pic:blipFill>
                  <pic:spPr>
                    <a:xfrm>
                      <a:off x="0" y="0"/>
                      <a:ext cx="3790950" cy="2740025"/>
                    </a:xfrm>
                    <a:prstGeom prst="rect">
                      <a:avLst/>
                    </a:prstGeom>
                  </pic:spPr>
                </pic:pic>
              </a:graphicData>
            </a:graphic>
            <wp14:sizeRelH relativeFrom="margin">
              <wp14:pctWidth>0</wp14:pctWidth>
            </wp14:sizeRelH>
            <wp14:sizeRelV relativeFrom="margin">
              <wp14:pctHeight>0</wp14:pctHeight>
            </wp14:sizeRelV>
          </wp:anchor>
        </w:drawing>
      </w:r>
    </w:p>
    <w:p w:rsidR="008441E9" w:rsidRDefault="00524E2D" w:rsidP="008441E9">
      <w:pPr>
        <w:ind w:left="284" w:right="283"/>
        <w:jc w:val="center"/>
        <w:rPr>
          <w:szCs w:val="28"/>
        </w:rPr>
      </w:pPr>
      <w:r>
        <w:rPr>
          <w:szCs w:val="28"/>
        </w:rPr>
        <w:t>Рим.</w:t>
      </w:r>
      <w:r w:rsidR="008441E9">
        <w:rPr>
          <w:szCs w:val="28"/>
        </w:rPr>
        <w:t xml:space="preserve"> 1.6</w:t>
      </w:r>
      <w:r>
        <w:rPr>
          <w:szCs w:val="28"/>
        </w:rPr>
        <w:t>.</w:t>
      </w:r>
      <w:r w:rsidR="008441E9">
        <w:t xml:space="preserve"> – </w:t>
      </w:r>
      <w:r>
        <w:rPr>
          <w:rFonts w:eastAsiaTheme="minorEastAsia" w:cs="Times New Roman"/>
          <w:szCs w:val="28"/>
        </w:rPr>
        <w:t>електролюмінесценція.</w:t>
      </w:r>
      <w:r w:rsidR="008441E9">
        <w:rPr>
          <w:rFonts w:eastAsiaTheme="minorEastAsia" w:cs="Times New Roman"/>
          <w:szCs w:val="28"/>
        </w:rPr>
        <w:t xml:space="preserve"> </w:t>
      </w:r>
      <w:r>
        <w:rPr>
          <w:rFonts w:eastAsiaTheme="minorEastAsia" w:cs="Times New Roman"/>
          <w:szCs w:val="28"/>
        </w:rPr>
        <w:t>Білі точки - дефекти</w:t>
      </w:r>
      <w:r w:rsidR="008441E9">
        <w:rPr>
          <w:szCs w:val="28"/>
        </w:rPr>
        <w:t>.</w:t>
      </w:r>
    </w:p>
    <w:p w:rsidR="008441E9" w:rsidRDefault="008441E9" w:rsidP="008441E9">
      <w:pPr>
        <w:ind w:left="284" w:right="283"/>
        <w:rPr>
          <w:rFonts w:eastAsiaTheme="minorEastAsia" w:cs="Times New Roman"/>
          <w:szCs w:val="28"/>
        </w:rPr>
      </w:pPr>
      <w:r>
        <w:rPr>
          <w:rFonts w:eastAsiaTheme="minorEastAsia" w:cs="Times New Roman"/>
          <w:szCs w:val="28"/>
        </w:rPr>
        <w:t xml:space="preserve">       </w:t>
      </w:r>
      <w:r w:rsidR="00524E2D">
        <w:rPr>
          <w:rFonts w:eastAsiaTheme="minorEastAsia" w:cs="Times New Roman"/>
          <w:szCs w:val="28"/>
        </w:rPr>
        <w:t>Дуже ефектним способом пропонується відтворювати карту дефекту (рисунок</w:t>
      </w:r>
      <w:r>
        <w:rPr>
          <w:rFonts w:eastAsiaTheme="minorEastAsia" w:cs="Times New Roman"/>
          <w:szCs w:val="28"/>
        </w:rPr>
        <w:t xml:space="preserve"> 1.7</w:t>
      </w:r>
      <w:r w:rsidR="00524E2D">
        <w:rPr>
          <w:rFonts w:eastAsiaTheme="minorEastAsia" w:cs="Times New Roman"/>
          <w:szCs w:val="28"/>
        </w:rPr>
        <w:t>.</w:t>
      </w:r>
      <w:r w:rsidRPr="001D66A4">
        <w:rPr>
          <w:rFonts w:eastAsiaTheme="minorEastAsia" w:cs="Times New Roman"/>
          <w:szCs w:val="28"/>
        </w:rPr>
        <w:t xml:space="preserve">), </w:t>
      </w:r>
      <w:r w:rsidR="00524E2D">
        <w:rPr>
          <w:rFonts w:eastAsiaTheme="minorEastAsia" w:cs="Times New Roman"/>
          <w:szCs w:val="28"/>
        </w:rPr>
        <w:t>вона повинна міститися у паспорті кожної сонячної батареї(панелі)</w:t>
      </w:r>
      <w:r w:rsidRPr="001D66A4">
        <w:rPr>
          <w:rFonts w:eastAsiaTheme="minorEastAsia" w:cs="Times New Roman"/>
          <w:szCs w:val="28"/>
        </w:rPr>
        <w:t>.</w:t>
      </w:r>
    </w:p>
    <w:p w:rsidR="008441E9" w:rsidRDefault="008441E9" w:rsidP="008441E9">
      <w:pPr>
        <w:ind w:left="284" w:right="283"/>
        <w:rPr>
          <w:rFonts w:eastAsiaTheme="minorEastAsia" w:cs="Times New Roman"/>
          <w:szCs w:val="28"/>
        </w:rPr>
      </w:pPr>
      <w:r w:rsidRPr="001E05F3">
        <w:rPr>
          <w:rFonts w:eastAsiaTheme="minorEastAsia" w:cs="Times New Roman"/>
          <w:noProof/>
          <w:szCs w:val="28"/>
          <w:lang w:val="ru-RU" w:eastAsia="ru-RU"/>
        </w:rPr>
        <w:lastRenderedPageBreak/>
        <w:drawing>
          <wp:anchor distT="0" distB="0" distL="114300" distR="114300" simplePos="0" relativeHeight="251670528" behindDoc="0" locked="0" layoutInCell="1" allowOverlap="1" wp14:anchorId="0A471480" wp14:editId="63EA17BD">
            <wp:simplePos x="0" y="0"/>
            <wp:positionH relativeFrom="margin">
              <wp:align>center</wp:align>
            </wp:positionH>
            <wp:positionV relativeFrom="paragraph">
              <wp:posOffset>288290</wp:posOffset>
            </wp:positionV>
            <wp:extent cx="5249008" cy="3877216"/>
            <wp:effectExtent l="0" t="0" r="8890" b="9525"/>
            <wp:wrapTopAndBottom/>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extLst>
                        <a:ext uri="{28A0092B-C50C-407E-A947-70E740481C1C}">
                          <a14:useLocalDpi xmlns:a14="http://schemas.microsoft.com/office/drawing/2010/main" val="0"/>
                        </a:ext>
                      </a:extLst>
                    </a:blip>
                    <a:stretch>
                      <a:fillRect/>
                    </a:stretch>
                  </pic:blipFill>
                  <pic:spPr>
                    <a:xfrm>
                      <a:off x="0" y="0"/>
                      <a:ext cx="5249008" cy="3877216"/>
                    </a:xfrm>
                    <a:prstGeom prst="rect">
                      <a:avLst/>
                    </a:prstGeom>
                  </pic:spPr>
                </pic:pic>
              </a:graphicData>
            </a:graphic>
          </wp:anchor>
        </w:drawing>
      </w:r>
    </w:p>
    <w:p w:rsidR="008441E9" w:rsidRDefault="008441E9" w:rsidP="008441E9">
      <w:pPr>
        <w:ind w:left="284" w:right="283"/>
        <w:rPr>
          <w:rFonts w:eastAsiaTheme="minorEastAsia" w:cs="Times New Roman"/>
          <w:szCs w:val="28"/>
        </w:rPr>
      </w:pPr>
    </w:p>
    <w:p w:rsidR="008441E9" w:rsidRDefault="008441E9" w:rsidP="008441E9">
      <w:pPr>
        <w:ind w:left="284" w:right="283"/>
        <w:jc w:val="center"/>
        <w:rPr>
          <w:rFonts w:eastAsiaTheme="minorEastAsia" w:cs="Times New Roman"/>
          <w:szCs w:val="28"/>
        </w:rPr>
      </w:pPr>
      <w:r>
        <w:rPr>
          <w:rFonts w:eastAsiaTheme="minorEastAsia" w:cs="Times New Roman"/>
          <w:szCs w:val="28"/>
        </w:rPr>
        <w:t>Рисунок 1.7</w:t>
      </w:r>
      <w:r w:rsidRPr="001E05F3">
        <w:rPr>
          <w:rFonts w:eastAsiaTheme="minorEastAsia" w:cs="Times New Roman"/>
          <w:szCs w:val="28"/>
        </w:rPr>
        <w:t xml:space="preserve"> – Карта дефектів монокристалічної кремнієвої </w:t>
      </w:r>
      <w:r>
        <w:rPr>
          <w:rFonts w:eastAsiaTheme="minorEastAsia" w:cs="Times New Roman"/>
          <w:szCs w:val="28"/>
        </w:rPr>
        <w:t>фотоелектричної сонячної батареї</w:t>
      </w:r>
      <w:r w:rsidRPr="001E05F3">
        <w:rPr>
          <w:rFonts w:eastAsiaTheme="minorEastAsia" w:cs="Times New Roman"/>
          <w:szCs w:val="28"/>
        </w:rPr>
        <w:t>:</w:t>
      </w:r>
      <w:r>
        <w:rPr>
          <w:rFonts w:eastAsiaTheme="minorEastAsia" w:cs="Times New Roman"/>
          <w:szCs w:val="28"/>
        </w:rPr>
        <w:t xml:space="preserve"> </w:t>
      </w:r>
      <w:r w:rsidR="00524E2D">
        <w:rPr>
          <w:rFonts w:eastAsiaTheme="minorEastAsia" w:cs="Times New Roman"/>
          <w:szCs w:val="28"/>
        </w:rPr>
        <w:t>хрестик – дефект.</w:t>
      </w:r>
    </w:p>
    <w:p w:rsidR="008441E9" w:rsidRDefault="008441E9" w:rsidP="008441E9">
      <w:pPr>
        <w:ind w:left="284" w:right="283"/>
        <w:rPr>
          <w:rFonts w:eastAsiaTheme="minorEastAsia" w:cs="Times New Roman"/>
          <w:szCs w:val="28"/>
        </w:rPr>
      </w:pPr>
      <w:r>
        <w:rPr>
          <w:rFonts w:eastAsiaTheme="minorEastAsia" w:cs="Times New Roman"/>
          <w:szCs w:val="28"/>
        </w:rPr>
        <w:t xml:space="preserve">       </w:t>
      </w:r>
      <w:r w:rsidR="00524E2D">
        <w:rPr>
          <w:rFonts w:eastAsiaTheme="minorEastAsia" w:cs="Times New Roman"/>
          <w:szCs w:val="28"/>
        </w:rPr>
        <w:t>Рисунок з дефектами панелі, який був</w:t>
      </w:r>
      <w:r w:rsidRPr="001E05F3">
        <w:rPr>
          <w:rFonts w:eastAsiaTheme="minorEastAsia" w:cs="Times New Roman"/>
          <w:szCs w:val="28"/>
        </w:rPr>
        <w:t xml:space="preserve"> складен</w:t>
      </w:r>
      <w:r w:rsidR="00524E2D">
        <w:rPr>
          <w:rFonts w:eastAsiaTheme="minorEastAsia" w:cs="Times New Roman"/>
          <w:szCs w:val="28"/>
        </w:rPr>
        <w:t>ий по</w:t>
      </w:r>
      <w:r w:rsidRPr="001E05F3">
        <w:rPr>
          <w:rFonts w:eastAsiaTheme="minorEastAsia" w:cs="Times New Roman"/>
          <w:szCs w:val="28"/>
        </w:rPr>
        <w:t xml:space="preserve"> результатам </w:t>
      </w:r>
      <w:r w:rsidR="00524E2D">
        <w:rPr>
          <w:rFonts w:eastAsiaTheme="minorEastAsia" w:cs="Times New Roman"/>
          <w:szCs w:val="28"/>
        </w:rPr>
        <w:t>очного</w:t>
      </w:r>
      <w:r>
        <w:rPr>
          <w:rFonts w:eastAsiaTheme="minorEastAsia" w:cs="Times New Roman"/>
          <w:szCs w:val="28"/>
        </w:rPr>
        <w:t xml:space="preserve"> </w:t>
      </w:r>
      <w:r w:rsidRPr="001E05F3">
        <w:rPr>
          <w:rFonts w:eastAsiaTheme="minorEastAsia" w:cs="Times New Roman"/>
          <w:szCs w:val="28"/>
        </w:rPr>
        <w:t xml:space="preserve">контролю </w:t>
      </w:r>
      <w:r w:rsidR="00524E2D">
        <w:rPr>
          <w:rFonts w:eastAsiaTheme="minorEastAsia" w:cs="Times New Roman"/>
          <w:szCs w:val="28"/>
        </w:rPr>
        <w:t>містить</w:t>
      </w:r>
      <w:r w:rsidRPr="001E05F3">
        <w:rPr>
          <w:rFonts w:eastAsiaTheme="minorEastAsia" w:cs="Times New Roman"/>
          <w:szCs w:val="28"/>
        </w:rPr>
        <w:t xml:space="preserve"> </w:t>
      </w:r>
      <w:r w:rsidR="00524E2D">
        <w:rPr>
          <w:rFonts w:eastAsiaTheme="minorEastAsia" w:cs="Times New Roman"/>
          <w:szCs w:val="28"/>
        </w:rPr>
        <w:t>відповідні</w:t>
      </w:r>
      <w:r w:rsidRPr="001E05F3">
        <w:rPr>
          <w:rFonts w:eastAsiaTheme="minorEastAsia" w:cs="Times New Roman"/>
          <w:szCs w:val="28"/>
        </w:rPr>
        <w:t xml:space="preserve"> </w:t>
      </w:r>
      <w:r w:rsidR="00524E2D">
        <w:rPr>
          <w:rFonts w:eastAsiaTheme="minorEastAsia" w:cs="Times New Roman"/>
          <w:szCs w:val="28"/>
        </w:rPr>
        <w:t>параметри</w:t>
      </w:r>
      <w:r w:rsidRPr="001E05F3">
        <w:rPr>
          <w:rFonts w:eastAsiaTheme="minorEastAsia" w:cs="Times New Roman"/>
          <w:szCs w:val="28"/>
        </w:rPr>
        <w:t xml:space="preserve">: </w:t>
      </w:r>
      <w:r w:rsidR="00524E2D">
        <w:rPr>
          <w:rFonts w:eastAsiaTheme="minorEastAsia" w:cs="Times New Roman"/>
          <w:szCs w:val="28"/>
        </w:rPr>
        <w:t>хрестик - дефект</w:t>
      </w:r>
      <w:r w:rsidRPr="001E05F3">
        <w:rPr>
          <w:rFonts w:eastAsiaTheme="minorEastAsia" w:cs="Times New Roman"/>
          <w:szCs w:val="28"/>
        </w:rPr>
        <w:t xml:space="preserve">; </w:t>
      </w:r>
      <w:r w:rsidR="00524E2D">
        <w:rPr>
          <w:rFonts w:eastAsiaTheme="minorEastAsia" w:cs="Times New Roman"/>
          <w:szCs w:val="28"/>
        </w:rPr>
        <w:t>30ВТ – потужність цієї панелі</w:t>
      </w:r>
      <w:r w:rsidRPr="001E05F3">
        <w:rPr>
          <w:rFonts w:eastAsiaTheme="minorEastAsia" w:cs="Times New Roman"/>
          <w:szCs w:val="28"/>
        </w:rPr>
        <w:t xml:space="preserve">, зворотна напруга </w:t>
      </w:r>
      <w:r w:rsidR="00524E2D">
        <w:rPr>
          <w:rFonts w:eastAsiaTheme="minorEastAsia" w:cs="Times New Roman"/>
          <w:szCs w:val="28"/>
        </w:rPr>
        <w:t>приблизно 700</w:t>
      </w:r>
      <w:r w:rsidRPr="001E05F3">
        <w:rPr>
          <w:rFonts w:eastAsiaTheme="minorEastAsia" w:cs="Times New Roman"/>
          <w:szCs w:val="28"/>
        </w:rPr>
        <w:t>В</w:t>
      </w:r>
      <w:r w:rsidR="00524E2D">
        <w:rPr>
          <w:rFonts w:eastAsiaTheme="minorEastAsia" w:cs="Times New Roman"/>
          <w:szCs w:val="28"/>
        </w:rPr>
        <w:t>.</w:t>
      </w:r>
      <w:r w:rsidRPr="001E05F3">
        <w:rPr>
          <w:rFonts w:eastAsiaTheme="minorEastAsia" w:cs="Times New Roman"/>
          <w:szCs w:val="28"/>
        </w:rPr>
        <w:t xml:space="preserve"> </w:t>
      </w:r>
      <w:r w:rsidR="00524E2D">
        <w:rPr>
          <w:rFonts w:eastAsiaTheme="minorEastAsia" w:cs="Times New Roman"/>
          <w:szCs w:val="28"/>
        </w:rPr>
        <w:t>Звичайно важливо перевірити отримані точки візуально цієї</w:t>
      </w:r>
      <w:r w:rsidRPr="001E05F3">
        <w:rPr>
          <w:rFonts w:eastAsiaTheme="minorEastAsia" w:cs="Times New Roman"/>
          <w:szCs w:val="28"/>
        </w:rPr>
        <w:t xml:space="preserve"> </w:t>
      </w:r>
      <w:r>
        <w:rPr>
          <w:rFonts w:eastAsiaTheme="minorEastAsia" w:cs="Times New Roman"/>
          <w:szCs w:val="28"/>
        </w:rPr>
        <w:t>фотоелектричної сонячної батареї</w:t>
      </w:r>
      <w:r w:rsidRPr="001E05F3">
        <w:rPr>
          <w:rFonts w:eastAsiaTheme="minorEastAsia" w:cs="Times New Roman"/>
          <w:szCs w:val="28"/>
        </w:rPr>
        <w:t>, який</w:t>
      </w:r>
      <w:r>
        <w:rPr>
          <w:rFonts w:eastAsiaTheme="minorEastAsia" w:cs="Times New Roman"/>
          <w:szCs w:val="28"/>
        </w:rPr>
        <w:t xml:space="preserve"> </w:t>
      </w:r>
      <w:r w:rsidRPr="001E05F3">
        <w:rPr>
          <w:rFonts w:eastAsiaTheme="minorEastAsia" w:cs="Times New Roman"/>
          <w:szCs w:val="28"/>
        </w:rPr>
        <w:t>можна виконувати неозброєним оком в умовах часткового затемнення</w:t>
      </w:r>
      <w:r>
        <w:rPr>
          <w:rFonts w:eastAsiaTheme="minorEastAsia" w:cs="Times New Roman"/>
          <w:szCs w:val="28"/>
        </w:rPr>
        <w:t xml:space="preserve"> </w:t>
      </w:r>
      <w:r w:rsidRPr="001E05F3">
        <w:rPr>
          <w:rFonts w:eastAsiaTheme="minorEastAsia" w:cs="Times New Roman"/>
          <w:szCs w:val="28"/>
        </w:rPr>
        <w:t>приміщення.</w:t>
      </w:r>
    </w:p>
    <w:p w:rsidR="00524E2D" w:rsidRDefault="00524E2D" w:rsidP="008441E9">
      <w:pPr>
        <w:ind w:left="284" w:right="283"/>
        <w:rPr>
          <w:rFonts w:eastAsiaTheme="minorEastAsia" w:cs="Times New Roman"/>
          <w:szCs w:val="28"/>
        </w:rPr>
      </w:pPr>
    </w:p>
    <w:p w:rsidR="008441E9" w:rsidRPr="00725CF4" w:rsidRDefault="008441E9" w:rsidP="008441E9">
      <w:pPr>
        <w:ind w:left="284" w:right="283"/>
        <w:rPr>
          <w:rFonts w:eastAsiaTheme="minorEastAsia" w:cs="Times New Roman"/>
          <w:b/>
          <w:szCs w:val="28"/>
        </w:rPr>
      </w:pPr>
      <w:proofErr w:type="spellStart"/>
      <w:r>
        <w:rPr>
          <w:rFonts w:eastAsiaTheme="minorEastAsia" w:cs="Times New Roman"/>
          <w:b/>
          <w:szCs w:val="28"/>
        </w:rPr>
        <w:t>Тепловізійний</w:t>
      </w:r>
      <w:proofErr w:type="spellEnd"/>
      <w:r>
        <w:rPr>
          <w:rFonts w:eastAsiaTheme="minorEastAsia" w:cs="Times New Roman"/>
          <w:b/>
          <w:szCs w:val="28"/>
        </w:rPr>
        <w:t xml:space="preserve"> метод.</w:t>
      </w:r>
    </w:p>
    <w:p w:rsidR="008441E9" w:rsidRPr="00586A02" w:rsidRDefault="008441E9" w:rsidP="008441E9">
      <w:pPr>
        <w:ind w:left="284" w:right="283"/>
        <w:rPr>
          <w:rFonts w:eastAsiaTheme="minorEastAsia" w:cs="Times New Roman"/>
          <w:szCs w:val="28"/>
        </w:rPr>
      </w:pPr>
      <w:r>
        <w:rPr>
          <w:rFonts w:eastAsiaTheme="minorEastAsia" w:cs="Times New Roman"/>
          <w:szCs w:val="28"/>
        </w:rPr>
        <w:t xml:space="preserve">       </w:t>
      </w:r>
      <w:r w:rsidR="00EA1B35">
        <w:rPr>
          <w:rFonts w:eastAsiaTheme="minorEastAsia" w:cs="Times New Roman"/>
          <w:szCs w:val="28"/>
        </w:rPr>
        <w:t xml:space="preserve">Коли у виробництві сонячних панелей використовують неякісні </w:t>
      </w:r>
      <w:proofErr w:type="spellStart"/>
      <w:r w:rsidR="00EA1B35">
        <w:rPr>
          <w:rFonts w:eastAsiaTheme="minorEastAsia" w:cs="Times New Roman"/>
          <w:szCs w:val="28"/>
        </w:rPr>
        <w:t>фотомодулі</w:t>
      </w:r>
      <w:proofErr w:type="spellEnd"/>
      <w:r w:rsidR="00EA1B35">
        <w:rPr>
          <w:rFonts w:eastAsiaTheme="minorEastAsia" w:cs="Times New Roman"/>
          <w:szCs w:val="28"/>
        </w:rPr>
        <w:t>, то це несе за собою</w:t>
      </w:r>
      <w:r w:rsidRPr="00586A02">
        <w:rPr>
          <w:rFonts w:eastAsiaTheme="minorEastAsia" w:cs="Times New Roman"/>
          <w:szCs w:val="28"/>
        </w:rPr>
        <w:t xml:space="preserve"> виникнення перегріву </w:t>
      </w:r>
      <w:r w:rsidR="00EA1B35">
        <w:rPr>
          <w:rFonts w:eastAsiaTheme="minorEastAsia" w:cs="Times New Roman"/>
          <w:szCs w:val="28"/>
        </w:rPr>
        <w:t>певної ділянки</w:t>
      </w:r>
      <w:r w:rsidRPr="00586A02">
        <w:rPr>
          <w:rFonts w:eastAsiaTheme="minorEastAsia" w:cs="Times New Roman"/>
          <w:szCs w:val="28"/>
        </w:rPr>
        <w:t xml:space="preserve">, і це </w:t>
      </w:r>
      <w:r w:rsidR="00EA1B35">
        <w:rPr>
          <w:rFonts w:eastAsiaTheme="minorEastAsia" w:cs="Times New Roman"/>
          <w:szCs w:val="28"/>
        </w:rPr>
        <w:t>дає нам змогу</w:t>
      </w:r>
      <w:r w:rsidRPr="00586A02">
        <w:rPr>
          <w:rFonts w:eastAsiaTheme="minorEastAsia" w:cs="Times New Roman"/>
          <w:szCs w:val="28"/>
        </w:rPr>
        <w:t xml:space="preserve"> оцін</w:t>
      </w:r>
      <w:r w:rsidR="00EA1B35">
        <w:rPr>
          <w:rFonts w:eastAsiaTheme="minorEastAsia" w:cs="Times New Roman"/>
          <w:szCs w:val="28"/>
        </w:rPr>
        <w:t>ити</w:t>
      </w:r>
      <w:r w:rsidRPr="00586A02">
        <w:rPr>
          <w:rFonts w:eastAsiaTheme="minorEastAsia" w:cs="Times New Roman"/>
          <w:szCs w:val="28"/>
        </w:rPr>
        <w:t xml:space="preserve"> якість сонячних </w:t>
      </w:r>
      <w:proofErr w:type="spellStart"/>
      <w:r w:rsidR="00EA1B35">
        <w:rPr>
          <w:rFonts w:eastAsiaTheme="minorEastAsia" w:cs="Times New Roman"/>
          <w:szCs w:val="28"/>
        </w:rPr>
        <w:t>батарей</w:t>
      </w:r>
      <w:proofErr w:type="spellEnd"/>
      <w:r w:rsidRPr="00586A02">
        <w:rPr>
          <w:rFonts w:eastAsiaTheme="minorEastAsia" w:cs="Times New Roman"/>
          <w:szCs w:val="28"/>
        </w:rPr>
        <w:t xml:space="preserve"> за допомогою </w:t>
      </w:r>
      <w:proofErr w:type="spellStart"/>
      <w:r w:rsidR="00EA1B35">
        <w:rPr>
          <w:rFonts w:eastAsiaTheme="minorEastAsia" w:cs="Times New Roman"/>
          <w:szCs w:val="28"/>
        </w:rPr>
        <w:t>тепловізійної</w:t>
      </w:r>
      <w:proofErr w:type="spellEnd"/>
      <w:r w:rsidR="00EA1B35">
        <w:rPr>
          <w:rFonts w:eastAsiaTheme="minorEastAsia" w:cs="Times New Roman"/>
          <w:szCs w:val="28"/>
        </w:rPr>
        <w:t xml:space="preserve"> камери</w:t>
      </w:r>
      <w:r w:rsidRPr="00586A02">
        <w:rPr>
          <w:rFonts w:eastAsiaTheme="minorEastAsia" w:cs="Times New Roman"/>
          <w:szCs w:val="28"/>
        </w:rPr>
        <w:t xml:space="preserve">. </w:t>
      </w:r>
      <w:r w:rsidR="00EA1B35">
        <w:rPr>
          <w:rFonts w:eastAsiaTheme="minorEastAsia" w:cs="Times New Roman"/>
          <w:szCs w:val="28"/>
        </w:rPr>
        <w:t xml:space="preserve">Якщо використовуючи цей метод перевірки сонячних </w:t>
      </w:r>
      <w:proofErr w:type="spellStart"/>
      <w:r w:rsidR="00EA1B35">
        <w:rPr>
          <w:rFonts w:eastAsiaTheme="minorEastAsia" w:cs="Times New Roman"/>
          <w:szCs w:val="28"/>
        </w:rPr>
        <w:t>батарей</w:t>
      </w:r>
      <w:proofErr w:type="spellEnd"/>
      <w:r w:rsidR="00EA1B35">
        <w:rPr>
          <w:rFonts w:eastAsiaTheme="minorEastAsia" w:cs="Times New Roman"/>
          <w:szCs w:val="28"/>
        </w:rPr>
        <w:t xml:space="preserve"> то він </w:t>
      </w:r>
      <w:r w:rsidR="00EA1B35">
        <w:rPr>
          <w:rFonts w:eastAsiaTheme="minorEastAsia" w:cs="Times New Roman"/>
          <w:szCs w:val="28"/>
        </w:rPr>
        <w:lastRenderedPageBreak/>
        <w:t>оптимальний і має переваги</w:t>
      </w:r>
      <w:r w:rsidRPr="00586A02">
        <w:rPr>
          <w:rFonts w:eastAsiaTheme="minorEastAsia" w:cs="Times New Roman"/>
          <w:szCs w:val="28"/>
        </w:rPr>
        <w:t xml:space="preserve">. Дефекти </w:t>
      </w:r>
      <w:r w:rsidR="00EA1B35">
        <w:rPr>
          <w:rFonts w:eastAsiaTheme="minorEastAsia" w:cs="Times New Roman"/>
          <w:szCs w:val="28"/>
        </w:rPr>
        <w:t>сонячних панелей</w:t>
      </w:r>
      <w:r w:rsidRPr="00586A02">
        <w:rPr>
          <w:rFonts w:eastAsiaTheme="minorEastAsia" w:cs="Times New Roman"/>
          <w:szCs w:val="28"/>
        </w:rPr>
        <w:t xml:space="preserve"> </w:t>
      </w:r>
      <w:r w:rsidR="00EA1B35">
        <w:rPr>
          <w:rFonts w:eastAsiaTheme="minorEastAsia" w:cs="Times New Roman"/>
          <w:szCs w:val="28"/>
        </w:rPr>
        <w:t>непогано</w:t>
      </w:r>
      <w:r w:rsidRPr="00586A02">
        <w:rPr>
          <w:rFonts w:eastAsiaTheme="minorEastAsia" w:cs="Times New Roman"/>
          <w:szCs w:val="28"/>
        </w:rPr>
        <w:t xml:space="preserve"> видно на </w:t>
      </w:r>
      <w:r w:rsidR="00EA1B35">
        <w:rPr>
          <w:rFonts w:eastAsiaTheme="minorEastAsia" w:cs="Times New Roman"/>
          <w:szCs w:val="28"/>
        </w:rPr>
        <w:t xml:space="preserve">зображенні </w:t>
      </w:r>
      <w:proofErr w:type="spellStart"/>
      <w:r w:rsidR="00EA1B35">
        <w:rPr>
          <w:rFonts w:eastAsiaTheme="minorEastAsia" w:cs="Times New Roman"/>
          <w:szCs w:val="28"/>
        </w:rPr>
        <w:t>тепловізора</w:t>
      </w:r>
      <w:proofErr w:type="spellEnd"/>
      <w:r w:rsidRPr="00586A02">
        <w:rPr>
          <w:rFonts w:eastAsiaTheme="minorEastAsia" w:cs="Times New Roman"/>
          <w:szCs w:val="28"/>
        </w:rPr>
        <w:t xml:space="preserve"> і, </w:t>
      </w:r>
      <w:r w:rsidR="00F13CDF">
        <w:rPr>
          <w:rFonts w:eastAsiaTheme="minorEastAsia" w:cs="Times New Roman"/>
          <w:szCs w:val="28"/>
        </w:rPr>
        <w:t>незважаючи на інші  методи</w:t>
      </w:r>
      <w:r w:rsidRPr="00586A02">
        <w:rPr>
          <w:rFonts w:eastAsiaTheme="minorEastAsia" w:cs="Times New Roman"/>
          <w:szCs w:val="28"/>
        </w:rPr>
        <w:t xml:space="preserve"> </w:t>
      </w:r>
      <w:r w:rsidR="00F13CDF">
        <w:rPr>
          <w:rFonts w:eastAsiaTheme="minorEastAsia" w:cs="Times New Roman"/>
          <w:szCs w:val="28"/>
        </w:rPr>
        <w:t>–</w:t>
      </w:r>
      <w:r w:rsidRPr="00586A02">
        <w:rPr>
          <w:rFonts w:eastAsiaTheme="minorEastAsia" w:cs="Times New Roman"/>
          <w:szCs w:val="28"/>
        </w:rPr>
        <w:t xml:space="preserve"> </w:t>
      </w:r>
      <w:r w:rsidR="00F13CDF">
        <w:rPr>
          <w:rFonts w:eastAsiaTheme="minorEastAsia" w:cs="Times New Roman"/>
          <w:szCs w:val="28"/>
        </w:rPr>
        <w:t xml:space="preserve">камера </w:t>
      </w:r>
      <w:proofErr w:type="spellStart"/>
      <w:r w:rsidR="00F13CDF">
        <w:rPr>
          <w:rFonts w:eastAsiaTheme="minorEastAsia" w:cs="Times New Roman"/>
          <w:szCs w:val="28"/>
        </w:rPr>
        <w:t>тепловізора</w:t>
      </w:r>
      <w:proofErr w:type="spellEnd"/>
      <w:r w:rsidR="00F13CDF">
        <w:rPr>
          <w:rFonts w:eastAsiaTheme="minorEastAsia" w:cs="Times New Roman"/>
          <w:szCs w:val="28"/>
        </w:rPr>
        <w:t xml:space="preserve"> може бути використана</w:t>
      </w:r>
      <w:r w:rsidRPr="00586A02">
        <w:rPr>
          <w:rFonts w:eastAsiaTheme="minorEastAsia" w:cs="Times New Roman"/>
          <w:szCs w:val="28"/>
        </w:rPr>
        <w:t xml:space="preserve"> для перевірки </w:t>
      </w:r>
      <w:r w:rsidR="00F13CDF">
        <w:rPr>
          <w:rFonts w:eastAsiaTheme="minorEastAsia" w:cs="Times New Roman"/>
          <w:szCs w:val="28"/>
        </w:rPr>
        <w:t>в процесі повної ефективності сонячної панелі.</w:t>
      </w:r>
    </w:p>
    <w:p w:rsidR="008441E9" w:rsidRDefault="008441E9" w:rsidP="008441E9">
      <w:pPr>
        <w:ind w:left="284" w:right="283"/>
        <w:rPr>
          <w:rFonts w:eastAsiaTheme="minorEastAsia" w:cs="Times New Roman"/>
          <w:szCs w:val="28"/>
        </w:rPr>
      </w:pPr>
      <w:r w:rsidRPr="009A0879">
        <w:rPr>
          <w:rFonts w:eastAsiaTheme="minorEastAsia" w:cs="Times New Roman"/>
          <w:noProof/>
          <w:szCs w:val="28"/>
          <w:lang w:val="ru-RU" w:eastAsia="ru-RU"/>
        </w:rPr>
        <w:drawing>
          <wp:anchor distT="0" distB="0" distL="114300" distR="114300" simplePos="0" relativeHeight="251685888" behindDoc="0" locked="0" layoutInCell="1" allowOverlap="1" wp14:anchorId="269D9211" wp14:editId="05F958F1">
            <wp:simplePos x="0" y="0"/>
            <wp:positionH relativeFrom="column">
              <wp:posOffset>1234440</wp:posOffset>
            </wp:positionH>
            <wp:positionV relativeFrom="paragraph">
              <wp:posOffset>1020445</wp:posOffset>
            </wp:positionV>
            <wp:extent cx="3620005" cy="2886478"/>
            <wp:effectExtent l="0" t="0" r="0" b="9525"/>
            <wp:wrapTopAndBottom/>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extLst>
                        <a:ext uri="{28A0092B-C50C-407E-A947-70E740481C1C}">
                          <a14:useLocalDpi xmlns:a14="http://schemas.microsoft.com/office/drawing/2010/main" val="0"/>
                        </a:ext>
                      </a:extLst>
                    </a:blip>
                    <a:stretch>
                      <a:fillRect/>
                    </a:stretch>
                  </pic:blipFill>
                  <pic:spPr>
                    <a:xfrm>
                      <a:off x="0" y="0"/>
                      <a:ext cx="3620005" cy="2886478"/>
                    </a:xfrm>
                    <a:prstGeom prst="rect">
                      <a:avLst/>
                    </a:prstGeom>
                  </pic:spPr>
                </pic:pic>
              </a:graphicData>
            </a:graphic>
          </wp:anchor>
        </w:drawing>
      </w:r>
      <w:r>
        <w:rPr>
          <w:rFonts w:eastAsiaTheme="minorEastAsia" w:cs="Times New Roman"/>
          <w:szCs w:val="28"/>
        </w:rPr>
        <w:t xml:space="preserve">       </w:t>
      </w:r>
      <w:r w:rsidR="00F13CDF">
        <w:rPr>
          <w:rFonts w:eastAsiaTheme="minorEastAsia" w:cs="Times New Roman"/>
          <w:szCs w:val="28"/>
        </w:rPr>
        <w:t xml:space="preserve">Використовуючи камеру </w:t>
      </w:r>
      <w:proofErr w:type="spellStart"/>
      <w:r w:rsidR="00F13CDF">
        <w:rPr>
          <w:rFonts w:eastAsiaTheme="minorEastAsia" w:cs="Times New Roman"/>
          <w:szCs w:val="28"/>
        </w:rPr>
        <w:t>тепловізора</w:t>
      </w:r>
      <w:proofErr w:type="spellEnd"/>
      <w:r w:rsidR="00F13CDF">
        <w:rPr>
          <w:rFonts w:eastAsiaTheme="minorEastAsia" w:cs="Times New Roman"/>
          <w:szCs w:val="28"/>
        </w:rPr>
        <w:t>,</w:t>
      </w:r>
      <w:r w:rsidRPr="00586A02">
        <w:rPr>
          <w:rFonts w:eastAsiaTheme="minorEastAsia" w:cs="Times New Roman"/>
          <w:szCs w:val="28"/>
        </w:rPr>
        <w:t xml:space="preserve"> дефекти або </w:t>
      </w:r>
      <w:r w:rsidR="00F13CDF">
        <w:rPr>
          <w:rFonts w:eastAsiaTheme="minorEastAsia" w:cs="Times New Roman"/>
          <w:szCs w:val="28"/>
        </w:rPr>
        <w:t>проблеми які можуть виникнути у майбутньому</w:t>
      </w:r>
      <w:r w:rsidRPr="00586A02">
        <w:rPr>
          <w:rFonts w:eastAsiaTheme="minorEastAsia" w:cs="Times New Roman"/>
          <w:szCs w:val="28"/>
        </w:rPr>
        <w:t xml:space="preserve"> сонячних </w:t>
      </w:r>
      <w:proofErr w:type="spellStart"/>
      <w:r w:rsidR="00F13CDF">
        <w:rPr>
          <w:rFonts w:eastAsiaTheme="minorEastAsia" w:cs="Times New Roman"/>
          <w:szCs w:val="28"/>
        </w:rPr>
        <w:t>батарей</w:t>
      </w:r>
      <w:proofErr w:type="spellEnd"/>
      <w:r w:rsidR="00F13CDF">
        <w:rPr>
          <w:rFonts w:eastAsiaTheme="minorEastAsia" w:cs="Times New Roman"/>
          <w:szCs w:val="28"/>
        </w:rPr>
        <w:t xml:space="preserve"> можуть бути виявленими </w:t>
      </w:r>
      <w:r w:rsidRPr="00586A02">
        <w:rPr>
          <w:rFonts w:eastAsiaTheme="minorEastAsia" w:cs="Times New Roman"/>
          <w:szCs w:val="28"/>
        </w:rPr>
        <w:t xml:space="preserve"> до моменту </w:t>
      </w:r>
      <w:r w:rsidR="00F13CDF">
        <w:rPr>
          <w:rFonts w:eastAsiaTheme="minorEastAsia" w:cs="Times New Roman"/>
          <w:szCs w:val="28"/>
        </w:rPr>
        <w:t>виходження з ладу</w:t>
      </w:r>
      <w:r w:rsidRPr="00586A02">
        <w:rPr>
          <w:rFonts w:eastAsiaTheme="minorEastAsia" w:cs="Times New Roman"/>
          <w:szCs w:val="28"/>
        </w:rPr>
        <w:t>.</w:t>
      </w:r>
    </w:p>
    <w:p w:rsidR="008441E9" w:rsidRPr="00586A02" w:rsidRDefault="008441E9" w:rsidP="008441E9">
      <w:pPr>
        <w:ind w:left="284" w:right="283"/>
        <w:jc w:val="center"/>
        <w:rPr>
          <w:rFonts w:eastAsiaTheme="minorEastAsia" w:cs="Times New Roman"/>
          <w:szCs w:val="28"/>
        </w:rPr>
      </w:pPr>
      <w:r>
        <w:rPr>
          <w:rFonts w:eastAsiaTheme="minorEastAsia" w:cs="Times New Roman"/>
          <w:szCs w:val="28"/>
        </w:rPr>
        <w:t xml:space="preserve">Рис. 1.8. схема </w:t>
      </w:r>
      <w:proofErr w:type="spellStart"/>
      <w:r>
        <w:rPr>
          <w:rFonts w:eastAsiaTheme="minorEastAsia" w:cs="Times New Roman"/>
          <w:szCs w:val="28"/>
        </w:rPr>
        <w:t>тепловізора</w:t>
      </w:r>
      <w:proofErr w:type="spellEnd"/>
      <w:r w:rsidR="00F13CDF">
        <w:rPr>
          <w:rFonts w:eastAsiaTheme="minorEastAsia" w:cs="Times New Roman"/>
          <w:szCs w:val="28"/>
        </w:rPr>
        <w:t>.</w:t>
      </w:r>
    </w:p>
    <w:p w:rsidR="008441E9" w:rsidRDefault="008441E9" w:rsidP="008441E9">
      <w:pPr>
        <w:ind w:left="284" w:right="283"/>
        <w:rPr>
          <w:rFonts w:eastAsiaTheme="minorEastAsia" w:cs="Times New Roman"/>
          <w:szCs w:val="28"/>
        </w:rPr>
      </w:pPr>
      <w:r>
        <w:rPr>
          <w:rFonts w:eastAsiaTheme="minorEastAsia" w:cs="Times New Roman"/>
          <w:szCs w:val="28"/>
        </w:rPr>
        <w:t xml:space="preserve">       </w:t>
      </w:r>
      <w:r w:rsidR="00F13CDF">
        <w:rPr>
          <w:rFonts w:eastAsiaTheme="minorEastAsia" w:cs="Times New Roman"/>
          <w:szCs w:val="28"/>
        </w:rPr>
        <w:t xml:space="preserve">Звичайно потрібно розуміти що далеко не кожна </w:t>
      </w:r>
      <w:proofErr w:type="spellStart"/>
      <w:r w:rsidR="00F13CDF">
        <w:rPr>
          <w:rFonts w:eastAsiaTheme="minorEastAsia" w:cs="Times New Roman"/>
          <w:szCs w:val="28"/>
        </w:rPr>
        <w:t>тепловізійна</w:t>
      </w:r>
      <w:proofErr w:type="spellEnd"/>
      <w:r w:rsidR="00F13CDF">
        <w:rPr>
          <w:rFonts w:eastAsiaTheme="minorEastAsia" w:cs="Times New Roman"/>
          <w:szCs w:val="28"/>
        </w:rPr>
        <w:t xml:space="preserve"> камера підходить нам для перевірки сонячних </w:t>
      </w:r>
      <w:proofErr w:type="spellStart"/>
      <w:r w:rsidR="00F13CDF">
        <w:rPr>
          <w:rFonts w:eastAsiaTheme="minorEastAsia" w:cs="Times New Roman"/>
          <w:szCs w:val="28"/>
        </w:rPr>
        <w:t>батарей</w:t>
      </w:r>
      <w:proofErr w:type="spellEnd"/>
      <w:r w:rsidR="00F13CDF">
        <w:rPr>
          <w:rFonts w:eastAsiaTheme="minorEastAsia" w:cs="Times New Roman"/>
          <w:szCs w:val="28"/>
        </w:rPr>
        <w:t>, ще існує кілька вимог до користування</w:t>
      </w:r>
      <w:r w:rsidRPr="00586A02">
        <w:rPr>
          <w:rFonts w:eastAsiaTheme="minorEastAsia" w:cs="Times New Roman"/>
          <w:szCs w:val="28"/>
        </w:rPr>
        <w:t>, як</w:t>
      </w:r>
      <w:r w:rsidR="00F13CDF">
        <w:rPr>
          <w:rFonts w:eastAsiaTheme="minorEastAsia" w:cs="Times New Roman"/>
          <w:szCs w:val="28"/>
        </w:rPr>
        <w:t>і потрібно слідувати</w:t>
      </w:r>
      <w:r w:rsidRPr="00586A02">
        <w:rPr>
          <w:rFonts w:eastAsiaTheme="minorEastAsia" w:cs="Times New Roman"/>
          <w:szCs w:val="28"/>
        </w:rPr>
        <w:t xml:space="preserve">, </w:t>
      </w:r>
      <w:r w:rsidR="00F13CDF">
        <w:rPr>
          <w:rFonts w:eastAsiaTheme="minorEastAsia" w:cs="Times New Roman"/>
          <w:szCs w:val="28"/>
        </w:rPr>
        <w:t>щоб перевірка була точною і правильною</w:t>
      </w:r>
      <w:r w:rsidRPr="00586A02">
        <w:rPr>
          <w:rFonts w:eastAsiaTheme="minorEastAsia" w:cs="Times New Roman"/>
          <w:szCs w:val="28"/>
        </w:rPr>
        <w:t>.</w:t>
      </w:r>
    </w:p>
    <w:p w:rsidR="008441E9" w:rsidRPr="00586A02" w:rsidRDefault="008441E9" w:rsidP="008441E9">
      <w:pPr>
        <w:ind w:left="284" w:right="283"/>
        <w:rPr>
          <w:rFonts w:eastAsiaTheme="minorEastAsia" w:cs="Times New Roman"/>
          <w:szCs w:val="28"/>
        </w:rPr>
      </w:pPr>
      <w:r>
        <w:rPr>
          <w:rFonts w:eastAsiaTheme="minorEastAsia" w:cs="Times New Roman"/>
          <w:szCs w:val="28"/>
        </w:rPr>
        <w:t xml:space="preserve">       </w:t>
      </w:r>
      <w:r w:rsidR="00F13CDF">
        <w:rPr>
          <w:rFonts w:eastAsiaTheme="minorEastAsia" w:cs="Times New Roman"/>
          <w:szCs w:val="28"/>
        </w:rPr>
        <w:t>Виконуючи тестування потрібно щоб сонце мало інсоляцію  - не менше 500</w:t>
      </w:r>
      <w:r w:rsidRPr="00586A02">
        <w:rPr>
          <w:rFonts w:eastAsiaTheme="minorEastAsia" w:cs="Times New Roman"/>
          <w:szCs w:val="28"/>
        </w:rPr>
        <w:t>Вт</w:t>
      </w:r>
      <w:r w:rsidR="00F13CDF">
        <w:rPr>
          <w:rFonts w:eastAsiaTheme="minorEastAsia" w:cs="Times New Roman"/>
          <w:szCs w:val="28"/>
        </w:rPr>
        <w:t xml:space="preserve"> на </w:t>
      </w:r>
      <w:r w:rsidRPr="00586A02">
        <w:rPr>
          <w:rFonts w:eastAsiaTheme="minorEastAsia" w:cs="Times New Roman"/>
          <w:szCs w:val="28"/>
        </w:rPr>
        <w:t xml:space="preserve">м2. </w:t>
      </w:r>
      <w:r w:rsidR="00F13CDF">
        <w:rPr>
          <w:rFonts w:eastAsiaTheme="minorEastAsia" w:cs="Times New Roman"/>
          <w:szCs w:val="28"/>
        </w:rPr>
        <w:t>Це гарантує, що на нашому зображенні буде достатній контраст температур</w:t>
      </w:r>
      <w:r w:rsidRPr="00586A02">
        <w:rPr>
          <w:rFonts w:eastAsiaTheme="minorEastAsia" w:cs="Times New Roman"/>
          <w:szCs w:val="28"/>
        </w:rPr>
        <w:t xml:space="preserve">. </w:t>
      </w:r>
      <w:r w:rsidR="00F13CDF">
        <w:rPr>
          <w:rFonts w:eastAsiaTheme="minorEastAsia" w:cs="Times New Roman"/>
          <w:szCs w:val="28"/>
        </w:rPr>
        <w:t>Також з цієї причини випливає те, що доцільно проводити діагностику, коли температура довкілля мінімальна, найкращим періодом для перевірки буде зимовий сонячний день.</w:t>
      </w:r>
    </w:p>
    <w:p w:rsidR="008441E9" w:rsidRPr="00586A02" w:rsidRDefault="008441E9" w:rsidP="008441E9">
      <w:pPr>
        <w:ind w:left="284" w:right="283"/>
        <w:rPr>
          <w:rFonts w:eastAsiaTheme="minorEastAsia" w:cs="Times New Roman"/>
          <w:szCs w:val="28"/>
        </w:rPr>
      </w:pPr>
      <w:r>
        <w:rPr>
          <w:rFonts w:eastAsiaTheme="minorEastAsia" w:cs="Times New Roman"/>
          <w:szCs w:val="28"/>
        </w:rPr>
        <w:t xml:space="preserve">       </w:t>
      </w:r>
      <w:r w:rsidR="00F13CDF">
        <w:rPr>
          <w:rFonts w:eastAsiaTheme="minorEastAsia" w:cs="Times New Roman"/>
          <w:szCs w:val="28"/>
        </w:rPr>
        <w:t xml:space="preserve">Також важливим етапом для правильної </w:t>
      </w:r>
      <w:proofErr w:type="spellStart"/>
      <w:r w:rsidR="00F13CDF">
        <w:rPr>
          <w:rFonts w:eastAsiaTheme="minorEastAsia" w:cs="Times New Roman"/>
          <w:szCs w:val="28"/>
        </w:rPr>
        <w:t>тепловізійної</w:t>
      </w:r>
      <w:proofErr w:type="spellEnd"/>
      <w:r w:rsidR="00F13CDF">
        <w:rPr>
          <w:rFonts w:eastAsiaTheme="minorEastAsia" w:cs="Times New Roman"/>
          <w:szCs w:val="28"/>
        </w:rPr>
        <w:t xml:space="preserve"> перевірки буде вибір куту спостереження відносно панелі</w:t>
      </w:r>
      <w:r w:rsidRPr="00586A02">
        <w:rPr>
          <w:rFonts w:eastAsiaTheme="minorEastAsia" w:cs="Times New Roman"/>
          <w:szCs w:val="28"/>
        </w:rPr>
        <w:t xml:space="preserve">. </w:t>
      </w:r>
    </w:p>
    <w:p w:rsidR="008441E9" w:rsidRDefault="008441E9" w:rsidP="008441E9">
      <w:pPr>
        <w:ind w:left="284" w:right="283"/>
        <w:rPr>
          <w:rFonts w:eastAsiaTheme="minorEastAsia" w:cs="Times New Roman"/>
          <w:szCs w:val="28"/>
        </w:rPr>
      </w:pPr>
      <w:r w:rsidRPr="00586A02">
        <w:rPr>
          <w:rFonts w:eastAsiaTheme="minorEastAsia" w:cs="Times New Roman"/>
          <w:noProof/>
          <w:szCs w:val="28"/>
          <w:lang w:val="ru-RU" w:eastAsia="ru-RU"/>
        </w:rPr>
        <w:lastRenderedPageBreak/>
        <w:drawing>
          <wp:anchor distT="0" distB="0" distL="114300" distR="114300" simplePos="0" relativeHeight="251671552" behindDoc="0" locked="0" layoutInCell="1" allowOverlap="1" wp14:anchorId="49D5C2F5" wp14:editId="28A50DB1">
            <wp:simplePos x="0" y="0"/>
            <wp:positionH relativeFrom="column">
              <wp:posOffset>1996440</wp:posOffset>
            </wp:positionH>
            <wp:positionV relativeFrom="paragraph">
              <wp:posOffset>622300</wp:posOffset>
            </wp:positionV>
            <wp:extent cx="1905266" cy="1600423"/>
            <wp:effectExtent l="0" t="0" r="0" b="0"/>
            <wp:wrapTopAndBottom/>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extLst>
                        <a:ext uri="{28A0092B-C50C-407E-A947-70E740481C1C}">
                          <a14:useLocalDpi xmlns:a14="http://schemas.microsoft.com/office/drawing/2010/main" val="0"/>
                        </a:ext>
                      </a:extLst>
                    </a:blip>
                    <a:stretch>
                      <a:fillRect/>
                    </a:stretch>
                  </pic:blipFill>
                  <pic:spPr>
                    <a:xfrm>
                      <a:off x="0" y="0"/>
                      <a:ext cx="1905266" cy="1600423"/>
                    </a:xfrm>
                    <a:prstGeom prst="rect">
                      <a:avLst/>
                    </a:prstGeom>
                  </pic:spPr>
                </pic:pic>
              </a:graphicData>
            </a:graphic>
          </wp:anchor>
        </w:drawing>
      </w:r>
      <w:r>
        <w:rPr>
          <w:rFonts w:eastAsiaTheme="minorEastAsia" w:cs="Times New Roman"/>
          <w:szCs w:val="28"/>
        </w:rPr>
        <w:t xml:space="preserve">       </w:t>
      </w:r>
      <w:r w:rsidR="00F13CDF">
        <w:rPr>
          <w:rFonts w:eastAsiaTheme="minorEastAsia" w:cs="Times New Roman"/>
          <w:szCs w:val="28"/>
        </w:rPr>
        <w:t>Рекомендується робити огляд при</w:t>
      </w:r>
      <w:r w:rsidRPr="00586A02">
        <w:rPr>
          <w:rFonts w:eastAsiaTheme="minorEastAsia" w:cs="Times New Roman"/>
          <w:szCs w:val="28"/>
        </w:rPr>
        <w:t xml:space="preserve"> (</w:t>
      </w:r>
      <w:r w:rsidR="00F13CDF">
        <w:rPr>
          <w:rFonts w:eastAsiaTheme="minorEastAsia" w:cs="Times New Roman"/>
          <w:szCs w:val="28"/>
        </w:rPr>
        <w:t>5</w:t>
      </w:r>
      <w:r w:rsidR="00F13CDF" w:rsidRPr="00586A02">
        <w:rPr>
          <w:rFonts w:eastAsiaTheme="minorEastAsia" w:cs="Times New Roman"/>
          <w:szCs w:val="28"/>
        </w:rPr>
        <w:t>°</w:t>
      </w:r>
      <w:r w:rsidR="00F13CDF">
        <w:rPr>
          <w:rFonts w:eastAsiaTheme="minorEastAsia" w:cs="Times New Roman"/>
          <w:szCs w:val="28"/>
        </w:rPr>
        <w:t>, 60</w:t>
      </w:r>
      <w:r w:rsidRPr="00586A02">
        <w:rPr>
          <w:rFonts w:eastAsiaTheme="minorEastAsia" w:cs="Times New Roman"/>
          <w:szCs w:val="28"/>
        </w:rPr>
        <w:t xml:space="preserve">°) під час </w:t>
      </w:r>
      <w:proofErr w:type="spellStart"/>
      <w:r w:rsidRPr="00586A02">
        <w:rPr>
          <w:rFonts w:eastAsiaTheme="minorEastAsia" w:cs="Times New Roman"/>
          <w:szCs w:val="28"/>
        </w:rPr>
        <w:t>термографической</w:t>
      </w:r>
      <w:proofErr w:type="spellEnd"/>
      <w:r w:rsidRPr="00586A02">
        <w:rPr>
          <w:rFonts w:eastAsiaTheme="minorEastAsia" w:cs="Times New Roman"/>
          <w:szCs w:val="28"/>
        </w:rPr>
        <w:t xml:space="preserve"> діагностики.</w:t>
      </w:r>
      <w:r>
        <w:rPr>
          <w:rFonts w:eastAsiaTheme="minorEastAsia" w:cs="Times New Roman"/>
          <w:szCs w:val="28"/>
        </w:rPr>
        <w:t xml:space="preserve"> (рис. 1.8.)</w:t>
      </w:r>
    </w:p>
    <w:p w:rsidR="008441E9" w:rsidRDefault="008441E9" w:rsidP="008441E9">
      <w:pPr>
        <w:ind w:left="284" w:right="283"/>
        <w:rPr>
          <w:rFonts w:eastAsiaTheme="minorEastAsia" w:cs="Times New Roman"/>
          <w:szCs w:val="28"/>
        </w:rPr>
      </w:pPr>
    </w:p>
    <w:p w:rsidR="008441E9" w:rsidRDefault="008441E9" w:rsidP="008441E9">
      <w:pPr>
        <w:ind w:left="284" w:right="283"/>
        <w:jc w:val="center"/>
        <w:rPr>
          <w:rFonts w:eastAsiaTheme="minorEastAsia" w:cs="Times New Roman"/>
          <w:szCs w:val="28"/>
        </w:rPr>
      </w:pPr>
      <w:r>
        <w:rPr>
          <w:rFonts w:eastAsiaTheme="minorEastAsia" w:cs="Times New Roman"/>
          <w:szCs w:val="28"/>
        </w:rPr>
        <w:t xml:space="preserve">Рис. 1.9. Позиція </w:t>
      </w:r>
      <w:proofErr w:type="spellStart"/>
      <w:r>
        <w:rPr>
          <w:rFonts w:eastAsiaTheme="minorEastAsia" w:cs="Times New Roman"/>
          <w:szCs w:val="28"/>
        </w:rPr>
        <w:t>тепловізора</w:t>
      </w:r>
      <w:proofErr w:type="spellEnd"/>
      <w:r>
        <w:rPr>
          <w:rFonts w:eastAsiaTheme="minorEastAsia" w:cs="Times New Roman"/>
          <w:szCs w:val="28"/>
        </w:rPr>
        <w:t xml:space="preserve"> відносно площини сонячної батареї.</w:t>
      </w:r>
    </w:p>
    <w:p w:rsidR="008441E9" w:rsidRDefault="008441E9" w:rsidP="008441E9">
      <w:pPr>
        <w:ind w:left="284" w:right="283"/>
        <w:rPr>
          <w:rFonts w:eastAsiaTheme="minorEastAsia" w:cs="Times New Roman"/>
          <w:szCs w:val="28"/>
        </w:rPr>
      </w:pPr>
      <w:r w:rsidRPr="00586A02">
        <w:rPr>
          <w:rFonts w:eastAsiaTheme="minorEastAsia" w:cs="Times New Roman"/>
          <w:noProof/>
          <w:szCs w:val="28"/>
          <w:lang w:val="ru-RU" w:eastAsia="ru-RU"/>
        </w:rPr>
        <w:drawing>
          <wp:anchor distT="0" distB="0" distL="114300" distR="114300" simplePos="0" relativeHeight="251672576" behindDoc="0" locked="0" layoutInCell="1" allowOverlap="1" wp14:anchorId="5F0B0D3A" wp14:editId="46074050">
            <wp:simplePos x="0" y="0"/>
            <wp:positionH relativeFrom="margin">
              <wp:align>center</wp:align>
            </wp:positionH>
            <wp:positionV relativeFrom="paragraph">
              <wp:posOffset>2099310</wp:posOffset>
            </wp:positionV>
            <wp:extent cx="2152950" cy="2067213"/>
            <wp:effectExtent l="0" t="0" r="0" b="9525"/>
            <wp:wrapTopAndBottom/>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extLst>
                        <a:ext uri="{28A0092B-C50C-407E-A947-70E740481C1C}">
                          <a14:useLocalDpi xmlns:a14="http://schemas.microsoft.com/office/drawing/2010/main" val="0"/>
                        </a:ext>
                      </a:extLst>
                    </a:blip>
                    <a:stretch>
                      <a:fillRect/>
                    </a:stretch>
                  </pic:blipFill>
                  <pic:spPr>
                    <a:xfrm>
                      <a:off x="0" y="0"/>
                      <a:ext cx="2152950" cy="2067213"/>
                    </a:xfrm>
                    <a:prstGeom prst="rect">
                      <a:avLst/>
                    </a:prstGeom>
                  </pic:spPr>
                </pic:pic>
              </a:graphicData>
            </a:graphic>
          </wp:anchor>
        </w:drawing>
      </w:r>
      <w:r>
        <w:rPr>
          <w:rFonts w:eastAsiaTheme="minorEastAsia" w:cs="Times New Roman"/>
          <w:szCs w:val="28"/>
        </w:rPr>
        <w:t xml:space="preserve">       </w:t>
      </w:r>
      <w:r w:rsidR="002B6368">
        <w:rPr>
          <w:rFonts w:eastAsiaTheme="minorEastAsia" w:cs="Times New Roman"/>
          <w:szCs w:val="28"/>
        </w:rPr>
        <w:t>Зазвичай на всіх електростанціях сонячних повинен бути доступ до</w:t>
      </w:r>
      <w:r w:rsidRPr="00586A02">
        <w:rPr>
          <w:rFonts w:eastAsiaTheme="minorEastAsia" w:cs="Times New Roman"/>
          <w:szCs w:val="28"/>
        </w:rPr>
        <w:t xml:space="preserve"> зворотної сторони панелей, то краще є термографія нижньої поверхні </w:t>
      </w:r>
      <w:proofErr w:type="spellStart"/>
      <w:r w:rsidRPr="00586A02">
        <w:rPr>
          <w:rFonts w:eastAsiaTheme="minorEastAsia" w:cs="Times New Roman"/>
          <w:szCs w:val="28"/>
        </w:rPr>
        <w:t>фотомодулів</w:t>
      </w:r>
      <w:proofErr w:type="spellEnd"/>
      <w:r w:rsidRPr="00586A02">
        <w:rPr>
          <w:rFonts w:eastAsiaTheme="minorEastAsia" w:cs="Times New Roman"/>
          <w:szCs w:val="28"/>
        </w:rPr>
        <w:t xml:space="preserve">. Цей метод мінімізує хибні </w:t>
      </w:r>
      <w:proofErr w:type="spellStart"/>
      <w:r w:rsidR="002B6368">
        <w:rPr>
          <w:rFonts w:eastAsiaTheme="minorEastAsia" w:cs="Times New Roman"/>
          <w:szCs w:val="28"/>
        </w:rPr>
        <w:t>відзеркалення</w:t>
      </w:r>
      <w:proofErr w:type="spellEnd"/>
      <w:r w:rsidR="002B6368">
        <w:rPr>
          <w:rFonts w:eastAsiaTheme="minorEastAsia" w:cs="Times New Roman"/>
          <w:szCs w:val="28"/>
        </w:rPr>
        <w:t xml:space="preserve"> випромінювання від хмар та сонця. </w:t>
      </w:r>
      <w:r w:rsidRPr="00586A02">
        <w:rPr>
          <w:rFonts w:eastAsiaTheme="minorEastAsia" w:cs="Times New Roman"/>
          <w:szCs w:val="28"/>
        </w:rPr>
        <w:t xml:space="preserve"> </w:t>
      </w:r>
      <w:r w:rsidR="002B6368">
        <w:rPr>
          <w:rFonts w:eastAsiaTheme="minorEastAsia" w:cs="Times New Roman"/>
          <w:szCs w:val="28"/>
        </w:rPr>
        <w:t>Також</w:t>
      </w:r>
      <w:r w:rsidRPr="00586A02">
        <w:rPr>
          <w:rFonts w:eastAsiaTheme="minorEastAsia" w:cs="Times New Roman"/>
          <w:szCs w:val="28"/>
        </w:rPr>
        <w:t xml:space="preserve"> </w:t>
      </w:r>
      <w:r w:rsidR="002B6368">
        <w:rPr>
          <w:rFonts w:eastAsiaTheme="minorEastAsia" w:cs="Times New Roman"/>
          <w:szCs w:val="28"/>
        </w:rPr>
        <w:t>якщо дивитися на тильну сторону сонячної панелі то контраст буде більш помітним і точнішим</w:t>
      </w:r>
      <w:r w:rsidRPr="00586A02">
        <w:rPr>
          <w:rFonts w:eastAsiaTheme="minorEastAsia" w:cs="Times New Roman"/>
          <w:szCs w:val="28"/>
        </w:rPr>
        <w:t xml:space="preserve">, </w:t>
      </w:r>
      <w:r w:rsidR="002B6368">
        <w:rPr>
          <w:rFonts w:eastAsiaTheme="minorEastAsia" w:cs="Times New Roman"/>
          <w:szCs w:val="28"/>
        </w:rPr>
        <w:t>тому що ми не будемо вимірювати температуру скла</w:t>
      </w:r>
      <w:r>
        <w:rPr>
          <w:rFonts w:eastAsiaTheme="minorEastAsia" w:cs="Times New Roman"/>
          <w:szCs w:val="28"/>
        </w:rPr>
        <w:t xml:space="preserve"> (рис. 1.9.)</w:t>
      </w:r>
    </w:p>
    <w:p w:rsidR="008441E9" w:rsidRDefault="008441E9" w:rsidP="008441E9">
      <w:pPr>
        <w:ind w:left="284" w:right="283"/>
        <w:jc w:val="center"/>
        <w:rPr>
          <w:rFonts w:eastAsiaTheme="minorEastAsia" w:cs="Times New Roman"/>
          <w:szCs w:val="28"/>
        </w:rPr>
      </w:pPr>
    </w:p>
    <w:p w:rsidR="008441E9" w:rsidRPr="005842CC" w:rsidRDefault="008441E9" w:rsidP="008441E9">
      <w:pPr>
        <w:ind w:left="284" w:right="283"/>
        <w:jc w:val="center"/>
        <w:rPr>
          <w:rFonts w:eastAsiaTheme="minorEastAsia" w:cs="Times New Roman"/>
          <w:szCs w:val="28"/>
        </w:rPr>
      </w:pPr>
      <w:r>
        <w:rPr>
          <w:rFonts w:eastAsiaTheme="minorEastAsia" w:cs="Times New Roman"/>
          <w:szCs w:val="28"/>
        </w:rPr>
        <w:t xml:space="preserve">Рис. 1.10. Фото тильної сторони сонячної </w:t>
      </w:r>
      <w:proofErr w:type="spellStart"/>
      <w:r>
        <w:rPr>
          <w:rFonts w:eastAsiaTheme="minorEastAsia" w:cs="Times New Roman"/>
          <w:szCs w:val="28"/>
        </w:rPr>
        <w:t>батереї</w:t>
      </w:r>
      <w:proofErr w:type="spellEnd"/>
      <w:r>
        <w:rPr>
          <w:rFonts w:eastAsiaTheme="minorEastAsia" w:cs="Times New Roman"/>
          <w:szCs w:val="28"/>
        </w:rPr>
        <w:t xml:space="preserve"> (без дефектів).</w:t>
      </w:r>
    </w:p>
    <w:p w:rsidR="008441E9" w:rsidRDefault="008441E9" w:rsidP="008441E9">
      <w:pPr>
        <w:ind w:left="284" w:right="283"/>
        <w:rPr>
          <w:rFonts w:eastAsiaTheme="minorEastAsia" w:cs="Times New Roman"/>
          <w:szCs w:val="28"/>
        </w:rPr>
      </w:pPr>
      <w:r>
        <w:rPr>
          <w:rFonts w:eastAsiaTheme="minorEastAsia" w:cs="Times New Roman"/>
          <w:szCs w:val="28"/>
        </w:rPr>
        <w:t xml:space="preserve">       </w:t>
      </w:r>
      <w:r w:rsidRPr="00586A02">
        <w:rPr>
          <w:rFonts w:eastAsiaTheme="minorEastAsia" w:cs="Times New Roman"/>
          <w:szCs w:val="28"/>
        </w:rPr>
        <w:t xml:space="preserve">Сонячні панелі діагностуються в стандартних умовах експлуатації, а саме під навантаженням. </w:t>
      </w:r>
    </w:p>
    <w:p w:rsidR="008441E9" w:rsidRDefault="008441E9" w:rsidP="008441E9">
      <w:pPr>
        <w:ind w:left="284" w:right="283"/>
        <w:rPr>
          <w:rFonts w:eastAsiaTheme="minorEastAsia" w:cs="Times New Roman"/>
          <w:szCs w:val="28"/>
        </w:rPr>
      </w:pPr>
      <w:r>
        <w:rPr>
          <w:rFonts w:eastAsiaTheme="minorEastAsia" w:cs="Times New Roman"/>
          <w:szCs w:val="28"/>
        </w:rPr>
        <w:t xml:space="preserve">       </w:t>
      </w:r>
      <w:r w:rsidR="002B6368">
        <w:rPr>
          <w:rFonts w:eastAsiaTheme="minorEastAsia" w:cs="Times New Roman"/>
          <w:szCs w:val="28"/>
        </w:rPr>
        <w:t xml:space="preserve">Звичайно якщо при спостереженні один елемент сонячної панелі буде </w:t>
      </w:r>
      <w:proofErr w:type="spellStart"/>
      <w:r w:rsidR="002B6368">
        <w:rPr>
          <w:rFonts w:eastAsiaTheme="minorEastAsia" w:cs="Times New Roman"/>
          <w:szCs w:val="28"/>
        </w:rPr>
        <w:t>гарячішим</w:t>
      </w:r>
      <w:proofErr w:type="spellEnd"/>
      <w:r w:rsidR="002B6368">
        <w:rPr>
          <w:rFonts w:eastAsiaTheme="minorEastAsia" w:cs="Times New Roman"/>
          <w:szCs w:val="28"/>
        </w:rPr>
        <w:t xml:space="preserve"> за інший, то це буде добре помітно на тепловому </w:t>
      </w:r>
      <w:r w:rsidR="002B6368">
        <w:rPr>
          <w:rFonts w:eastAsiaTheme="minorEastAsia" w:cs="Times New Roman"/>
          <w:szCs w:val="28"/>
        </w:rPr>
        <w:lastRenderedPageBreak/>
        <w:t>зображенні</w:t>
      </w:r>
      <w:r w:rsidRPr="00FF7618">
        <w:rPr>
          <w:rFonts w:eastAsiaTheme="minorEastAsia" w:cs="Times New Roman"/>
          <w:szCs w:val="28"/>
        </w:rPr>
        <w:t xml:space="preserve">. Залежно від форми і розташування, ці гарячі плями і </w:t>
      </w:r>
      <w:r w:rsidR="002B6368">
        <w:rPr>
          <w:rFonts w:eastAsiaTheme="minorEastAsia" w:cs="Times New Roman"/>
          <w:szCs w:val="28"/>
        </w:rPr>
        <w:t>певні місця на панелі говорять нам про різні види несправності</w:t>
      </w:r>
      <w:r w:rsidRPr="00FF7618">
        <w:rPr>
          <w:rFonts w:eastAsiaTheme="minorEastAsia" w:cs="Times New Roman"/>
          <w:szCs w:val="28"/>
        </w:rPr>
        <w:t xml:space="preserve">. </w:t>
      </w:r>
      <w:r w:rsidR="002B6368">
        <w:rPr>
          <w:rFonts w:eastAsiaTheme="minorEastAsia" w:cs="Times New Roman"/>
          <w:szCs w:val="28"/>
        </w:rPr>
        <w:t xml:space="preserve">Також може бути таке що вся сонячна батарея </w:t>
      </w:r>
      <w:proofErr w:type="spellStart"/>
      <w:r w:rsidR="002B6368">
        <w:rPr>
          <w:rFonts w:eastAsiaTheme="minorEastAsia" w:cs="Times New Roman"/>
          <w:szCs w:val="28"/>
        </w:rPr>
        <w:t>гарячіша</w:t>
      </w:r>
      <w:proofErr w:type="spellEnd"/>
      <w:r w:rsidR="002B6368">
        <w:rPr>
          <w:rFonts w:eastAsiaTheme="minorEastAsia" w:cs="Times New Roman"/>
          <w:szCs w:val="28"/>
        </w:rPr>
        <w:t xml:space="preserve"> за звичну температуру, це може означати що якась проблема з підключенням</w:t>
      </w:r>
      <w:r w:rsidRPr="00FF7618">
        <w:rPr>
          <w:rFonts w:eastAsiaTheme="minorEastAsia" w:cs="Times New Roman"/>
          <w:szCs w:val="28"/>
        </w:rPr>
        <w:t xml:space="preserve">. </w:t>
      </w:r>
      <w:r w:rsidR="002B6368">
        <w:rPr>
          <w:rFonts w:eastAsiaTheme="minorEastAsia" w:cs="Times New Roman"/>
          <w:szCs w:val="28"/>
        </w:rPr>
        <w:t>Якщо на термографічному малюнку видно що гарячіший ‘</w:t>
      </w:r>
      <w:proofErr w:type="spellStart"/>
      <w:r w:rsidR="002B6368">
        <w:rPr>
          <w:rFonts w:eastAsiaTheme="minorEastAsia" w:cs="Times New Roman"/>
          <w:szCs w:val="28"/>
        </w:rPr>
        <w:t>клапеть</w:t>
      </w:r>
      <w:proofErr w:type="spellEnd"/>
      <w:r w:rsidR="002B6368">
        <w:rPr>
          <w:rFonts w:eastAsiaTheme="minorEastAsia" w:cs="Times New Roman"/>
          <w:szCs w:val="28"/>
        </w:rPr>
        <w:t>’ або точка, то справа скоріш за все</w:t>
      </w:r>
      <w:r w:rsidRPr="00FF7618">
        <w:rPr>
          <w:rFonts w:eastAsiaTheme="minorEastAsia" w:cs="Times New Roman"/>
          <w:szCs w:val="28"/>
        </w:rPr>
        <w:t xml:space="preserve"> в дефектних діодах, або у внутрішніх коротких замикань, або у внутрі</w:t>
      </w:r>
      <w:r>
        <w:rPr>
          <w:rFonts w:eastAsiaTheme="minorEastAsia" w:cs="Times New Roman"/>
          <w:szCs w:val="28"/>
        </w:rPr>
        <w:t>шніх дефектах (</w:t>
      </w:r>
      <w:proofErr w:type="spellStart"/>
      <w:r>
        <w:rPr>
          <w:rFonts w:eastAsiaTheme="minorEastAsia" w:cs="Times New Roman"/>
          <w:szCs w:val="28"/>
        </w:rPr>
        <w:t>тріщинах</w:t>
      </w:r>
      <w:proofErr w:type="spellEnd"/>
      <w:r>
        <w:rPr>
          <w:rFonts w:eastAsiaTheme="minorEastAsia" w:cs="Times New Roman"/>
          <w:szCs w:val="28"/>
        </w:rPr>
        <w:t xml:space="preserve">) </w:t>
      </w:r>
      <w:proofErr w:type="spellStart"/>
      <w:r>
        <w:rPr>
          <w:rFonts w:eastAsiaTheme="minorEastAsia" w:cs="Times New Roman"/>
          <w:szCs w:val="28"/>
        </w:rPr>
        <w:t>фотокристалі</w:t>
      </w:r>
      <w:r w:rsidRPr="00FF7618">
        <w:rPr>
          <w:rFonts w:eastAsiaTheme="minorEastAsia" w:cs="Times New Roman"/>
          <w:szCs w:val="28"/>
        </w:rPr>
        <w:t>в</w:t>
      </w:r>
      <w:proofErr w:type="spellEnd"/>
      <w:r w:rsidRPr="00FF7618">
        <w:rPr>
          <w:rFonts w:eastAsiaTheme="minorEastAsia" w:cs="Times New Roman"/>
          <w:szCs w:val="28"/>
        </w:rPr>
        <w:t>.</w:t>
      </w:r>
    </w:p>
    <w:p w:rsidR="008441E9" w:rsidRPr="002F146B" w:rsidRDefault="008441E9" w:rsidP="008441E9">
      <w:pPr>
        <w:ind w:left="284" w:right="283"/>
        <w:rPr>
          <w:rFonts w:eastAsiaTheme="minorEastAsia" w:cs="Times New Roman"/>
          <w:szCs w:val="28"/>
        </w:rPr>
      </w:pPr>
      <w:r w:rsidRPr="00FF7618">
        <w:rPr>
          <w:rFonts w:eastAsiaTheme="minorEastAsia" w:cs="Times New Roman"/>
          <w:noProof/>
          <w:szCs w:val="28"/>
          <w:lang w:val="ru-RU" w:eastAsia="ru-RU"/>
        </w:rPr>
        <w:drawing>
          <wp:anchor distT="0" distB="0" distL="114300" distR="114300" simplePos="0" relativeHeight="251673600" behindDoc="0" locked="0" layoutInCell="1" allowOverlap="1" wp14:anchorId="1F3B1987" wp14:editId="394F0910">
            <wp:simplePos x="0" y="0"/>
            <wp:positionH relativeFrom="margin">
              <wp:align>center</wp:align>
            </wp:positionH>
            <wp:positionV relativeFrom="paragraph">
              <wp:posOffset>9525</wp:posOffset>
            </wp:positionV>
            <wp:extent cx="2524125" cy="1905000"/>
            <wp:effectExtent l="0" t="0" r="9525" b="0"/>
            <wp:wrapTopAndBottom/>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extLst>
                        <a:ext uri="{28A0092B-C50C-407E-A947-70E740481C1C}">
                          <a14:useLocalDpi xmlns:a14="http://schemas.microsoft.com/office/drawing/2010/main" val="0"/>
                        </a:ext>
                      </a:extLst>
                    </a:blip>
                    <a:stretch>
                      <a:fillRect/>
                    </a:stretch>
                  </pic:blipFill>
                  <pic:spPr>
                    <a:xfrm>
                      <a:off x="0" y="0"/>
                      <a:ext cx="2524125" cy="1905000"/>
                    </a:xfrm>
                    <a:prstGeom prst="rect">
                      <a:avLst/>
                    </a:prstGeom>
                  </pic:spPr>
                </pic:pic>
              </a:graphicData>
            </a:graphic>
          </wp:anchor>
        </w:drawing>
      </w:r>
    </w:p>
    <w:p w:rsidR="008441E9" w:rsidRDefault="008441E9" w:rsidP="008441E9">
      <w:pPr>
        <w:ind w:left="284" w:right="283"/>
        <w:jc w:val="center"/>
        <w:rPr>
          <w:rFonts w:eastAsiaTheme="minorEastAsia" w:cs="Times New Roman"/>
          <w:szCs w:val="28"/>
        </w:rPr>
      </w:pPr>
      <w:r w:rsidRPr="00FF7618">
        <w:rPr>
          <w:rFonts w:eastAsiaTheme="minorEastAsia" w:cs="Times New Roman"/>
          <w:noProof/>
          <w:szCs w:val="28"/>
          <w:lang w:val="ru-RU" w:eastAsia="ru-RU"/>
        </w:rPr>
        <w:drawing>
          <wp:anchor distT="0" distB="0" distL="114300" distR="114300" simplePos="0" relativeHeight="251674624" behindDoc="0" locked="0" layoutInCell="1" allowOverlap="1" wp14:anchorId="281B8D6B" wp14:editId="440D1D35">
            <wp:simplePos x="0" y="0"/>
            <wp:positionH relativeFrom="margin">
              <wp:align>center</wp:align>
            </wp:positionH>
            <wp:positionV relativeFrom="paragraph">
              <wp:posOffset>719455</wp:posOffset>
            </wp:positionV>
            <wp:extent cx="2419688" cy="2305372"/>
            <wp:effectExtent l="0" t="0" r="0" b="0"/>
            <wp:wrapTopAndBottom/>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extLst>
                        <a:ext uri="{28A0092B-C50C-407E-A947-70E740481C1C}">
                          <a14:useLocalDpi xmlns:a14="http://schemas.microsoft.com/office/drawing/2010/main" val="0"/>
                        </a:ext>
                      </a:extLst>
                    </a:blip>
                    <a:stretch>
                      <a:fillRect/>
                    </a:stretch>
                  </pic:blipFill>
                  <pic:spPr>
                    <a:xfrm>
                      <a:off x="0" y="0"/>
                      <a:ext cx="2419688" cy="2305372"/>
                    </a:xfrm>
                    <a:prstGeom prst="rect">
                      <a:avLst/>
                    </a:prstGeom>
                  </pic:spPr>
                </pic:pic>
              </a:graphicData>
            </a:graphic>
          </wp:anchor>
        </w:drawing>
      </w:r>
      <w:r>
        <w:rPr>
          <w:rFonts w:eastAsiaTheme="minorEastAsia" w:cs="Times New Roman"/>
          <w:szCs w:val="28"/>
        </w:rPr>
        <w:t xml:space="preserve">Рис 1.11. </w:t>
      </w:r>
      <w:r w:rsidR="002B6368">
        <w:rPr>
          <w:rFonts w:eastAsiaTheme="minorEastAsia" w:cs="Times New Roman"/>
          <w:szCs w:val="28"/>
        </w:rPr>
        <w:t>клаптиковий дефект</w:t>
      </w:r>
      <w:r w:rsidRPr="00FF7618">
        <w:rPr>
          <w:rFonts w:eastAsiaTheme="minorEastAsia" w:cs="Times New Roman"/>
          <w:szCs w:val="28"/>
        </w:rPr>
        <w:t xml:space="preserve">, </w:t>
      </w:r>
      <w:r w:rsidR="002B6368">
        <w:rPr>
          <w:rFonts w:eastAsiaTheme="minorEastAsia" w:cs="Times New Roman"/>
          <w:szCs w:val="28"/>
        </w:rPr>
        <w:t>видно що проблема у зворотному діоді.</w:t>
      </w:r>
    </w:p>
    <w:p w:rsidR="008441E9" w:rsidRDefault="008441E9" w:rsidP="008441E9">
      <w:pPr>
        <w:ind w:left="284" w:right="283"/>
        <w:jc w:val="center"/>
        <w:rPr>
          <w:rFonts w:eastAsiaTheme="minorEastAsia" w:cs="Times New Roman"/>
          <w:szCs w:val="28"/>
        </w:rPr>
      </w:pPr>
    </w:p>
    <w:p w:rsidR="008441E9" w:rsidRDefault="008441E9" w:rsidP="008441E9">
      <w:pPr>
        <w:ind w:left="284" w:right="283"/>
        <w:jc w:val="center"/>
        <w:rPr>
          <w:rFonts w:eastAsiaTheme="minorEastAsia" w:cs="Times New Roman"/>
          <w:szCs w:val="28"/>
        </w:rPr>
      </w:pPr>
      <w:r w:rsidRPr="00FF7618">
        <w:rPr>
          <w:rFonts w:eastAsiaTheme="minorEastAsia" w:cs="Times New Roman"/>
          <w:noProof/>
          <w:szCs w:val="28"/>
          <w:lang w:val="ru-RU" w:eastAsia="ru-RU"/>
        </w:rPr>
        <w:lastRenderedPageBreak/>
        <w:drawing>
          <wp:anchor distT="0" distB="0" distL="114300" distR="114300" simplePos="0" relativeHeight="251675648" behindDoc="0" locked="0" layoutInCell="1" allowOverlap="1" wp14:anchorId="46266434" wp14:editId="49DEF296">
            <wp:simplePos x="0" y="0"/>
            <wp:positionH relativeFrom="column">
              <wp:posOffset>1929765</wp:posOffset>
            </wp:positionH>
            <wp:positionV relativeFrom="paragraph">
              <wp:posOffset>858520</wp:posOffset>
            </wp:positionV>
            <wp:extent cx="2181529" cy="2095792"/>
            <wp:effectExtent l="0" t="0" r="9525" b="0"/>
            <wp:wrapTopAndBottom/>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extLst>
                        <a:ext uri="{28A0092B-C50C-407E-A947-70E740481C1C}">
                          <a14:useLocalDpi xmlns:a14="http://schemas.microsoft.com/office/drawing/2010/main" val="0"/>
                        </a:ext>
                      </a:extLst>
                    </a:blip>
                    <a:stretch>
                      <a:fillRect/>
                    </a:stretch>
                  </pic:blipFill>
                  <pic:spPr>
                    <a:xfrm>
                      <a:off x="0" y="0"/>
                      <a:ext cx="2181529" cy="2095792"/>
                    </a:xfrm>
                    <a:prstGeom prst="rect">
                      <a:avLst/>
                    </a:prstGeom>
                  </pic:spPr>
                </pic:pic>
              </a:graphicData>
            </a:graphic>
          </wp:anchor>
        </w:drawing>
      </w:r>
      <w:r>
        <w:rPr>
          <w:rFonts w:eastAsiaTheme="minorEastAsia" w:cs="Times New Roman"/>
          <w:szCs w:val="28"/>
        </w:rPr>
        <w:t xml:space="preserve">Рис 1.12. </w:t>
      </w:r>
      <w:r w:rsidR="002B6368">
        <w:rPr>
          <w:rFonts w:eastAsiaTheme="minorEastAsia" w:cs="Times New Roman"/>
          <w:szCs w:val="28"/>
        </w:rPr>
        <w:t>Тут червона пляма на комірці вказує на погане підключення елементу до сонячної панелі.</w:t>
      </w:r>
    </w:p>
    <w:p w:rsidR="008441E9" w:rsidRDefault="008441E9" w:rsidP="008441E9">
      <w:pPr>
        <w:ind w:left="284" w:right="283"/>
        <w:jc w:val="center"/>
        <w:rPr>
          <w:rFonts w:eastAsiaTheme="minorEastAsia" w:cs="Times New Roman"/>
          <w:szCs w:val="28"/>
        </w:rPr>
      </w:pPr>
    </w:p>
    <w:p w:rsidR="008441E9" w:rsidRDefault="008441E9" w:rsidP="008441E9">
      <w:pPr>
        <w:ind w:left="284" w:right="283"/>
        <w:jc w:val="center"/>
        <w:rPr>
          <w:rFonts w:eastAsiaTheme="minorEastAsia" w:cs="Times New Roman"/>
          <w:szCs w:val="28"/>
        </w:rPr>
      </w:pPr>
      <w:r>
        <w:rPr>
          <w:rFonts w:eastAsiaTheme="minorEastAsia" w:cs="Times New Roman"/>
          <w:szCs w:val="28"/>
        </w:rPr>
        <w:t xml:space="preserve">Рис 1.13. </w:t>
      </w:r>
      <w:proofErr w:type="spellStart"/>
      <w:r w:rsidR="002B6368">
        <w:rPr>
          <w:rFonts w:eastAsiaTheme="minorEastAsia" w:cs="Times New Roman"/>
          <w:szCs w:val="28"/>
        </w:rPr>
        <w:t>Фізичеий</w:t>
      </w:r>
      <w:proofErr w:type="spellEnd"/>
      <w:r w:rsidR="002B6368">
        <w:rPr>
          <w:rFonts w:eastAsiaTheme="minorEastAsia" w:cs="Times New Roman"/>
          <w:szCs w:val="28"/>
        </w:rPr>
        <w:t xml:space="preserve"> дефект в одному елементі сонячної батареї.</w:t>
      </w:r>
      <w:r w:rsidRPr="00FF7618">
        <w:rPr>
          <w:rFonts w:eastAsiaTheme="minorEastAsia" w:cs="Times New Roman"/>
          <w:szCs w:val="28"/>
        </w:rPr>
        <w:t>.</w:t>
      </w:r>
    </w:p>
    <w:p w:rsidR="008441E9" w:rsidRPr="00FF7618" w:rsidRDefault="008441E9" w:rsidP="008441E9">
      <w:pPr>
        <w:ind w:left="284" w:right="283"/>
        <w:rPr>
          <w:rFonts w:eastAsiaTheme="minorEastAsia" w:cs="Times New Roman"/>
          <w:szCs w:val="28"/>
        </w:rPr>
      </w:pPr>
      <w:r>
        <w:rPr>
          <w:rFonts w:eastAsiaTheme="minorEastAsia" w:cs="Times New Roman"/>
          <w:szCs w:val="28"/>
        </w:rPr>
        <w:t xml:space="preserve">       </w:t>
      </w:r>
      <w:proofErr w:type="spellStart"/>
      <w:r w:rsidR="00B56BF1">
        <w:rPr>
          <w:rFonts w:eastAsiaTheme="minorEastAsia" w:cs="Times New Roman"/>
          <w:szCs w:val="28"/>
        </w:rPr>
        <w:t>Тепловізійна</w:t>
      </w:r>
      <w:proofErr w:type="spellEnd"/>
      <w:r w:rsidR="00B56BF1">
        <w:rPr>
          <w:rFonts w:eastAsiaTheme="minorEastAsia" w:cs="Times New Roman"/>
          <w:szCs w:val="28"/>
        </w:rPr>
        <w:t xml:space="preserve"> діагностика сонячних </w:t>
      </w:r>
      <w:proofErr w:type="spellStart"/>
      <w:r w:rsidR="00B56BF1">
        <w:rPr>
          <w:rFonts w:eastAsiaTheme="minorEastAsia" w:cs="Times New Roman"/>
          <w:szCs w:val="28"/>
        </w:rPr>
        <w:t>батарей</w:t>
      </w:r>
      <w:proofErr w:type="spellEnd"/>
      <w:r w:rsidRPr="00FF7618">
        <w:rPr>
          <w:rFonts w:eastAsiaTheme="minorEastAsia" w:cs="Times New Roman"/>
          <w:szCs w:val="28"/>
        </w:rPr>
        <w:t xml:space="preserve"> </w:t>
      </w:r>
      <w:r w:rsidR="00B56BF1">
        <w:rPr>
          <w:rFonts w:eastAsiaTheme="minorEastAsia" w:cs="Times New Roman"/>
          <w:szCs w:val="28"/>
        </w:rPr>
        <w:t xml:space="preserve">надає змогу дуже швидко виявити несправний стан однієї клітинки або ж </w:t>
      </w:r>
      <w:proofErr w:type="spellStart"/>
      <w:r w:rsidR="00B56BF1">
        <w:rPr>
          <w:rFonts w:eastAsiaTheme="minorEastAsia" w:cs="Times New Roman"/>
          <w:szCs w:val="28"/>
        </w:rPr>
        <w:t>наіть</w:t>
      </w:r>
      <w:proofErr w:type="spellEnd"/>
      <w:r w:rsidR="00B56BF1">
        <w:rPr>
          <w:rFonts w:eastAsiaTheme="minorEastAsia" w:cs="Times New Roman"/>
          <w:szCs w:val="28"/>
        </w:rPr>
        <w:t xml:space="preserve"> всієї панелі</w:t>
      </w:r>
      <w:r w:rsidRPr="00FF7618">
        <w:rPr>
          <w:rFonts w:eastAsiaTheme="minorEastAsia" w:cs="Times New Roman"/>
          <w:szCs w:val="28"/>
        </w:rPr>
        <w:t xml:space="preserve">, </w:t>
      </w:r>
      <w:r w:rsidR="00B56BF1">
        <w:rPr>
          <w:rFonts w:eastAsiaTheme="minorEastAsia" w:cs="Times New Roman"/>
          <w:szCs w:val="28"/>
        </w:rPr>
        <w:t>ще можна виявити проблеми у з’єднанні</w:t>
      </w:r>
      <w:r w:rsidRPr="00FF7618">
        <w:rPr>
          <w:rFonts w:eastAsiaTheme="minorEastAsia" w:cs="Times New Roman"/>
          <w:szCs w:val="28"/>
        </w:rPr>
        <w:t xml:space="preserve">. </w:t>
      </w:r>
    </w:p>
    <w:p w:rsidR="008441E9" w:rsidRDefault="008441E9" w:rsidP="008441E9">
      <w:pPr>
        <w:ind w:left="284" w:right="283"/>
        <w:rPr>
          <w:rFonts w:eastAsiaTheme="minorEastAsia" w:cs="Times New Roman"/>
          <w:szCs w:val="28"/>
        </w:rPr>
      </w:pPr>
      <w:r>
        <w:rPr>
          <w:rFonts w:eastAsiaTheme="minorEastAsia" w:cs="Times New Roman"/>
          <w:szCs w:val="28"/>
        </w:rPr>
        <w:t xml:space="preserve">       </w:t>
      </w:r>
      <w:proofErr w:type="spellStart"/>
      <w:r w:rsidR="000A69BB">
        <w:rPr>
          <w:rFonts w:eastAsiaTheme="minorEastAsia" w:cs="Times New Roman"/>
          <w:szCs w:val="28"/>
        </w:rPr>
        <w:t>Тепловізійна</w:t>
      </w:r>
      <w:proofErr w:type="spellEnd"/>
      <w:r w:rsidR="000A69BB">
        <w:rPr>
          <w:rFonts w:eastAsiaTheme="minorEastAsia" w:cs="Times New Roman"/>
          <w:szCs w:val="28"/>
        </w:rPr>
        <w:t xml:space="preserve"> перевірка сонячних панелей</w:t>
      </w:r>
      <w:r w:rsidRPr="007201EF">
        <w:rPr>
          <w:rFonts w:eastAsiaTheme="minorEastAsia" w:cs="Times New Roman"/>
          <w:szCs w:val="28"/>
        </w:rPr>
        <w:t xml:space="preserve"> – </w:t>
      </w:r>
      <w:r w:rsidR="000A69BB">
        <w:rPr>
          <w:rFonts w:eastAsiaTheme="minorEastAsia" w:cs="Times New Roman"/>
          <w:szCs w:val="28"/>
        </w:rPr>
        <w:t>якщо почати перевірку на етапі монтажу перед експлуатацією</w:t>
      </w:r>
      <w:r w:rsidRPr="007201EF">
        <w:rPr>
          <w:rFonts w:eastAsiaTheme="minorEastAsia" w:cs="Times New Roman"/>
          <w:szCs w:val="28"/>
        </w:rPr>
        <w:t xml:space="preserve">, </w:t>
      </w:r>
      <w:r w:rsidR="000A69BB">
        <w:rPr>
          <w:rFonts w:eastAsiaTheme="minorEastAsia" w:cs="Times New Roman"/>
          <w:szCs w:val="28"/>
        </w:rPr>
        <w:t>потом просто переглядання інколи при експлуатації</w:t>
      </w:r>
      <w:r w:rsidRPr="007201EF">
        <w:rPr>
          <w:rFonts w:eastAsiaTheme="minorEastAsia" w:cs="Times New Roman"/>
          <w:szCs w:val="28"/>
        </w:rPr>
        <w:t xml:space="preserve"> – </w:t>
      </w:r>
      <w:r w:rsidR="000A69BB">
        <w:rPr>
          <w:rFonts w:eastAsiaTheme="minorEastAsia" w:cs="Times New Roman"/>
          <w:szCs w:val="28"/>
        </w:rPr>
        <w:t>забезпечує повний метод перевірки сонячних панелей</w:t>
      </w:r>
      <w:r w:rsidRPr="007201EF">
        <w:rPr>
          <w:rFonts w:eastAsiaTheme="minorEastAsia" w:cs="Times New Roman"/>
          <w:szCs w:val="28"/>
        </w:rPr>
        <w:t xml:space="preserve">. </w:t>
      </w:r>
    </w:p>
    <w:p w:rsidR="008441E9" w:rsidRPr="00725CF4" w:rsidRDefault="008441E9" w:rsidP="008441E9">
      <w:pPr>
        <w:ind w:left="284" w:right="283"/>
        <w:rPr>
          <w:rFonts w:eastAsiaTheme="minorEastAsia" w:cs="Times New Roman"/>
          <w:b/>
          <w:szCs w:val="28"/>
        </w:rPr>
      </w:pPr>
      <w:proofErr w:type="spellStart"/>
      <w:r>
        <w:rPr>
          <w:rFonts w:eastAsiaTheme="minorEastAsia" w:cs="Times New Roman"/>
          <w:b/>
          <w:szCs w:val="28"/>
        </w:rPr>
        <w:t>Електролюмінесцентний</w:t>
      </w:r>
      <w:proofErr w:type="spellEnd"/>
      <w:r>
        <w:rPr>
          <w:rFonts w:eastAsiaTheme="minorEastAsia" w:cs="Times New Roman"/>
          <w:b/>
          <w:szCs w:val="28"/>
        </w:rPr>
        <w:t xml:space="preserve"> метод.</w:t>
      </w:r>
    </w:p>
    <w:p w:rsidR="008441E9" w:rsidRPr="00FF7618" w:rsidRDefault="008441E9" w:rsidP="008441E9">
      <w:pPr>
        <w:ind w:left="284" w:right="283"/>
        <w:rPr>
          <w:rFonts w:eastAsiaTheme="minorEastAsia" w:cs="Times New Roman"/>
          <w:szCs w:val="28"/>
        </w:rPr>
      </w:pPr>
      <w:r>
        <w:rPr>
          <w:rFonts w:eastAsiaTheme="minorEastAsia" w:cs="Times New Roman"/>
          <w:szCs w:val="28"/>
        </w:rPr>
        <w:t xml:space="preserve">       </w:t>
      </w:r>
      <w:r w:rsidRPr="00FF7618">
        <w:rPr>
          <w:rFonts w:eastAsiaTheme="minorEastAsia" w:cs="Times New Roman"/>
          <w:szCs w:val="28"/>
        </w:rPr>
        <w:t>Для контролю якості, виробники сонячних панелей</w:t>
      </w:r>
      <w:r>
        <w:rPr>
          <w:rFonts w:eastAsiaTheme="minorEastAsia" w:cs="Times New Roman"/>
          <w:szCs w:val="28"/>
        </w:rPr>
        <w:t xml:space="preserve"> також</w:t>
      </w:r>
      <w:r w:rsidRPr="00FF7618">
        <w:rPr>
          <w:rFonts w:eastAsiaTheme="minorEastAsia" w:cs="Times New Roman"/>
          <w:szCs w:val="28"/>
        </w:rPr>
        <w:t xml:space="preserve"> використовують</w:t>
      </w:r>
      <w:r>
        <w:rPr>
          <w:rFonts w:eastAsiaTheme="minorEastAsia" w:cs="Times New Roman"/>
          <w:szCs w:val="28"/>
        </w:rPr>
        <w:t xml:space="preserve"> ефект електролюмінесценції</w:t>
      </w:r>
      <w:r w:rsidRPr="00FF7618">
        <w:rPr>
          <w:rFonts w:eastAsiaTheme="minorEastAsia" w:cs="Times New Roman"/>
          <w:szCs w:val="28"/>
        </w:rPr>
        <w:t xml:space="preserve">. Кожна панель, яка сходить з конвеєра, проходить </w:t>
      </w:r>
      <w:proofErr w:type="spellStart"/>
      <w:r>
        <w:rPr>
          <w:rFonts w:eastAsiaTheme="minorEastAsia" w:cs="Times New Roman"/>
          <w:szCs w:val="28"/>
        </w:rPr>
        <w:t>електролюмінесцентний</w:t>
      </w:r>
      <w:proofErr w:type="spellEnd"/>
      <w:r w:rsidRPr="00FF7618">
        <w:rPr>
          <w:rFonts w:eastAsiaTheme="minorEastAsia" w:cs="Times New Roman"/>
          <w:szCs w:val="28"/>
        </w:rPr>
        <w:t xml:space="preserve"> тест</w:t>
      </w:r>
      <w:r w:rsidR="000A69BB">
        <w:rPr>
          <w:rFonts w:eastAsiaTheme="minorEastAsia" w:cs="Times New Roman"/>
          <w:szCs w:val="28"/>
        </w:rPr>
        <w:t xml:space="preserve"> і якщо </w:t>
      </w:r>
      <w:proofErr w:type="spellStart"/>
      <w:r w:rsidR="000A69BB">
        <w:rPr>
          <w:rFonts w:eastAsiaTheme="minorEastAsia" w:cs="Times New Roman"/>
          <w:szCs w:val="28"/>
        </w:rPr>
        <w:t>з’яіиться</w:t>
      </w:r>
      <w:proofErr w:type="spellEnd"/>
      <w:r w:rsidR="000A69BB">
        <w:rPr>
          <w:rFonts w:eastAsiaTheme="minorEastAsia" w:cs="Times New Roman"/>
          <w:szCs w:val="28"/>
        </w:rPr>
        <w:t xml:space="preserve"> у такому потреба то компанія може показати дані.</w:t>
      </w:r>
    </w:p>
    <w:p w:rsidR="008441E9" w:rsidRDefault="000A69BB" w:rsidP="008441E9">
      <w:pPr>
        <w:ind w:left="284" w:right="283"/>
        <w:rPr>
          <w:rFonts w:eastAsiaTheme="minorEastAsia" w:cs="Times New Roman"/>
          <w:szCs w:val="28"/>
        </w:rPr>
      </w:pPr>
      <w:r>
        <w:rPr>
          <w:rFonts w:eastAsiaTheme="minorEastAsia" w:cs="Times New Roman"/>
          <w:szCs w:val="28"/>
        </w:rPr>
        <w:t>Але на наступних кроках</w:t>
      </w:r>
      <w:r w:rsidR="008441E9" w:rsidRPr="00FF7618">
        <w:rPr>
          <w:rFonts w:eastAsiaTheme="minorEastAsia" w:cs="Times New Roman"/>
          <w:szCs w:val="28"/>
        </w:rPr>
        <w:t xml:space="preserve"> – </w:t>
      </w:r>
      <w:r>
        <w:rPr>
          <w:rFonts w:eastAsiaTheme="minorEastAsia" w:cs="Times New Roman"/>
          <w:szCs w:val="28"/>
        </w:rPr>
        <w:t xml:space="preserve">коли ми вже придбали і почали </w:t>
      </w:r>
      <w:proofErr w:type="spellStart"/>
      <w:r>
        <w:rPr>
          <w:rFonts w:eastAsiaTheme="minorEastAsia" w:cs="Times New Roman"/>
          <w:szCs w:val="28"/>
        </w:rPr>
        <w:t>експлутувати</w:t>
      </w:r>
      <w:proofErr w:type="spellEnd"/>
      <w:r>
        <w:rPr>
          <w:rFonts w:eastAsiaTheme="minorEastAsia" w:cs="Times New Roman"/>
          <w:szCs w:val="28"/>
        </w:rPr>
        <w:t xml:space="preserve"> нашу сонячну панель, після </w:t>
      </w:r>
      <w:proofErr w:type="spellStart"/>
      <w:r>
        <w:rPr>
          <w:rFonts w:eastAsiaTheme="minorEastAsia" w:cs="Times New Roman"/>
          <w:szCs w:val="28"/>
        </w:rPr>
        <w:t>тепловізійної</w:t>
      </w:r>
      <w:proofErr w:type="spellEnd"/>
      <w:r>
        <w:rPr>
          <w:rFonts w:eastAsiaTheme="minorEastAsia" w:cs="Times New Roman"/>
          <w:szCs w:val="28"/>
        </w:rPr>
        <w:t xml:space="preserve"> перевірки, зміни </w:t>
      </w:r>
      <w:r w:rsidR="008441E9">
        <w:rPr>
          <w:rFonts w:eastAsiaTheme="minorEastAsia" w:cs="Times New Roman"/>
          <w:szCs w:val="28"/>
        </w:rPr>
        <w:t>вольт-амперної характеристики</w:t>
      </w:r>
      <w:r w:rsidR="008441E9" w:rsidRPr="00FF7618">
        <w:rPr>
          <w:rFonts w:eastAsiaTheme="minorEastAsia" w:cs="Times New Roman"/>
          <w:szCs w:val="28"/>
        </w:rPr>
        <w:t xml:space="preserve"> сонячної панелі, може знадобитися більш детальне обстеження панелі.</w:t>
      </w:r>
    </w:p>
    <w:p w:rsidR="008441E9" w:rsidRPr="005025FC" w:rsidRDefault="00AE3C3C" w:rsidP="008441E9">
      <w:pPr>
        <w:ind w:left="284" w:right="283"/>
        <w:rPr>
          <w:rFonts w:eastAsiaTheme="minorEastAsia" w:cs="Times New Roman"/>
          <w:szCs w:val="28"/>
        </w:rPr>
      </w:pPr>
      <w:r>
        <w:rPr>
          <w:rFonts w:eastAsiaTheme="minorEastAsia" w:cs="Times New Roman"/>
          <w:noProof/>
          <w:szCs w:val="28"/>
          <w:lang w:val="ru-RU" w:eastAsia="ru-RU"/>
        </w:rPr>
        <w:lastRenderedPageBreak/>
        <w:drawing>
          <wp:anchor distT="0" distB="0" distL="114300" distR="114300" simplePos="0" relativeHeight="251687936" behindDoc="0" locked="0" layoutInCell="1" allowOverlap="1">
            <wp:simplePos x="0" y="0"/>
            <wp:positionH relativeFrom="column">
              <wp:posOffset>214630</wp:posOffset>
            </wp:positionH>
            <wp:positionV relativeFrom="paragraph">
              <wp:posOffset>1322705</wp:posOffset>
            </wp:positionV>
            <wp:extent cx="5934075" cy="2305050"/>
            <wp:effectExtent l="0" t="0" r="9525" b="0"/>
            <wp:wrapTopAndBottom/>
            <wp:docPr id="67" name="Рисунок 67" descr="111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3" descr="11111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934075" cy="2305050"/>
                    </a:xfrm>
                    <a:prstGeom prst="rect">
                      <a:avLst/>
                    </a:prstGeom>
                    <a:noFill/>
                    <a:ln>
                      <a:noFill/>
                    </a:ln>
                  </pic:spPr>
                </pic:pic>
              </a:graphicData>
            </a:graphic>
          </wp:anchor>
        </w:drawing>
      </w:r>
      <w:r w:rsidR="008441E9">
        <w:rPr>
          <w:rFonts w:eastAsiaTheme="minorEastAsia" w:cs="Times New Roman"/>
          <w:szCs w:val="28"/>
        </w:rPr>
        <w:t xml:space="preserve">       </w:t>
      </w:r>
      <w:proofErr w:type="spellStart"/>
      <w:r w:rsidR="000A69BB">
        <w:rPr>
          <w:rFonts w:eastAsiaTheme="minorEastAsia" w:cs="Times New Roman"/>
          <w:szCs w:val="28"/>
        </w:rPr>
        <w:t>Електролюмінесцентну</w:t>
      </w:r>
      <w:proofErr w:type="spellEnd"/>
      <w:r w:rsidR="000A69BB">
        <w:rPr>
          <w:rFonts w:eastAsiaTheme="minorEastAsia" w:cs="Times New Roman"/>
          <w:szCs w:val="28"/>
        </w:rPr>
        <w:t xml:space="preserve"> </w:t>
      </w:r>
      <w:proofErr w:type="spellStart"/>
      <w:r w:rsidR="000A69BB">
        <w:rPr>
          <w:rFonts w:eastAsiaTheme="minorEastAsia" w:cs="Times New Roman"/>
          <w:szCs w:val="28"/>
        </w:rPr>
        <w:t>кртину</w:t>
      </w:r>
      <w:proofErr w:type="spellEnd"/>
      <w:r w:rsidR="008441E9" w:rsidRPr="000850BD">
        <w:rPr>
          <w:rFonts w:eastAsiaTheme="minorEastAsia" w:cs="Times New Roman"/>
          <w:szCs w:val="28"/>
        </w:rPr>
        <w:t xml:space="preserve"> випромінювання </w:t>
      </w:r>
      <w:r w:rsidR="000A69BB">
        <w:rPr>
          <w:rFonts w:eastAsiaTheme="minorEastAsia" w:cs="Times New Roman"/>
          <w:szCs w:val="28"/>
        </w:rPr>
        <w:t>можна отримувати через використання СС</w:t>
      </w:r>
      <w:r w:rsidR="000A69BB">
        <w:rPr>
          <w:rFonts w:eastAsiaTheme="minorEastAsia" w:cs="Times New Roman"/>
          <w:szCs w:val="28"/>
          <w:lang w:val="en-US"/>
        </w:rPr>
        <w:t>D</w:t>
      </w:r>
      <w:r w:rsidR="000A69BB" w:rsidRPr="000A69BB">
        <w:rPr>
          <w:rFonts w:eastAsiaTheme="minorEastAsia" w:cs="Times New Roman"/>
          <w:szCs w:val="28"/>
          <w:lang w:val="ru-RU"/>
        </w:rPr>
        <w:t xml:space="preserve"> </w:t>
      </w:r>
      <w:proofErr w:type="spellStart"/>
      <w:r w:rsidR="000A69BB">
        <w:rPr>
          <w:rFonts w:eastAsiaTheme="minorEastAsia" w:cs="Times New Roman"/>
          <w:szCs w:val="28"/>
          <w:lang w:val="ru-RU"/>
        </w:rPr>
        <w:t>матриць</w:t>
      </w:r>
      <w:proofErr w:type="spellEnd"/>
      <w:r w:rsidR="000A69BB">
        <w:rPr>
          <w:rFonts w:eastAsiaTheme="minorEastAsia" w:cs="Times New Roman"/>
          <w:szCs w:val="28"/>
          <w:lang w:val="ru-RU"/>
        </w:rPr>
        <w:t xml:space="preserve"> </w:t>
      </w:r>
      <w:proofErr w:type="spellStart"/>
      <w:r w:rsidR="000A69BB">
        <w:rPr>
          <w:rFonts w:eastAsiaTheme="minorEastAsia" w:cs="Times New Roman"/>
          <w:szCs w:val="28"/>
          <w:lang w:val="ru-RU"/>
        </w:rPr>
        <w:t>звичайних</w:t>
      </w:r>
      <w:proofErr w:type="spellEnd"/>
      <w:r w:rsidR="000A69BB">
        <w:rPr>
          <w:rFonts w:eastAsiaTheme="minorEastAsia" w:cs="Times New Roman"/>
          <w:szCs w:val="28"/>
          <w:lang w:val="ru-RU"/>
        </w:rPr>
        <w:t xml:space="preserve"> </w:t>
      </w:r>
      <w:proofErr w:type="spellStart"/>
      <w:r w:rsidR="000A69BB">
        <w:rPr>
          <w:rFonts w:eastAsiaTheme="minorEastAsia" w:cs="Times New Roman"/>
          <w:szCs w:val="28"/>
          <w:lang w:val="ru-RU"/>
        </w:rPr>
        <w:t>фотоапарат</w:t>
      </w:r>
      <w:r w:rsidR="000A69BB">
        <w:rPr>
          <w:rFonts w:eastAsiaTheme="minorEastAsia" w:cs="Times New Roman"/>
          <w:szCs w:val="28"/>
        </w:rPr>
        <w:t>ів</w:t>
      </w:r>
      <w:proofErr w:type="spellEnd"/>
      <w:r w:rsidR="008441E9" w:rsidRPr="000850BD">
        <w:rPr>
          <w:rFonts w:eastAsiaTheme="minorEastAsia" w:cs="Times New Roman"/>
          <w:szCs w:val="28"/>
        </w:rPr>
        <w:t>.</w:t>
      </w:r>
      <w:r w:rsidR="008441E9" w:rsidRPr="005025FC">
        <w:rPr>
          <w:rFonts w:eastAsiaTheme="minorEastAsia" w:cs="Times New Roman"/>
          <w:szCs w:val="28"/>
        </w:rPr>
        <w:t>(</w:t>
      </w:r>
      <w:r w:rsidR="008441E9">
        <w:rPr>
          <w:rFonts w:eastAsiaTheme="minorEastAsia" w:cs="Times New Roman"/>
          <w:szCs w:val="28"/>
        </w:rPr>
        <w:t>рис. 1.14.</w:t>
      </w:r>
      <w:r w:rsidR="008441E9" w:rsidRPr="005025FC">
        <w:rPr>
          <w:rFonts w:eastAsiaTheme="minorEastAsia" w:cs="Times New Roman"/>
          <w:szCs w:val="28"/>
        </w:rPr>
        <w:t>)</w:t>
      </w:r>
    </w:p>
    <w:p w:rsidR="008441E9" w:rsidRPr="000850BD" w:rsidRDefault="008441E9" w:rsidP="008441E9">
      <w:pPr>
        <w:ind w:left="284" w:right="283"/>
        <w:rPr>
          <w:rFonts w:eastAsiaTheme="minorEastAsia" w:cs="Times New Roman"/>
          <w:szCs w:val="28"/>
        </w:rPr>
      </w:pPr>
    </w:p>
    <w:p w:rsidR="00607433" w:rsidRDefault="008441E9" w:rsidP="00607433">
      <w:pPr>
        <w:ind w:left="284" w:right="283"/>
        <w:jc w:val="center"/>
        <w:rPr>
          <w:rFonts w:eastAsiaTheme="minorEastAsia" w:cs="Times New Roman"/>
          <w:szCs w:val="28"/>
        </w:rPr>
      </w:pPr>
      <w:r>
        <w:rPr>
          <w:rFonts w:eastAsiaTheme="minorEastAsia" w:cs="Times New Roman"/>
          <w:szCs w:val="28"/>
        </w:rPr>
        <w:t>Рис. 1.14. Схема пристрою фіксуючого електролюмінесценцію. 1-лінза; 2-кольоровий фільтр; 3-матриця; 4-аналоговий сигнал; 5-схема управління; 6-АЦП; 7-цифрова обробка сигналу.</w:t>
      </w:r>
    </w:p>
    <w:p w:rsidR="008441E9" w:rsidRDefault="008441E9" w:rsidP="00607433">
      <w:pPr>
        <w:ind w:left="284" w:right="283"/>
        <w:jc w:val="center"/>
        <w:rPr>
          <w:rFonts w:eastAsiaTheme="minorEastAsia" w:cs="Times New Roman"/>
          <w:szCs w:val="28"/>
        </w:rPr>
      </w:pPr>
      <w:proofErr w:type="spellStart"/>
      <w:r>
        <w:rPr>
          <w:rFonts w:eastAsiaTheme="minorEastAsia" w:cs="Times New Roman"/>
          <w:szCs w:val="28"/>
        </w:rPr>
        <w:t>Електролюмінесцентне</w:t>
      </w:r>
      <w:proofErr w:type="spellEnd"/>
      <w:r w:rsidRPr="000850BD">
        <w:rPr>
          <w:rFonts w:eastAsiaTheme="minorEastAsia" w:cs="Times New Roman"/>
          <w:szCs w:val="28"/>
        </w:rPr>
        <w:t xml:space="preserve"> </w:t>
      </w:r>
      <w:r w:rsidR="000A69BB">
        <w:rPr>
          <w:rFonts w:eastAsiaTheme="minorEastAsia" w:cs="Times New Roman"/>
          <w:szCs w:val="28"/>
        </w:rPr>
        <w:t xml:space="preserve">спостереження </w:t>
      </w:r>
      <w:proofErr w:type="spellStart"/>
      <w:r w:rsidR="000A69BB">
        <w:rPr>
          <w:rFonts w:eastAsiaTheme="minorEastAsia" w:cs="Times New Roman"/>
          <w:szCs w:val="28"/>
        </w:rPr>
        <w:t>необхвдно</w:t>
      </w:r>
      <w:proofErr w:type="spellEnd"/>
      <w:r w:rsidR="000A69BB">
        <w:rPr>
          <w:rFonts w:eastAsiaTheme="minorEastAsia" w:cs="Times New Roman"/>
          <w:szCs w:val="28"/>
        </w:rPr>
        <w:t xml:space="preserve"> проводити у</w:t>
      </w:r>
      <w:r w:rsidR="00607433">
        <w:rPr>
          <w:rFonts w:eastAsiaTheme="minorEastAsia" w:cs="Times New Roman"/>
          <w:szCs w:val="28"/>
        </w:rPr>
        <w:t xml:space="preserve"> </w:t>
      </w:r>
      <w:r w:rsidR="000A69BB">
        <w:rPr>
          <w:rFonts w:eastAsiaTheme="minorEastAsia" w:cs="Times New Roman"/>
          <w:szCs w:val="28"/>
        </w:rPr>
        <w:t xml:space="preserve">темному приміщенні куди не потрапляє світло </w:t>
      </w:r>
      <w:r w:rsidRPr="000850BD">
        <w:rPr>
          <w:rFonts w:eastAsiaTheme="minorEastAsia" w:cs="Times New Roman"/>
          <w:szCs w:val="28"/>
        </w:rPr>
        <w:t xml:space="preserve">, </w:t>
      </w:r>
      <w:r w:rsidR="000A69BB">
        <w:rPr>
          <w:rFonts w:eastAsiaTheme="minorEastAsia" w:cs="Times New Roman"/>
          <w:szCs w:val="28"/>
        </w:rPr>
        <w:t>це через те, що інфрачервоне випромінювання буде 1150 нм</w:t>
      </w:r>
      <w:r w:rsidRPr="000850BD">
        <w:rPr>
          <w:rFonts w:eastAsiaTheme="minorEastAsia" w:cs="Times New Roman"/>
          <w:szCs w:val="28"/>
        </w:rPr>
        <w:t xml:space="preserve">, </w:t>
      </w:r>
      <w:r w:rsidR="000A69BB">
        <w:rPr>
          <w:rFonts w:eastAsiaTheme="minorEastAsia" w:cs="Times New Roman"/>
          <w:szCs w:val="28"/>
        </w:rPr>
        <w:t>це випромінювання, набагато слабше за природне</w:t>
      </w:r>
      <w:r w:rsidRPr="000850BD">
        <w:rPr>
          <w:rFonts w:eastAsiaTheme="minorEastAsia" w:cs="Times New Roman"/>
          <w:szCs w:val="28"/>
        </w:rPr>
        <w:t xml:space="preserve"> освітлення.</w:t>
      </w:r>
      <w:r w:rsidR="00E2121B" w:rsidRPr="00E2121B">
        <w:rPr>
          <w:rFonts w:eastAsiaTheme="minorEastAsia" w:cs="Times New Roman"/>
          <w:szCs w:val="28"/>
          <w:lang w:val="ru-RU"/>
        </w:rPr>
        <w:t xml:space="preserve"> </w:t>
      </w:r>
      <w:r w:rsidR="00E2121B" w:rsidRPr="00033868">
        <w:rPr>
          <w:rFonts w:eastAsiaTheme="minorEastAsia" w:cs="Times New Roman"/>
          <w:szCs w:val="28"/>
          <w:lang w:val="ru-RU"/>
        </w:rPr>
        <w:t>[5].</w:t>
      </w:r>
    </w:p>
    <w:p w:rsidR="00607433" w:rsidRDefault="000A69BB" w:rsidP="00607433">
      <w:pPr>
        <w:ind w:left="284" w:right="283"/>
        <w:rPr>
          <w:rFonts w:eastAsiaTheme="minorEastAsia" w:cs="Times New Roman"/>
          <w:szCs w:val="28"/>
        </w:rPr>
      </w:pPr>
      <w:r>
        <w:rPr>
          <w:rFonts w:eastAsiaTheme="minorEastAsia" w:cs="Times New Roman"/>
          <w:szCs w:val="28"/>
        </w:rPr>
        <w:t>Звичайно такий метод затемнення приміщення в свою чергу досить не поганий, але також як варіант можна використовувати 850нм світлофільтр в об’єктиві, для зменшення</w:t>
      </w:r>
      <w:r w:rsidR="008441E9" w:rsidRPr="000850BD">
        <w:rPr>
          <w:rFonts w:eastAsiaTheme="minorEastAsia" w:cs="Times New Roman"/>
          <w:szCs w:val="28"/>
        </w:rPr>
        <w:t xml:space="preserve"> випромінювання від інших джерел. </w:t>
      </w:r>
      <w:r w:rsidR="00607433">
        <w:rPr>
          <w:rFonts w:eastAsiaTheme="minorEastAsia" w:cs="Times New Roman"/>
          <w:szCs w:val="28"/>
        </w:rPr>
        <w:t xml:space="preserve">Хотілось би, аби наш приймач </w:t>
      </w:r>
      <w:proofErr w:type="spellStart"/>
      <w:r w:rsidR="00607433">
        <w:rPr>
          <w:rFonts w:eastAsiaTheme="minorEastAsia" w:cs="Times New Roman"/>
          <w:szCs w:val="28"/>
        </w:rPr>
        <w:t>випромінюванння</w:t>
      </w:r>
      <w:proofErr w:type="spellEnd"/>
      <w:r w:rsidR="00607433">
        <w:rPr>
          <w:rFonts w:eastAsiaTheme="minorEastAsia" w:cs="Times New Roman"/>
          <w:szCs w:val="28"/>
        </w:rPr>
        <w:t xml:space="preserve"> мав високу роздільн</w:t>
      </w:r>
      <w:r w:rsidR="008441E9" w:rsidRPr="000850BD">
        <w:rPr>
          <w:rFonts w:eastAsiaTheme="minorEastAsia" w:cs="Times New Roman"/>
          <w:szCs w:val="28"/>
        </w:rPr>
        <w:t xml:space="preserve">у здатність, </w:t>
      </w:r>
      <w:r w:rsidR="00607433">
        <w:rPr>
          <w:rFonts w:eastAsiaTheme="minorEastAsia" w:cs="Times New Roman"/>
          <w:szCs w:val="28"/>
        </w:rPr>
        <w:t>для того щоб можна було точно визначити місцезнаходження дефектів</w:t>
      </w:r>
      <w:r w:rsidR="008441E9" w:rsidRPr="000850BD">
        <w:rPr>
          <w:rFonts w:eastAsiaTheme="minorEastAsia" w:cs="Times New Roman"/>
          <w:szCs w:val="28"/>
        </w:rPr>
        <w:t>.</w:t>
      </w:r>
    </w:p>
    <w:p w:rsidR="00607433" w:rsidRDefault="00607433" w:rsidP="00607433">
      <w:pPr>
        <w:ind w:left="284" w:right="283"/>
        <w:rPr>
          <w:rFonts w:eastAsiaTheme="minorEastAsia" w:cs="Times New Roman"/>
          <w:szCs w:val="28"/>
        </w:rPr>
      </w:pPr>
      <w:r>
        <w:rPr>
          <w:rFonts w:eastAsiaTheme="minorEastAsia" w:cs="Times New Roman"/>
          <w:szCs w:val="28"/>
        </w:rPr>
        <w:t xml:space="preserve">Тестування електролюмінесценцією найкраще підходить саме для виявлення </w:t>
      </w:r>
      <w:proofErr w:type="spellStart"/>
      <w:r>
        <w:rPr>
          <w:rFonts w:eastAsiaTheme="minorEastAsia" w:cs="Times New Roman"/>
          <w:szCs w:val="28"/>
        </w:rPr>
        <w:t>тріщчин</w:t>
      </w:r>
      <w:proofErr w:type="spellEnd"/>
      <w:r>
        <w:rPr>
          <w:rFonts w:eastAsiaTheme="minorEastAsia" w:cs="Times New Roman"/>
          <w:szCs w:val="28"/>
        </w:rPr>
        <w:t xml:space="preserve"> на сонячній панелі</w:t>
      </w:r>
      <w:r w:rsidR="008441E9" w:rsidRPr="000850BD">
        <w:rPr>
          <w:rFonts w:eastAsiaTheme="minorEastAsia" w:cs="Times New Roman"/>
          <w:szCs w:val="28"/>
        </w:rPr>
        <w:t xml:space="preserve">. </w:t>
      </w:r>
      <w:r>
        <w:rPr>
          <w:rFonts w:eastAsiaTheme="minorEastAsia" w:cs="Times New Roman"/>
          <w:szCs w:val="28"/>
        </w:rPr>
        <w:t xml:space="preserve">На </w:t>
      </w:r>
      <w:proofErr w:type="spellStart"/>
      <w:r>
        <w:rPr>
          <w:rFonts w:eastAsiaTheme="minorEastAsia" w:cs="Times New Roman"/>
          <w:szCs w:val="28"/>
        </w:rPr>
        <w:t>електролюмінесцентному</w:t>
      </w:r>
      <w:proofErr w:type="spellEnd"/>
      <w:r>
        <w:rPr>
          <w:rFonts w:eastAsiaTheme="minorEastAsia" w:cs="Times New Roman"/>
          <w:szCs w:val="28"/>
        </w:rPr>
        <w:t xml:space="preserve"> зображенні тріщини виглядають як чорна плоска</w:t>
      </w:r>
      <w:r w:rsidR="008441E9" w:rsidRPr="000850BD">
        <w:rPr>
          <w:rFonts w:eastAsiaTheme="minorEastAsia" w:cs="Times New Roman"/>
          <w:szCs w:val="28"/>
        </w:rPr>
        <w:t xml:space="preserve">. </w:t>
      </w:r>
      <w:r>
        <w:rPr>
          <w:rFonts w:eastAsiaTheme="minorEastAsia" w:cs="Times New Roman"/>
          <w:szCs w:val="28"/>
        </w:rPr>
        <w:t xml:space="preserve">     </w:t>
      </w:r>
    </w:p>
    <w:p w:rsidR="00607433" w:rsidRDefault="00607433" w:rsidP="00607433">
      <w:pPr>
        <w:ind w:left="284" w:right="283" w:firstLine="0"/>
        <w:rPr>
          <w:rFonts w:eastAsiaTheme="minorEastAsia" w:cs="Times New Roman"/>
          <w:szCs w:val="28"/>
        </w:rPr>
      </w:pPr>
      <w:r>
        <w:rPr>
          <w:rFonts w:eastAsiaTheme="minorEastAsia" w:cs="Times New Roman"/>
          <w:szCs w:val="28"/>
        </w:rPr>
        <w:tab/>
        <w:t xml:space="preserve">Це дуже зручно для виявлення </w:t>
      </w:r>
      <w:proofErr w:type="spellStart"/>
      <w:r>
        <w:rPr>
          <w:rFonts w:eastAsiaTheme="minorEastAsia" w:cs="Times New Roman"/>
          <w:szCs w:val="28"/>
        </w:rPr>
        <w:t>тріщин</w:t>
      </w:r>
      <w:proofErr w:type="spellEnd"/>
      <w:r>
        <w:rPr>
          <w:rFonts w:eastAsiaTheme="minorEastAsia" w:cs="Times New Roman"/>
          <w:szCs w:val="28"/>
        </w:rPr>
        <w:t xml:space="preserve"> у полікристалічних сонячних панелей</w:t>
      </w:r>
      <w:r w:rsidR="008441E9" w:rsidRPr="000850BD">
        <w:rPr>
          <w:rFonts w:eastAsiaTheme="minorEastAsia" w:cs="Times New Roman"/>
          <w:szCs w:val="28"/>
        </w:rPr>
        <w:t xml:space="preserve">. </w:t>
      </w:r>
      <w:r>
        <w:rPr>
          <w:rFonts w:eastAsiaTheme="minorEastAsia" w:cs="Times New Roman"/>
          <w:szCs w:val="28"/>
        </w:rPr>
        <w:t xml:space="preserve">Звичайно суттєвим мінусом </w:t>
      </w:r>
      <w:proofErr w:type="spellStart"/>
      <w:r>
        <w:rPr>
          <w:rFonts w:eastAsiaTheme="minorEastAsia" w:cs="Times New Roman"/>
          <w:szCs w:val="28"/>
        </w:rPr>
        <w:t>електролюмінесцентної</w:t>
      </w:r>
      <w:proofErr w:type="spellEnd"/>
      <w:r>
        <w:rPr>
          <w:rFonts w:eastAsiaTheme="minorEastAsia" w:cs="Times New Roman"/>
          <w:szCs w:val="28"/>
        </w:rPr>
        <w:t xml:space="preserve"> перевірки </w:t>
      </w:r>
      <w:r>
        <w:rPr>
          <w:rFonts w:eastAsiaTheme="minorEastAsia" w:cs="Times New Roman"/>
          <w:szCs w:val="28"/>
        </w:rPr>
        <w:lastRenderedPageBreak/>
        <w:t>стану сонячної панелі є те що сам процес не автоматизовано і для того щоб визначити дефект його рід, тощо, то потрібен досвідчений фахівець.</w:t>
      </w:r>
    </w:p>
    <w:p w:rsidR="008441E9" w:rsidRDefault="008441E9" w:rsidP="00607433">
      <w:pPr>
        <w:ind w:left="284" w:right="283" w:firstLine="0"/>
        <w:rPr>
          <w:rFonts w:eastAsiaTheme="minorEastAsia" w:cs="Times New Roman"/>
          <w:szCs w:val="28"/>
        </w:rPr>
      </w:pPr>
      <w:r>
        <w:rPr>
          <w:rFonts w:eastAsiaTheme="minorEastAsia" w:cs="Times New Roman"/>
          <w:szCs w:val="28"/>
        </w:rPr>
        <w:t xml:space="preserve">       </w:t>
      </w:r>
      <w:r w:rsidR="00607433">
        <w:rPr>
          <w:rFonts w:eastAsiaTheme="minorEastAsia" w:cs="Times New Roman"/>
          <w:szCs w:val="28"/>
        </w:rPr>
        <w:t xml:space="preserve">Дефекти які надає змогу виявити </w:t>
      </w:r>
      <w:proofErr w:type="spellStart"/>
      <w:r w:rsidR="00607433">
        <w:rPr>
          <w:rFonts w:eastAsiaTheme="minorEastAsia" w:cs="Times New Roman"/>
          <w:szCs w:val="28"/>
        </w:rPr>
        <w:t>електролюмінесцентна</w:t>
      </w:r>
      <w:proofErr w:type="spellEnd"/>
      <w:r w:rsidR="00607433">
        <w:rPr>
          <w:rFonts w:eastAsiaTheme="minorEastAsia" w:cs="Times New Roman"/>
          <w:szCs w:val="28"/>
        </w:rPr>
        <w:t xml:space="preserve"> перевірка</w:t>
      </w:r>
      <w:r>
        <w:rPr>
          <w:rFonts w:eastAsiaTheme="minorEastAsia" w:cs="Times New Roman"/>
          <w:szCs w:val="28"/>
        </w:rPr>
        <w:t>:</w:t>
      </w:r>
    </w:p>
    <w:p w:rsidR="008441E9" w:rsidRPr="00460EAB" w:rsidRDefault="00607433" w:rsidP="008441E9">
      <w:pPr>
        <w:pStyle w:val="a6"/>
        <w:numPr>
          <w:ilvl w:val="0"/>
          <w:numId w:val="31"/>
        </w:numPr>
        <w:ind w:right="283"/>
        <w:rPr>
          <w:rFonts w:eastAsiaTheme="minorEastAsia" w:cs="Times New Roman"/>
          <w:szCs w:val="28"/>
        </w:rPr>
      </w:pPr>
      <w:r w:rsidRPr="00460EAB">
        <w:rPr>
          <w:rFonts w:eastAsiaTheme="minorEastAsia" w:cs="Times New Roman"/>
          <w:noProof/>
          <w:szCs w:val="28"/>
          <w:lang w:val="ru-RU" w:eastAsia="ru-RU"/>
        </w:rPr>
        <w:drawing>
          <wp:anchor distT="0" distB="0" distL="114300" distR="114300" simplePos="0" relativeHeight="251676672" behindDoc="0" locked="0" layoutInCell="1" allowOverlap="1" wp14:anchorId="090D3A37" wp14:editId="5B7EFBAA">
            <wp:simplePos x="0" y="0"/>
            <wp:positionH relativeFrom="margin">
              <wp:align>center</wp:align>
            </wp:positionH>
            <wp:positionV relativeFrom="paragraph">
              <wp:posOffset>775335</wp:posOffset>
            </wp:positionV>
            <wp:extent cx="2400300" cy="2385060"/>
            <wp:effectExtent l="0" t="0" r="0" b="0"/>
            <wp:wrapTopAndBottom/>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extLst>
                        <a:ext uri="{28A0092B-C50C-407E-A947-70E740481C1C}">
                          <a14:useLocalDpi xmlns:a14="http://schemas.microsoft.com/office/drawing/2010/main" val="0"/>
                        </a:ext>
                      </a:extLst>
                    </a:blip>
                    <a:stretch>
                      <a:fillRect/>
                    </a:stretch>
                  </pic:blipFill>
                  <pic:spPr>
                    <a:xfrm>
                      <a:off x="0" y="0"/>
                      <a:ext cx="2400300" cy="2385060"/>
                    </a:xfrm>
                    <a:prstGeom prst="rect">
                      <a:avLst/>
                    </a:prstGeom>
                  </pic:spPr>
                </pic:pic>
              </a:graphicData>
            </a:graphic>
            <wp14:sizeRelH relativeFrom="margin">
              <wp14:pctWidth>0</wp14:pctWidth>
            </wp14:sizeRelH>
            <wp14:sizeRelV relativeFrom="margin">
              <wp14:pctHeight>0</wp14:pctHeight>
            </wp14:sizeRelV>
          </wp:anchor>
        </w:drawing>
      </w:r>
      <w:r w:rsidR="008441E9">
        <w:rPr>
          <w:rFonts w:eastAsiaTheme="minorEastAsia" w:cs="Times New Roman"/>
          <w:szCs w:val="28"/>
        </w:rPr>
        <w:t xml:space="preserve"> </w:t>
      </w:r>
      <w:r>
        <w:rPr>
          <w:rFonts w:eastAsiaTheme="minorEastAsia" w:cs="Times New Roman"/>
          <w:szCs w:val="28"/>
        </w:rPr>
        <w:t xml:space="preserve">Ті самі чорні </w:t>
      </w:r>
      <w:proofErr w:type="spellStart"/>
      <w:r>
        <w:rPr>
          <w:rFonts w:eastAsiaTheme="minorEastAsia" w:cs="Times New Roman"/>
          <w:szCs w:val="28"/>
        </w:rPr>
        <w:t>полоски</w:t>
      </w:r>
      <w:proofErr w:type="spellEnd"/>
      <w:r>
        <w:rPr>
          <w:rFonts w:eastAsiaTheme="minorEastAsia" w:cs="Times New Roman"/>
          <w:szCs w:val="28"/>
        </w:rPr>
        <w:t>, які означають тріщини, в даному випадку вони взагалі не впливають на генерування</w:t>
      </w:r>
      <w:r w:rsidR="008441E9">
        <w:rPr>
          <w:rFonts w:eastAsiaTheme="minorEastAsia" w:cs="Times New Roman"/>
          <w:szCs w:val="28"/>
        </w:rPr>
        <w:t>(рис. 1.15.)</w:t>
      </w:r>
    </w:p>
    <w:p w:rsidR="008441E9" w:rsidRPr="00460EAB" w:rsidRDefault="008441E9" w:rsidP="008441E9">
      <w:pPr>
        <w:ind w:right="283"/>
        <w:jc w:val="center"/>
        <w:rPr>
          <w:rFonts w:eastAsiaTheme="minorEastAsia" w:cs="Times New Roman"/>
          <w:szCs w:val="28"/>
        </w:rPr>
      </w:pPr>
      <w:r>
        <w:rPr>
          <w:rFonts w:eastAsiaTheme="minorEastAsia" w:cs="Times New Roman"/>
          <w:szCs w:val="28"/>
        </w:rPr>
        <w:t>Рис. 1.15.</w:t>
      </w:r>
    </w:p>
    <w:p w:rsidR="008441E9" w:rsidRPr="00460EAB" w:rsidRDefault="00607433" w:rsidP="008441E9">
      <w:pPr>
        <w:pStyle w:val="a6"/>
        <w:numPr>
          <w:ilvl w:val="0"/>
          <w:numId w:val="31"/>
        </w:numPr>
        <w:jc w:val="left"/>
        <w:rPr>
          <w:rFonts w:eastAsiaTheme="minorEastAsia" w:cs="Times New Roman"/>
          <w:szCs w:val="28"/>
        </w:rPr>
      </w:pPr>
      <w:r w:rsidRPr="00460EAB">
        <w:rPr>
          <w:rFonts w:eastAsiaTheme="minorEastAsia" w:cs="Times New Roman"/>
          <w:noProof/>
          <w:szCs w:val="28"/>
          <w:lang w:val="ru-RU" w:eastAsia="ru-RU"/>
        </w:rPr>
        <w:drawing>
          <wp:anchor distT="0" distB="0" distL="114300" distR="114300" simplePos="0" relativeHeight="251677696" behindDoc="0" locked="0" layoutInCell="1" allowOverlap="1" wp14:anchorId="31897EA0" wp14:editId="02CBA01D">
            <wp:simplePos x="0" y="0"/>
            <wp:positionH relativeFrom="margin">
              <wp:posOffset>1920875</wp:posOffset>
            </wp:positionH>
            <wp:positionV relativeFrom="paragraph">
              <wp:posOffset>662940</wp:posOffset>
            </wp:positionV>
            <wp:extent cx="2360930" cy="2324100"/>
            <wp:effectExtent l="0" t="0" r="1270" b="0"/>
            <wp:wrapTopAndBottom/>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extLst>
                        <a:ext uri="{28A0092B-C50C-407E-A947-70E740481C1C}">
                          <a14:useLocalDpi xmlns:a14="http://schemas.microsoft.com/office/drawing/2010/main" val="0"/>
                        </a:ext>
                      </a:extLst>
                    </a:blip>
                    <a:stretch>
                      <a:fillRect/>
                    </a:stretch>
                  </pic:blipFill>
                  <pic:spPr>
                    <a:xfrm>
                      <a:off x="0" y="0"/>
                      <a:ext cx="2360930" cy="2324100"/>
                    </a:xfrm>
                    <a:prstGeom prst="rect">
                      <a:avLst/>
                    </a:prstGeom>
                  </pic:spPr>
                </pic:pic>
              </a:graphicData>
            </a:graphic>
            <wp14:sizeRelH relativeFrom="margin">
              <wp14:pctWidth>0</wp14:pctWidth>
            </wp14:sizeRelH>
            <wp14:sizeRelV relativeFrom="margin">
              <wp14:pctHeight>0</wp14:pctHeight>
            </wp14:sizeRelV>
          </wp:anchor>
        </w:drawing>
      </w:r>
      <w:r>
        <w:rPr>
          <w:rFonts w:eastAsiaTheme="minorEastAsia" w:cs="Times New Roman"/>
          <w:szCs w:val="28"/>
        </w:rPr>
        <w:t xml:space="preserve">Тут уже тріщина впливає на </w:t>
      </w:r>
      <w:proofErr w:type="spellStart"/>
      <w:r>
        <w:rPr>
          <w:rFonts w:eastAsiaTheme="minorEastAsia" w:cs="Times New Roman"/>
          <w:szCs w:val="28"/>
        </w:rPr>
        <w:t>згенеровану</w:t>
      </w:r>
      <w:proofErr w:type="spellEnd"/>
      <w:r>
        <w:rPr>
          <w:rFonts w:eastAsiaTheme="minorEastAsia" w:cs="Times New Roman"/>
          <w:szCs w:val="28"/>
        </w:rPr>
        <w:t xml:space="preserve"> енергію, видно що одна комірка затемнена</w:t>
      </w:r>
      <w:r w:rsidR="008441E9">
        <w:rPr>
          <w:rFonts w:eastAsiaTheme="minorEastAsia" w:cs="Times New Roman"/>
          <w:szCs w:val="28"/>
        </w:rPr>
        <w:t>(рис. 1.16.)</w:t>
      </w:r>
    </w:p>
    <w:p w:rsidR="008441E9" w:rsidRPr="00460EAB" w:rsidRDefault="008441E9" w:rsidP="008441E9">
      <w:pPr>
        <w:pStyle w:val="a6"/>
        <w:ind w:left="644"/>
        <w:jc w:val="center"/>
        <w:rPr>
          <w:rFonts w:eastAsiaTheme="minorEastAsia" w:cs="Times New Roman"/>
          <w:szCs w:val="28"/>
        </w:rPr>
      </w:pPr>
      <w:r>
        <w:rPr>
          <w:rFonts w:eastAsiaTheme="minorEastAsia" w:cs="Times New Roman"/>
          <w:szCs w:val="28"/>
        </w:rPr>
        <w:t>Рис. 1.16.</w:t>
      </w:r>
    </w:p>
    <w:p w:rsidR="008441E9" w:rsidRPr="000850BD" w:rsidRDefault="008441E9" w:rsidP="008441E9">
      <w:pPr>
        <w:pStyle w:val="a6"/>
        <w:ind w:left="644"/>
        <w:rPr>
          <w:rFonts w:eastAsiaTheme="minorEastAsia" w:cs="Times New Roman"/>
          <w:szCs w:val="28"/>
        </w:rPr>
      </w:pPr>
    </w:p>
    <w:p w:rsidR="008441E9" w:rsidRPr="00460EAB" w:rsidRDefault="008441E9" w:rsidP="008441E9">
      <w:pPr>
        <w:pStyle w:val="a6"/>
        <w:numPr>
          <w:ilvl w:val="0"/>
          <w:numId w:val="31"/>
        </w:numPr>
        <w:jc w:val="left"/>
        <w:rPr>
          <w:rFonts w:eastAsiaTheme="minorEastAsia" w:cs="Times New Roman"/>
          <w:szCs w:val="28"/>
        </w:rPr>
      </w:pPr>
      <w:r w:rsidRPr="00460EAB">
        <w:rPr>
          <w:rFonts w:eastAsiaTheme="minorEastAsia" w:cs="Times New Roman"/>
          <w:noProof/>
          <w:szCs w:val="28"/>
          <w:lang w:val="ru-RU" w:eastAsia="ru-RU"/>
        </w:rPr>
        <w:lastRenderedPageBreak/>
        <w:drawing>
          <wp:anchor distT="0" distB="0" distL="114300" distR="114300" simplePos="0" relativeHeight="251678720" behindDoc="0" locked="0" layoutInCell="1" allowOverlap="1" wp14:anchorId="58CA1FCC" wp14:editId="5D32B5D8">
            <wp:simplePos x="0" y="0"/>
            <wp:positionH relativeFrom="margin">
              <wp:align>center</wp:align>
            </wp:positionH>
            <wp:positionV relativeFrom="paragraph">
              <wp:posOffset>1677035</wp:posOffset>
            </wp:positionV>
            <wp:extent cx="1524000" cy="3033395"/>
            <wp:effectExtent l="0" t="0" r="0" b="0"/>
            <wp:wrapTopAndBottom/>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extLst>
                        <a:ext uri="{28A0092B-C50C-407E-A947-70E740481C1C}">
                          <a14:useLocalDpi xmlns:a14="http://schemas.microsoft.com/office/drawing/2010/main" val="0"/>
                        </a:ext>
                      </a:extLst>
                    </a:blip>
                    <a:stretch>
                      <a:fillRect/>
                    </a:stretch>
                  </pic:blipFill>
                  <pic:spPr>
                    <a:xfrm>
                      <a:off x="0" y="0"/>
                      <a:ext cx="1524000" cy="3033395"/>
                    </a:xfrm>
                    <a:prstGeom prst="rect">
                      <a:avLst/>
                    </a:prstGeom>
                  </pic:spPr>
                </pic:pic>
              </a:graphicData>
            </a:graphic>
            <wp14:sizeRelH relativeFrom="margin">
              <wp14:pctWidth>0</wp14:pctWidth>
            </wp14:sizeRelH>
            <wp14:sizeRelV relativeFrom="margin">
              <wp14:pctHeight>0</wp14:pctHeight>
            </wp14:sizeRelV>
          </wp:anchor>
        </w:drawing>
      </w:r>
      <w:r w:rsidRPr="000850BD">
        <w:rPr>
          <w:rFonts w:eastAsiaTheme="minorEastAsia" w:cs="Times New Roman"/>
          <w:szCs w:val="28"/>
        </w:rPr>
        <w:t>У цьому варіанті, частина комірки повністю ізольована</w:t>
      </w:r>
      <w:r>
        <w:rPr>
          <w:rFonts w:eastAsiaTheme="minorEastAsia" w:cs="Times New Roman"/>
          <w:szCs w:val="28"/>
        </w:rPr>
        <w:t xml:space="preserve"> в</w:t>
      </w:r>
      <w:r w:rsidR="0037608D">
        <w:rPr>
          <w:rFonts w:eastAsiaTheme="minorEastAsia" w:cs="Times New Roman"/>
          <w:szCs w:val="28"/>
        </w:rPr>
        <w:t xml:space="preserve">ід струмопровідних доріжок. </w:t>
      </w:r>
      <w:proofErr w:type="spellStart"/>
      <w:r w:rsidR="0037608D">
        <w:rPr>
          <w:rFonts w:eastAsiaTheme="minorEastAsia" w:cs="Times New Roman"/>
          <w:szCs w:val="28"/>
        </w:rPr>
        <w:t>елек</w:t>
      </w:r>
      <w:r>
        <w:rPr>
          <w:rFonts w:eastAsiaTheme="minorEastAsia" w:cs="Times New Roman"/>
          <w:szCs w:val="28"/>
        </w:rPr>
        <w:t>тролюмінесцентне</w:t>
      </w:r>
      <w:proofErr w:type="spellEnd"/>
      <w:r w:rsidRPr="000850BD">
        <w:rPr>
          <w:rFonts w:eastAsiaTheme="minorEastAsia" w:cs="Times New Roman"/>
          <w:szCs w:val="28"/>
        </w:rPr>
        <w:t xml:space="preserve"> зображення, </w:t>
      </w:r>
      <w:r w:rsidR="0037608D">
        <w:rPr>
          <w:rFonts w:eastAsiaTheme="minorEastAsia" w:cs="Times New Roman"/>
          <w:szCs w:val="28"/>
        </w:rPr>
        <w:t xml:space="preserve">яке ми отримали при десятій частини від повної </w:t>
      </w:r>
      <w:proofErr w:type="spellStart"/>
      <w:r w:rsidR="0037608D">
        <w:rPr>
          <w:rFonts w:eastAsiaTheme="minorEastAsia" w:cs="Times New Roman"/>
          <w:szCs w:val="28"/>
        </w:rPr>
        <w:t>нагрузки</w:t>
      </w:r>
      <w:proofErr w:type="spellEnd"/>
      <w:r w:rsidR="0037608D">
        <w:rPr>
          <w:rFonts w:eastAsiaTheme="minorEastAsia" w:cs="Times New Roman"/>
          <w:szCs w:val="28"/>
        </w:rPr>
        <w:t xml:space="preserve"> дає більш чіткіший варіант виявлення проблеми.</w:t>
      </w:r>
      <w:r w:rsidRPr="000850BD">
        <w:rPr>
          <w:rFonts w:eastAsiaTheme="minorEastAsia" w:cs="Times New Roman"/>
          <w:szCs w:val="28"/>
        </w:rPr>
        <w:t xml:space="preserve"> </w:t>
      </w:r>
      <w:proofErr w:type="spellStart"/>
      <w:r w:rsidR="0037608D" w:rsidRPr="000850BD">
        <w:rPr>
          <w:rFonts w:eastAsiaTheme="minorEastAsia" w:cs="Times New Roman"/>
          <w:szCs w:val="28"/>
        </w:rPr>
        <w:t>М</w:t>
      </w:r>
      <w:r w:rsidRPr="000850BD">
        <w:rPr>
          <w:rFonts w:eastAsiaTheme="minorEastAsia" w:cs="Times New Roman"/>
          <w:szCs w:val="28"/>
        </w:rPr>
        <w:t>інальн</w:t>
      </w:r>
      <w:r w:rsidR="0037608D">
        <w:rPr>
          <w:rFonts w:eastAsiaTheme="minorEastAsia" w:cs="Times New Roman"/>
          <w:szCs w:val="28"/>
        </w:rPr>
        <w:t>ий</w:t>
      </w:r>
      <w:proofErr w:type="spellEnd"/>
      <w:r w:rsidR="0037608D">
        <w:rPr>
          <w:rFonts w:eastAsiaTheme="minorEastAsia" w:cs="Times New Roman"/>
          <w:szCs w:val="28"/>
        </w:rPr>
        <w:t xml:space="preserve"> рівень</w:t>
      </w:r>
      <w:r w:rsidRPr="000850BD">
        <w:rPr>
          <w:rFonts w:eastAsiaTheme="minorEastAsia" w:cs="Times New Roman"/>
          <w:szCs w:val="28"/>
        </w:rPr>
        <w:t>(нижнє зображення). Порівнюємо лівий нижній кут.</w:t>
      </w:r>
      <w:r w:rsidRPr="00533512">
        <w:rPr>
          <w:rFonts w:eastAsiaTheme="minorEastAsia" w:cs="Times New Roman"/>
          <w:szCs w:val="28"/>
        </w:rPr>
        <w:t xml:space="preserve"> </w:t>
      </w:r>
      <w:r>
        <w:rPr>
          <w:rFonts w:eastAsiaTheme="minorEastAsia" w:cs="Times New Roman"/>
          <w:szCs w:val="28"/>
        </w:rPr>
        <w:t>(рис. 1.17.)</w:t>
      </w:r>
    </w:p>
    <w:p w:rsidR="008441E9" w:rsidRDefault="008441E9" w:rsidP="008441E9">
      <w:pPr>
        <w:pStyle w:val="a6"/>
        <w:jc w:val="center"/>
        <w:rPr>
          <w:rFonts w:eastAsiaTheme="minorEastAsia" w:cs="Times New Roman"/>
          <w:szCs w:val="28"/>
        </w:rPr>
      </w:pPr>
      <w:r>
        <w:rPr>
          <w:rFonts w:eastAsiaTheme="minorEastAsia" w:cs="Times New Roman"/>
          <w:szCs w:val="28"/>
        </w:rPr>
        <w:t>Рис. 1.17.</w:t>
      </w:r>
    </w:p>
    <w:p w:rsidR="008441E9" w:rsidRPr="00460EAB" w:rsidRDefault="008441E9" w:rsidP="008441E9">
      <w:pPr>
        <w:pStyle w:val="a6"/>
        <w:jc w:val="center"/>
        <w:rPr>
          <w:rFonts w:eastAsiaTheme="minorEastAsia" w:cs="Times New Roman"/>
          <w:szCs w:val="28"/>
        </w:rPr>
      </w:pPr>
    </w:p>
    <w:p w:rsidR="008441E9" w:rsidRPr="00460EAB" w:rsidRDefault="008441E9" w:rsidP="008441E9">
      <w:pPr>
        <w:pStyle w:val="a6"/>
        <w:numPr>
          <w:ilvl w:val="0"/>
          <w:numId w:val="31"/>
        </w:numPr>
        <w:jc w:val="left"/>
        <w:rPr>
          <w:rFonts w:eastAsiaTheme="minorEastAsia" w:cs="Times New Roman"/>
          <w:szCs w:val="28"/>
        </w:rPr>
      </w:pPr>
      <w:r w:rsidRPr="000850BD">
        <w:rPr>
          <w:rFonts w:eastAsiaTheme="minorEastAsia" w:cs="Times New Roman"/>
          <w:szCs w:val="28"/>
        </w:rPr>
        <w:t>Тріщина на всю довжину комірки</w:t>
      </w:r>
      <w:r>
        <w:rPr>
          <w:rFonts w:eastAsiaTheme="minorEastAsia" w:cs="Times New Roman"/>
          <w:szCs w:val="28"/>
        </w:rPr>
        <w:t>. (рис. 1.18.)</w:t>
      </w:r>
    </w:p>
    <w:p w:rsidR="008441E9" w:rsidRDefault="008441E9" w:rsidP="008441E9">
      <w:pPr>
        <w:pStyle w:val="a6"/>
        <w:ind w:left="644"/>
        <w:jc w:val="center"/>
        <w:rPr>
          <w:rFonts w:eastAsiaTheme="minorEastAsia" w:cs="Times New Roman"/>
          <w:szCs w:val="28"/>
        </w:rPr>
      </w:pPr>
      <w:r w:rsidRPr="00460EAB">
        <w:rPr>
          <w:rFonts w:eastAsiaTheme="minorEastAsia" w:cs="Times New Roman"/>
          <w:noProof/>
          <w:szCs w:val="28"/>
          <w:lang w:val="ru-RU" w:eastAsia="ru-RU"/>
        </w:rPr>
        <w:drawing>
          <wp:anchor distT="0" distB="0" distL="114300" distR="114300" simplePos="0" relativeHeight="251679744" behindDoc="0" locked="0" layoutInCell="1" allowOverlap="1" wp14:anchorId="7D76FD0D" wp14:editId="58D6D6E7">
            <wp:simplePos x="0" y="0"/>
            <wp:positionH relativeFrom="margin">
              <wp:align>center</wp:align>
            </wp:positionH>
            <wp:positionV relativeFrom="paragraph">
              <wp:posOffset>0</wp:posOffset>
            </wp:positionV>
            <wp:extent cx="2295525" cy="2339975"/>
            <wp:effectExtent l="0" t="0" r="9525" b="3175"/>
            <wp:wrapTopAndBottom/>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extLst>
                        <a:ext uri="{28A0092B-C50C-407E-A947-70E740481C1C}">
                          <a14:useLocalDpi xmlns:a14="http://schemas.microsoft.com/office/drawing/2010/main" val="0"/>
                        </a:ext>
                      </a:extLst>
                    </a:blip>
                    <a:stretch>
                      <a:fillRect/>
                    </a:stretch>
                  </pic:blipFill>
                  <pic:spPr>
                    <a:xfrm>
                      <a:off x="0" y="0"/>
                      <a:ext cx="2295525" cy="2339975"/>
                    </a:xfrm>
                    <a:prstGeom prst="rect">
                      <a:avLst/>
                    </a:prstGeom>
                  </pic:spPr>
                </pic:pic>
              </a:graphicData>
            </a:graphic>
            <wp14:sizeRelH relativeFrom="margin">
              <wp14:pctWidth>0</wp14:pctWidth>
            </wp14:sizeRelH>
            <wp14:sizeRelV relativeFrom="margin">
              <wp14:pctHeight>0</wp14:pctHeight>
            </wp14:sizeRelV>
          </wp:anchor>
        </w:drawing>
      </w:r>
      <w:r>
        <w:rPr>
          <w:rFonts w:eastAsiaTheme="minorEastAsia" w:cs="Times New Roman"/>
          <w:szCs w:val="28"/>
        </w:rPr>
        <w:t>Рис. 1.18.</w:t>
      </w:r>
    </w:p>
    <w:p w:rsidR="008441E9" w:rsidRPr="00460EAB" w:rsidRDefault="008441E9" w:rsidP="008441E9">
      <w:pPr>
        <w:pStyle w:val="a6"/>
        <w:ind w:left="644"/>
        <w:jc w:val="center"/>
        <w:rPr>
          <w:rFonts w:eastAsiaTheme="minorEastAsia" w:cs="Times New Roman"/>
          <w:szCs w:val="28"/>
        </w:rPr>
      </w:pPr>
    </w:p>
    <w:p w:rsidR="008441E9" w:rsidRPr="00460EAB" w:rsidRDefault="008441E9" w:rsidP="008441E9">
      <w:pPr>
        <w:pStyle w:val="a6"/>
        <w:numPr>
          <w:ilvl w:val="0"/>
          <w:numId w:val="31"/>
        </w:numPr>
        <w:jc w:val="left"/>
        <w:rPr>
          <w:rFonts w:eastAsiaTheme="minorEastAsia" w:cs="Times New Roman"/>
          <w:szCs w:val="28"/>
        </w:rPr>
      </w:pPr>
      <w:r w:rsidRPr="00460EAB">
        <w:rPr>
          <w:rFonts w:eastAsiaTheme="minorEastAsia" w:cs="Times New Roman"/>
          <w:noProof/>
          <w:szCs w:val="28"/>
          <w:lang w:val="ru-RU" w:eastAsia="ru-RU"/>
        </w:rPr>
        <w:lastRenderedPageBreak/>
        <w:drawing>
          <wp:anchor distT="0" distB="0" distL="114300" distR="114300" simplePos="0" relativeHeight="251680768" behindDoc="0" locked="0" layoutInCell="1" allowOverlap="1" wp14:anchorId="44FF4D6F" wp14:editId="114A7C49">
            <wp:simplePos x="0" y="0"/>
            <wp:positionH relativeFrom="margin">
              <wp:posOffset>1824990</wp:posOffset>
            </wp:positionH>
            <wp:positionV relativeFrom="paragraph">
              <wp:posOffset>343535</wp:posOffset>
            </wp:positionV>
            <wp:extent cx="2295525" cy="2406650"/>
            <wp:effectExtent l="0" t="0" r="9525" b="0"/>
            <wp:wrapTopAndBottom/>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extLst>
                        <a:ext uri="{28A0092B-C50C-407E-A947-70E740481C1C}">
                          <a14:useLocalDpi xmlns:a14="http://schemas.microsoft.com/office/drawing/2010/main" val="0"/>
                        </a:ext>
                      </a:extLst>
                    </a:blip>
                    <a:stretch>
                      <a:fillRect/>
                    </a:stretch>
                  </pic:blipFill>
                  <pic:spPr>
                    <a:xfrm>
                      <a:off x="0" y="0"/>
                      <a:ext cx="2295525" cy="2406650"/>
                    </a:xfrm>
                    <a:prstGeom prst="rect">
                      <a:avLst/>
                    </a:prstGeom>
                  </pic:spPr>
                </pic:pic>
              </a:graphicData>
            </a:graphic>
            <wp14:sizeRelH relativeFrom="margin">
              <wp14:pctWidth>0</wp14:pctWidth>
            </wp14:sizeRelH>
            <wp14:sizeRelV relativeFrom="margin">
              <wp14:pctHeight>0</wp14:pctHeight>
            </wp14:sizeRelV>
          </wp:anchor>
        </w:drawing>
      </w:r>
      <w:r w:rsidRPr="000850BD">
        <w:rPr>
          <w:rFonts w:eastAsiaTheme="minorEastAsia" w:cs="Times New Roman"/>
          <w:szCs w:val="28"/>
        </w:rPr>
        <w:t>Корозія під впливом вологості</w:t>
      </w:r>
      <w:r>
        <w:rPr>
          <w:rFonts w:eastAsiaTheme="minorEastAsia" w:cs="Times New Roman"/>
          <w:szCs w:val="28"/>
        </w:rPr>
        <w:t>(рис. 1.19.)</w:t>
      </w:r>
    </w:p>
    <w:p w:rsidR="008441E9" w:rsidRPr="00460EAB" w:rsidRDefault="008441E9" w:rsidP="008441E9">
      <w:pPr>
        <w:jc w:val="center"/>
        <w:rPr>
          <w:rFonts w:eastAsiaTheme="minorEastAsia" w:cs="Times New Roman"/>
          <w:szCs w:val="28"/>
        </w:rPr>
      </w:pPr>
      <w:r>
        <w:rPr>
          <w:rFonts w:eastAsiaTheme="minorEastAsia" w:cs="Times New Roman"/>
          <w:szCs w:val="28"/>
        </w:rPr>
        <w:t>Рис. 1.19.</w:t>
      </w:r>
    </w:p>
    <w:p w:rsidR="008441E9" w:rsidRPr="00460EAB" w:rsidRDefault="008441E9" w:rsidP="008441E9">
      <w:pPr>
        <w:pStyle w:val="a6"/>
        <w:numPr>
          <w:ilvl w:val="0"/>
          <w:numId w:val="31"/>
        </w:numPr>
        <w:jc w:val="left"/>
        <w:rPr>
          <w:rFonts w:eastAsiaTheme="minorEastAsia" w:cs="Times New Roman"/>
          <w:szCs w:val="28"/>
        </w:rPr>
      </w:pPr>
      <w:r w:rsidRPr="00460EAB">
        <w:rPr>
          <w:rFonts w:eastAsiaTheme="minorEastAsia" w:cs="Times New Roman"/>
          <w:noProof/>
          <w:szCs w:val="28"/>
          <w:lang w:val="ru-RU" w:eastAsia="ru-RU"/>
        </w:rPr>
        <w:drawing>
          <wp:anchor distT="0" distB="0" distL="114300" distR="114300" simplePos="0" relativeHeight="251681792" behindDoc="0" locked="0" layoutInCell="1" allowOverlap="1" wp14:anchorId="718EB1A4" wp14:editId="0A41D878">
            <wp:simplePos x="0" y="0"/>
            <wp:positionH relativeFrom="column">
              <wp:posOffset>1805940</wp:posOffset>
            </wp:positionH>
            <wp:positionV relativeFrom="paragraph">
              <wp:posOffset>300355</wp:posOffset>
            </wp:positionV>
            <wp:extent cx="2314575" cy="2306320"/>
            <wp:effectExtent l="0" t="0" r="9525" b="0"/>
            <wp:wrapTopAndBottom/>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extLst>
                        <a:ext uri="{28A0092B-C50C-407E-A947-70E740481C1C}">
                          <a14:useLocalDpi xmlns:a14="http://schemas.microsoft.com/office/drawing/2010/main" val="0"/>
                        </a:ext>
                      </a:extLst>
                    </a:blip>
                    <a:stretch>
                      <a:fillRect/>
                    </a:stretch>
                  </pic:blipFill>
                  <pic:spPr>
                    <a:xfrm>
                      <a:off x="0" y="0"/>
                      <a:ext cx="2314575" cy="2306320"/>
                    </a:xfrm>
                    <a:prstGeom prst="rect">
                      <a:avLst/>
                    </a:prstGeom>
                  </pic:spPr>
                </pic:pic>
              </a:graphicData>
            </a:graphic>
            <wp14:sizeRelH relativeFrom="margin">
              <wp14:pctWidth>0</wp14:pctWidth>
            </wp14:sizeRelH>
            <wp14:sizeRelV relativeFrom="margin">
              <wp14:pctHeight>0</wp14:pctHeight>
            </wp14:sizeRelV>
          </wp:anchor>
        </w:drawing>
      </w:r>
      <w:r w:rsidRPr="000850BD">
        <w:rPr>
          <w:rFonts w:eastAsiaTheme="minorEastAsia" w:cs="Times New Roman"/>
          <w:szCs w:val="28"/>
        </w:rPr>
        <w:t>Проблеми з опором в комірці</w:t>
      </w:r>
      <w:r>
        <w:rPr>
          <w:rFonts w:eastAsiaTheme="minorEastAsia" w:cs="Times New Roman"/>
          <w:szCs w:val="28"/>
        </w:rPr>
        <w:t>(рис. 1.20.)</w:t>
      </w:r>
    </w:p>
    <w:p w:rsidR="008441E9" w:rsidRPr="00460EAB" w:rsidRDefault="008441E9" w:rsidP="008441E9">
      <w:pPr>
        <w:jc w:val="center"/>
        <w:rPr>
          <w:rFonts w:eastAsiaTheme="minorEastAsia" w:cs="Times New Roman"/>
          <w:szCs w:val="28"/>
        </w:rPr>
      </w:pPr>
      <w:r>
        <w:rPr>
          <w:rFonts w:eastAsiaTheme="minorEastAsia" w:cs="Times New Roman"/>
          <w:szCs w:val="28"/>
        </w:rPr>
        <w:t>Рис. 1.20.</w:t>
      </w:r>
    </w:p>
    <w:p w:rsidR="008441E9" w:rsidRPr="00460EAB" w:rsidRDefault="008441E9" w:rsidP="008441E9">
      <w:pPr>
        <w:pStyle w:val="a6"/>
        <w:numPr>
          <w:ilvl w:val="0"/>
          <w:numId w:val="31"/>
        </w:numPr>
        <w:jc w:val="left"/>
        <w:rPr>
          <w:rFonts w:eastAsiaTheme="minorEastAsia" w:cs="Times New Roman"/>
          <w:szCs w:val="28"/>
        </w:rPr>
      </w:pPr>
      <w:r w:rsidRPr="000850BD">
        <w:rPr>
          <w:rFonts w:eastAsiaTheme="minorEastAsia" w:cs="Times New Roman"/>
          <w:szCs w:val="28"/>
        </w:rPr>
        <w:t xml:space="preserve">Комірка повністю </w:t>
      </w:r>
      <w:proofErr w:type="spellStart"/>
      <w:r w:rsidRPr="000850BD">
        <w:rPr>
          <w:rFonts w:eastAsiaTheme="minorEastAsia" w:cs="Times New Roman"/>
          <w:szCs w:val="28"/>
        </w:rPr>
        <w:t>закорочена</w:t>
      </w:r>
      <w:proofErr w:type="spellEnd"/>
      <w:r>
        <w:rPr>
          <w:rFonts w:eastAsiaTheme="minorEastAsia" w:cs="Times New Roman"/>
          <w:szCs w:val="28"/>
        </w:rPr>
        <w:t>(рис. 1.21.)</w:t>
      </w:r>
    </w:p>
    <w:p w:rsidR="008441E9" w:rsidRPr="00460EAB" w:rsidRDefault="008441E9" w:rsidP="008441E9">
      <w:pPr>
        <w:jc w:val="center"/>
        <w:rPr>
          <w:rFonts w:eastAsiaTheme="minorEastAsia" w:cs="Times New Roman"/>
          <w:szCs w:val="28"/>
        </w:rPr>
      </w:pPr>
      <w:r w:rsidRPr="00460EAB">
        <w:rPr>
          <w:rFonts w:eastAsiaTheme="minorEastAsia" w:cs="Times New Roman"/>
          <w:noProof/>
          <w:szCs w:val="28"/>
          <w:lang w:val="ru-RU" w:eastAsia="ru-RU"/>
        </w:rPr>
        <w:drawing>
          <wp:anchor distT="0" distB="0" distL="114300" distR="114300" simplePos="0" relativeHeight="251682816" behindDoc="0" locked="0" layoutInCell="1" allowOverlap="1" wp14:anchorId="1B1A18B0" wp14:editId="5331C80A">
            <wp:simplePos x="0" y="0"/>
            <wp:positionH relativeFrom="column">
              <wp:posOffset>1653540</wp:posOffset>
            </wp:positionH>
            <wp:positionV relativeFrom="paragraph">
              <wp:posOffset>0</wp:posOffset>
            </wp:positionV>
            <wp:extent cx="2800350" cy="1788160"/>
            <wp:effectExtent l="0" t="0" r="0" b="2540"/>
            <wp:wrapTopAndBottom/>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extLst>
                        <a:ext uri="{28A0092B-C50C-407E-A947-70E740481C1C}">
                          <a14:useLocalDpi xmlns:a14="http://schemas.microsoft.com/office/drawing/2010/main" val="0"/>
                        </a:ext>
                      </a:extLst>
                    </a:blip>
                    <a:stretch>
                      <a:fillRect/>
                    </a:stretch>
                  </pic:blipFill>
                  <pic:spPr>
                    <a:xfrm>
                      <a:off x="0" y="0"/>
                      <a:ext cx="2800350" cy="1788160"/>
                    </a:xfrm>
                    <a:prstGeom prst="rect">
                      <a:avLst/>
                    </a:prstGeom>
                  </pic:spPr>
                </pic:pic>
              </a:graphicData>
            </a:graphic>
            <wp14:sizeRelH relativeFrom="margin">
              <wp14:pctWidth>0</wp14:pctWidth>
            </wp14:sizeRelH>
            <wp14:sizeRelV relativeFrom="margin">
              <wp14:pctHeight>0</wp14:pctHeight>
            </wp14:sizeRelV>
          </wp:anchor>
        </w:drawing>
      </w:r>
      <w:r>
        <w:rPr>
          <w:rFonts w:eastAsiaTheme="minorEastAsia" w:cs="Times New Roman"/>
          <w:szCs w:val="28"/>
        </w:rPr>
        <w:t>Рис. 1.21.</w:t>
      </w:r>
    </w:p>
    <w:p w:rsidR="008441E9" w:rsidRPr="00460EAB" w:rsidRDefault="0037608D" w:rsidP="008441E9">
      <w:pPr>
        <w:pStyle w:val="a6"/>
        <w:numPr>
          <w:ilvl w:val="0"/>
          <w:numId w:val="31"/>
        </w:numPr>
        <w:jc w:val="left"/>
        <w:rPr>
          <w:rFonts w:eastAsiaTheme="minorEastAsia" w:cs="Times New Roman"/>
          <w:szCs w:val="28"/>
        </w:rPr>
      </w:pPr>
      <w:r w:rsidRPr="00460EAB">
        <w:rPr>
          <w:rFonts w:eastAsiaTheme="minorEastAsia" w:cs="Times New Roman"/>
          <w:noProof/>
          <w:szCs w:val="28"/>
          <w:lang w:val="ru-RU" w:eastAsia="ru-RU"/>
        </w:rPr>
        <w:lastRenderedPageBreak/>
        <w:drawing>
          <wp:anchor distT="0" distB="0" distL="114300" distR="114300" simplePos="0" relativeHeight="251683840" behindDoc="0" locked="0" layoutInCell="1" allowOverlap="1" wp14:anchorId="37D41900" wp14:editId="5ECFE805">
            <wp:simplePos x="0" y="0"/>
            <wp:positionH relativeFrom="margin">
              <wp:align>center</wp:align>
            </wp:positionH>
            <wp:positionV relativeFrom="paragraph">
              <wp:posOffset>396240</wp:posOffset>
            </wp:positionV>
            <wp:extent cx="2505075" cy="3440430"/>
            <wp:effectExtent l="0" t="0" r="9525" b="7620"/>
            <wp:wrapTopAndBottom/>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extLst>
                        <a:ext uri="{28A0092B-C50C-407E-A947-70E740481C1C}">
                          <a14:useLocalDpi xmlns:a14="http://schemas.microsoft.com/office/drawing/2010/main" val="0"/>
                        </a:ext>
                      </a:extLst>
                    </a:blip>
                    <a:stretch>
                      <a:fillRect/>
                    </a:stretch>
                  </pic:blipFill>
                  <pic:spPr>
                    <a:xfrm>
                      <a:off x="0" y="0"/>
                      <a:ext cx="2505075" cy="3440430"/>
                    </a:xfrm>
                    <a:prstGeom prst="rect">
                      <a:avLst/>
                    </a:prstGeom>
                  </pic:spPr>
                </pic:pic>
              </a:graphicData>
            </a:graphic>
            <wp14:sizeRelH relativeFrom="margin">
              <wp14:pctWidth>0</wp14:pctWidth>
            </wp14:sizeRelH>
            <wp14:sizeRelV relativeFrom="margin">
              <wp14:pctHeight>0</wp14:pctHeight>
            </wp14:sizeRelV>
          </wp:anchor>
        </w:drawing>
      </w:r>
      <w:r w:rsidR="008441E9" w:rsidRPr="007201EF">
        <w:rPr>
          <w:rFonts w:eastAsiaTheme="minorEastAsia" w:cs="Times New Roman"/>
          <w:szCs w:val="28"/>
        </w:rPr>
        <w:t>Деградація сонячних панелей (</w:t>
      </w:r>
      <w:r w:rsidR="008441E9" w:rsidRPr="000850BD">
        <w:rPr>
          <w:rFonts w:eastAsiaTheme="minorEastAsia" w:cs="Times New Roman"/>
          <w:szCs w:val="28"/>
        </w:rPr>
        <w:t>PID</w:t>
      </w:r>
      <w:r w:rsidR="008441E9" w:rsidRPr="007201EF">
        <w:rPr>
          <w:rFonts w:eastAsiaTheme="minorEastAsia" w:cs="Times New Roman"/>
          <w:szCs w:val="28"/>
        </w:rPr>
        <w:t>).</w:t>
      </w:r>
      <w:r w:rsidR="008441E9">
        <w:rPr>
          <w:rFonts w:eastAsiaTheme="minorEastAsia" w:cs="Times New Roman"/>
          <w:szCs w:val="28"/>
        </w:rPr>
        <w:t xml:space="preserve"> (рис. 1.22.)</w:t>
      </w:r>
    </w:p>
    <w:p w:rsidR="008441E9" w:rsidRPr="00460EAB" w:rsidRDefault="008441E9" w:rsidP="008441E9">
      <w:pPr>
        <w:jc w:val="center"/>
        <w:rPr>
          <w:rFonts w:eastAsiaTheme="minorEastAsia" w:cs="Times New Roman"/>
          <w:szCs w:val="28"/>
        </w:rPr>
      </w:pPr>
      <w:r>
        <w:rPr>
          <w:rFonts w:eastAsiaTheme="minorEastAsia" w:cs="Times New Roman"/>
          <w:szCs w:val="28"/>
        </w:rPr>
        <w:t>Рис. 1.22.</w:t>
      </w:r>
    </w:p>
    <w:p w:rsidR="008441E9" w:rsidRPr="00227D98" w:rsidRDefault="008441E9" w:rsidP="008441E9">
      <w:pPr>
        <w:pStyle w:val="a6"/>
        <w:numPr>
          <w:ilvl w:val="0"/>
          <w:numId w:val="31"/>
        </w:numPr>
        <w:jc w:val="left"/>
        <w:rPr>
          <w:rFonts w:eastAsiaTheme="minorEastAsia" w:cs="Times New Roman"/>
          <w:szCs w:val="28"/>
        </w:rPr>
      </w:pPr>
      <w:proofErr w:type="spellStart"/>
      <w:r w:rsidRPr="000850BD">
        <w:rPr>
          <w:rFonts w:eastAsiaTheme="minorEastAsia" w:cs="Times New Roman"/>
          <w:szCs w:val="28"/>
        </w:rPr>
        <w:t>Закорочений</w:t>
      </w:r>
      <w:proofErr w:type="spellEnd"/>
      <w:r w:rsidRPr="000850BD">
        <w:rPr>
          <w:rFonts w:eastAsiaTheme="minorEastAsia" w:cs="Times New Roman"/>
          <w:szCs w:val="28"/>
        </w:rPr>
        <w:t xml:space="preserve"> </w:t>
      </w:r>
      <w:proofErr w:type="spellStart"/>
      <w:r w:rsidRPr="000850BD">
        <w:rPr>
          <w:rFonts w:eastAsiaTheme="minorEastAsia" w:cs="Times New Roman"/>
          <w:szCs w:val="28"/>
        </w:rPr>
        <w:t>байпас</w:t>
      </w:r>
      <w:proofErr w:type="spellEnd"/>
      <w:r w:rsidRPr="000850BD">
        <w:rPr>
          <w:rFonts w:eastAsiaTheme="minorEastAsia" w:cs="Times New Roman"/>
          <w:szCs w:val="28"/>
        </w:rPr>
        <w:t xml:space="preserve"> діод або пошкодженні доріжки</w:t>
      </w:r>
      <w:r>
        <w:rPr>
          <w:rFonts w:eastAsiaTheme="minorEastAsia" w:cs="Times New Roman"/>
          <w:szCs w:val="28"/>
        </w:rPr>
        <w:t xml:space="preserve"> (рис. 1.23.)</w:t>
      </w:r>
    </w:p>
    <w:p w:rsidR="008441E9" w:rsidRDefault="008441E9" w:rsidP="008441E9">
      <w:pPr>
        <w:pStyle w:val="a6"/>
        <w:ind w:left="644"/>
        <w:rPr>
          <w:rFonts w:eastAsiaTheme="minorEastAsia" w:cs="Times New Roman"/>
          <w:szCs w:val="28"/>
        </w:rPr>
      </w:pPr>
      <w:r w:rsidRPr="00227D98">
        <w:rPr>
          <w:rFonts w:eastAsiaTheme="minorEastAsia" w:cs="Times New Roman"/>
          <w:noProof/>
          <w:szCs w:val="28"/>
          <w:lang w:val="ru-RU" w:eastAsia="ru-RU"/>
        </w:rPr>
        <w:drawing>
          <wp:anchor distT="0" distB="0" distL="114300" distR="114300" simplePos="0" relativeHeight="251684864" behindDoc="0" locked="0" layoutInCell="1" allowOverlap="1" wp14:anchorId="6904EB8B" wp14:editId="7CCD2AA1">
            <wp:simplePos x="0" y="0"/>
            <wp:positionH relativeFrom="margin">
              <wp:align>center</wp:align>
            </wp:positionH>
            <wp:positionV relativeFrom="paragraph">
              <wp:posOffset>247015</wp:posOffset>
            </wp:positionV>
            <wp:extent cx="1982470" cy="1933575"/>
            <wp:effectExtent l="0" t="0" r="0" b="9525"/>
            <wp:wrapTopAndBottom/>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extLst>
                        <a:ext uri="{28A0092B-C50C-407E-A947-70E740481C1C}">
                          <a14:useLocalDpi xmlns:a14="http://schemas.microsoft.com/office/drawing/2010/main" val="0"/>
                        </a:ext>
                      </a:extLst>
                    </a:blip>
                    <a:stretch>
                      <a:fillRect/>
                    </a:stretch>
                  </pic:blipFill>
                  <pic:spPr>
                    <a:xfrm>
                      <a:off x="0" y="0"/>
                      <a:ext cx="1982470" cy="1933575"/>
                    </a:xfrm>
                    <a:prstGeom prst="rect">
                      <a:avLst/>
                    </a:prstGeom>
                  </pic:spPr>
                </pic:pic>
              </a:graphicData>
            </a:graphic>
            <wp14:sizeRelH relativeFrom="margin">
              <wp14:pctWidth>0</wp14:pctWidth>
            </wp14:sizeRelH>
            <wp14:sizeRelV relativeFrom="margin">
              <wp14:pctHeight>0</wp14:pctHeight>
            </wp14:sizeRelV>
          </wp:anchor>
        </w:drawing>
      </w:r>
    </w:p>
    <w:p w:rsidR="008441E9" w:rsidRDefault="008441E9" w:rsidP="008441E9">
      <w:pPr>
        <w:pStyle w:val="a6"/>
        <w:ind w:left="644"/>
        <w:jc w:val="center"/>
        <w:rPr>
          <w:rFonts w:eastAsiaTheme="minorEastAsia" w:cs="Times New Roman"/>
          <w:szCs w:val="28"/>
        </w:rPr>
      </w:pPr>
      <w:r>
        <w:rPr>
          <w:rFonts w:eastAsiaTheme="minorEastAsia" w:cs="Times New Roman"/>
          <w:szCs w:val="28"/>
        </w:rPr>
        <w:t>Рис. 1.23.</w:t>
      </w:r>
    </w:p>
    <w:p w:rsidR="008441E9" w:rsidRPr="00227D98" w:rsidRDefault="008441E9" w:rsidP="008441E9">
      <w:pPr>
        <w:pStyle w:val="a6"/>
        <w:ind w:left="644"/>
        <w:jc w:val="center"/>
        <w:rPr>
          <w:rFonts w:eastAsiaTheme="minorEastAsia" w:cs="Times New Roman"/>
          <w:szCs w:val="28"/>
        </w:rPr>
      </w:pPr>
    </w:p>
    <w:p w:rsidR="008441E9" w:rsidRPr="00227D98" w:rsidRDefault="008441E9" w:rsidP="008441E9">
      <w:pPr>
        <w:pStyle w:val="a6"/>
        <w:ind w:left="644"/>
        <w:rPr>
          <w:rFonts w:eastAsiaTheme="minorEastAsia" w:cs="Times New Roman"/>
          <w:szCs w:val="28"/>
        </w:rPr>
      </w:pPr>
      <w:r>
        <w:rPr>
          <w:rFonts w:eastAsiaTheme="minorEastAsia" w:cs="Times New Roman"/>
          <w:szCs w:val="28"/>
        </w:rPr>
        <w:t xml:space="preserve">       </w:t>
      </w:r>
      <w:proofErr w:type="spellStart"/>
      <w:r w:rsidR="0037608D">
        <w:rPr>
          <w:rFonts w:eastAsiaTheme="minorEastAsia" w:cs="Times New Roman"/>
          <w:szCs w:val="28"/>
        </w:rPr>
        <w:t>Електролюмінесцентний</w:t>
      </w:r>
      <w:proofErr w:type="spellEnd"/>
      <w:r w:rsidR="0037608D">
        <w:rPr>
          <w:rFonts w:eastAsiaTheme="minorEastAsia" w:cs="Times New Roman"/>
          <w:szCs w:val="28"/>
        </w:rPr>
        <w:t xml:space="preserve"> метод дослідження сонячних панелей може показати самі невидні для людського ока пошкодження</w:t>
      </w:r>
      <w:r w:rsidRPr="00227D98">
        <w:rPr>
          <w:rFonts w:eastAsiaTheme="minorEastAsia" w:cs="Times New Roman"/>
          <w:szCs w:val="28"/>
        </w:rPr>
        <w:t xml:space="preserve">, детектування </w:t>
      </w:r>
      <w:r w:rsidR="0037608D">
        <w:rPr>
          <w:rFonts w:eastAsiaTheme="minorEastAsia" w:cs="Times New Roman"/>
          <w:szCs w:val="28"/>
        </w:rPr>
        <w:t>панелей</w:t>
      </w:r>
      <w:r w:rsidRPr="00227D98">
        <w:rPr>
          <w:rFonts w:eastAsiaTheme="minorEastAsia" w:cs="Times New Roman"/>
          <w:szCs w:val="28"/>
        </w:rPr>
        <w:t xml:space="preserve"> неможливо </w:t>
      </w:r>
      <w:r w:rsidR="0037608D">
        <w:rPr>
          <w:rFonts w:eastAsiaTheme="minorEastAsia" w:cs="Times New Roman"/>
          <w:szCs w:val="28"/>
        </w:rPr>
        <w:t>другими</w:t>
      </w:r>
      <w:r w:rsidRPr="00227D98">
        <w:rPr>
          <w:rFonts w:eastAsiaTheme="minorEastAsia" w:cs="Times New Roman"/>
          <w:szCs w:val="28"/>
        </w:rPr>
        <w:t xml:space="preserve"> методами, </w:t>
      </w:r>
      <w:r w:rsidR="0037608D">
        <w:rPr>
          <w:rFonts w:eastAsiaTheme="minorEastAsia" w:cs="Times New Roman"/>
          <w:szCs w:val="28"/>
        </w:rPr>
        <w:t>на самих ранніх етапах розвитку пошкодження</w:t>
      </w:r>
      <w:r w:rsidRPr="00227D98">
        <w:rPr>
          <w:rFonts w:eastAsiaTheme="minorEastAsia" w:cs="Times New Roman"/>
          <w:szCs w:val="28"/>
        </w:rPr>
        <w:t>.</w:t>
      </w:r>
    </w:p>
    <w:p w:rsidR="008441E9" w:rsidRPr="00453132" w:rsidRDefault="0037608D" w:rsidP="008441E9">
      <w:pPr>
        <w:pStyle w:val="a6"/>
        <w:ind w:left="644"/>
        <w:rPr>
          <w:rFonts w:eastAsiaTheme="minorEastAsia" w:cs="Times New Roman"/>
          <w:szCs w:val="28"/>
        </w:rPr>
      </w:pPr>
      <w:r>
        <w:rPr>
          <w:rFonts w:eastAsiaTheme="minorEastAsia" w:cs="Times New Roman"/>
          <w:szCs w:val="28"/>
        </w:rPr>
        <w:t xml:space="preserve">Мінусом є те, що для того аби розпізнати дефект на </w:t>
      </w:r>
      <w:proofErr w:type="spellStart"/>
      <w:r>
        <w:rPr>
          <w:rFonts w:eastAsiaTheme="minorEastAsia" w:cs="Times New Roman"/>
          <w:szCs w:val="28"/>
        </w:rPr>
        <w:t>електролюмінесцентному</w:t>
      </w:r>
      <w:proofErr w:type="spellEnd"/>
      <w:r>
        <w:rPr>
          <w:rFonts w:eastAsiaTheme="minorEastAsia" w:cs="Times New Roman"/>
          <w:szCs w:val="28"/>
        </w:rPr>
        <w:t xml:space="preserve"> зображенні, потрібен спеціально навчений </w:t>
      </w:r>
      <w:r>
        <w:rPr>
          <w:rFonts w:eastAsiaTheme="minorEastAsia" w:cs="Times New Roman"/>
          <w:szCs w:val="28"/>
        </w:rPr>
        <w:lastRenderedPageBreak/>
        <w:t>фахівець</w:t>
      </w:r>
      <w:r w:rsidR="008441E9" w:rsidRPr="00227D98">
        <w:rPr>
          <w:rFonts w:eastAsiaTheme="minorEastAsia" w:cs="Times New Roman"/>
          <w:szCs w:val="28"/>
        </w:rPr>
        <w:t xml:space="preserve">. </w:t>
      </w:r>
      <w:r>
        <w:rPr>
          <w:rFonts w:eastAsiaTheme="minorEastAsia" w:cs="Times New Roman"/>
          <w:szCs w:val="28"/>
        </w:rPr>
        <w:t>На мою думку, при розвиненні комп’ютерного зору, процес можна буде комп’ютеризувати.</w:t>
      </w:r>
    </w:p>
    <w:p w:rsidR="008441E9" w:rsidRDefault="008441E9" w:rsidP="00AE3C3C">
      <w:pPr>
        <w:pStyle w:val="a6"/>
        <w:ind w:left="644"/>
        <w:rPr>
          <w:rFonts w:eastAsiaTheme="minorEastAsia" w:cs="Times New Roman"/>
          <w:szCs w:val="28"/>
        </w:rPr>
      </w:pPr>
    </w:p>
    <w:p w:rsidR="008441E9" w:rsidRDefault="008441E9" w:rsidP="00B34AE8">
      <w:pPr>
        <w:pStyle w:val="a6"/>
        <w:ind w:left="644"/>
        <w:outlineLvl w:val="1"/>
        <w:rPr>
          <w:rFonts w:eastAsiaTheme="minorEastAsia" w:cs="Times New Roman"/>
          <w:b/>
          <w:szCs w:val="28"/>
        </w:rPr>
      </w:pPr>
      <w:bookmarkStart w:id="13" w:name="_Toc74446068"/>
      <w:r>
        <w:rPr>
          <w:rFonts w:eastAsiaTheme="minorEastAsia" w:cs="Times New Roman"/>
          <w:b/>
          <w:szCs w:val="28"/>
        </w:rPr>
        <w:t xml:space="preserve">1.6 Вибір схеми побудови оптико-електронного методу контролю системи сонячних </w:t>
      </w:r>
      <w:proofErr w:type="spellStart"/>
      <w:r>
        <w:rPr>
          <w:rFonts w:eastAsiaTheme="minorEastAsia" w:cs="Times New Roman"/>
          <w:b/>
          <w:szCs w:val="28"/>
        </w:rPr>
        <w:t>батарей</w:t>
      </w:r>
      <w:proofErr w:type="spellEnd"/>
      <w:r>
        <w:rPr>
          <w:rFonts w:eastAsiaTheme="minorEastAsia" w:cs="Times New Roman"/>
          <w:b/>
          <w:szCs w:val="28"/>
        </w:rPr>
        <w:t>.</w:t>
      </w:r>
      <w:bookmarkEnd w:id="13"/>
    </w:p>
    <w:p w:rsidR="008441E9" w:rsidRDefault="008441E9" w:rsidP="008441E9">
      <w:pPr>
        <w:pStyle w:val="a6"/>
        <w:ind w:left="644"/>
        <w:jc w:val="center"/>
        <w:rPr>
          <w:rFonts w:eastAsiaTheme="minorEastAsia" w:cs="Times New Roman"/>
          <w:b/>
          <w:szCs w:val="28"/>
        </w:rPr>
      </w:pPr>
    </w:p>
    <w:p w:rsidR="008441E9" w:rsidRPr="00007C19" w:rsidRDefault="008441E9" w:rsidP="008441E9">
      <w:pPr>
        <w:pStyle w:val="a6"/>
        <w:ind w:left="644"/>
        <w:rPr>
          <w:rFonts w:eastAsiaTheme="minorEastAsia" w:cs="Times New Roman"/>
          <w:szCs w:val="28"/>
        </w:rPr>
      </w:pPr>
      <w:r>
        <w:rPr>
          <w:rFonts w:eastAsiaTheme="minorEastAsia" w:cs="Times New Roman"/>
          <w:szCs w:val="28"/>
        </w:rPr>
        <w:t xml:space="preserve">       Оскільки втрата ефективності сонячних панелей може бути викликана багатьма чинниками, від самих найпростіших: засипання снігом, тіньове затемнення, пошкодження захисного скла, забруднення і </w:t>
      </w:r>
      <w:proofErr w:type="spellStart"/>
      <w:r>
        <w:rPr>
          <w:rFonts w:eastAsiaTheme="minorEastAsia" w:cs="Times New Roman"/>
          <w:szCs w:val="28"/>
        </w:rPr>
        <w:t>т.д</w:t>
      </w:r>
      <w:proofErr w:type="spellEnd"/>
      <w:r>
        <w:rPr>
          <w:rFonts w:eastAsiaTheme="minorEastAsia" w:cs="Times New Roman"/>
          <w:szCs w:val="28"/>
        </w:rPr>
        <w:t>. до самих складних, яких неозброєним оком виявити неможливо, то перевірку стану сонячної панелі потрібно робити озброєним оком, а саме камерою зір якої відрізняється від нашого.</w:t>
      </w:r>
    </w:p>
    <w:p w:rsidR="008441E9" w:rsidRDefault="008441E9" w:rsidP="008441E9">
      <w:pPr>
        <w:pStyle w:val="a6"/>
        <w:ind w:left="644"/>
        <w:rPr>
          <w:rFonts w:eastAsiaTheme="minorEastAsia" w:cs="Times New Roman"/>
          <w:szCs w:val="28"/>
        </w:rPr>
      </w:pPr>
      <w:r>
        <w:rPr>
          <w:rFonts w:eastAsiaTheme="minorEastAsia" w:cs="Times New Roman"/>
          <w:szCs w:val="28"/>
        </w:rPr>
        <w:t xml:space="preserve">       Також наш метод підходитиме для перевірки поодиноких сонячних </w:t>
      </w:r>
      <w:proofErr w:type="spellStart"/>
      <w:r>
        <w:rPr>
          <w:rFonts w:eastAsiaTheme="minorEastAsia" w:cs="Times New Roman"/>
          <w:szCs w:val="28"/>
        </w:rPr>
        <w:t>батарей</w:t>
      </w:r>
      <w:proofErr w:type="spellEnd"/>
      <w:r>
        <w:rPr>
          <w:rFonts w:eastAsiaTheme="minorEastAsia" w:cs="Times New Roman"/>
          <w:szCs w:val="28"/>
        </w:rPr>
        <w:t xml:space="preserve">, які встановлюються  в приватних будинках, тощо, але в таких місцях можна застосувати інші методи перевірки які </w:t>
      </w:r>
      <w:proofErr w:type="spellStart"/>
      <w:r>
        <w:rPr>
          <w:rFonts w:eastAsiaTheme="minorEastAsia" w:cs="Times New Roman"/>
          <w:szCs w:val="28"/>
        </w:rPr>
        <w:t>підійдуть</w:t>
      </w:r>
      <w:proofErr w:type="spellEnd"/>
      <w:r>
        <w:rPr>
          <w:rFonts w:eastAsiaTheme="minorEastAsia" w:cs="Times New Roman"/>
          <w:szCs w:val="28"/>
        </w:rPr>
        <w:t xml:space="preserve"> краще. Нашою ціллю будуть сонячні електростанції, які можуть здобути кіловат для цілого міста і навіть не одного.</w:t>
      </w:r>
    </w:p>
    <w:p w:rsidR="008441E9" w:rsidRDefault="008441E9" w:rsidP="008441E9">
      <w:pPr>
        <w:pStyle w:val="a6"/>
        <w:ind w:left="644"/>
        <w:rPr>
          <w:rFonts w:eastAsiaTheme="minorEastAsia" w:cs="Times New Roman"/>
          <w:szCs w:val="28"/>
        </w:rPr>
      </w:pPr>
      <w:r>
        <w:rPr>
          <w:rFonts w:eastAsiaTheme="minorEastAsia" w:cs="Times New Roman"/>
          <w:szCs w:val="28"/>
        </w:rPr>
        <w:t xml:space="preserve">       На сонячних електростанціях встановлюються сотні а бо ж навіть тисячі сонячних панелей і для того аби кожна панель була перевірена нашим озброєним оком потрібно не мало часу, аби обійти всю електростанцію, але цю проблему вже вирішено доволі нескладною технологією – безпілотний літаючий апарат(БЛА)</w:t>
      </w:r>
    </w:p>
    <w:p w:rsidR="008441E9" w:rsidRDefault="008441E9" w:rsidP="008441E9">
      <w:pPr>
        <w:pStyle w:val="a6"/>
        <w:ind w:left="644"/>
        <w:rPr>
          <w:rFonts w:eastAsiaTheme="minorEastAsia" w:cs="Times New Roman"/>
          <w:szCs w:val="28"/>
        </w:rPr>
      </w:pPr>
      <w:r w:rsidRPr="00EC4C85">
        <w:rPr>
          <w:rFonts w:eastAsiaTheme="minorEastAsia" w:cs="Times New Roman"/>
          <w:noProof/>
          <w:szCs w:val="28"/>
          <w:lang w:val="ru-RU" w:eastAsia="ru-RU"/>
        </w:rPr>
        <w:lastRenderedPageBreak/>
        <w:drawing>
          <wp:anchor distT="0" distB="0" distL="114300" distR="114300" simplePos="0" relativeHeight="251686912" behindDoc="0" locked="0" layoutInCell="1" allowOverlap="1" wp14:anchorId="65E95B58" wp14:editId="44623EB9">
            <wp:simplePos x="0" y="0"/>
            <wp:positionH relativeFrom="margin">
              <wp:posOffset>874395</wp:posOffset>
            </wp:positionH>
            <wp:positionV relativeFrom="paragraph">
              <wp:posOffset>632460</wp:posOffset>
            </wp:positionV>
            <wp:extent cx="4648849" cy="3105583"/>
            <wp:effectExtent l="0" t="0" r="0" b="0"/>
            <wp:wrapTopAndBottom/>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extLst>
                        <a:ext uri="{28A0092B-C50C-407E-A947-70E740481C1C}">
                          <a14:useLocalDpi xmlns:a14="http://schemas.microsoft.com/office/drawing/2010/main" val="0"/>
                        </a:ext>
                      </a:extLst>
                    </a:blip>
                    <a:stretch>
                      <a:fillRect/>
                    </a:stretch>
                  </pic:blipFill>
                  <pic:spPr>
                    <a:xfrm>
                      <a:off x="0" y="0"/>
                      <a:ext cx="4648849" cy="3105583"/>
                    </a:xfrm>
                    <a:prstGeom prst="rect">
                      <a:avLst/>
                    </a:prstGeom>
                  </pic:spPr>
                </pic:pic>
              </a:graphicData>
            </a:graphic>
          </wp:anchor>
        </w:drawing>
      </w:r>
      <w:r>
        <w:rPr>
          <w:rFonts w:eastAsiaTheme="minorEastAsia" w:cs="Times New Roman"/>
          <w:szCs w:val="28"/>
        </w:rPr>
        <w:t xml:space="preserve">       Саме наше озброєння буде складатися з приймача випромінення, фокусної лінзової оптичної системи і БЛА.</w:t>
      </w:r>
      <w:r w:rsidRPr="0063388C">
        <w:rPr>
          <w:rFonts w:eastAsiaTheme="minorEastAsia" w:cs="Times New Roman"/>
          <w:szCs w:val="28"/>
        </w:rPr>
        <w:t xml:space="preserve"> </w:t>
      </w:r>
      <w:r>
        <w:rPr>
          <w:rFonts w:eastAsiaTheme="minorEastAsia" w:cs="Times New Roman"/>
          <w:szCs w:val="28"/>
        </w:rPr>
        <w:t>(рис 1.24.)</w:t>
      </w:r>
    </w:p>
    <w:p w:rsidR="008441E9" w:rsidRPr="00453132" w:rsidRDefault="008441E9" w:rsidP="008441E9">
      <w:pPr>
        <w:pStyle w:val="a6"/>
        <w:ind w:left="644"/>
        <w:jc w:val="center"/>
        <w:rPr>
          <w:rFonts w:eastAsiaTheme="minorEastAsia" w:cs="Times New Roman"/>
          <w:szCs w:val="28"/>
        </w:rPr>
      </w:pPr>
      <w:r>
        <w:rPr>
          <w:rFonts w:eastAsiaTheme="minorEastAsia" w:cs="Times New Roman"/>
          <w:szCs w:val="28"/>
        </w:rPr>
        <w:t>Рис 1.24. Схема БЛА з ОС(1 – ОС, 2 - БЛА)</w:t>
      </w:r>
    </w:p>
    <w:p w:rsidR="008441E9" w:rsidRPr="00CD5729" w:rsidRDefault="008441E9" w:rsidP="008441E9">
      <w:pPr>
        <w:pStyle w:val="a6"/>
        <w:ind w:left="644"/>
        <w:rPr>
          <w:rFonts w:eastAsiaTheme="minorEastAsia" w:cs="Times New Roman"/>
          <w:szCs w:val="28"/>
        </w:rPr>
      </w:pPr>
    </w:p>
    <w:p w:rsidR="008441E9" w:rsidRDefault="008441E9" w:rsidP="00B34AE8">
      <w:pPr>
        <w:pStyle w:val="a6"/>
        <w:ind w:left="644"/>
        <w:outlineLvl w:val="1"/>
        <w:rPr>
          <w:rFonts w:eastAsiaTheme="minorEastAsia" w:cs="Times New Roman"/>
          <w:b/>
          <w:szCs w:val="28"/>
        </w:rPr>
      </w:pPr>
      <w:bookmarkStart w:id="14" w:name="_Toc74446069"/>
      <w:r>
        <w:rPr>
          <w:rFonts w:eastAsiaTheme="minorEastAsia" w:cs="Times New Roman"/>
          <w:b/>
          <w:szCs w:val="28"/>
        </w:rPr>
        <w:t>1.7 Висунення вимог до вузлів методу.</w:t>
      </w:r>
      <w:bookmarkEnd w:id="14"/>
    </w:p>
    <w:p w:rsidR="008441E9" w:rsidRDefault="008441E9" w:rsidP="008441E9">
      <w:pPr>
        <w:pStyle w:val="a6"/>
        <w:ind w:left="644"/>
        <w:jc w:val="center"/>
        <w:rPr>
          <w:rFonts w:eastAsiaTheme="minorEastAsia" w:cs="Times New Roman"/>
          <w:b/>
          <w:szCs w:val="28"/>
        </w:rPr>
      </w:pPr>
    </w:p>
    <w:p w:rsidR="008441E9" w:rsidRDefault="008441E9" w:rsidP="008441E9">
      <w:pPr>
        <w:pStyle w:val="a6"/>
        <w:ind w:left="644"/>
        <w:rPr>
          <w:rFonts w:eastAsiaTheme="minorEastAsia" w:cs="Times New Roman"/>
          <w:szCs w:val="28"/>
        </w:rPr>
      </w:pPr>
      <w:r>
        <w:rPr>
          <w:rFonts w:eastAsiaTheme="minorEastAsia" w:cs="Times New Roman"/>
          <w:szCs w:val="28"/>
        </w:rPr>
        <w:t xml:space="preserve">       Безпілотний літаючий апарат може бути доволі різноманітним за розміром, а саме від кишенькового </w:t>
      </w:r>
      <w:proofErr w:type="spellStart"/>
      <w:r>
        <w:rPr>
          <w:rFonts w:eastAsiaTheme="minorEastAsia" w:cs="Times New Roman"/>
          <w:szCs w:val="28"/>
        </w:rPr>
        <w:t>квадрокоптера</w:t>
      </w:r>
      <w:proofErr w:type="spellEnd"/>
      <w:r>
        <w:rPr>
          <w:rFonts w:eastAsiaTheme="minorEastAsia" w:cs="Times New Roman"/>
          <w:szCs w:val="28"/>
        </w:rPr>
        <w:t xml:space="preserve"> і аж до розмірів так званого </w:t>
      </w:r>
      <w:r w:rsidRPr="006B3384">
        <w:rPr>
          <w:rFonts w:eastAsiaTheme="minorEastAsia" w:cs="Times New Roman"/>
          <w:szCs w:val="28"/>
        </w:rPr>
        <w:t>“</w:t>
      </w:r>
      <w:proofErr w:type="spellStart"/>
      <w:r>
        <w:rPr>
          <w:rFonts w:eastAsiaTheme="minorEastAsia" w:cs="Times New Roman"/>
          <w:szCs w:val="28"/>
        </w:rPr>
        <w:t>Безпілотника</w:t>
      </w:r>
      <w:proofErr w:type="spellEnd"/>
      <w:r w:rsidRPr="006B3384">
        <w:rPr>
          <w:rFonts w:eastAsiaTheme="minorEastAsia" w:cs="Times New Roman"/>
          <w:szCs w:val="28"/>
        </w:rPr>
        <w:t>”</w:t>
      </w:r>
      <w:r>
        <w:rPr>
          <w:rFonts w:eastAsiaTheme="minorEastAsia" w:cs="Times New Roman"/>
          <w:szCs w:val="28"/>
        </w:rPr>
        <w:t xml:space="preserve">. Звичайно у нашому випадку мова йде не про щось велике і не про щось маленьке, адже наш апарат повинен знаходитись у повітрі досить таки тривалий час, а саме приблизно від десяти хвилин і до години, півтори, адже сонячні електростанції можуть бути різні і надавати електроенергію невеликим містам, великим містам, селам, тощо. </w:t>
      </w:r>
    </w:p>
    <w:p w:rsidR="008441E9" w:rsidRDefault="008441E9" w:rsidP="008441E9">
      <w:pPr>
        <w:pStyle w:val="a6"/>
        <w:ind w:left="644"/>
        <w:rPr>
          <w:rFonts w:eastAsiaTheme="minorEastAsia" w:cs="Times New Roman"/>
          <w:szCs w:val="28"/>
        </w:rPr>
      </w:pPr>
      <w:r>
        <w:rPr>
          <w:rFonts w:eastAsiaTheme="minorEastAsia" w:cs="Times New Roman"/>
          <w:szCs w:val="28"/>
        </w:rPr>
        <w:t xml:space="preserve">       При цьому наш об’єкт буде не один а з оптичною системою, приймачем випромінювання, залізним корпусом, гвинтами та іншими маленькими деталями, що суттєво збільшать вагу літального апарату звідси потрібно буде набагато більше потужності витрачати на те щоб тримати це все у повітрі.</w:t>
      </w:r>
    </w:p>
    <w:p w:rsidR="008441E9" w:rsidRDefault="008441E9" w:rsidP="008441E9">
      <w:pPr>
        <w:pStyle w:val="a6"/>
        <w:ind w:left="644"/>
        <w:rPr>
          <w:rFonts w:eastAsiaTheme="minorEastAsia" w:cs="Times New Roman"/>
          <w:szCs w:val="28"/>
        </w:rPr>
      </w:pPr>
      <w:r>
        <w:rPr>
          <w:rFonts w:eastAsiaTheme="minorEastAsia" w:cs="Times New Roman"/>
          <w:szCs w:val="28"/>
        </w:rPr>
        <w:t xml:space="preserve">        Приймач випромінювання грає дуже важливу роль в нашому методі, адже саме завдяки ньому ми будемо отримувати зображення </w:t>
      </w:r>
      <w:r>
        <w:rPr>
          <w:rFonts w:eastAsiaTheme="minorEastAsia" w:cs="Times New Roman"/>
          <w:szCs w:val="28"/>
        </w:rPr>
        <w:lastRenderedPageBreak/>
        <w:t>дефектів сонячних панелей. Приймач повинен мати досить добру роздільну здатність, щоб завдяки ній ми могли добре розгледіти в яких саме місцях ми маємо дефект або ж ще не почату катастрофу на сонячній панелі.</w:t>
      </w:r>
    </w:p>
    <w:p w:rsidR="008441E9" w:rsidRDefault="008441E9" w:rsidP="008441E9">
      <w:pPr>
        <w:pStyle w:val="a6"/>
        <w:ind w:left="644"/>
        <w:rPr>
          <w:rFonts w:eastAsiaTheme="minorEastAsia" w:cs="Times New Roman"/>
          <w:szCs w:val="28"/>
        </w:rPr>
      </w:pPr>
      <w:r>
        <w:rPr>
          <w:rFonts w:eastAsiaTheme="minorEastAsia" w:cs="Times New Roman"/>
          <w:szCs w:val="28"/>
        </w:rPr>
        <w:t xml:space="preserve">       Ще варто наголосити, що ми отримуємо не видиме зображення, а саме зображення в </w:t>
      </w:r>
      <w:proofErr w:type="spellStart"/>
      <w:r>
        <w:rPr>
          <w:rFonts w:eastAsiaTheme="minorEastAsia" w:cs="Times New Roman"/>
          <w:szCs w:val="28"/>
        </w:rPr>
        <w:t>інфра</w:t>
      </w:r>
      <w:proofErr w:type="spellEnd"/>
      <w:r>
        <w:rPr>
          <w:rFonts w:eastAsiaTheme="minorEastAsia" w:cs="Times New Roman"/>
          <w:szCs w:val="28"/>
        </w:rPr>
        <w:t xml:space="preserve">-червоному діапазоні, тому нам потрібен приймач який зможе сприймати </w:t>
      </w:r>
      <w:proofErr w:type="spellStart"/>
      <w:r>
        <w:rPr>
          <w:rFonts w:eastAsiaTheme="minorEastAsia" w:cs="Times New Roman"/>
          <w:szCs w:val="28"/>
        </w:rPr>
        <w:t>інфра</w:t>
      </w:r>
      <w:proofErr w:type="spellEnd"/>
      <w:r>
        <w:rPr>
          <w:rFonts w:eastAsiaTheme="minorEastAsia" w:cs="Times New Roman"/>
          <w:szCs w:val="28"/>
        </w:rPr>
        <w:t>-червоний діапазон, це суттєво впливає на ціну приймача, на матеріал з якого його будуть виготовляти.</w:t>
      </w:r>
    </w:p>
    <w:p w:rsidR="008441E9" w:rsidRDefault="008441E9" w:rsidP="008441E9">
      <w:pPr>
        <w:pStyle w:val="a6"/>
        <w:ind w:left="644"/>
        <w:rPr>
          <w:rFonts w:eastAsiaTheme="minorEastAsia" w:cs="Times New Roman"/>
          <w:szCs w:val="28"/>
        </w:rPr>
      </w:pPr>
      <w:r>
        <w:rPr>
          <w:rFonts w:eastAsiaTheme="minorEastAsia" w:cs="Times New Roman"/>
          <w:szCs w:val="28"/>
        </w:rPr>
        <w:t xml:space="preserve">       Отримане приймачем зображення повинно кудись передаватись, а саме на наш переносний комп’ютер за допомогою </w:t>
      </w:r>
      <w:r>
        <w:rPr>
          <w:rFonts w:eastAsiaTheme="minorEastAsia" w:cs="Times New Roman"/>
          <w:szCs w:val="28"/>
          <w:lang w:val="en-US"/>
        </w:rPr>
        <w:t>WI</w:t>
      </w:r>
      <w:r w:rsidRPr="00075428">
        <w:rPr>
          <w:rFonts w:eastAsiaTheme="minorEastAsia" w:cs="Times New Roman"/>
          <w:szCs w:val="28"/>
        </w:rPr>
        <w:t>-</w:t>
      </w:r>
      <w:r>
        <w:rPr>
          <w:rFonts w:eastAsiaTheme="minorEastAsia" w:cs="Times New Roman"/>
          <w:szCs w:val="28"/>
          <w:lang w:val="en-US"/>
        </w:rPr>
        <w:t>FI</w:t>
      </w:r>
      <w:r>
        <w:rPr>
          <w:rFonts w:eastAsiaTheme="minorEastAsia" w:cs="Times New Roman"/>
          <w:szCs w:val="28"/>
        </w:rPr>
        <w:t xml:space="preserve">, щоб ми могли його повноцінно проаналізувати, звідси нашу систему потрібно буде оснастити максимально маленьким комп’ютером, аби його потужності вистачало на обробку зображення, але при цьому його вага не повинна істотно впливати на величину загальної ваги літаючого апарату. Сама конструкція комп’ютеру буде схожа на ту що знаходиться в </w:t>
      </w:r>
      <w:proofErr w:type="spellStart"/>
      <w:r>
        <w:rPr>
          <w:rFonts w:eastAsiaTheme="minorEastAsia" w:cs="Times New Roman"/>
          <w:szCs w:val="28"/>
        </w:rPr>
        <w:t>тепловізорах</w:t>
      </w:r>
      <w:proofErr w:type="spellEnd"/>
      <w:r>
        <w:rPr>
          <w:rFonts w:eastAsiaTheme="minorEastAsia" w:cs="Times New Roman"/>
          <w:szCs w:val="28"/>
        </w:rPr>
        <w:t xml:space="preserve">, тільки там міні-комп’ютер передає зображення на екран фізично, а у нашому випадку екрану не потрібно, а потрібно передати зображення нам по </w:t>
      </w:r>
      <w:r>
        <w:rPr>
          <w:rFonts w:eastAsiaTheme="minorEastAsia" w:cs="Times New Roman"/>
          <w:szCs w:val="28"/>
          <w:lang w:val="en-US"/>
        </w:rPr>
        <w:t>WI</w:t>
      </w:r>
      <w:r w:rsidRPr="00075428">
        <w:rPr>
          <w:rFonts w:eastAsiaTheme="minorEastAsia" w:cs="Times New Roman"/>
          <w:szCs w:val="28"/>
        </w:rPr>
        <w:t>-</w:t>
      </w:r>
      <w:r>
        <w:rPr>
          <w:rFonts w:eastAsiaTheme="minorEastAsia" w:cs="Times New Roman"/>
          <w:szCs w:val="28"/>
          <w:lang w:val="en-US"/>
        </w:rPr>
        <w:t>FI</w:t>
      </w:r>
      <w:r>
        <w:rPr>
          <w:rFonts w:eastAsiaTheme="minorEastAsia" w:cs="Times New Roman"/>
          <w:szCs w:val="28"/>
        </w:rPr>
        <w:t>.</w:t>
      </w:r>
    </w:p>
    <w:p w:rsidR="008441E9" w:rsidRDefault="008441E9" w:rsidP="008441E9">
      <w:pPr>
        <w:pStyle w:val="a6"/>
        <w:ind w:left="644"/>
        <w:rPr>
          <w:rFonts w:eastAsiaTheme="minorEastAsia" w:cs="Times New Roman"/>
          <w:szCs w:val="28"/>
        </w:rPr>
      </w:pPr>
      <w:r>
        <w:rPr>
          <w:rFonts w:eastAsiaTheme="minorEastAsia" w:cs="Times New Roman"/>
          <w:szCs w:val="28"/>
        </w:rPr>
        <w:t xml:space="preserve">       Оптична система не буде досить складною, сама складність оптичної системи полягає у тому, з якого матеріалу вона буде зроблена, адже кожен матеріал має свій коефіцієнт заломлення і до того ж не всі довжини хвиль пропускає.</w:t>
      </w:r>
    </w:p>
    <w:p w:rsidR="008441E9" w:rsidRDefault="008441E9" w:rsidP="008441E9">
      <w:pPr>
        <w:pStyle w:val="a6"/>
        <w:ind w:left="644"/>
        <w:rPr>
          <w:rFonts w:eastAsiaTheme="minorEastAsia" w:cs="Times New Roman"/>
          <w:szCs w:val="28"/>
        </w:rPr>
      </w:pPr>
      <w:r>
        <w:rPr>
          <w:rFonts w:eastAsiaTheme="minorEastAsia" w:cs="Times New Roman"/>
          <w:szCs w:val="28"/>
        </w:rPr>
        <w:t xml:space="preserve">       В нашому методі нам потрібне </w:t>
      </w:r>
      <w:proofErr w:type="spellStart"/>
      <w:r>
        <w:rPr>
          <w:rFonts w:eastAsiaTheme="minorEastAsia" w:cs="Times New Roman"/>
          <w:szCs w:val="28"/>
        </w:rPr>
        <w:t>інфра</w:t>
      </w:r>
      <w:proofErr w:type="spellEnd"/>
      <w:r>
        <w:rPr>
          <w:rFonts w:eastAsiaTheme="minorEastAsia" w:cs="Times New Roman"/>
          <w:szCs w:val="28"/>
        </w:rPr>
        <w:t>-червоне зображення, а тому нам не підходить звичайне скло, нам потрібне особливе:</w:t>
      </w:r>
    </w:p>
    <w:p w:rsidR="008441E9" w:rsidRDefault="008441E9" w:rsidP="008441E9">
      <w:pPr>
        <w:pStyle w:val="a6"/>
        <w:numPr>
          <w:ilvl w:val="0"/>
          <w:numId w:val="33"/>
        </w:numPr>
        <w:rPr>
          <w:rFonts w:eastAsiaTheme="minorEastAsia" w:cs="Times New Roman"/>
          <w:szCs w:val="28"/>
        </w:rPr>
      </w:pPr>
      <w:r w:rsidRPr="00827048">
        <w:rPr>
          <w:rFonts w:eastAsiaTheme="minorEastAsia" w:cs="Times New Roman"/>
          <w:szCs w:val="28"/>
        </w:rPr>
        <w:t>германій (</w:t>
      </w:r>
      <w:proofErr w:type="spellStart"/>
      <w:r w:rsidRPr="00827048">
        <w:rPr>
          <w:rFonts w:eastAsiaTheme="minorEastAsia" w:cs="Times New Roman"/>
          <w:szCs w:val="28"/>
        </w:rPr>
        <w:t>Ge</w:t>
      </w:r>
      <w:proofErr w:type="spellEnd"/>
      <w:r w:rsidRPr="00827048">
        <w:rPr>
          <w:rFonts w:eastAsiaTheme="minorEastAsia" w:cs="Times New Roman"/>
          <w:szCs w:val="28"/>
        </w:rPr>
        <w:t>),</w:t>
      </w:r>
    </w:p>
    <w:p w:rsidR="008441E9" w:rsidRDefault="008441E9" w:rsidP="008441E9">
      <w:pPr>
        <w:pStyle w:val="a6"/>
        <w:numPr>
          <w:ilvl w:val="0"/>
          <w:numId w:val="33"/>
        </w:numPr>
        <w:rPr>
          <w:rFonts w:eastAsiaTheme="minorEastAsia" w:cs="Times New Roman"/>
          <w:szCs w:val="28"/>
        </w:rPr>
      </w:pPr>
      <w:r w:rsidRPr="00827048">
        <w:rPr>
          <w:rFonts w:eastAsiaTheme="minorEastAsia" w:cs="Times New Roman"/>
          <w:szCs w:val="28"/>
        </w:rPr>
        <w:t>цинк-сульфід (</w:t>
      </w:r>
      <w:proofErr w:type="spellStart"/>
      <w:r w:rsidRPr="00827048">
        <w:rPr>
          <w:rFonts w:eastAsiaTheme="minorEastAsia" w:cs="Times New Roman"/>
          <w:szCs w:val="28"/>
        </w:rPr>
        <w:t>ZnS</w:t>
      </w:r>
      <w:proofErr w:type="spellEnd"/>
      <w:r w:rsidRPr="00827048">
        <w:rPr>
          <w:rFonts w:eastAsiaTheme="minorEastAsia" w:cs="Times New Roman"/>
          <w:szCs w:val="28"/>
        </w:rPr>
        <w:t>),</w:t>
      </w:r>
    </w:p>
    <w:p w:rsidR="008441E9" w:rsidRPr="00827048" w:rsidRDefault="008441E9" w:rsidP="008441E9">
      <w:pPr>
        <w:pStyle w:val="a6"/>
        <w:numPr>
          <w:ilvl w:val="0"/>
          <w:numId w:val="33"/>
        </w:numPr>
        <w:rPr>
          <w:rFonts w:eastAsiaTheme="minorEastAsia" w:cs="Times New Roman"/>
          <w:szCs w:val="28"/>
        </w:rPr>
      </w:pPr>
      <w:r w:rsidRPr="00827048">
        <w:rPr>
          <w:rFonts w:eastAsiaTheme="minorEastAsia" w:cs="Times New Roman"/>
          <w:szCs w:val="28"/>
        </w:rPr>
        <w:t>цинк-</w:t>
      </w:r>
      <w:proofErr w:type="spellStart"/>
      <w:r w:rsidRPr="00827048">
        <w:rPr>
          <w:rFonts w:eastAsiaTheme="minorEastAsia" w:cs="Times New Roman"/>
          <w:szCs w:val="28"/>
        </w:rPr>
        <w:t>селенеід</w:t>
      </w:r>
      <w:proofErr w:type="spellEnd"/>
      <w:r>
        <w:rPr>
          <w:rFonts w:eastAsiaTheme="minorEastAsia" w:cs="Times New Roman"/>
          <w:szCs w:val="28"/>
        </w:rPr>
        <w:t xml:space="preserve"> (</w:t>
      </w:r>
      <w:proofErr w:type="spellStart"/>
      <w:r>
        <w:rPr>
          <w:rFonts w:eastAsiaTheme="minorEastAsia" w:cs="Times New Roman"/>
          <w:szCs w:val="28"/>
        </w:rPr>
        <w:t>ZnSe</w:t>
      </w:r>
      <w:proofErr w:type="spellEnd"/>
      <w:r>
        <w:rPr>
          <w:rFonts w:eastAsiaTheme="minorEastAsia" w:cs="Times New Roman"/>
          <w:szCs w:val="28"/>
        </w:rPr>
        <w:t>).</w:t>
      </w:r>
    </w:p>
    <w:p w:rsidR="00AE3C3C" w:rsidRDefault="008441E9" w:rsidP="00904618">
      <w:pPr>
        <w:pStyle w:val="a6"/>
        <w:ind w:left="644"/>
        <w:rPr>
          <w:rFonts w:eastAsiaTheme="minorEastAsia" w:cs="Times New Roman"/>
          <w:szCs w:val="28"/>
        </w:rPr>
      </w:pPr>
      <w:r>
        <w:rPr>
          <w:rFonts w:eastAsiaTheme="minorEastAsia" w:cs="Times New Roman"/>
          <w:szCs w:val="28"/>
        </w:rPr>
        <w:t>Звідси само собою знову ж таки набагато дорожчий метод виготовлення і відповідно ціна складових оптичної системи.</w:t>
      </w:r>
    </w:p>
    <w:p w:rsidR="00904618" w:rsidRDefault="00904618" w:rsidP="00904618">
      <w:pPr>
        <w:pStyle w:val="a6"/>
        <w:ind w:left="644"/>
        <w:rPr>
          <w:rFonts w:eastAsiaTheme="minorEastAsia" w:cs="Times New Roman"/>
          <w:szCs w:val="28"/>
        </w:rPr>
      </w:pPr>
    </w:p>
    <w:p w:rsidR="0037608D" w:rsidRPr="00904618" w:rsidRDefault="0037608D" w:rsidP="00904618">
      <w:pPr>
        <w:pStyle w:val="a6"/>
        <w:ind w:left="644"/>
        <w:rPr>
          <w:rFonts w:eastAsiaTheme="minorEastAsia" w:cs="Times New Roman"/>
          <w:szCs w:val="28"/>
        </w:rPr>
      </w:pPr>
    </w:p>
    <w:p w:rsidR="008441E9" w:rsidRDefault="008441E9" w:rsidP="001B0F20">
      <w:pPr>
        <w:pStyle w:val="a6"/>
        <w:ind w:left="644" w:right="283"/>
        <w:outlineLvl w:val="1"/>
        <w:rPr>
          <w:rFonts w:eastAsiaTheme="minorEastAsia" w:cs="Times New Roman"/>
          <w:b/>
          <w:szCs w:val="28"/>
        </w:rPr>
      </w:pPr>
      <w:bookmarkStart w:id="15" w:name="_Toc74446070"/>
      <w:r>
        <w:rPr>
          <w:rFonts w:eastAsiaTheme="minorEastAsia" w:cs="Times New Roman"/>
          <w:b/>
          <w:szCs w:val="28"/>
        </w:rPr>
        <w:lastRenderedPageBreak/>
        <w:t>Висновки</w:t>
      </w:r>
      <w:r w:rsidR="00904618">
        <w:rPr>
          <w:rFonts w:eastAsiaTheme="minorEastAsia" w:cs="Times New Roman"/>
          <w:b/>
          <w:szCs w:val="28"/>
        </w:rPr>
        <w:t xml:space="preserve"> до першого розділу</w:t>
      </w:r>
      <w:r>
        <w:rPr>
          <w:rFonts w:eastAsiaTheme="minorEastAsia" w:cs="Times New Roman"/>
          <w:b/>
          <w:szCs w:val="28"/>
        </w:rPr>
        <w:t>.</w:t>
      </w:r>
      <w:bookmarkEnd w:id="15"/>
    </w:p>
    <w:p w:rsidR="008441E9" w:rsidRDefault="008441E9" w:rsidP="008441E9">
      <w:pPr>
        <w:pStyle w:val="a6"/>
        <w:ind w:left="644" w:right="283"/>
        <w:rPr>
          <w:rFonts w:eastAsiaTheme="minorEastAsia" w:cs="Times New Roman"/>
          <w:szCs w:val="28"/>
        </w:rPr>
      </w:pPr>
      <w:r>
        <w:rPr>
          <w:rFonts w:eastAsiaTheme="minorEastAsia" w:cs="Times New Roman"/>
          <w:szCs w:val="28"/>
        </w:rPr>
        <w:t xml:space="preserve">       В наш час в кожній, хоча б середньо розвиненій країні, місті, можна наткнутися на природньо не шкідливий спосіб здобування електроенергії у вигляді різноманітних сонячних панелей, які знаходяться здебільшого сотнями, інколи тисячами, у відкритій місцевості, або ж інколи на дахах приватних будинках або ж просто де є промені сонця.</w:t>
      </w:r>
    </w:p>
    <w:p w:rsidR="008441E9" w:rsidRDefault="008441E9" w:rsidP="008441E9">
      <w:pPr>
        <w:pStyle w:val="a6"/>
        <w:ind w:left="644" w:right="283"/>
        <w:rPr>
          <w:rFonts w:eastAsiaTheme="minorEastAsia" w:cs="Times New Roman"/>
          <w:szCs w:val="28"/>
        </w:rPr>
      </w:pPr>
      <w:r>
        <w:rPr>
          <w:rFonts w:eastAsiaTheme="minorEastAsia" w:cs="Times New Roman"/>
          <w:szCs w:val="28"/>
        </w:rPr>
        <w:t xml:space="preserve">       Звісно ж все в нашому світі не вічне, і сонячні панелі не виняток, потрібен періодичний догляд аби уникнути катастрофи у вигляді не ефективної роботи батареї, повної непрацездатності, або ж взагалі самого гіршого - самозаймання панелі полум’ям на даху будинку (хоч це і надзвичайно рідке явище, але воно відбувається).</w:t>
      </w:r>
    </w:p>
    <w:p w:rsidR="008441E9" w:rsidRDefault="008441E9" w:rsidP="008441E9">
      <w:pPr>
        <w:pStyle w:val="a6"/>
        <w:ind w:left="644" w:right="283"/>
        <w:rPr>
          <w:rFonts w:eastAsiaTheme="minorEastAsia" w:cs="Times New Roman"/>
          <w:szCs w:val="28"/>
        </w:rPr>
      </w:pPr>
      <w:r>
        <w:rPr>
          <w:rFonts w:eastAsiaTheme="minorEastAsia" w:cs="Times New Roman"/>
          <w:szCs w:val="28"/>
        </w:rPr>
        <w:t xml:space="preserve">       Є достатньо досить хороших методів аби перевірити стан сонячної панелі, найкращими з них я вважаю ті, які не вимагають припинення генерування електроенергії, до таких я можу віднести, </w:t>
      </w:r>
      <w:proofErr w:type="spellStart"/>
      <w:r>
        <w:rPr>
          <w:rFonts w:eastAsiaTheme="minorEastAsia" w:cs="Times New Roman"/>
          <w:szCs w:val="28"/>
        </w:rPr>
        <w:t>тепловізійне</w:t>
      </w:r>
      <w:proofErr w:type="spellEnd"/>
      <w:r>
        <w:rPr>
          <w:rFonts w:eastAsiaTheme="minorEastAsia" w:cs="Times New Roman"/>
          <w:szCs w:val="28"/>
        </w:rPr>
        <w:t xml:space="preserve"> обстеження, яке може ще за пів року до саморуйнування побачити проблему, при по суті ефективній роботі панелі, і звичайно </w:t>
      </w:r>
      <w:proofErr w:type="spellStart"/>
      <w:r>
        <w:rPr>
          <w:rFonts w:eastAsiaTheme="minorEastAsia" w:cs="Times New Roman"/>
          <w:szCs w:val="28"/>
        </w:rPr>
        <w:t>електролюмінесцентне</w:t>
      </w:r>
      <w:proofErr w:type="spellEnd"/>
      <w:r>
        <w:rPr>
          <w:rFonts w:eastAsiaTheme="minorEastAsia" w:cs="Times New Roman"/>
          <w:szCs w:val="28"/>
        </w:rPr>
        <w:t xml:space="preserve"> обстеження, яке є досить зручне і не вимагає спеціальних умов обстеження.</w:t>
      </w:r>
    </w:p>
    <w:p w:rsidR="008A01C6" w:rsidRDefault="008441E9" w:rsidP="00904618">
      <w:pPr>
        <w:pStyle w:val="a6"/>
        <w:ind w:left="644" w:right="283"/>
        <w:rPr>
          <w:rFonts w:eastAsiaTheme="minorEastAsia" w:cs="Times New Roman"/>
          <w:szCs w:val="28"/>
        </w:rPr>
      </w:pPr>
      <w:r>
        <w:rPr>
          <w:rFonts w:eastAsiaTheme="minorEastAsia" w:cs="Times New Roman"/>
          <w:szCs w:val="28"/>
        </w:rPr>
        <w:t xml:space="preserve">       Було вирішено розробити систему контролю сонячних </w:t>
      </w:r>
      <w:proofErr w:type="spellStart"/>
      <w:r>
        <w:rPr>
          <w:rFonts w:eastAsiaTheme="minorEastAsia" w:cs="Times New Roman"/>
          <w:szCs w:val="28"/>
        </w:rPr>
        <w:t>батарей</w:t>
      </w:r>
      <w:proofErr w:type="spellEnd"/>
      <w:r>
        <w:rPr>
          <w:rFonts w:eastAsiaTheme="minorEastAsia" w:cs="Times New Roman"/>
          <w:szCs w:val="28"/>
        </w:rPr>
        <w:t xml:space="preserve"> у вигляді безпілотного літаючого апарату з оптичною системою, спроможною сприйма</w:t>
      </w:r>
      <w:r w:rsidR="00904618">
        <w:rPr>
          <w:rFonts w:eastAsiaTheme="minorEastAsia" w:cs="Times New Roman"/>
          <w:szCs w:val="28"/>
        </w:rPr>
        <w:t>ти інфрачервоне випромінювання.</w:t>
      </w:r>
    </w:p>
    <w:p w:rsidR="00904618" w:rsidRPr="00904618" w:rsidRDefault="00904618" w:rsidP="00904618">
      <w:pPr>
        <w:pStyle w:val="a6"/>
        <w:ind w:left="644" w:right="283"/>
        <w:rPr>
          <w:rFonts w:eastAsiaTheme="minorEastAsia" w:cs="Times New Roman"/>
          <w:szCs w:val="28"/>
        </w:rPr>
      </w:pPr>
    </w:p>
    <w:p w:rsidR="0037608D" w:rsidRDefault="0037608D" w:rsidP="00AE3C3C"/>
    <w:p w:rsidR="0037608D" w:rsidRPr="00AE3C3C" w:rsidRDefault="0037608D" w:rsidP="00AE3C3C"/>
    <w:p w:rsidR="008A01C6" w:rsidRPr="00904618" w:rsidRDefault="00904618" w:rsidP="00B34AE8">
      <w:pPr>
        <w:pStyle w:val="1"/>
        <w:rPr>
          <w:rFonts w:cs="Times New Roman"/>
          <w:szCs w:val="28"/>
        </w:rPr>
      </w:pPr>
      <w:bookmarkStart w:id="16" w:name="_Toc74446071"/>
      <w:bookmarkStart w:id="17" w:name="_Toc74273224"/>
      <w:bookmarkEnd w:id="6"/>
      <w:r w:rsidRPr="00904618">
        <w:rPr>
          <w:rFonts w:cs="Times New Roman"/>
          <w:szCs w:val="28"/>
        </w:rPr>
        <w:lastRenderedPageBreak/>
        <w:t>2-ИЙ РОЗДІЛ. РОЗРАХУНКОВА ЧАСТИНА.</w:t>
      </w:r>
      <w:bookmarkEnd w:id="16"/>
    </w:p>
    <w:p w:rsidR="008A01C6" w:rsidRDefault="008A01C6" w:rsidP="00B34AE8">
      <w:pPr>
        <w:pStyle w:val="2"/>
        <w:rPr>
          <w:rFonts w:cs="Times New Roman"/>
          <w:b w:val="0"/>
          <w:szCs w:val="28"/>
        </w:rPr>
      </w:pPr>
      <w:bookmarkStart w:id="18" w:name="_Toc74446072"/>
      <w:r>
        <w:rPr>
          <w:rFonts w:cs="Times New Roman"/>
          <w:b w:val="0"/>
          <w:szCs w:val="28"/>
        </w:rPr>
        <w:t>2.1. Вибір елементної бази</w:t>
      </w:r>
      <w:bookmarkEnd w:id="18"/>
    </w:p>
    <w:p w:rsidR="008A01C6" w:rsidRDefault="008A01C6" w:rsidP="008A01C6">
      <w:pPr>
        <w:rPr>
          <w:rFonts w:cs="Times New Roman"/>
          <w:szCs w:val="28"/>
        </w:rPr>
      </w:pPr>
      <w:r>
        <w:rPr>
          <w:rFonts w:cs="Times New Roman"/>
          <w:szCs w:val="28"/>
        </w:rPr>
        <w:t xml:space="preserve">       Спочатку про БЛА, як уже було наголошено, не кожен літаючий апарат підходить під поставлену задачу, адже потрібно бути спроможним підіймати у повітря камеру спроможну сприймати інфрачервоне випромінювання, в свою чергу це деяка вага, приблизно 150-300 грам, також потрібна можливість довготривалого польоту над електростанціями, в середньому літаючі апарати спроможні бути в роботі від 10-ти до 30-ти хвилин, звичайно для наших цілей цього буде недостатньо, але якщо літаючий апарат буде мати можливість заміни акумулятора то час його роботи не дуже важливий, тому що просто коли він буде розряджатись ми замінимо акумулятори.</w:t>
      </w:r>
    </w:p>
    <w:p w:rsidR="008A01C6" w:rsidRDefault="008A01C6" w:rsidP="008A01C6">
      <w:pPr>
        <w:rPr>
          <w:rFonts w:cs="Times New Roman"/>
          <w:szCs w:val="28"/>
        </w:rPr>
      </w:pPr>
      <w:r w:rsidRPr="002D007C">
        <w:rPr>
          <w:rFonts w:cs="Times New Roman"/>
          <w:noProof/>
          <w:szCs w:val="28"/>
          <w:lang w:val="ru-RU" w:eastAsia="ru-RU"/>
        </w:rPr>
        <w:drawing>
          <wp:anchor distT="0" distB="0" distL="114300" distR="114300" simplePos="0" relativeHeight="251689984" behindDoc="0" locked="0" layoutInCell="1" allowOverlap="1" wp14:anchorId="29A69087" wp14:editId="76035957">
            <wp:simplePos x="0" y="0"/>
            <wp:positionH relativeFrom="margin">
              <wp:align>right</wp:align>
            </wp:positionH>
            <wp:positionV relativeFrom="paragraph">
              <wp:posOffset>548640</wp:posOffset>
            </wp:positionV>
            <wp:extent cx="5858693" cy="3915321"/>
            <wp:effectExtent l="0" t="0" r="8890" b="9525"/>
            <wp:wrapTopAndBottom/>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extLst>
                        <a:ext uri="{28A0092B-C50C-407E-A947-70E740481C1C}">
                          <a14:useLocalDpi xmlns:a14="http://schemas.microsoft.com/office/drawing/2010/main" val="0"/>
                        </a:ext>
                      </a:extLst>
                    </a:blip>
                    <a:stretch>
                      <a:fillRect/>
                    </a:stretch>
                  </pic:blipFill>
                  <pic:spPr>
                    <a:xfrm>
                      <a:off x="0" y="0"/>
                      <a:ext cx="5858693" cy="3915321"/>
                    </a:xfrm>
                    <a:prstGeom prst="rect">
                      <a:avLst/>
                    </a:prstGeom>
                  </pic:spPr>
                </pic:pic>
              </a:graphicData>
            </a:graphic>
          </wp:anchor>
        </w:drawing>
      </w:r>
      <w:r>
        <w:rPr>
          <w:rFonts w:cs="Times New Roman"/>
          <w:szCs w:val="28"/>
        </w:rPr>
        <w:t xml:space="preserve">       Виходячи з усіх поставлених цілей до БЛА, найкраще на цю роль підходить літаючий </w:t>
      </w:r>
      <w:proofErr w:type="spellStart"/>
      <w:r>
        <w:rPr>
          <w:rFonts w:cs="Times New Roman"/>
          <w:szCs w:val="28"/>
        </w:rPr>
        <w:t>мультикоптер</w:t>
      </w:r>
      <w:proofErr w:type="spellEnd"/>
      <w:r>
        <w:rPr>
          <w:rFonts w:cs="Times New Roman"/>
          <w:szCs w:val="28"/>
        </w:rPr>
        <w:t xml:space="preserve"> </w:t>
      </w:r>
      <w:r w:rsidRPr="00BC3CCA">
        <w:rPr>
          <w:rFonts w:cs="Times New Roman"/>
          <w:szCs w:val="28"/>
        </w:rPr>
        <w:t xml:space="preserve">DJI </w:t>
      </w:r>
      <w:proofErr w:type="spellStart"/>
      <w:r w:rsidRPr="00BC3CCA">
        <w:rPr>
          <w:rFonts w:cs="Times New Roman"/>
          <w:szCs w:val="28"/>
        </w:rPr>
        <w:t>Matrice</w:t>
      </w:r>
      <w:proofErr w:type="spellEnd"/>
      <w:r w:rsidRPr="00BC3CCA">
        <w:rPr>
          <w:rFonts w:cs="Times New Roman"/>
          <w:szCs w:val="28"/>
        </w:rPr>
        <w:t xml:space="preserve"> 210 RTK V2</w:t>
      </w:r>
      <w:r>
        <w:rPr>
          <w:rFonts w:cs="Times New Roman"/>
          <w:szCs w:val="28"/>
        </w:rPr>
        <w:t>. (рис 2.1.)</w:t>
      </w:r>
      <w:r w:rsidR="00F51BB7" w:rsidRPr="00033868">
        <w:rPr>
          <w:rFonts w:eastAsiaTheme="minorEastAsia" w:cs="Times New Roman"/>
          <w:szCs w:val="28"/>
        </w:rPr>
        <w:t xml:space="preserve"> [8].</w:t>
      </w:r>
    </w:p>
    <w:p w:rsidR="008A01C6" w:rsidRDefault="008A01C6" w:rsidP="008A01C6">
      <w:pPr>
        <w:jc w:val="center"/>
        <w:rPr>
          <w:rFonts w:cs="Times New Roman"/>
          <w:szCs w:val="28"/>
        </w:rPr>
      </w:pPr>
      <w:r>
        <w:rPr>
          <w:rFonts w:cs="Times New Roman"/>
          <w:szCs w:val="28"/>
        </w:rPr>
        <w:t xml:space="preserve">Рис 2.1. </w:t>
      </w:r>
      <w:r w:rsidRPr="00BC3CCA">
        <w:rPr>
          <w:rFonts w:cs="Times New Roman"/>
          <w:szCs w:val="28"/>
        </w:rPr>
        <w:t xml:space="preserve">DJI </w:t>
      </w:r>
      <w:proofErr w:type="spellStart"/>
      <w:r w:rsidRPr="00BC3CCA">
        <w:rPr>
          <w:rFonts w:cs="Times New Roman"/>
          <w:szCs w:val="28"/>
        </w:rPr>
        <w:t>Matrice</w:t>
      </w:r>
      <w:proofErr w:type="spellEnd"/>
      <w:r w:rsidRPr="00BC3CCA">
        <w:rPr>
          <w:rFonts w:cs="Times New Roman"/>
          <w:szCs w:val="28"/>
        </w:rPr>
        <w:t xml:space="preserve"> 210 RTK V2</w:t>
      </w:r>
    </w:p>
    <w:p w:rsidR="008A01C6" w:rsidRDefault="008A01C6" w:rsidP="008A01C6">
      <w:pPr>
        <w:rPr>
          <w:rFonts w:cs="Times New Roman"/>
          <w:szCs w:val="28"/>
        </w:rPr>
      </w:pPr>
    </w:p>
    <w:p w:rsidR="008A01C6" w:rsidRDefault="008A01C6" w:rsidP="008A01C6">
      <w:pPr>
        <w:rPr>
          <w:rFonts w:cs="Times New Roman"/>
          <w:szCs w:val="28"/>
        </w:rPr>
      </w:pPr>
      <w:r>
        <w:rPr>
          <w:rFonts w:cs="Times New Roman"/>
          <w:szCs w:val="28"/>
        </w:rPr>
        <w:lastRenderedPageBreak/>
        <w:t xml:space="preserve">       Обраний БЛА має власну оптичну систему з приймачем випромінювання, але у видимому діапазоні, це нам дозволить керувати нашим літаючим апаратом вручну, або автоматично задавши алгоритм траєкторії польоту над сонячними панелями.</w:t>
      </w:r>
    </w:p>
    <w:p w:rsidR="008A01C6" w:rsidRDefault="008A01C6" w:rsidP="008A01C6">
      <w:pPr>
        <w:rPr>
          <w:rFonts w:cs="Times New Roman"/>
          <w:szCs w:val="28"/>
        </w:rPr>
      </w:pPr>
      <w:r>
        <w:rPr>
          <w:rFonts w:cs="Times New Roman"/>
          <w:szCs w:val="28"/>
        </w:rPr>
        <w:t xml:space="preserve">       Приймач випромінювання</w:t>
      </w:r>
      <w:r w:rsidRPr="004E697E">
        <w:rPr>
          <w:rFonts w:cs="Times New Roman"/>
          <w:szCs w:val="28"/>
        </w:rPr>
        <w:t>, детектор</w:t>
      </w:r>
      <w:r>
        <w:rPr>
          <w:rFonts w:cs="Times New Roman"/>
          <w:szCs w:val="28"/>
        </w:rPr>
        <w:t xml:space="preserve"> </w:t>
      </w:r>
      <w:r w:rsidRPr="004E697E">
        <w:rPr>
          <w:rFonts w:cs="Times New Roman"/>
          <w:szCs w:val="28"/>
        </w:rPr>
        <w:t>– найважливіший</w:t>
      </w:r>
      <w:r>
        <w:rPr>
          <w:rFonts w:cs="Times New Roman"/>
          <w:szCs w:val="28"/>
        </w:rPr>
        <w:t xml:space="preserve"> елемент оптичної електронної системи</w:t>
      </w:r>
      <w:r w:rsidRPr="004E697E">
        <w:rPr>
          <w:rFonts w:cs="Times New Roman"/>
          <w:szCs w:val="28"/>
        </w:rPr>
        <w:t>, де він здійснює перет</w:t>
      </w:r>
      <w:r>
        <w:rPr>
          <w:rFonts w:cs="Times New Roman"/>
          <w:szCs w:val="28"/>
        </w:rPr>
        <w:t>ворення слабких потоків випромі</w:t>
      </w:r>
      <w:r w:rsidRPr="004E697E">
        <w:rPr>
          <w:rFonts w:cs="Times New Roman"/>
          <w:szCs w:val="28"/>
        </w:rPr>
        <w:t>нювання з низьким контрастом в електричний сигнал</w:t>
      </w:r>
      <w:r w:rsidR="0037608D" w:rsidRPr="00F51BB7">
        <w:rPr>
          <w:rFonts w:eastAsiaTheme="minorEastAsia" w:cs="Times New Roman"/>
          <w:szCs w:val="28"/>
        </w:rPr>
        <w:t>[6].</w:t>
      </w:r>
      <w:r>
        <w:rPr>
          <w:rFonts w:cs="Times New Roman"/>
          <w:szCs w:val="28"/>
        </w:rPr>
        <w:t xml:space="preserve"> </w:t>
      </w:r>
    </w:p>
    <w:p w:rsidR="008A01C6" w:rsidRDefault="008A01C6" w:rsidP="008A01C6">
      <w:pPr>
        <w:rPr>
          <w:rFonts w:cs="Times New Roman"/>
          <w:szCs w:val="28"/>
        </w:rPr>
      </w:pPr>
      <w:r>
        <w:rPr>
          <w:rFonts w:cs="Times New Roman"/>
          <w:szCs w:val="28"/>
        </w:rPr>
        <w:t xml:space="preserve">       </w:t>
      </w:r>
      <w:r w:rsidRPr="004E697E">
        <w:rPr>
          <w:rFonts w:cs="Times New Roman"/>
          <w:szCs w:val="28"/>
        </w:rPr>
        <w:t>Чутливість  – це відношення електричного сигналу до оптичного сигналу, я</w:t>
      </w:r>
      <w:r>
        <w:rPr>
          <w:rFonts w:cs="Times New Roman"/>
          <w:szCs w:val="28"/>
        </w:rPr>
        <w:t>кий падає на чутливу площадку приймача випромінювання і ство</w:t>
      </w:r>
      <w:r w:rsidRPr="004E697E">
        <w:rPr>
          <w:rFonts w:cs="Times New Roman"/>
          <w:szCs w:val="28"/>
        </w:rPr>
        <w:t>рює електричний сигнал</w:t>
      </w:r>
      <w:r>
        <w:rPr>
          <w:rFonts w:cs="Times New Roman"/>
          <w:szCs w:val="28"/>
        </w:rPr>
        <w:t>. с</w:t>
      </w:r>
      <w:r w:rsidRPr="004E697E">
        <w:rPr>
          <w:rFonts w:cs="Times New Roman"/>
          <w:szCs w:val="28"/>
        </w:rPr>
        <w:t>пектральну чутливість визн</w:t>
      </w:r>
      <w:r>
        <w:rPr>
          <w:rFonts w:cs="Times New Roman"/>
          <w:szCs w:val="28"/>
        </w:rPr>
        <w:t>ачає, перш за все, матеріал чутливого е</w:t>
      </w:r>
      <w:r w:rsidR="00F51BB7">
        <w:rPr>
          <w:rFonts w:cs="Times New Roman"/>
          <w:szCs w:val="28"/>
        </w:rPr>
        <w:t>лемента приймача випромінювання</w:t>
      </w:r>
      <w:r w:rsidR="00F51BB7" w:rsidRPr="00F51BB7">
        <w:rPr>
          <w:rFonts w:eastAsiaTheme="minorEastAsia" w:cs="Times New Roman"/>
          <w:szCs w:val="28"/>
        </w:rPr>
        <w:t>[6].</w:t>
      </w:r>
      <w:r>
        <w:rPr>
          <w:rFonts w:cs="Times New Roman"/>
          <w:szCs w:val="28"/>
        </w:rPr>
        <w:t xml:space="preserve"> </w:t>
      </w:r>
    </w:p>
    <w:p w:rsidR="008A01C6" w:rsidRDefault="008A01C6" w:rsidP="008A01C6">
      <w:pPr>
        <w:rPr>
          <w:rFonts w:cs="Times New Roman"/>
          <w:szCs w:val="28"/>
        </w:rPr>
      </w:pPr>
      <w:r>
        <w:rPr>
          <w:rFonts w:cs="Times New Roman"/>
          <w:szCs w:val="28"/>
        </w:rPr>
        <w:t xml:space="preserve">       Більшість приймачів випромінювання</w:t>
      </w:r>
      <w:r w:rsidRPr="004E697E">
        <w:rPr>
          <w:rFonts w:cs="Times New Roman"/>
          <w:szCs w:val="28"/>
        </w:rPr>
        <w:t xml:space="preserve"> мають захисні вікна, які виконують</w:t>
      </w:r>
      <w:r>
        <w:rPr>
          <w:rFonts w:cs="Times New Roman"/>
          <w:szCs w:val="28"/>
        </w:rPr>
        <w:t xml:space="preserve"> </w:t>
      </w:r>
      <w:r w:rsidRPr="004E697E">
        <w:rPr>
          <w:rFonts w:cs="Times New Roman"/>
          <w:szCs w:val="28"/>
        </w:rPr>
        <w:t>роль до</w:t>
      </w:r>
      <w:r w:rsidR="00F51BB7">
        <w:rPr>
          <w:rFonts w:cs="Times New Roman"/>
          <w:szCs w:val="28"/>
        </w:rPr>
        <w:t>даткового спектрального фільтра</w:t>
      </w:r>
      <w:r w:rsidR="00F51BB7" w:rsidRPr="008C3301">
        <w:rPr>
          <w:rFonts w:eastAsiaTheme="minorEastAsia" w:cs="Times New Roman"/>
          <w:szCs w:val="28"/>
          <w:lang w:val="ru-RU"/>
        </w:rPr>
        <w:t>[6].</w:t>
      </w:r>
    </w:p>
    <w:p w:rsidR="008A01C6" w:rsidRDefault="008A01C6" w:rsidP="008A01C6">
      <w:pPr>
        <w:rPr>
          <w:rFonts w:cs="Times New Roman"/>
          <w:szCs w:val="28"/>
        </w:rPr>
      </w:pPr>
      <w:r>
        <w:rPr>
          <w:rFonts w:cs="Times New Roman"/>
          <w:szCs w:val="28"/>
        </w:rPr>
        <w:t xml:space="preserve">       </w:t>
      </w:r>
      <w:r w:rsidRPr="004E697E">
        <w:rPr>
          <w:rFonts w:cs="Times New Roman"/>
          <w:szCs w:val="28"/>
        </w:rPr>
        <w:t>Частотна хара</w:t>
      </w:r>
      <w:r>
        <w:rPr>
          <w:rFonts w:cs="Times New Roman"/>
          <w:szCs w:val="28"/>
        </w:rPr>
        <w:t>ктеристика чутливості – це залежність чут</w:t>
      </w:r>
      <w:r w:rsidRPr="004E697E">
        <w:rPr>
          <w:rFonts w:cs="Times New Roman"/>
          <w:szCs w:val="28"/>
        </w:rPr>
        <w:t>ливості від ча</w:t>
      </w:r>
      <w:r>
        <w:rPr>
          <w:rFonts w:cs="Times New Roman"/>
          <w:szCs w:val="28"/>
        </w:rPr>
        <w:t>стоти модуляції</w:t>
      </w:r>
      <w:r w:rsidRPr="004E697E">
        <w:rPr>
          <w:rFonts w:cs="Times New Roman"/>
          <w:szCs w:val="28"/>
        </w:rPr>
        <w:t xml:space="preserve"> потоку випромінювання, який падає на</w:t>
      </w:r>
      <w:r>
        <w:rPr>
          <w:rFonts w:cs="Times New Roman"/>
          <w:szCs w:val="28"/>
        </w:rPr>
        <w:t xml:space="preserve"> приймач випромінювання</w:t>
      </w:r>
      <w:r w:rsidRPr="004E697E">
        <w:rPr>
          <w:rFonts w:cs="Times New Roman"/>
          <w:szCs w:val="28"/>
        </w:rPr>
        <w:t>. Ця характеристик</w:t>
      </w:r>
      <w:r>
        <w:rPr>
          <w:rFonts w:cs="Times New Roman"/>
          <w:szCs w:val="28"/>
        </w:rPr>
        <w:t>а залежить від постійної часу приймача випромінювання або відповід</w:t>
      </w:r>
      <w:r w:rsidRPr="004E697E">
        <w:rPr>
          <w:rFonts w:cs="Times New Roman"/>
          <w:szCs w:val="28"/>
        </w:rPr>
        <w:t>ної релаксаційної частоти</w:t>
      </w:r>
      <w:r>
        <w:rPr>
          <w:rFonts w:cs="Times New Roman"/>
          <w:szCs w:val="28"/>
        </w:rPr>
        <w:t xml:space="preserve">. </w:t>
      </w:r>
      <w:r w:rsidRPr="004E697E">
        <w:rPr>
          <w:rFonts w:cs="Times New Roman"/>
          <w:szCs w:val="28"/>
        </w:rPr>
        <w:t>Спектр потужнос</w:t>
      </w:r>
      <w:r>
        <w:rPr>
          <w:rFonts w:cs="Times New Roman"/>
          <w:szCs w:val="28"/>
        </w:rPr>
        <w:t>ті шуму</w:t>
      </w:r>
      <w:r w:rsidRPr="004E697E">
        <w:rPr>
          <w:rFonts w:cs="Times New Roman"/>
          <w:szCs w:val="28"/>
        </w:rPr>
        <w:t xml:space="preserve"> залежить від частоти</w:t>
      </w:r>
      <w:r w:rsidR="00F51BB7" w:rsidRPr="00033868">
        <w:rPr>
          <w:rFonts w:eastAsiaTheme="minorEastAsia" w:cs="Times New Roman"/>
          <w:szCs w:val="28"/>
        </w:rPr>
        <w:t>[6].</w:t>
      </w:r>
      <w:r>
        <w:rPr>
          <w:rFonts w:cs="Times New Roman"/>
          <w:szCs w:val="28"/>
        </w:rPr>
        <w:t xml:space="preserve"> </w:t>
      </w:r>
    </w:p>
    <w:p w:rsidR="008A01C6" w:rsidRPr="00F51BB7" w:rsidRDefault="008A01C6" w:rsidP="008A01C6">
      <w:pPr>
        <w:rPr>
          <w:rFonts w:cs="Times New Roman"/>
          <w:szCs w:val="28"/>
        </w:rPr>
      </w:pPr>
      <w:r>
        <w:rPr>
          <w:rFonts w:cs="Times New Roman"/>
          <w:szCs w:val="28"/>
        </w:rPr>
        <w:t xml:space="preserve">       Потужність, еквівале</w:t>
      </w:r>
      <w:r w:rsidRPr="004E697E">
        <w:rPr>
          <w:rFonts w:cs="Times New Roman"/>
          <w:szCs w:val="28"/>
        </w:rPr>
        <w:t>нта шуму, або</w:t>
      </w:r>
      <w:r>
        <w:rPr>
          <w:rFonts w:cs="Times New Roman"/>
          <w:szCs w:val="28"/>
        </w:rPr>
        <w:t xml:space="preserve"> </w:t>
      </w:r>
      <w:r w:rsidRPr="004E697E">
        <w:rPr>
          <w:rFonts w:cs="Times New Roman"/>
          <w:szCs w:val="28"/>
        </w:rPr>
        <w:t>пороговий потік – це таке значення потоку випромінювання, що</w:t>
      </w:r>
      <w:r>
        <w:rPr>
          <w:rFonts w:cs="Times New Roman"/>
          <w:szCs w:val="28"/>
        </w:rPr>
        <w:t xml:space="preserve"> створює на виході приймача випромінювання</w:t>
      </w:r>
      <w:r w:rsidRPr="004E697E">
        <w:rPr>
          <w:rFonts w:cs="Times New Roman"/>
          <w:szCs w:val="28"/>
        </w:rPr>
        <w:t xml:space="preserve"> сигнал, який дорівнює середньоквадратичному</w:t>
      </w:r>
      <w:r>
        <w:rPr>
          <w:rFonts w:cs="Times New Roman"/>
          <w:szCs w:val="28"/>
        </w:rPr>
        <w:t xml:space="preserve"> значенню шуму  у заданій смузі частот. </w:t>
      </w:r>
      <w:r w:rsidRPr="004E697E">
        <w:rPr>
          <w:rFonts w:cs="Times New Roman"/>
          <w:szCs w:val="28"/>
        </w:rPr>
        <w:t>Ефективна шумова смуга  характеризує здатність підсилювача</w:t>
      </w:r>
      <w:r>
        <w:rPr>
          <w:rFonts w:cs="Times New Roman"/>
          <w:szCs w:val="28"/>
        </w:rPr>
        <w:t xml:space="preserve"> перетворювати сигна</w:t>
      </w:r>
      <w:r w:rsidR="00F51BB7">
        <w:rPr>
          <w:rFonts w:cs="Times New Roman"/>
          <w:szCs w:val="28"/>
        </w:rPr>
        <w:t>л і шум приймача випромінювання</w:t>
      </w:r>
      <w:r w:rsidR="00F51BB7" w:rsidRPr="00F51BB7">
        <w:rPr>
          <w:rFonts w:eastAsiaTheme="minorEastAsia" w:cs="Times New Roman"/>
          <w:szCs w:val="28"/>
        </w:rPr>
        <w:t>[6].</w:t>
      </w:r>
    </w:p>
    <w:p w:rsidR="008A01C6" w:rsidRDefault="008A01C6" w:rsidP="008A01C6">
      <w:pPr>
        <w:rPr>
          <w:rFonts w:cs="Times New Roman"/>
          <w:szCs w:val="28"/>
        </w:rPr>
      </w:pPr>
      <w:r>
        <w:rPr>
          <w:rFonts w:cs="Times New Roman"/>
          <w:szCs w:val="28"/>
        </w:rPr>
        <w:t xml:space="preserve">       </w:t>
      </w:r>
      <w:r w:rsidRPr="004E697E">
        <w:rPr>
          <w:rFonts w:cs="Times New Roman"/>
          <w:szCs w:val="28"/>
        </w:rPr>
        <w:t xml:space="preserve">Питома </w:t>
      </w:r>
      <w:proofErr w:type="spellStart"/>
      <w:r w:rsidRPr="004E697E">
        <w:rPr>
          <w:rFonts w:cs="Times New Roman"/>
          <w:szCs w:val="28"/>
        </w:rPr>
        <w:t>виявлювальна</w:t>
      </w:r>
      <w:proofErr w:type="spellEnd"/>
      <w:r w:rsidRPr="004E697E">
        <w:rPr>
          <w:rFonts w:cs="Times New Roman"/>
          <w:szCs w:val="28"/>
        </w:rPr>
        <w:t xml:space="preserve"> здатність  характеризує шумові властиво</w:t>
      </w:r>
      <w:r w:rsidR="00F51BB7">
        <w:rPr>
          <w:rFonts w:cs="Times New Roman"/>
          <w:szCs w:val="28"/>
        </w:rPr>
        <w:t>сті приймача випромінювання</w:t>
      </w:r>
      <w:r w:rsidR="00F51BB7" w:rsidRPr="008C3301">
        <w:rPr>
          <w:rFonts w:eastAsiaTheme="minorEastAsia" w:cs="Times New Roman"/>
          <w:szCs w:val="28"/>
          <w:lang w:val="ru-RU"/>
        </w:rPr>
        <w:t>[6].</w:t>
      </w:r>
      <w:r>
        <w:rPr>
          <w:rFonts w:cs="Times New Roman"/>
          <w:szCs w:val="28"/>
        </w:rPr>
        <w:t xml:space="preserve"> </w:t>
      </w:r>
    </w:p>
    <w:p w:rsidR="008A01C6" w:rsidRPr="00F51BB7" w:rsidRDefault="008A01C6" w:rsidP="008A01C6">
      <w:pPr>
        <w:rPr>
          <w:rFonts w:cs="Times New Roman"/>
          <w:szCs w:val="28"/>
        </w:rPr>
      </w:pPr>
      <w:r>
        <w:rPr>
          <w:rFonts w:cs="Times New Roman"/>
          <w:szCs w:val="28"/>
        </w:rPr>
        <w:t xml:space="preserve">       </w:t>
      </w:r>
      <w:r w:rsidRPr="004E697E">
        <w:rPr>
          <w:rFonts w:cs="Times New Roman"/>
          <w:szCs w:val="28"/>
        </w:rPr>
        <w:t>П</w:t>
      </w:r>
      <w:r>
        <w:rPr>
          <w:rFonts w:cs="Times New Roman"/>
          <w:szCs w:val="28"/>
        </w:rPr>
        <w:t xml:space="preserve">итома </w:t>
      </w:r>
      <w:proofErr w:type="spellStart"/>
      <w:r>
        <w:rPr>
          <w:rFonts w:cs="Times New Roman"/>
          <w:szCs w:val="28"/>
        </w:rPr>
        <w:t>виявлювальна</w:t>
      </w:r>
      <w:proofErr w:type="spellEnd"/>
      <w:r>
        <w:rPr>
          <w:rFonts w:cs="Times New Roman"/>
          <w:szCs w:val="28"/>
        </w:rPr>
        <w:t xml:space="preserve"> здатність </w:t>
      </w:r>
      <w:r w:rsidRPr="004E697E">
        <w:rPr>
          <w:rFonts w:cs="Times New Roman"/>
          <w:szCs w:val="28"/>
        </w:rPr>
        <w:t xml:space="preserve"> залежить від температури</w:t>
      </w:r>
      <w:r>
        <w:rPr>
          <w:rFonts w:cs="Times New Roman"/>
          <w:szCs w:val="28"/>
        </w:rPr>
        <w:t xml:space="preserve"> </w:t>
      </w:r>
      <w:r w:rsidRPr="004E697E">
        <w:rPr>
          <w:rFonts w:cs="Times New Roman"/>
          <w:szCs w:val="28"/>
        </w:rPr>
        <w:t>об’єкта</w:t>
      </w:r>
      <w:r>
        <w:rPr>
          <w:rFonts w:cs="Times New Roman"/>
          <w:szCs w:val="28"/>
        </w:rPr>
        <w:t xml:space="preserve">, робочої температури приймача випромінювання, довжини хвилі  і частоти модуляції випромінювання </w:t>
      </w:r>
      <w:r w:rsidRPr="004E697E">
        <w:rPr>
          <w:rFonts w:cs="Times New Roman"/>
          <w:szCs w:val="28"/>
        </w:rPr>
        <w:t>. У загальном</w:t>
      </w:r>
      <w:r>
        <w:rPr>
          <w:rFonts w:cs="Times New Roman"/>
          <w:szCs w:val="28"/>
        </w:rPr>
        <w:t xml:space="preserve">у випадку апроксимувати функцію </w:t>
      </w:r>
      <w:r w:rsidRPr="004E697E">
        <w:rPr>
          <w:rFonts w:cs="Times New Roman"/>
          <w:szCs w:val="28"/>
        </w:rPr>
        <w:lastRenderedPageBreak/>
        <w:t>неможливо. Тому визначають для конкретних умов. Звичайно визначають відносно</w:t>
      </w:r>
      <w:r>
        <w:rPr>
          <w:rFonts w:cs="Times New Roman"/>
          <w:szCs w:val="28"/>
        </w:rPr>
        <w:t xml:space="preserve"> АЧТ. Завжди з підвищенням робочої температури</w:t>
      </w:r>
      <w:r w:rsidRPr="004E697E">
        <w:rPr>
          <w:rFonts w:cs="Times New Roman"/>
          <w:szCs w:val="28"/>
        </w:rPr>
        <w:t xml:space="preserve"> шуми </w:t>
      </w:r>
      <w:r>
        <w:rPr>
          <w:rFonts w:cs="Times New Roman"/>
          <w:szCs w:val="28"/>
        </w:rPr>
        <w:t>приймача випромінювання</w:t>
      </w:r>
      <w:r w:rsidR="00F51BB7">
        <w:rPr>
          <w:rFonts w:cs="Times New Roman"/>
          <w:szCs w:val="28"/>
        </w:rPr>
        <w:t xml:space="preserve"> зростають</w:t>
      </w:r>
      <w:r w:rsidR="00F51BB7" w:rsidRPr="00F51BB7">
        <w:rPr>
          <w:rFonts w:eastAsiaTheme="minorEastAsia" w:cs="Times New Roman"/>
          <w:szCs w:val="28"/>
        </w:rPr>
        <w:t>[6].</w:t>
      </w:r>
    </w:p>
    <w:p w:rsidR="008A01C6" w:rsidRPr="00B4531E" w:rsidRDefault="008A01C6" w:rsidP="008A01C6">
      <w:pPr>
        <w:rPr>
          <w:rFonts w:cs="Times New Roman"/>
          <w:szCs w:val="28"/>
        </w:rPr>
      </w:pPr>
      <w:r>
        <w:rPr>
          <w:rFonts w:cs="Times New Roman"/>
          <w:szCs w:val="28"/>
        </w:rPr>
        <w:t xml:space="preserve">        </w:t>
      </w:r>
      <w:r w:rsidRPr="00B4531E">
        <w:rPr>
          <w:rFonts w:cs="Times New Roman"/>
          <w:szCs w:val="28"/>
        </w:rPr>
        <w:t>Спектральна</w:t>
      </w:r>
      <w:r>
        <w:rPr>
          <w:rFonts w:cs="Times New Roman"/>
          <w:szCs w:val="28"/>
        </w:rPr>
        <w:t xml:space="preserve"> і </w:t>
      </w:r>
      <w:r w:rsidRPr="00B4531E">
        <w:rPr>
          <w:rFonts w:cs="Times New Roman"/>
          <w:szCs w:val="28"/>
        </w:rPr>
        <w:t xml:space="preserve">частотна  – </w:t>
      </w:r>
      <w:r>
        <w:rPr>
          <w:rFonts w:cs="Times New Roman"/>
          <w:szCs w:val="28"/>
        </w:rPr>
        <w:t xml:space="preserve"> </w:t>
      </w:r>
      <w:r w:rsidRPr="00B4531E">
        <w:rPr>
          <w:rFonts w:cs="Times New Roman"/>
          <w:szCs w:val="28"/>
        </w:rPr>
        <w:t xml:space="preserve">питомі </w:t>
      </w:r>
      <w:proofErr w:type="spellStart"/>
      <w:r w:rsidRPr="00B4531E">
        <w:rPr>
          <w:rFonts w:cs="Times New Roman"/>
          <w:szCs w:val="28"/>
        </w:rPr>
        <w:t>виявлювальні</w:t>
      </w:r>
      <w:proofErr w:type="spellEnd"/>
      <w:r w:rsidRPr="00B4531E">
        <w:rPr>
          <w:rFonts w:cs="Times New Roman"/>
          <w:szCs w:val="28"/>
        </w:rPr>
        <w:t xml:space="preserve"> здатності пропорційні до відповідних </w:t>
      </w:r>
      <w:proofErr w:type="spellStart"/>
      <w:r w:rsidRPr="00B4531E">
        <w:rPr>
          <w:rFonts w:cs="Times New Roman"/>
          <w:szCs w:val="28"/>
        </w:rPr>
        <w:t>чутливостей</w:t>
      </w:r>
      <w:proofErr w:type="spellEnd"/>
      <w:r>
        <w:rPr>
          <w:rFonts w:cs="Times New Roman"/>
          <w:szCs w:val="28"/>
        </w:rPr>
        <w:t xml:space="preserve"> приймача випромінювання</w:t>
      </w:r>
      <w:r w:rsidR="00F51BB7" w:rsidRPr="008C3301">
        <w:rPr>
          <w:rFonts w:eastAsiaTheme="minorEastAsia" w:cs="Times New Roman"/>
          <w:szCs w:val="28"/>
          <w:lang w:val="ru-RU"/>
        </w:rPr>
        <w:t>[6].</w:t>
      </w:r>
    </w:p>
    <w:p w:rsidR="008A01C6" w:rsidRPr="00F51BB7" w:rsidRDefault="008A01C6" w:rsidP="008A01C6">
      <w:pPr>
        <w:rPr>
          <w:rFonts w:cs="Times New Roman"/>
          <w:szCs w:val="28"/>
        </w:rPr>
      </w:pPr>
      <w:r>
        <w:rPr>
          <w:rFonts w:cs="Times New Roman"/>
          <w:szCs w:val="28"/>
        </w:rPr>
        <w:t xml:space="preserve">       </w:t>
      </w:r>
      <w:r w:rsidRPr="00B4531E">
        <w:rPr>
          <w:rFonts w:cs="Times New Roman"/>
          <w:szCs w:val="28"/>
        </w:rPr>
        <w:t xml:space="preserve">Питому </w:t>
      </w:r>
      <w:proofErr w:type="spellStart"/>
      <w:r w:rsidRPr="00B4531E">
        <w:rPr>
          <w:rFonts w:cs="Times New Roman"/>
          <w:szCs w:val="28"/>
        </w:rPr>
        <w:t>виявлювальну</w:t>
      </w:r>
      <w:proofErr w:type="spellEnd"/>
      <w:r w:rsidRPr="00B4531E">
        <w:rPr>
          <w:rFonts w:cs="Times New Roman"/>
          <w:szCs w:val="28"/>
        </w:rPr>
        <w:t xml:space="preserve"> здатність </w:t>
      </w:r>
      <w:r>
        <w:rPr>
          <w:rFonts w:cs="Times New Roman"/>
          <w:szCs w:val="28"/>
        </w:rPr>
        <w:t>приймача випромінювання можна виразити через число фотонів</w:t>
      </w:r>
      <w:r w:rsidRPr="00B4531E">
        <w:rPr>
          <w:rFonts w:cs="Times New Roman"/>
          <w:szCs w:val="28"/>
        </w:rPr>
        <w:t xml:space="preserve">, що падають на </w:t>
      </w:r>
      <w:r>
        <w:rPr>
          <w:rFonts w:cs="Times New Roman"/>
          <w:szCs w:val="28"/>
        </w:rPr>
        <w:t>приймачі випромінювання</w:t>
      </w:r>
      <w:r w:rsidRPr="00B4531E">
        <w:rPr>
          <w:rFonts w:cs="Times New Roman"/>
          <w:szCs w:val="28"/>
        </w:rPr>
        <w:t xml:space="preserve"> за одиниц</w:t>
      </w:r>
      <w:r>
        <w:rPr>
          <w:rFonts w:cs="Times New Roman"/>
          <w:szCs w:val="28"/>
        </w:rPr>
        <w:t>ю часу, і смугу пропускання час</w:t>
      </w:r>
      <w:r w:rsidRPr="00B4531E">
        <w:rPr>
          <w:rFonts w:cs="Times New Roman"/>
          <w:szCs w:val="28"/>
        </w:rPr>
        <w:t xml:space="preserve">тот, яку виражають через час </w:t>
      </w:r>
      <w:r w:rsidR="00F51BB7">
        <w:rPr>
          <w:rFonts w:cs="Times New Roman"/>
          <w:szCs w:val="28"/>
        </w:rPr>
        <w:t>накопичення сигналу</w:t>
      </w:r>
      <w:r w:rsidR="00F51BB7" w:rsidRPr="00F51BB7">
        <w:rPr>
          <w:rFonts w:eastAsiaTheme="minorEastAsia" w:cs="Times New Roman"/>
          <w:szCs w:val="28"/>
        </w:rPr>
        <w:t>[6].</w:t>
      </w:r>
    </w:p>
    <w:p w:rsidR="008A01C6" w:rsidRPr="00F51BB7" w:rsidRDefault="008A01C6" w:rsidP="008A01C6">
      <w:pPr>
        <w:rPr>
          <w:rFonts w:cs="Times New Roman"/>
          <w:szCs w:val="28"/>
        </w:rPr>
      </w:pPr>
      <w:r>
        <w:rPr>
          <w:rFonts w:cs="Times New Roman"/>
          <w:szCs w:val="28"/>
        </w:rPr>
        <w:t xml:space="preserve">        </w:t>
      </w:r>
      <w:r w:rsidRPr="00B4531E">
        <w:rPr>
          <w:rFonts w:cs="Times New Roman"/>
          <w:szCs w:val="28"/>
        </w:rPr>
        <w:t>Осві</w:t>
      </w:r>
      <w:r>
        <w:rPr>
          <w:rFonts w:cs="Times New Roman"/>
          <w:szCs w:val="28"/>
        </w:rPr>
        <w:t>тленість, еквівалентну шуму</w:t>
      </w:r>
      <w:r w:rsidRPr="00B4531E">
        <w:rPr>
          <w:rFonts w:cs="Times New Roman"/>
          <w:szCs w:val="28"/>
        </w:rPr>
        <w:t xml:space="preserve"> визначають із умови рівності</w:t>
      </w:r>
      <w:r>
        <w:rPr>
          <w:rFonts w:cs="Times New Roman"/>
          <w:szCs w:val="28"/>
        </w:rPr>
        <w:t xml:space="preserve"> числа фотонів ,</w:t>
      </w:r>
      <w:r w:rsidRPr="00B4531E">
        <w:rPr>
          <w:rFonts w:cs="Times New Roman"/>
          <w:szCs w:val="28"/>
        </w:rPr>
        <w:t xml:space="preserve"> які падають на чу</w:t>
      </w:r>
      <w:r>
        <w:rPr>
          <w:rFonts w:cs="Times New Roman"/>
          <w:szCs w:val="28"/>
        </w:rPr>
        <w:t>тливу площадку за умови рівномірної освітленості</w:t>
      </w:r>
      <w:r w:rsidRPr="00B4531E">
        <w:rPr>
          <w:rFonts w:cs="Times New Roman"/>
          <w:szCs w:val="28"/>
        </w:rPr>
        <w:t xml:space="preserve"> за ч</w:t>
      </w:r>
      <w:r>
        <w:rPr>
          <w:rFonts w:cs="Times New Roman"/>
          <w:szCs w:val="28"/>
        </w:rPr>
        <w:t>ас накопичення (інтегрування)</w:t>
      </w:r>
      <w:r w:rsidRPr="00B4531E">
        <w:rPr>
          <w:rFonts w:cs="Times New Roman"/>
          <w:szCs w:val="28"/>
        </w:rPr>
        <w:t>, числа фотонів</w:t>
      </w:r>
      <w:r>
        <w:rPr>
          <w:rFonts w:cs="Times New Roman"/>
          <w:szCs w:val="28"/>
        </w:rPr>
        <w:t xml:space="preserve"> </w:t>
      </w:r>
      <w:r w:rsidRPr="00B4531E">
        <w:rPr>
          <w:rFonts w:cs="Times New Roman"/>
          <w:szCs w:val="28"/>
        </w:rPr>
        <w:t>, які в</w:t>
      </w:r>
      <w:r>
        <w:rPr>
          <w:rFonts w:cs="Times New Roman"/>
          <w:szCs w:val="28"/>
        </w:rPr>
        <w:t>ідповідають шумовому сигналу приймача випромінювання</w:t>
      </w:r>
      <w:r w:rsidR="00F51BB7" w:rsidRPr="00F51BB7">
        <w:rPr>
          <w:rFonts w:eastAsiaTheme="minorEastAsia" w:cs="Times New Roman"/>
          <w:szCs w:val="28"/>
        </w:rPr>
        <w:t>[6].</w:t>
      </w:r>
    </w:p>
    <w:p w:rsidR="008A01C6" w:rsidRDefault="008A01C6" w:rsidP="008A01C6">
      <w:pPr>
        <w:rPr>
          <w:rFonts w:cs="Times New Roman"/>
          <w:szCs w:val="28"/>
        </w:rPr>
      </w:pPr>
      <w:r>
        <w:rPr>
          <w:rFonts w:cs="Times New Roman"/>
          <w:szCs w:val="28"/>
        </w:rPr>
        <w:t xml:space="preserve">        Приймач </w:t>
      </w:r>
      <w:r w:rsidRPr="00B4531E">
        <w:rPr>
          <w:rFonts w:cs="Times New Roman"/>
          <w:szCs w:val="28"/>
        </w:rPr>
        <w:t>М500/М500C(D)</w:t>
      </w:r>
      <w:r>
        <w:rPr>
          <w:rFonts w:cs="Times New Roman"/>
          <w:szCs w:val="28"/>
        </w:rPr>
        <w:t xml:space="preserve"> підходить під наші умови, а саме:</w:t>
      </w:r>
    </w:p>
    <w:p w:rsidR="008A01C6" w:rsidRDefault="008A01C6" w:rsidP="008A01C6">
      <w:pPr>
        <w:rPr>
          <w:rFonts w:cs="Times New Roman"/>
          <w:szCs w:val="28"/>
        </w:rPr>
      </w:pPr>
      <w:r>
        <w:rPr>
          <w:rFonts w:cs="Times New Roman"/>
          <w:szCs w:val="28"/>
        </w:rPr>
        <w:t xml:space="preserve">       Роздільна здатність – 640х480</w:t>
      </w:r>
    </w:p>
    <w:p w:rsidR="008A01C6" w:rsidRDefault="008A01C6" w:rsidP="008A01C6">
      <w:pPr>
        <w:rPr>
          <w:rFonts w:cs="Times New Roman"/>
          <w:szCs w:val="28"/>
        </w:rPr>
      </w:pPr>
      <w:r>
        <w:rPr>
          <w:rFonts w:cs="Times New Roman"/>
          <w:szCs w:val="28"/>
        </w:rPr>
        <w:t xml:space="preserve">       Спектральний діапазон – 8..14 </w:t>
      </w:r>
      <w:proofErr w:type="spellStart"/>
      <w:r>
        <w:rPr>
          <w:rFonts w:cs="Times New Roman"/>
          <w:szCs w:val="28"/>
        </w:rPr>
        <w:t>мкм</w:t>
      </w:r>
      <w:proofErr w:type="spellEnd"/>
      <w:r>
        <w:rPr>
          <w:rFonts w:cs="Times New Roman"/>
          <w:szCs w:val="28"/>
        </w:rPr>
        <w:t>.</w:t>
      </w:r>
    </w:p>
    <w:p w:rsidR="008A01C6" w:rsidRDefault="008A01C6" w:rsidP="008A01C6">
      <w:pPr>
        <w:rPr>
          <w:rFonts w:cs="Times New Roman"/>
          <w:szCs w:val="28"/>
        </w:rPr>
      </w:pPr>
      <w:r>
        <w:rPr>
          <w:rFonts w:cs="Times New Roman"/>
          <w:szCs w:val="28"/>
        </w:rPr>
        <w:t xml:space="preserve">       Розмір пікселя – 17 </w:t>
      </w:r>
      <w:proofErr w:type="spellStart"/>
      <w:r>
        <w:rPr>
          <w:rFonts w:cs="Times New Roman"/>
          <w:szCs w:val="28"/>
        </w:rPr>
        <w:t>мкм</w:t>
      </w:r>
      <w:proofErr w:type="spellEnd"/>
    </w:p>
    <w:p w:rsidR="008A01C6" w:rsidRDefault="008A01C6" w:rsidP="008A01C6">
      <w:pPr>
        <w:rPr>
          <w:rFonts w:cs="Times New Roman"/>
          <w:szCs w:val="28"/>
        </w:rPr>
      </w:pPr>
      <w:r>
        <w:rPr>
          <w:rFonts w:cs="Times New Roman"/>
          <w:szCs w:val="28"/>
        </w:rPr>
        <w:t xml:space="preserve">       Робоча площина приймача – 10,9мм  х 8,2мм  </w:t>
      </w:r>
    </w:p>
    <w:p w:rsidR="008A01C6" w:rsidRDefault="008A01C6" w:rsidP="008A01C6">
      <w:pPr>
        <w:rPr>
          <w:rFonts w:cs="Times New Roman"/>
          <w:szCs w:val="28"/>
        </w:rPr>
      </w:pPr>
      <w:r>
        <w:rPr>
          <w:rFonts w:cs="Times New Roman"/>
          <w:szCs w:val="28"/>
        </w:rPr>
        <w:t xml:space="preserve">       </w:t>
      </w:r>
      <w:proofErr w:type="spellStart"/>
      <w:r>
        <w:rPr>
          <w:rFonts w:cs="Times New Roman"/>
          <w:szCs w:val="28"/>
        </w:rPr>
        <w:t>Шумоподавлення</w:t>
      </w:r>
      <w:proofErr w:type="spellEnd"/>
      <w:r>
        <w:rPr>
          <w:rFonts w:cs="Times New Roman"/>
          <w:szCs w:val="28"/>
        </w:rPr>
        <w:t xml:space="preserve"> – цифровий фільтр.   </w:t>
      </w:r>
    </w:p>
    <w:p w:rsidR="008A01C6" w:rsidRDefault="008A01C6" w:rsidP="008A01C6">
      <w:pPr>
        <w:rPr>
          <w:rFonts w:cs="Times New Roman"/>
          <w:szCs w:val="28"/>
        </w:rPr>
      </w:pPr>
      <w:r w:rsidRPr="002D007C">
        <w:rPr>
          <w:rFonts w:cs="Times New Roman"/>
          <w:noProof/>
          <w:szCs w:val="28"/>
          <w:lang w:val="ru-RU" w:eastAsia="ru-RU"/>
        </w:rPr>
        <w:lastRenderedPageBreak/>
        <w:drawing>
          <wp:anchor distT="0" distB="0" distL="114300" distR="114300" simplePos="0" relativeHeight="251691008" behindDoc="0" locked="0" layoutInCell="1" allowOverlap="1" wp14:anchorId="798757B0" wp14:editId="583BE928">
            <wp:simplePos x="0" y="0"/>
            <wp:positionH relativeFrom="column">
              <wp:posOffset>300990</wp:posOffset>
            </wp:positionH>
            <wp:positionV relativeFrom="paragraph">
              <wp:posOffset>495935</wp:posOffset>
            </wp:positionV>
            <wp:extent cx="4858385" cy="4381500"/>
            <wp:effectExtent l="0" t="0" r="0" b="0"/>
            <wp:wrapTopAndBottom/>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extLst>
                        <a:ext uri="{28A0092B-C50C-407E-A947-70E740481C1C}">
                          <a14:useLocalDpi xmlns:a14="http://schemas.microsoft.com/office/drawing/2010/main" val="0"/>
                        </a:ext>
                      </a:extLst>
                    </a:blip>
                    <a:stretch>
                      <a:fillRect/>
                    </a:stretch>
                  </pic:blipFill>
                  <pic:spPr>
                    <a:xfrm>
                      <a:off x="0" y="0"/>
                      <a:ext cx="4858385" cy="4381500"/>
                    </a:xfrm>
                    <a:prstGeom prst="rect">
                      <a:avLst/>
                    </a:prstGeom>
                  </pic:spPr>
                </pic:pic>
              </a:graphicData>
            </a:graphic>
          </wp:anchor>
        </w:drawing>
      </w:r>
    </w:p>
    <w:p w:rsidR="008A01C6" w:rsidRPr="00B4531E" w:rsidRDefault="008A01C6" w:rsidP="008A01C6">
      <w:pPr>
        <w:rPr>
          <w:rFonts w:cs="Times New Roman"/>
          <w:szCs w:val="28"/>
        </w:rPr>
      </w:pPr>
    </w:p>
    <w:p w:rsidR="008A01C6" w:rsidRPr="004E697E" w:rsidRDefault="008A01C6" w:rsidP="008A01C6">
      <w:pPr>
        <w:jc w:val="center"/>
        <w:rPr>
          <w:rFonts w:cs="Times New Roman"/>
          <w:szCs w:val="28"/>
        </w:rPr>
      </w:pPr>
      <w:r>
        <w:rPr>
          <w:rFonts w:cs="Times New Roman"/>
          <w:szCs w:val="28"/>
        </w:rPr>
        <w:t xml:space="preserve">Рис 2.2 Приймач випромінювання </w:t>
      </w:r>
      <w:r w:rsidRPr="00B4531E">
        <w:rPr>
          <w:rFonts w:cs="Times New Roman"/>
          <w:szCs w:val="28"/>
        </w:rPr>
        <w:t>М500/М500C(D)</w:t>
      </w:r>
      <w:r w:rsidR="00F51BB7" w:rsidRPr="00033868">
        <w:rPr>
          <w:rFonts w:eastAsiaTheme="minorEastAsia" w:cs="Times New Roman"/>
          <w:szCs w:val="28"/>
        </w:rPr>
        <w:t xml:space="preserve"> [9].</w:t>
      </w:r>
    </w:p>
    <w:p w:rsidR="008A01C6" w:rsidRPr="007A7BEF" w:rsidRDefault="008A01C6" w:rsidP="008A01C6">
      <w:pPr>
        <w:rPr>
          <w:rFonts w:cs="Times New Roman"/>
          <w:b/>
          <w:szCs w:val="28"/>
        </w:rPr>
      </w:pPr>
    </w:p>
    <w:p w:rsidR="008A01C6" w:rsidRDefault="008A01C6" w:rsidP="008A01C6">
      <w:pPr>
        <w:rPr>
          <w:rFonts w:cs="Times New Roman"/>
          <w:szCs w:val="28"/>
        </w:rPr>
      </w:pPr>
      <w:r>
        <w:rPr>
          <w:rFonts w:cs="Times New Roman"/>
          <w:szCs w:val="28"/>
        </w:rPr>
        <w:tab/>
        <w:t>Спеціально для такого приймачу випромінювання буде розроблена захисна коробка, яка буде слугувати для захищення від потрапляння води на мікросхеми, тощо, також буде розроблений перехідник, який буде пов’язувати наш приймач випромінювання і оптичну систему (об’єктив).</w:t>
      </w:r>
    </w:p>
    <w:p w:rsidR="008A01C6" w:rsidRDefault="008A01C6" w:rsidP="008A01C6">
      <w:pPr>
        <w:rPr>
          <w:rFonts w:cs="Times New Roman"/>
          <w:szCs w:val="28"/>
        </w:rPr>
      </w:pPr>
      <w:r>
        <w:rPr>
          <w:rFonts w:cs="Times New Roman"/>
          <w:szCs w:val="28"/>
        </w:rPr>
        <w:tab/>
        <w:t>Також для забезпечення достатньої потужності аби обробити отримані зображення приймач випромінювання має потужний мікропроцесор. Потрібен саме потужний мікропроцесор, тому що розширення нашого зображення 640х480, в свою чергу це досить серйозний розмір файлу.</w:t>
      </w:r>
    </w:p>
    <w:p w:rsidR="008A01C6" w:rsidRDefault="008A01C6" w:rsidP="008A01C6">
      <w:pPr>
        <w:rPr>
          <w:rFonts w:cs="Times New Roman"/>
          <w:szCs w:val="28"/>
        </w:rPr>
      </w:pPr>
      <w:r>
        <w:rPr>
          <w:rFonts w:cs="Times New Roman"/>
          <w:szCs w:val="28"/>
        </w:rPr>
        <w:lastRenderedPageBreak/>
        <w:t xml:space="preserve">                         </w:t>
      </w:r>
      <w:r>
        <w:rPr>
          <w:rFonts w:cs="Times New Roman"/>
          <w:noProof/>
          <w:szCs w:val="28"/>
          <w:lang w:val="ru-RU" w:eastAsia="ru-RU"/>
        </w:rPr>
        <w:drawing>
          <wp:inline distT="0" distB="0" distL="0" distR="0">
            <wp:extent cx="3505200" cy="2790825"/>
            <wp:effectExtent l="0" t="0" r="0" b="9525"/>
            <wp:docPr id="94" name="Рисунок 94" descr="123123123123123123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8" descr="12312312312312312312"/>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505200" cy="2790825"/>
                    </a:xfrm>
                    <a:prstGeom prst="rect">
                      <a:avLst/>
                    </a:prstGeom>
                    <a:noFill/>
                    <a:ln>
                      <a:noFill/>
                    </a:ln>
                  </pic:spPr>
                </pic:pic>
              </a:graphicData>
            </a:graphic>
          </wp:inline>
        </w:drawing>
      </w:r>
    </w:p>
    <w:p w:rsidR="008A01C6" w:rsidRDefault="008A01C6" w:rsidP="008A01C6">
      <w:pPr>
        <w:jc w:val="center"/>
        <w:rPr>
          <w:rFonts w:cs="Times New Roman"/>
          <w:szCs w:val="28"/>
        </w:rPr>
      </w:pPr>
      <w:r>
        <w:rPr>
          <w:rFonts w:cs="Times New Roman"/>
          <w:szCs w:val="28"/>
        </w:rPr>
        <w:t>Рис. 2.3. Типовий мікропроцесор</w:t>
      </w:r>
    </w:p>
    <w:p w:rsidR="008A01C6" w:rsidRDefault="008A01C6" w:rsidP="008A01C6">
      <w:pPr>
        <w:rPr>
          <w:rFonts w:cs="Times New Roman"/>
          <w:szCs w:val="28"/>
        </w:rPr>
      </w:pPr>
      <w:r>
        <w:rPr>
          <w:rFonts w:cs="Times New Roman"/>
          <w:noProof/>
          <w:szCs w:val="28"/>
          <w:lang w:val="ru-RU" w:eastAsia="ru-RU"/>
        </w:rPr>
        <w:drawing>
          <wp:anchor distT="0" distB="0" distL="114300" distR="114300" simplePos="0" relativeHeight="251692032" behindDoc="0" locked="0" layoutInCell="1" allowOverlap="1" wp14:anchorId="0D6C84DE" wp14:editId="1731EA41">
            <wp:simplePos x="0" y="0"/>
            <wp:positionH relativeFrom="margin">
              <wp:align>center</wp:align>
            </wp:positionH>
            <wp:positionV relativeFrom="paragraph">
              <wp:posOffset>1906905</wp:posOffset>
            </wp:positionV>
            <wp:extent cx="3495675" cy="3495675"/>
            <wp:effectExtent l="0" t="0" r="9525" b="9525"/>
            <wp:wrapTopAndBottom/>
            <wp:docPr id="70" name="Рисунок 70" descr="C:\Users\khutorovyi\AppData\Local\Microsoft\Windows\INetCache\Content.Word\large_11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khutorovyi\AppData\Local\Microsoft\Windows\INetCache\Content.Word\large_1130.jpg"/>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495675" cy="3495675"/>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cs="Times New Roman"/>
          <w:szCs w:val="28"/>
        </w:rPr>
        <w:tab/>
        <w:t>Оброблене зображення з мікропроцесора  не може відразу ж потрапляти на наш особистий комп’ютер без попереднього зберігання, також потрібне місце куди помістити буфер, тому на платі приймачу випромінювання також буде місце для модуля карти пам’яті, в свою чергу в цей модуль буде вставлятись карта пам’яті яка буде слугувати накопичувачем потрібних зображень та буфером обміну.</w:t>
      </w:r>
    </w:p>
    <w:p w:rsidR="008A01C6" w:rsidRDefault="008A01C6" w:rsidP="008A01C6">
      <w:pPr>
        <w:jc w:val="center"/>
        <w:rPr>
          <w:rFonts w:cs="Times New Roman"/>
          <w:szCs w:val="28"/>
        </w:rPr>
      </w:pPr>
      <w:r>
        <w:rPr>
          <w:rFonts w:cs="Times New Roman"/>
          <w:szCs w:val="28"/>
        </w:rPr>
        <w:t>Рис. 2.4. Типовий модуль для карти пам’яті.</w:t>
      </w:r>
    </w:p>
    <w:p w:rsidR="008A01C6" w:rsidRDefault="008A01C6" w:rsidP="008A01C6">
      <w:pPr>
        <w:rPr>
          <w:rFonts w:cs="Times New Roman"/>
          <w:szCs w:val="28"/>
        </w:rPr>
      </w:pPr>
      <w:r>
        <w:rPr>
          <w:rFonts w:cs="Times New Roman"/>
          <w:szCs w:val="28"/>
        </w:rPr>
        <w:lastRenderedPageBreak/>
        <w:tab/>
        <w:t>Безпосередньо потрібен зв’язок між нашим літаючим апаратом та нашим персональним комп’ютером, тому що потрібно давати команди безпосередньо самому літаючому апарату аби прописувати йому траєкторію польоту і потрібен зв’язок з нашим приймачем випромінювання, аби отримувати зображення в реальному часі і робити не тільки програмну перевірку а і особисто аналізувати дефекти на сонячній панелі.</w:t>
      </w:r>
    </w:p>
    <w:p w:rsidR="008A01C6" w:rsidRDefault="008A01C6" w:rsidP="008A01C6">
      <w:pPr>
        <w:rPr>
          <w:rFonts w:cs="Times New Roman"/>
          <w:szCs w:val="28"/>
        </w:rPr>
      </w:pPr>
      <w:r>
        <w:rPr>
          <w:rFonts w:cs="Times New Roman"/>
          <w:szCs w:val="28"/>
        </w:rPr>
        <w:tab/>
        <w:t xml:space="preserve">Вирішенням цієї проблеми слугує </w:t>
      </w:r>
      <w:r>
        <w:rPr>
          <w:rFonts w:cs="Times New Roman"/>
          <w:szCs w:val="28"/>
          <w:lang w:val="en-US"/>
        </w:rPr>
        <w:t>WI</w:t>
      </w:r>
      <w:r w:rsidRPr="00F6560E">
        <w:rPr>
          <w:rFonts w:cs="Times New Roman"/>
          <w:szCs w:val="28"/>
        </w:rPr>
        <w:t>-</w:t>
      </w:r>
      <w:r>
        <w:rPr>
          <w:rFonts w:cs="Times New Roman"/>
          <w:szCs w:val="28"/>
          <w:lang w:val="en-US"/>
        </w:rPr>
        <w:t>FI</w:t>
      </w:r>
      <w:r w:rsidRPr="00F6560E">
        <w:rPr>
          <w:rFonts w:cs="Times New Roman"/>
          <w:szCs w:val="28"/>
        </w:rPr>
        <w:t xml:space="preserve"> </w:t>
      </w:r>
      <w:r>
        <w:rPr>
          <w:rFonts w:cs="Times New Roman"/>
          <w:szCs w:val="28"/>
        </w:rPr>
        <w:t xml:space="preserve">модуль, який також буде встановлений на нашу плату приймача випромінювання. Мінусом звичайно є те що нам додатково потрібна буде невелика станція яка буде розповсюджувати сигнал, </w:t>
      </w:r>
      <w:proofErr w:type="spellStart"/>
      <w:r>
        <w:rPr>
          <w:rFonts w:cs="Times New Roman"/>
          <w:szCs w:val="28"/>
        </w:rPr>
        <w:t>накшталт</w:t>
      </w:r>
      <w:proofErr w:type="spellEnd"/>
      <w:r>
        <w:rPr>
          <w:rFonts w:cs="Times New Roman"/>
          <w:szCs w:val="28"/>
        </w:rPr>
        <w:t xml:space="preserve"> домашніх </w:t>
      </w:r>
      <w:proofErr w:type="spellStart"/>
      <w:r>
        <w:rPr>
          <w:rFonts w:cs="Times New Roman"/>
          <w:szCs w:val="28"/>
        </w:rPr>
        <w:t>роутерів</w:t>
      </w:r>
      <w:proofErr w:type="spellEnd"/>
      <w:r>
        <w:rPr>
          <w:rFonts w:cs="Times New Roman"/>
          <w:szCs w:val="28"/>
        </w:rPr>
        <w:t>, але з потужною антеною, щоб радіус дії був достатнім для площі сонячних електростанцій.</w:t>
      </w:r>
    </w:p>
    <w:p w:rsidR="008A01C6" w:rsidRDefault="008A01C6" w:rsidP="008A01C6">
      <w:pPr>
        <w:rPr>
          <w:rFonts w:cs="Times New Roman"/>
          <w:szCs w:val="28"/>
        </w:rPr>
      </w:pPr>
      <w:r>
        <w:rPr>
          <w:rFonts w:cs="Times New Roman"/>
          <w:noProof/>
          <w:szCs w:val="28"/>
          <w:lang w:val="ru-RU" w:eastAsia="ru-RU"/>
        </w:rPr>
        <w:drawing>
          <wp:inline distT="0" distB="0" distL="0" distR="0">
            <wp:extent cx="5934075" cy="3971925"/>
            <wp:effectExtent l="0" t="0" r="9525" b="9525"/>
            <wp:docPr id="93" name="Рисунок 93" descr="troyka-wi-fi.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9" descr="troyka-wi-fi.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934075" cy="3971925"/>
                    </a:xfrm>
                    <a:prstGeom prst="rect">
                      <a:avLst/>
                    </a:prstGeom>
                    <a:noFill/>
                    <a:ln>
                      <a:noFill/>
                    </a:ln>
                  </pic:spPr>
                </pic:pic>
              </a:graphicData>
            </a:graphic>
          </wp:inline>
        </w:drawing>
      </w:r>
    </w:p>
    <w:p w:rsidR="008A01C6" w:rsidRPr="00F459FA" w:rsidRDefault="008A01C6" w:rsidP="008A01C6">
      <w:pPr>
        <w:jc w:val="center"/>
        <w:rPr>
          <w:rFonts w:cs="Times New Roman"/>
          <w:szCs w:val="28"/>
        </w:rPr>
      </w:pPr>
      <w:r>
        <w:rPr>
          <w:rFonts w:cs="Times New Roman"/>
          <w:szCs w:val="28"/>
        </w:rPr>
        <w:t xml:space="preserve">Рис. 2.5. Типовий </w:t>
      </w:r>
      <w:r>
        <w:rPr>
          <w:rFonts w:cs="Times New Roman"/>
          <w:szCs w:val="28"/>
          <w:lang w:val="en-US"/>
        </w:rPr>
        <w:t>WI</w:t>
      </w:r>
      <w:r w:rsidRPr="00F459FA">
        <w:rPr>
          <w:rFonts w:cs="Times New Roman"/>
          <w:szCs w:val="28"/>
        </w:rPr>
        <w:t>-</w:t>
      </w:r>
      <w:r>
        <w:rPr>
          <w:rFonts w:cs="Times New Roman"/>
          <w:szCs w:val="28"/>
          <w:lang w:val="en-US"/>
        </w:rPr>
        <w:t>FI</w:t>
      </w:r>
      <w:r>
        <w:rPr>
          <w:rFonts w:cs="Times New Roman"/>
          <w:szCs w:val="28"/>
        </w:rPr>
        <w:t xml:space="preserve"> модуль</w:t>
      </w:r>
      <w:r w:rsidRPr="00F459FA">
        <w:rPr>
          <w:rFonts w:cs="Times New Roman"/>
          <w:szCs w:val="28"/>
        </w:rPr>
        <w:t>.</w:t>
      </w:r>
    </w:p>
    <w:p w:rsidR="008A01C6" w:rsidRDefault="008A01C6" w:rsidP="008A01C6">
      <w:pPr>
        <w:rPr>
          <w:rFonts w:cs="Times New Roman"/>
          <w:szCs w:val="28"/>
        </w:rPr>
      </w:pPr>
      <w:r>
        <w:rPr>
          <w:rFonts w:cs="Times New Roman"/>
          <w:szCs w:val="28"/>
        </w:rPr>
        <w:tab/>
      </w:r>
      <w:r w:rsidRPr="00387DF8">
        <w:rPr>
          <w:rFonts w:cs="Times New Roman"/>
          <w:szCs w:val="28"/>
        </w:rPr>
        <w:t xml:space="preserve">Оптичні системи виконують такі функції: </w:t>
      </w:r>
    </w:p>
    <w:p w:rsidR="008A01C6" w:rsidRDefault="008A01C6" w:rsidP="008A01C6">
      <w:pPr>
        <w:ind w:firstLine="708"/>
        <w:rPr>
          <w:rFonts w:cs="Times New Roman"/>
          <w:szCs w:val="28"/>
        </w:rPr>
      </w:pPr>
      <w:r w:rsidRPr="00387DF8">
        <w:rPr>
          <w:rFonts w:cs="Times New Roman"/>
          <w:szCs w:val="28"/>
        </w:rPr>
        <w:lastRenderedPageBreak/>
        <w:t>1. Формують зображення у площи</w:t>
      </w:r>
      <w:r>
        <w:rPr>
          <w:rFonts w:cs="Times New Roman"/>
          <w:szCs w:val="28"/>
        </w:rPr>
        <w:t>ні приймача випромінювання</w:t>
      </w:r>
      <w:r w:rsidRPr="00387DF8">
        <w:rPr>
          <w:rFonts w:cs="Times New Roman"/>
          <w:szCs w:val="28"/>
        </w:rPr>
        <w:t>. При цьому має забезпечуватись необхідне просторове розділення (</w:t>
      </w:r>
      <w:r>
        <w:rPr>
          <w:rFonts w:cs="Times New Roman"/>
          <w:szCs w:val="28"/>
        </w:rPr>
        <w:t>якість зображення) та енергетич</w:t>
      </w:r>
      <w:r w:rsidRPr="00387DF8">
        <w:rPr>
          <w:rFonts w:cs="Times New Roman"/>
          <w:szCs w:val="28"/>
        </w:rPr>
        <w:t xml:space="preserve">не розділення (світлосила). </w:t>
      </w:r>
      <w:r w:rsidR="00F51BB7" w:rsidRPr="008C3301">
        <w:rPr>
          <w:rFonts w:eastAsiaTheme="minorEastAsia" w:cs="Times New Roman"/>
          <w:szCs w:val="28"/>
          <w:lang w:val="ru-RU"/>
        </w:rPr>
        <w:t>[6].</w:t>
      </w:r>
    </w:p>
    <w:p w:rsidR="008A01C6" w:rsidRDefault="008A01C6" w:rsidP="008A01C6">
      <w:pPr>
        <w:ind w:firstLine="708"/>
        <w:rPr>
          <w:rFonts w:cs="Times New Roman"/>
          <w:szCs w:val="28"/>
        </w:rPr>
      </w:pPr>
      <w:r w:rsidRPr="00387DF8">
        <w:rPr>
          <w:rFonts w:cs="Times New Roman"/>
          <w:szCs w:val="28"/>
        </w:rPr>
        <w:t>2. Забезпечують просторовий аналіз у заданому полі зору.</w:t>
      </w:r>
      <w:r w:rsidR="00F51BB7" w:rsidRPr="00F51BB7">
        <w:rPr>
          <w:rFonts w:eastAsiaTheme="minorEastAsia" w:cs="Times New Roman"/>
          <w:szCs w:val="28"/>
          <w:lang w:val="ru-RU"/>
        </w:rPr>
        <w:t xml:space="preserve"> </w:t>
      </w:r>
      <w:r w:rsidR="00F51BB7" w:rsidRPr="008C3301">
        <w:rPr>
          <w:rFonts w:eastAsiaTheme="minorEastAsia" w:cs="Times New Roman"/>
          <w:szCs w:val="28"/>
          <w:lang w:val="ru-RU"/>
        </w:rPr>
        <w:t>[6].</w:t>
      </w:r>
    </w:p>
    <w:p w:rsidR="008A01C6" w:rsidRDefault="008A01C6" w:rsidP="008A01C6">
      <w:pPr>
        <w:ind w:firstLine="708"/>
        <w:rPr>
          <w:rFonts w:cs="Times New Roman"/>
          <w:szCs w:val="28"/>
        </w:rPr>
      </w:pPr>
      <w:r w:rsidRPr="00387DF8">
        <w:rPr>
          <w:rFonts w:cs="Times New Roman"/>
          <w:szCs w:val="28"/>
        </w:rPr>
        <w:t>Першу функцію виконує об’єктив, а другу – система сканування.</w:t>
      </w:r>
      <w:r>
        <w:rPr>
          <w:rFonts w:cs="Times New Roman"/>
          <w:szCs w:val="28"/>
        </w:rPr>
        <w:t xml:space="preserve">  Основна вимога до оптичної системи</w:t>
      </w:r>
      <w:r w:rsidRPr="00387DF8">
        <w:rPr>
          <w:rFonts w:cs="Times New Roman"/>
          <w:szCs w:val="28"/>
        </w:rPr>
        <w:t xml:space="preserve"> – мати великий (достатній) коефіцієнт пропускання у робочому спектральному діапазон</w:t>
      </w:r>
      <w:r>
        <w:rPr>
          <w:rFonts w:cs="Times New Roman"/>
          <w:szCs w:val="28"/>
        </w:rPr>
        <w:t xml:space="preserve">і. </w:t>
      </w:r>
    </w:p>
    <w:p w:rsidR="008A01C6" w:rsidRDefault="008A01C6" w:rsidP="008A01C6">
      <w:pPr>
        <w:jc w:val="center"/>
        <w:rPr>
          <w:rFonts w:cs="Times New Roman"/>
          <w:szCs w:val="28"/>
        </w:rPr>
      </w:pPr>
      <w:r w:rsidRPr="00F459FA">
        <w:rPr>
          <w:rFonts w:cs="Times New Roman"/>
          <w:noProof/>
          <w:szCs w:val="28"/>
          <w:lang w:val="ru-RU" w:eastAsia="ru-RU"/>
        </w:rPr>
        <w:drawing>
          <wp:anchor distT="0" distB="0" distL="114300" distR="114300" simplePos="0" relativeHeight="251693056" behindDoc="0" locked="0" layoutInCell="1" allowOverlap="1" wp14:anchorId="70F47C87" wp14:editId="6E5A3ABB">
            <wp:simplePos x="0" y="0"/>
            <wp:positionH relativeFrom="page">
              <wp:posOffset>1875155</wp:posOffset>
            </wp:positionH>
            <wp:positionV relativeFrom="paragraph">
              <wp:posOffset>0</wp:posOffset>
            </wp:positionV>
            <wp:extent cx="4134427" cy="3296110"/>
            <wp:effectExtent l="0" t="0" r="0" b="0"/>
            <wp:wrapTopAndBottom/>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extLst>
                        <a:ext uri="{28A0092B-C50C-407E-A947-70E740481C1C}">
                          <a14:useLocalDpi xmlns:a14="http://schemas.microsoft.com/office/drawing/2010/main" val="0"/>
                        </a:ext>
                      </a:extLst>
                    </a:blip>
                    <a:stretch>
                      <a:fillRect/>
                    </a:stretch>
                  </pic:blipFill>
                  <pic:spPr>
                    <a:xfrm>
                      <a:off x="0" y="0"/>
                      <a:ext cx="4134427" cy="3296110"/>
                    </a:xfrm>
                    <a:prstGeom prst="rect">
                      <a:avLst/>
                    </a:prstGeom>
                  </pic:spPr>
                </pic:pic>
              </a:graphicData>
            </a:graphic>
          </wp:anchor>
        </w:drawing>
      </w:r>
      <w:r>
        <w:rPr>
          <w:rFonts w:cs="Times New Roman"/>
          <w:szCs w:val="28"/>
        </w:rPr>
        <w:t>Рис. 2.6. Типовий об’єктив.</w:t>
      </w:r>
    </w:p>
    <w:p w:rsidR="008A01C6" w:rsidRDefault="008A01C6" w:rsidP="00B34AE8">
      <w:pPr>
        <w:pStyle w:val="2"/>
        <w:rPr>
          <w:rFonts w:cs="Times New Roman"/>
          <w:b w:val="0"/>
          <w:szCs w:val="28"/>
        </w:rPr>
      </w:pPr>
      <w:bookmarkStart w:id="19" w:name="_Toc74446073"/>
      <w:r>
        <w:rPr>
          <w:rFonts w:cs="Times New Roman"/>
          <w:b w:val="0"/>
          <w:szCs w:val="28"/>
        </w:rPr>
        <w:t>2.2 Габаритний розрахунок</w:t>
      </w:r>
      <w:bookmarkEnd w:id="19"/>
    </w:p>
    <w:p w:rsidR="008A01C6" w:rsidRDefault="008A01C6" w:rsidP="008A01C6">
      <w:pPr>
        <w:ind w:firstLine="708"/>
        <w:rPr>
          <w:rFonts w:cs="Times New Roman"/>
          <w:szCs w:val="28"/>
        </w:rPr>
      </w:pPr>
      <w:r w:rsidRPr="00017B66">
        <w:rPr>
          <w:rFonts w:cs="Times New Roman"/>
          <w:szCs w:val="28"/>
        </w:rPr>
        <w:t>Основна задача габаритного розрахунку – визначення фокусних відстаней, світлових діаметрів та взаємних відстаней між окремими</w:t>
      </w:r>
      <w:r>
        <w:rPr>
          <w:rFonts w:cs="Times New Roman"/>
          <w:szCs w:val="28"/>
        </w:rPr>
        <w:t xml:space="preserve"> компонентами (елементами) оптичної системи</w:t>
      </w:r>
      <w:r w:rsidRPr="00017B66">
        <w:rPr>
          <w:rFonts w:cs="Times New Roman"/>
          <w:szCs w:val="28"/>
        </w:rPr>
        <w:t>. Для</w:t>
      </w:r>
      <w:r>
        <w:rPr>
          <w:rFonts w:cs="Times New Roman"/>
          <w:szCs w:val="28"/>
        </w:rPr>
        <w:t xml:space="preserve"> попереднього габаритного розра</w:t>
      </w:r>
      <w:r w:rsidRPr="00017B66">
        <w:rPr>
          <w:rFonts w:cs="Times New Roman"/>
          <w:szCs w:val="28"/>
        </w:rPr>
        <w:t>хунку вик</w:t>
      </w:r>
      <w:r>
        <w:rPr>
          <w:rFonts w:cs="Times New Roman"/>
          <w:szCs w:val="28"/>
        </w:rPr>
        <w:t>ористовують формули ідеальної оптичної системи</w:t>
      </w:r>
      <w:r w:rsidR="00F51BB7" w:rsidRPr="008C3301">
        <w:rPr>
          <w:rFonts w:eastAsiaTheme="minorEastAsia" w:cs="Times New Roman"/>
          <w:szCs w:val="28"/>
          <w:lang w:val="ru-RU"/>
        </w:rPr>
        <w:t>[6].</w:t>
      </w:r>
    </w:p>
    <w:p w:rsidR="008A01C6" w:rsidRDefault="008A01C6" w:rsidP="008A01C6">
      <w:pPr>
        <w:ind w:firstLine="708"/>
        <w:rPr>
          <w:rFonts w:cs="Times New Roman"/>
          <w:szCs w:val="28"/>
        </w:rPr>
      </w:pPr>
      <w:r w:rsidRPr="00017B66">
        <w:rPr>
          <w:rFonts w:cs="Times New Roman"/>
          <w:szCs w:val="28"/>
        </w:rPr>
        <w:t xml:space="preserve">Спрощену схему об’єктива </w:t>
      </w:r>
      <w:r>
        <w:rPr>
          <w:rFonts w:cs="Times New Roman"/>
          <w:szCs w:val="28"/>
        </w:rPr>
        <w:t>зображено на рис. 2.7</w:t>
      </w:r>
      <w:r w:rsidRPr="00017B66">
        <w:rPr>
          <w:rFonts w:cs="Times New Roman"/>
          <w:szCs w:val="28"/>
        </w:rPr>
        <w:t>. Дія</w:t>
      </w:r>
      <w:r>
        <w:rPr>
          <w:rFonts w:cs="Times New Roman"/>
          <w:szCs w:val="28"/>
        </w:rPr>
        <w:t xml:space="preserve"> </w:t>
      </w:r>
      <w:r w:rsidRPr="00017B66">
        <w:rPr>
          <w:rFonts w:cs="Times New Roman"/>
          <w:szCs w:val="28"/>
        </w:rPr>
        <w:t>об’єктива у цій схемі описується го</w:t>
      </w:r>
      <w:r>
        <w:rPr>
          <w:rFonts w:cs="Times New Roman"/>
          <w:szCs w:val="28"/>
        </w:rPr>
        <w:t xml:space="preserve">ловними </w:t>
      </w:r>
      <w:proofErr w:type="spellStart"/>
      <w:r>
        <w:rPr>
          <w:rFonts w:cs="Times New Roman"/>
          <w:szCs w:val="28"/>
        </w:rPr>
        <w:t>площинами</w:t>
      </w:r>
      <w:proofErr w:type="spellEnd"/>
      <w:r>
        <w:rPr>
          <w:rFonts w:cs="Times New Roman"/>
          <w:szCs w:val="28"/>
        </w:rPr>
        <w:t xml:space="preserve"> H, H′ та фоку</w:t>
      </w:r>
      <w:r w:rsidRPr="00017B66">
        <w:rPr>
          <w:rFonts w:cs="Times New Roman"/>
          <w:szCs w:val="28"/>
        </w:rPr>
        <w:t xml:space="preserve">сами F, F′, розміщення яких залежить від конкретної </w:t>
      </w:r>
      <w:r>
        <w:rPr>
          <w:rFonts w:cs="Times New Roman"/>
          <w:szCs w:val="28"/>
        </w:rPr>
        <w:t>оптичної системи</w:t>
      </w:r>
      <w:r w:rsidRPr="00017B66">
        <w:rPr>
          <w:rFonts w:cs="Times New Roman"/>
          <w:szCs w:val="28"/>
        </w:rPr>
        <w:t xml:space="preserve"> (радіусів кривизни поверхонь, що заломлюють та ві</w:t>
      </w:r>
      <w:r>
        <w:rPr>
          <w:rFonts w:cs="Times New Roman"/>
          <w:szCs w:val="28"/>
        </w:rPr>
        <w:t>дбивають промені, товщини оптич</w:t>
      </w:r>
      <w:r w:rsidRPr="00017B66">
        <w:rPr>
          <w:rFonts w:cs="Times New Roman"/>
          <w:szCs w:val="28"/>
        </w:rPr>
        <w:t xml:space="preserve">них середовищ, показників </w:t>
      </w:r>
      <w:r w:rsidRPr="00017B66">
        <w:rPr>
          <w:rFonts w:cs="Times New Roman"/>
          <w:szCs w:val="28"/>
        </w:rPr>
        <w:lastRenderedPageBreak/>
        <w:t>заломлення). Якщо об’єктив міститься у повітрі, то його передня та задня фокусні відстані зв’язані співвідношенням</w:t>
      </w:r>
      <w:r>
        <w:rPr>
          <w:rFonts w:cs="Times New Roman"/>
          <w:szCs w:val="28"/>
        </w:rPr>
        <w:t xml:space="preserve"> </w:t>
      </w:r>
      <m:oMath>
        <m:r>
          <w:rPr>
            <w:rFonts w:ascii="Cambria Math" w:hAnsi="Cambria Math" w:cs="Times New Roman"/>
            <w:szCs w:val="28"/>
          </w:rPr>
          <m:t>-</m:t>
        </m:r>
        <m:sSub>
          <m:sSubPr>
            <m:ctrlPr>
              <w:rPr>
                <w:rFonts w:ascii="Cambria Math" w:hAnsi="Cambria Math" w:cs="Times New Roman"/>
                <w:i/>
                <w:szCs w:val="28"/>
              </w:rPr>
            </m:ctrlPr>
          </m:sSubPr>
          <m:e>
            <m:r>
              <w:rPr>
                <w:rFonts w:ascii="Cambria Math" w:hAnsi="Cambria Math" w:cs="Times New Roman"/>
                <w:szCs w:val="28"/>
              </w:rPr>
              <m:t>f</m:t>
            </m:r>
          </m:e>
          <m:sub>
            <m:r>
              <w:rPr>
                <w:rFonts w:ascii="Cambria Math" w:hAnsi="Cambria Math" w:cs="Times New Roman"/>
                <w:szCs w:val="28"/>
              </w:rPr>
              <m:t>0</m:t>
            </m:r>
          </m:sub>
        </m:sSub>
        <m:r>
          <w:rPr>
            <w:rFonts w:ascii="Cambria Math" w:hAnsi="Cambria Math" w:cs="Times New Roman"/>
            <w:szCs w:val="28"/>
          </w:rPr>
          <m:t>=</m:t>
        </m:r>
        <m:sSubSup>
          <m:sSubSupPr>
            <m:ctrlPr>
              <w:rPr>
                <w:rFonts w:ascii="Cambria Math" w:hAnsi="Cambria Math" w:cs="Times New Roman"/>
                <w:i/>
                <w:szCs w:val="28"/>
              </w:rPr>
            </m:ctrlPr>
          </m:sSubSupPr>
          <m:e>
            <m:r>
              <w:rPr>
                <w:rFonts w:ascii="Cambria Math" w:hAnsi="Cambria Math" w:cs="Times New Roman"/>
                <w:szCs w:val="28"/>
              </w:rPr>
              <m:t>f</m:t>
            </m:r>
          </m:e>
          <m:sub>
            <m:r>
              <w:rPr>
                <w:rFonts w:ascii="Cambria Math" w:hAnsi="Cambria Math" w:cs="Times New Roman"/>
                <w:szCs w:val="28"/>
              </w:rPr>
              <m:t>0</m:t>
            </m:r>
          </m:sub>
          <m:sup>
            <m:r>
              <w:rPr>
                <w:rFonts w:ascii="Cambria Math" w:hAnsi="Cambria Math" w:cs="Times New Roman"/>
                <w:szCs w:val="28"/>
              </w:rPr>
              <m:t>l</m:t>
            </m:r>
          </m:sup>
        </m:sSubSup>
        <m:r>
          <w:rPr>
            <w:rFonts w:ascii="Cambria Math" w:hAnsi="Cambria Math" w:cs="Times New Roman"/>
            <w:szCs w:val="28"/>
          </w:rPr>
          <m:t xml:space="preserve">&gt;0. </m:t>
        </m:r>
      </m:oMath>
      <w:r w:rsidRPr="00017B66">
        <w:rPr>
          <w:rFonts w:cs="Times New Roman"/>
          <w:szCs w:val="28"/>
        </w:rPr>
        <w:t xml:space="preserve">Відстань </w:t>
      </w:r>
      <w:r w:rsidRPr="00017B66">
        <w:rPr>
          <w:rFonts w:cs="Times New Roman"/>
          <w:i/>
          <w:szCs w:val="28"/>
        </w:rPr>
        <w:t>a′</w:t>
      </w:r>
      <w:r w:rsidRPr="00017B66">
        <w:rPr>
          <w:rFonts w:cs="Times New Roman"/>
          <w:szCs w:val="28"/>
        </w:rPr>
        <w:t xml:space="preserve"> ві</w:t>
      </w:r>
      <w:r>
        <w:rPr>
          <w:rFonts w:cs="Times New Roman"/>
          <w:szCs w:val="28"/>
        </w:rPr>
        <w:t>д задньої головної площини до приймача випромінювання</w:t>
      </w:r>
      <w:r w:rsidRPr="00017B66">
        <w:rPr>
          <w:rFonts w:cs="Times New Roman"/>
          <w:szCs w:val="28"/>
        </w:rPr>
        <w:t xml:space="preserve"> та відстань </w:t>
      </w:r>
      <w:r w:rsidRPr="00017B66">
        <w:rPr>
          <w:rFonts w:cs="Times New Roman"/>
          <w:i/>
          <w:szCs w:val="28"/>
        </w:rPr>
        <w:t>а</w:t>
      </w:r>
      <w:r w:rsidRPr="00017B66">
        <w:rPr>
          <w:rFonts w:cs="Times New Roman"/>
          <w:szCs w:val="28"/>
        </w:rPr>
        <w:t xml:space="preserve"> від передньої головної площини до об’єкта зв’язані між собою</w:t>
      </w:r>
      <w:r>
        <w:rPr>
          <w:rFonts w:cs="Times New Roman"/>
          <w:szCs w:val="28"/>
        </w:rPr>
        <w:t xml:space="preserve"> </w:t>
      </w:r>
      <w:r w:rsidRPr="00017B66">
        <w:rPr>
          <w:rFonts w:cs="Times New Roman"/>
          <w:szCs w:val="28"/>
        </w:rPr>
        <w:t>формулою відрізків</w:t>
      </w:r>
    </w:p>
    <w:p w:rsidR="008A01C6" w:rsidRDefault="008A01C6" w:rsidP="008A01C6">
      <w:pPr>
        <w:ind w:firstLine="708"/>
        <w:jc w:val="center"/>
        <w:rPr>
          <w:rFonts w:cs="Times New Roman"/>
          <w:szCs w:val="28"/>
        </w:rPr>
      </w:pPr>
      <w:r w:rsidRPr="00017B66">
        <w:rPr>
          <w:rFonts w:cs="Times New Roman"/>
          <w:noProof/>
          <w:szCs w:val="28"/>
          <w:lang w:val="ru-RU" w:eastAsia="ru-RU"/>
        </w:rPr>
        <w:drawing>
          <wp:anchor distT="0" distB="0" distL="114300" distR="114300" simplePos="0" relativeHeight="251694080" behindDoc="0" locked="0" layoutInCell="1" allowOverlap="1" wp14:anchorId="168C0329" wp14:editId="1461ECAD">
            <wp:simplePos x="0" y="0"/>
            <wp:positionH relativeFrom="column">
              <wp:posOffset>2463165</wp:posOffset>
            </wp:positionH>
            <wp:positionV relativeFrom="paragraph">
              <wp:posOffset>-3175</wp:posOffset>
            </wp:positionV>
            <wp:extent cx="1457324" cy="691382"/>
            <wp:effectExtent l="0" t="0" r="0" b="0"/>
            <wp:wrapSquare wrapText="bothSides"/>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extLst>
                        <a:ext uri="{28A0092B-C50C-407E-A947-70E740481C1C}">
                          <a14:useLocalDpi xmlns:a14="http://schemas.microsoft.com/office/drawing/2010/main" val="0"/>
                        </a:ext>
                      </a:extLst>
                    </a:blip>
                    <a:stretch>
                      <a:fillRect/>
                    </a:stretch>
                  </pic:blipFill>
                  <pic:spPr>
                    <a:xfrm>
                      <a:off x="0" y="0"/>
                      <a:ext cx="1457324" cy="691382"/>
                    </a:xfrm>
                    <a:prstGeom prst="rect">
                      <a:avLst/>
                    </a:prstGeom>
                  </pic:spPr>
                </pic:pic>
              </a:graphicData>
            </a:graphic>
          </wp:anchor>
        </w:drawing>
      </w:r>
      <w:r>
        <w:rPr>
          <w:rFonts w:cs="Times New Roman"/>
          <w:szCs w:val="28"/>
        </w:rPr>
        <w:t xml:space="preserve">                                                     </w:t>
      </w:r>
    </w:p>
    <w:p w:rsidR="008A01C6" w:rsidRDefault="008A01C6" w:rsidP="008A01C6">
      <w:pPr>
        <w:ind w:firstLine="708"/>
        <w:jc w:val="center"/>
        <w:rPr>
          <w:rFonts w:cs="Times New Roman"/>
          <w:szCs w:val="28"/>
        </w:rPr>
      </w:pPr>
      <w:r>
        <w:rPr>
          <w:rFonts w:cs="Times New Roman"/>
          <w:szCs w:val="28"/>
        </w:rPr>
        <w:t xml:space="preserve">                                                               (2.1)</w:t>
      </w:r>
    </w:p>
    <w:p w:rsidR="008A01C6" w:rsidRDefault="008A01C6" w:rsidP="008A01C6">
      <w:pPr>
        <w:ind w:firstLine="708"/>
        <w:jc w:val="center"/>
        <w:rPr>
          <w:rFonts w:cs="Times New Roman"/>
          <w:szCs w:val="28"/>
        </w:rPr>
      </w:pPr>
    </w:p>
    <w:p w:rsidR="008A01C6" w:rsidRDefault="008A01C6" w:rsidP="008A01C6">
      <w:pPr>
        <w:ind w:firstLine="708"/>
        <w:rPr>
          <w:rFonts w:cs="Times New Roman"/>
          <w:szCs w:val="28"/>
        </w:rPr>
      </w:pPr>
      <w:r w:rsidRPr="00017B66">
        <w:rPr>
          <w:rFonts w:cs="Times New Roman"/>
          <w:szCs w:val="28"/>
        </w:rPr>
        <w:t>Відстані a та a′ визначають ліній</w:t>
      </w:r>
      <w:r>
        <w:rPr>
          <w:rFonts w:cs="Times New Roman"/>
          <w:szCs w:val="28"/>
        </w:rPr>
        <w:t>не (поперечне) збільшення зобра</w:t>
      </w:r>
      <w:r w:rsidRPr="00017B66">
        <w:rPr>
          <w:rFonts w:cs="Times New Roman"/>
          <w:szCs w:val="28"/>
        </w:rPr>
        <w:t>ження:</w:t>
      </w:r>
    </w:p>
    <w:p w:rsidR="008A01C6" w:rsidRDefault="008A01C6" w:rsidP="008A01C6">
      <w:pPr>
        <w:ind w:firstLine="708"/>
        <w:jc w:val="center"/>
        <w:rPr>
          <w:rFonts w:cs="Times New Roman"/>
          <w:szCs w:val="28"/>
        </w:rPr>
      </w:pPr>
      <w:r w:rsidRPr="00017B66">
        <w:rPr>
          <w:rFonts w:cs="Times New Roman"/>
          <w:noProof/>
          <w:szCs w:val="28"/>
          <w:lang w:val="ru-RU" w:eastAsia="ru-RU"/>
        </w:rPr>
        <w:drawing>
          <wp:anchor distT="0" distB="0" distL="114300" distR="114300" simplePos="0" relativeHeight="251695104" behindDoc="1" locked="0" layoutInCell="1" allowOverlap="1" wp14:anchorId="0BC165D8" wp14:editId="156CBD67">
            <wp:simplePos x="0" y="0"/>
            <wp:positionH relativeFrom="column">
              <wp:posOffset>2548890</wp:posOffset>
            </wp:positionH>
            <wp:positionV relativeFrom="paragraph">
              <wp:posOffset>3175</wp:posOffset>
            </wp:positionV>
            <wp:extent cx="1295400" cy="565150"/>
            <wp:effectExtent l="0" t="0" r="0" b="6350"/>
            <wp:wrapTight wrapText="bothSides">
              <wp:wrapPolygon edited="0">
                <wp:start x="0" y="0"/>
                <wp:lineTo x="0" y="21115"/>
                <wp:lineTo x="21282" y="21115"/>
                <wp:lineTo x="21282" y="0"/>
                <wp:lineTo x="0" y="0"/>
              </wp:wrapPolygon>
            </wp:wrapTight>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extLst>
                        <a:ext uri="{28A0092B-C50C-407E-A947-70E740481C1C}">
                          <a14:useLocalDpi xmlns:a14="http://schemas.microsoft.com/office/drawing/2010/main" val="0"/>
                        </a:ext>
                      </a:extLst>
                    </a:blip>
                    <a:stretch>
                      <a:fillRect/>
                    </a:stretch>
                  </pic:blipFill>
                  <pic:spPr>
                    <a:xfrm>
                      <a:off x="0" y="0"/>
                      <a:ext cx="1295400" cy="565150"/>
                    </a:xfrm>
                    <a:prstGeom prst="rect">
                      <a:avLst/>
                    </a:prstGeom>
                  </pic:spPr>
                </pic:pic>
              </a:graphicData>
            </a:graphic>
          </wp:anchor>
        </w:drawing>
      </w:r>
      <w:r>
        <w:rPr>
          <w:rFonts w:cs="Times New Roman"/>
          <w:szCs w:val="28"/>
        </w:rPr>
        <w:t xml:space="preserve">                                              </w:t>
      </w:r>
    </w:p>
    <w:p w:rsidR="008A01C6" w:rsidRDefault="008A01C6" w:rsidP="008A01C6">
      <w:pPr>
        <w:ind w:firstLine="708"/>
        <w:jc w:val="center"/>
        <w:rPr>
          <w:rFonts w:cs="Times New Roman"/>
          <w:szCs w:val="28"/>
        </w:rPr>
      </w:pPr>
      <w:r>
        <w:rPr>
          <w:rFonts w:cs="Times New Roman"/>
          <w:szCs w:val="28"/>
        </w:rPr>
        <w:t xml:space="preserve"> </w:t>
      </w:r>
      <w:r>
        <w:rPr>
          <w:rFonts w:cs="Times New Roman"/>
          <w:szCs w:val="28"/>
        </w:rPr>
        <w:tab/>
      </w:r>
      <w:r>
        <w:rPr>
          <w:rFonts w:cs="Times New Roman"/>
          <w:szCs w:val="28"/>
        </w:rPr>
        <w:tab/>
      </w:r>
      <w:r>
        <w:rPr>
          <w:rFonts w:cs="Times New Roman"/>
          <w:szCs w:val="28"/>
        </w:rPr>
        <w:tab/>
      </w:r>
      <w:r>
        <w:rPr>
          <w:rFonts w:cs="Times New Roman"/>
          <w:szCs w:val="28"/>
        </w:rPr>
        <w:tab/>
      </w:r>
      <w:r>
        <w:rPr>
          <w:rFonts w:cs="Times New Roman"/>
          <w:szCs w:val="28"/>
        </w:rPr>
        <w:tab/>
        <w:t>(2.2)</w:t>
      </w:r>
    </w:p>
    <w:p w:rsidR="008A01C6" w:rsidRDefault="008A01C6" w:rsidP="008A01C6">
      <w:pPr>
        <w:ind w:firstLine="708"/>
        <w:rPr>
          <w:rFonts w:cs="Times New Roman"/>
          <w:szCs w:val="28"/>
        </w:rPr>
      </w:pPr>
      <w:r>
        <w:rPr>
          <w:rFonts w:cs="Times New Roman"/>
          <w:szCs w:val="28"/>
        </w:rPr>
        <w:t>Із системи рівнянь (2.1) і (2.2</w:t>
      </w:r>
      <w:r w:rsidRPr="00017B66">
        <w:rPr>
          <w:rFonts w:cs="Times New Roman"/>
          <w:szCs w:val="28"/>
        </w:rPr>
        <w:t>)</w:t>
      </w:r>
      <w:r>
        <w:rPr>
          <w:rFonts w:cs="Times New Roman"/>
          <w:szCs w:val="28"/>
        </w:rPr>
        <w:t xml:space="preserve"> легко отримати корисне співвід</w:t>
      </w:r>
      <w:r w:rsidRPr="00017B66">
        <w:rPr>
          <w:rFonts w:cs="Times New Roman"/>
          <w:szCs w:val="28"/>
        </w:rPr>
        <w:t>ношен</w:t>
      </w:r>
      <w:r>
        <w:rPr>
          <w:rFonts w:cs="Times New Roman"/>
          <w:szCs w:val="28"/>
        </w:rPr>
        <w:t>ня для габаритного розрахунку оптичної системи</w:t>
      </w:r>
      <w:r w:rsidRPr="00017B66">
        <w:rPr>
          <w:rFonts w:cs="Times New Roman"/>
          <w:szCs w:val="28"/>
        </w:rPr>
        <w:t>:</w:t>
      </w:r>
    </w:p>
    <w:p w:rsidR="008A01C6" w:rsidRDefault="008A01C6" w:rsidP="008A01C6">
      <w:pPr>
        <w:ind w:firstLine="708"/>
        <w:jc w:val="center"/>
        <w:rPr>
          <w:rFonts w:cs="Times New Roman"/>
          <w:szCs w:val="28"/>
        </w:rPr>
      </w:pPr>
      <w:r w:rsidRPr="00017B66">
        <w:rPr>
          <w:rFonts w:cs="Times New Roman"/>
          <w:noProof/>
          <w:szCs w:val="28"/>
          <w:lang w:val="ru-RU" w:eastAsia="ru-RU"/>
        </w:rPr>
        <w:drawing>
          <wp:anchor distT="0" distB="0" distL="114300" distR="114300" simplePos="0" relativeHeight="251696128" behindDoc="1" locked="0" layoutInCell="1" allowOverlap="1" wp14:anchorId="07AAD929" wp14:editId="4059AAF9">
            <wp:simplePos x="0" y="0"/>
            <wp:positionH relativeFrom="margin">
              <wp:align>center</wp:align>
            </wp:positionH>
            <wp:positionV relativeFrom="paragraph">
              <wp:posOffset>175260</wp:posOffset>
            </wp:positionV>
            <wp:extent cx="2105025" cy="371475"/>
            <wp:effectExtent l="0" t="0" r="9525" b="9525"/>
            <wp:wrapThrough wrapText="bothSides">
              <wp:wrapPolygon edited="0">
                <wp:start x="0" y="0"/>
                <wp:lineTo x="0" y="21046"/>
                <wp:lineTo x="21502" y="21046"/>
                <wp:lineTo x="21502" y="0"/>
                <wp:lineTo x="0" y="0"/>
              </wp:wrapPolygon>
            </wp:wrapThrough>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extLst>
                        <a:ext uri="{28A0092B-C50C-407E-A947-70E740481C1C}">
                          <a14:useLocalDpi xmlns:a14="http://schemas.microsoft.com/office/drawing/2010/main" val="0"/>
                        </a:ext>
                      </a:extLst>
                    </a:blip>
                    <a:stretch>
                      <a:fillRect/>
                    </a:stretch>
                  </pic:blipFill>
                  <pic:spPr>
                    <a:xfrm>
                      <a:off x="0" y="0"/>
                      <a:ext cx="2105025" cy="371475"/>
                    </a:xfrm>
                    <a:prstGeom prst="rect">
                      <a:avLst/>
                    </a:prstGeom>
                  </pic:spPr>
                </pic:pic>
              </a:graphicData>
            </a:graphic>
            <wp14:sizeRelH relativeFrom="margin">
              <wp14:pctWidth>0</wp14:pctWidth>
            </wp14:sizeRelH>
            <wp14:sizeRelV relativeFrom="margin">
              <wp14:pctHeight>0</wp14:pctHeight>
            </wp14:sizeRelV>
          </wp:anchor>
        </w:drawing>
      </w:r>
      <w:r>
        <w:rPr>
          <w:rFonts w:cs="Times New Roman"/>
          <w:szCs w:val="28"/>
        </w:rPr>
        <w:t xml:space="preserve"> </w:t>
      </w:r>
      <w:r>
        <w:rPr>
          <w:rFonts w:cs="Times New Roman"/>
          <w:szCs w:val="28"/>
        </w:rPr>
        <w:tab/>
      </w:r>
      <w:r>
        <w:rPr>
          <w:rFonts w:cs="Times New Roman"/>
          <w:szCs w:val="28"/>
        </w:rPr>
        <w:tab/>
      </w:r>
      <w:r>
        <w:rPr>
          <w:rFonts w:cs="Times New Roman"/>
          <w:szCs w:val="28"/>
        </w:rPr>
        <w:tab/>
      </w:r>
    </w:p>
    <w:p w:rsidR="008A01C6" w:rsidRDefault="008A01C6" w:rsidP="008A01C6">
      <w:pPr>
        <w:ind w:firstLine="708"/>
        <w:jc w:val="center"/>
        <w:rPr>
          <w:rFonts w:cs="Times New Roman"/>
          <w:szCs w:val="28"/>
        </w:rPr>
      </w:pPr>
      <w:r w:rsidRPr="00825987">
        <w:rPr>
          <w:rFonts w:cs="Times New Roman"/>
          <w:noProof/>
          <w:szCs w:val="28"/>
          <w:lang w:val="ru-RU" w:eastAsia="ru-RU"/>
        </w:rPr>
        <w:drawing>
          <wp:anchor distT="0" distB="0" distL="114300" distR="114300" simplePos="0" relativeHeight="251697152" behindDoc="1" locked="0" layoutInCell="1" allowOverlap="1" wp14:anchorId="4B00EB52" wp14:editId="7D5092F6">
            <wp:simplePos x="0" y="0"/>
            <wp:positionH relativeFrom="page">
              <wp:align>center</wp:align>
            </wp:positionH>
            <wp:positionV relativeFrom="paragraph">
              <wp:posOffset>339090</wp:posOffset>
            </wp:positionV>
            <wp:extent cx="5940425" cy="1875155"/>
            <wp:effectExtent l="0" t="0" r="3175" b="0"/>
            <wp:wrapTight wrapText="bothSides">
              <wp:wrapPolygon edited="0">
                <wp:start x="0" y="0"/>
                <wp:lineTo x="0" y="21285"/>
                <wp:lineTo x="21542" y="21285"/>
                <wp:lineTo x="21542" y="0"/>
                <wp:lineTo x="0" y="0"/>
              </wp:wrapPolygon>
            </wp:wrapTight>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extLst>
                        <a:ext uri="{28A0092B-C50C-407E-A947-70E740481C1C}">
                          <a14:useLocalDpi xmlns:a14="http://schemas.microsoft.com/office/drawing/2010/main" val="0"/>
                        </a:ext>
                      </a:extLst>
                    </a:blip>
                    <a:stretch>
                      <a:fillRect/>
                    </a:stretch>
                  </pic:blipFill>
                  <pic:spPr>
                    <a:xfrm>
                      <a:off x="0" y="0"/>
                      <a:ext cx="5940425" cy="1875155"/>
                    </a:xfrm>
                    <a:prstGeom prst="rect">
                      <a:avLst/>
                    </a:prstGeom>
                  </pic:spPr>
                </pic:pic>
              </a:graphicData>
            </a:graphic>
          </wp:anchor>
        </w:drawing>
      </w:r>
      <w:r>
        <w:rPr>
          <w:rFonts w:cs="Times New Roman"/>
          <w:szCs w:val="28"/>
        </w:rPr>
        <w:tab/>
      </w:r>
      <w:r>
        <w:rPr>
          <w:rFonts w:cs="Times New Roman"/>
          <w:szCs w:val="28"/>
        </w:rPr>
        <w:tab/>
        <w:t xml:space="preserve">            (2.3)</w:t>
      </w:r>
      <w:r w:rsidR="00F51BB7" w:rsidRPr="00033868">
        <w:rPr>
          <w:rFonts w:eastAsiaTheme="minorEastAsia" w:cs="Times New Roman"/>
          <w:szCs w:val="28"/>
        </w:rPr>
        <w:t xml:space="preserve"> [6].</w:t>
      </w:r>
    </w:p>
    <w:p w:rsidR="008A01C6" w:rsidRDefault="008A01C6" w:rsidP="008A01C6">
      <w:pPr>
        <w:ind w:firstLine="708"/>
        <w:jc w:val="center"/>
        <w:rPr>
          <w:rFonts w:cs="Times New Roman"/>
          <w:szCs w:val="28"/>
        </w:rPr>
      </w:pPr>
      <w:r>
        <w:rPr>
          <w:rFonts w:cs="Times New Roman"/>
          <w:szCs w:val="28"/>
        </w:rPr>
        <w:t>Рис. 2.7.</w:t>
      </w:r>
      <w:r w:rsidR="00F51BB7" w:rsidRPr="00033868">
        <w:rPr>
          <w:rFonts w:eastAsiaTheme="minorEastAsia" w:cs="Times New Roman"/>
          <w:szCs w:val="28"/>
        </w:rPr>
        <w:t xml:space="preserve"> [6].</w:t>
      </w:r>
      <w:r>
        <w:rPr>
          <w:rFonts w:cs="Times New Roman"/>
          <w:szCs w:val="28"/>
        </w:rPr>
        <w:t xml:space="preserve"> Схема ідеальної оптичної системи об’єктива: 1- площина об’єкта; 2 –площина зображення; 3 – вхідна зіниця; 4 – вихідна зіниця</w:t>
      </w:r>
    </w:p>
    <w:p w:rsidR="008A01C6" w:rsidRDefault="008A01C6" w:rsidP="008A01C6">
      <w:pPr>
        <w:ind w:firstLine="708"/>
        <w:rPr>
          <w:rFonts w:cs="Times New Roman"/>
          <w:szCs w:val="28"/>
        </w:rPr>
      </w:pPr>
      <w:r w:rsidRPr="00825987">
        <w:rPr>
          <w:rFonts w:cs="Times New Roman"/>
          <w:szCs w:val="28"/>
        </w:rPr>
        <w:t>Поле зору ОС можна задавати як у лінійних, так і в кутових величинах як у просторі предметів, так і у просторі зображень. У більшості випадків кутове поле зору об’єктива у просторі предметів 2ωo збігається з</w:t>
      </w:r>
      <w:r>
        <w:rPr>
          <w:rFonts w:cs="Times New Roman"/>
          <w:szCs w:val="28"/>
        </w:rPr>
        <w:t xml:space="preserve"> </w:t>
      </w:r>
      <w:r w:rsidRPr="00825987">
        <w:rPr>
          <w:rFonts w:cs="Times New Roman"/>
          <w:szCs w:val="28"/>
        </w:rPr>
        <w:t>полем зору у просторі зображень 2ω</w:t>
      </w:r>
      <w:r>
        <w:rPr>
          <w:rFonts w:cs="Times New Roman"/>
          <w:szCs w:val="28"/>
        </w:rPr>
        <w:t>’</w:t>
      </w:r>
      <w:r w:rsidRPr="00825987">
        <w:rPr>
          <w:rFonts w:cs="Times New Roman"/>
          <w:szCs w:val="28"/>
        </w:rPr>
        <w:t>o</w:t>
      </w:r>
      <w:r>
        <w:rPr>
          <w:rFonts w:cs="Times New Roman"/>
          <w:szCs w:val="28"/>
        </w:rPr>
        <w:t xml:space="preserve">  , тобто 2ωo = 2ω’о</w:t>
      </w:r>
      <w:r w:rsidRPr="00825987">
        <w:rPr>
          <w:rFonts w:cs="Times New Roman"/>
          <w:szCs w:val="28"/>
        </w:rPr>
        <w:t>.</w:t>
      </w:r>
    </w:p>
    <w:p w:rsidR="008A01C6" w:rsidRDefault="008A01C6" w:rsidP="008A01C6">
      <w:pPr>
        <w:ind w:firstLine="708"/>
        <w:rPr>
          <w:rFonts w:cs="Times New Roman"/>
          <w:szCs w:val="28"/>
        </w:rPr>
      </w:pPr>
      <w:r>
        <w:rPr>
          <w:rFonts w:cs="Times New Roman"/>
          <w:szCs w:val="28"/>
        </w:rPr>
        <w:lastRenderedPageBreak/>
        <w:t>Із рис. 2.7.</w:t>
      </w:r>
      <w:r w:rsidRPr="00825987">
        <w:rPr>
          <w:rFonts w:cs="Times New Roman"/>
          <w:szCs w:val="28"/>
        </w:rPr>
        <w:t xml:space="preserve"> випливають кілька формул для розрахунку поля зору</w:t>
      </w:r>
    </w:p>
    <w:p w:rsidR="008A01C6" w:rsidRDefault="008A01C6" w:rsidP="008A01C6">
      <w:pPr>
        <w:rPr>
          <w:rFonts w:cs="Times New Roman"/>
          <w:szCs w:val="28"/>
        </w:rPr>
      </w:pPr>
      <w:r w:rsidRPr="00825987">
        <w:rPr>
          <w:rFonts w:cs="Times New Roman"/>
          <w:szCs w:val="28"/>
        </w:rPr>
        <w:t>об’єктива:</w:t>
      </w:r>
    </w:p>
    <w:p w:rsidR="008A01C6" w:rsidRDefault="008A01C6" w:rsidP="008A01C6">
      <w:pPr>
        <w:jc w:val="center"/>
        <w:rPr>
          <w:rFonts w:cs="Times New Roman"/>
          <w:szCs w:val="28"/>
        </w:rPr>
      </w:pPr>
      <w:r>
        <w:rPr>
          <w:rFonts w:cs="Times New Roman"/>
          <w:szCs w:val="28"/>
        </w:rPr>
        <w:t xml:space="preserve">           </w:t>
      </w:r>
      <w:r w:rsidRPr="001A1BCE">
        <w:rPr>
          <w:rFonts w:cs="Times New Roman"/>
          <w:noProof/>
          <w:szCs w:val="28"/>
          <w:lang w:val="ru-RU" w:eastAsia="ru-RU"/>
        </w:rPr>
        <w:drawing>
          <wp:inline distT="0" distB="0" distL="0" distR="0" wp14:anchorId="1722CFF8" wp14:editId="2D912673">
            <wp:extent cx="2724150" cy="539155"/>
            <wp:effectExtent l="0" t="0" r="0" b="0"/>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2808783" cy="555905"/>
                    </a:xfrm>
                    <a:prstGeom prst="rect">
                      <a:avLst/>
                    </a:prstGeom>
                  </pic:spPr>
                </pic:pic>
              </a:graphicData>
            </a:graphic>
          </wp:inline>
        </w:drawing>
      </w:r>
      <w:r>
        <w:rPr>
          <w:rFonts w:cs="Times New Roman"/>
          <w:szCs w:val="28"/>
        </w:rPr>
        <w:t xml:space="preserve">                          (2.4)</w:t>
      </w:r>
    </w:p>
    <w:p w:rsidR="008A01C6" w:rsidRDefault="008A01C6" w:rsidP="008A01C6">
      <w:pPr>
        <w:jc w:val="center"/>
        <w:rPr>
          <w:rFonts w:cs="Times New Roman"/>
          <w:szCs w:val="28"/>
        </w:rPr>
      </w:pPr>
      <w:r w:rsidRPr="001A1BCE">
        <w:rPr>
          <w:rFonts w:cs="Times New Roman"/>
          <w:noProof/>
          <w:szCs w:val="28"/>
          <w:lang w:val="ru-RU" w:eastAsia="ru-RU"/>
        </w:rPr>
        <w:drawing>
          <wp:inline distT="0" distB="0" distL="0" distR="0" wp14:anchorId="347CDCF3" wp14:editId="35352195">
            <wp:extent cx="4038600" cy="623503"/>
            <wp:effectExtent l="0" t="0" r="0" b="5715"/>
            <wp:docPr id="74"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4369527" cy="674594"/>
                    </a:xfrm>
                    <a:prstGeom prst="rect">
                      <a:avLst/>
                    </a:prstGeom>
                  </pic:spPr>
                </pic:pic>
              </a:graphicData>
            </a:graphic>
          </wp:inline>
        </w:drawing>
      </w:r>
      <w:r>
        <w:rPr>
          <w:rFonts w:cs="Times New Roman"/>
          <w:szCs w:val="28"/>
        </w:rPr>
        <w:t xml:space="preserve">        (2.5)</w:t>
      </w:r>
    </w:p>
    <w:p w:rsidR="008A01C6" w:rsidRDefault="008A01C6" w:rsidP="008A01C6">
      <w:pPr>
        <w:jc w:val="center"/>
        <w:rPr>
          <w:rFonts w:cs="Times New Roman"/>
          <w:szCs w:val="28"/>
        </w:rPr>
      </w:pPr>
      <w:r>
        <w:rPr>
          <w:rFonts w:cs="Times New Roman"/>
          <w:szCs w:val="28"/>
        </w:rPr>
        <w:t xml:space="preserve">              </w:t>
      </w:r>
      <w:r w:rsidRPr="001A1BCE">
        <w:rPr>
          <w:rFonts w:cs="Times New Roman"/>
          <w:noProof/>
          <w:szCs w:val="28"/>
          <w:lang w:val="ru-RU" w:eastAsia="ru-RU"/>
        </w:rPr>
        <w:drawing>
          <wp:inline distT="0" distB="0" distL="0" distR="0" wp14:anchorId="525619A9" wp14:editId="4C233BA4">
            <wp:extent cx="2419350" cy="791788"/>
            <wp:effectExtent l="0" t="0" r="0" b="8890"/>
            <wp:docPr id="75"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2453487" cy="802960"/>
                    </a:xfrm>
                    <a:prstGeom prst="rect">
                      <a:avLst/>
                    </a:prstGeom>
                  </pic:spPr>
                </pic:pic>
              </a:graphicData>
            </a:graphic>
          </wp:inline>
        </w:drawing>
      </w:r>
      <w:r>
        <w:rPr>
          <w:rFonts w:cs="Times New Roman"/>
          <w:szCs w:val="28"/>
        </w:rPr>
        <w:t xml:space="preserve">                              (2.6)</w:t>
      </w:r>
    </w:p>
    <w:p w:rsidR="008A01C6" w:rsidRDefault="008A01C6" w:rsidP="008A01C6">
      <w:pPr>
        <w:rPr>
          <w:rFonts w:cs="Times New Roman"/>
          <w:szCs w:val="28"/>
        </w:rPr>
      </w:pPr>
      <w:r>
        <w:rPr>
          <w:rFonts w:cs="Times New Roman"/>
          <w:szCs w:val="28"/>
        </w:rPr>
        <w:t xml:space="preserve">де </w:t>
      </w:r>
      <w:r w:rsidRPr="00CB2BAA">
        <w:rPr>
          <w:rFonts w:cs="Times New Roman"/>
          <w:i/>
          <w:szCs w:val="28"/>
        </w:rPr>
        <w:t xml:space="preserve">2ωox </w:t>
      </w:r>
      <w:r w:rsidRPr="00CB2BAA">
        <w:rPr>
          <w:rFonts w:cs="Times New Roman"/>
          <w:szCs w:val="28"/>
          <w:lang w:val="en-US"/>
        </w:rPr>
        <w:t>X</w:t>
      </w:r>
      <w:r w:rsidRPr="00CB2BAA">
        <w:rPr>
          <w:rFonts w:cs="Times New Roman"/>
          <w:i/>
          <w:szCs w:val="28"/>
        </w:rPr>
        <w:t xml:space="preserve"> 2ωoy</w:t>
      </w:r>
      <w:r w:rsidRPr="001A1BCE">
        <w:rPr>
          <w:rFonts w:cs="Times New Roman"/>
          <w:szCs w:val="28"/>
        </w:rPr>
        <w:t xml:space="preserve"> – кутові поля зо</w:t>
      </w:r>
      <w:r>
        <w:rPr>
          <w:rFonts w:cs="Times New Roman"/>
          <w:szCs w:val="28"/>
        </w:rPr>
        <w:t xml:space="preserve">ру уздовж відповідних осей; </w:t>
      </w:r>
      <w:r>
        <w:rPr>
          <w:rFonts w:cs="Times New Roman"/>
          <w:i/>
          <w:szCs w:val="28"/>
          <w:lang w:val="en-US"/>
        </w:rPr>
        <w:t>l</w:t>
      </w:r>
      <w:proofErr w:type="spellStart"/>
      <w:r w:rsidRPr="00CB2BAA">
        <w:rPr>
          <w:rFonts w:cs="Times New Roman"/>
          <w:i/>
          <w:szCs w:val="28"/>
        </w:rPr>
        <w:t>Dx</w:t>
      </w:r>
      <w:proofErr w:type="spellEnd"/>
      <w:r w:rsidRPr="00CB2BAA">
        <w:rPr>
          <w:rFonts w:cs="Times New Roman"/>
          <w:i/>
          <w:szCs w:val="28"/>
        </w:rPr>
        <w:t xml:space="preserve"> </w:t>
      </w:r>
      <w:r>
        <w:rPr>
          <w:rFonts w:cs="Times New Roman"/>
          <w:szCs w:val="28"/>
          <w:lang w:val="en-US"/>
        </w:rPr>
        <w:t>X</w:t>
      </w:r>
      <w:r w:rsidRPr="00CB2BAA">
        <w:rPr>
          <w:rFonts w:cs="Times New Roman"/>
          <w:szCs w:val="28"/>
        </w:rPr>
        <w:t xml:space="preserve"> </w:t>
      </w:r>
      <w:r w:rsidRPr="00CB2BAA">
        <w:rPr>
          <w:rFonts w:cs="Times New Roman"/>
          <w:i/>
          <w:szCs w:val="28"/>
          <w:lang w:val="en-US"/>
        </w:rPr>
        <w:t>l</w:t>
      </w:r>
      <w:proofErr w:type="spellStart"/>
      <w:r w:rsidRPr="00CB2BAA">
        <w:rPr>
          <w:rFonts w:cs="Times New Roman"/>
          <w:i/>
          <w:szCs w:val="28"/>
        </w:rPr>
        <w:t>Dy</w:t>
      </w:r>
      <w:proofErr w:type="spellEnd"/>
      <w:r w:rsidRPr="001A1BCE">
        <w:rPr>
          <w:rFonts w:cs="Times New Roman"/>
          <w:szCs w:val="28"/>
        </w:rPr>
        <w:t>,</w:t>
      </w:r>
      <w:r w:rsidRPr="00CB2BAA">
        <w:rPr>
          <w:rFonts w:cs="Times New Roman"/>
          <w:szCs w:val="28"/>
        </w:rPr>
        <w:t xml:space="preserve"> </w:t>
      </w:r>
      <w:proofErr w:type="spellStart"/>
      <w:r>
        <w:rPr>
          <w:rFonts w:cs="Times New Roman"/>
          <w:szCs w:val="28"/>
        </w:rPr>
        <w:t>Vx</w:t>
      </w:r>
      <w:r w:rsidRPr="001A1BCE">
        <w:rPr>
          <w:rFonts w:cs="Times New Roman"/>
          <w:szCs w:val="28"/>
        </w:rPr>
        <w:t>W</w:t>
      </w:r>
      <w:proofErr w:type="spellEnd"/>
      <w:r w:rsidRPr="001A1BCE">
        <w:rPr>
          <w:rFonts w:cs="Times New Roman"/>
          <w:szCs w:val="28"/>
        </w:rPr>
        <w:t xml:space="preserve"> – лінійні поля зору у площині зображення </w:t>
      </w:r>
      <w:r>
        <w:rPr>
          <w:rFonts w:cs="Times New Roman"/>
          <w:szCs w:val="28"/>
        </w:rPr>
        <w:t>і у пло</w:t>
      </w:r>
      <w:r w:rsidRPr="001A1BCE">
        <w:rPr>
          <w:rFonts w:cs="Times New Roman"/>
          <w:szCs w:val="28"/>
        </w:rPr>
        <w:t>щині об’єктів відповідно.</w:t>
      </w:r>
    </w:p>
    <w:p w:rsidR="008A01C6" w:rsidRDefault="008A01C6" w:rsidP="008A01C6">
      <w:pPr>
        <w:ind w:firstLine="708"/>
        <w:rPr>
          <w:rFonts w:eastAsiaTheme="minorEastAsia" w:cs="Times New Roman"/>
          <w:szCs w:val="28"/>
        </w:rPr>
      </w:pPr>
      <w:r w:rsidRPr="00CB2BAA">
        <w:rPr>
          <w:rFonts w:cs="Times New Roman"/>
          <w:szCs w:val="28"/>
        </w:rPr>
        <w:t xml:space="preserve">Якщо об’єкт міститься на значній відстані від </w:t>
      </w:r>
      <w:r>
        <w:rPr>
          <w:rFonts w:cs="Times New Roman"/>
          <w:szCs w:val="28"/>
        </w:rPr>
        <w:t xml:space="preserve">оптичної системи, то приймач випромінювання потрібно розміщувати в задній фокальній площині об’єктива. При цьому </w:t>
      </w:r>
      <w:r>
        <w:rPr>
          <w:rFonts w:cs="Times New Roman"/>
          <w:i/>
          <w:szCs w:val="28"/>
        </w:rPr>
        <w:t xml:space="preserve">а’ = </w:t>
      </w:r>
      <m:oMath>
        <m:sSub>
          <m:sSubPr>
            <m:ctrlPr>
              <w:rPr>
                <w:rFonts w:ascii="Cambria Math" w:hAnsi="Cambria Math" w:cs="Times New Roman"/>
                <w:i/>
                <w:szCs w:val="28"/>
              </w:rPr>
            </m:ctrlPr>
          </m:sSubPr>
          <m:e>
            <m:r>
              <w:rPr>
                <w:rFonts w:ascii="Cambria Math" w:hAnsi="Cambria Math" w:cs="Times New Roman"/>
                <w:szCs w:val="28"/>
              </w:rPr>
              <m:t>f</m:t>
            </m:r>
          </m:e>
          <m:sub>
            <m:r>
              <w:rPr>
                <w:rFonts w:ascii="Cambria Math" w:hAnsi="Cambria Math" w:cs="Times New Roman"/>
                <w:szCs w:val="28"/>
              </w:rPr>
              <m:t>0</m:t>
            </m:r>
          </m:sub>
        </m:sSub>
        <m:r>
          <w:rPr>
            <w:rFonts w:ascii="Cambria Math" w:hAnsi="Cambria Math" w:cs="Times New Roman"/>
            <w:szCs w:val="28"/>
          </w:rPr>
          <m:t>`</m:t>
        </m:r>
      </m:oMath>
      <w:r w:rsidRPr="008A01C6">
        <w:rPr>
          <w:rFonts w:eastAsiaTheme="minorEastAsia" w:cs="Times New Roman"/>
          <w:i/>
          <w:szCs w:val="28"/>
          <w:lang w:val="ru-RU"/>
        </w:rPr>
        <w:t xml:space="preserve">, </w:t>
      </w:r>
      <w:r>
        <w:rPr>
          <w:rFonts w:eastAsiaTheme="minorEastAsia" w:cs="Times New Roman"/>
          <w:szCs w:val="28"/>
          <w:lang w:val="en-US"/>
        </w:rPr>
        <w:t>a</w:t>
      </w:r>
      <w:r w:rsidRPr="008A01C6">
        <w:rPr>
          <w:rFonts w:eastAsiaTheme="minorEastAsia" w:cs="Times New Roman"/>
          <w:szCs w:val="28"/>
          <w:lang w:val="ru-RU"/>
        </w:rPr>
        <w:t xml:space="preserve">  </w:t>
      </w:r>
      <m:oMath>
        <m:r>
          <w:rPr>
            <w:rFonts w:ascii="Cambria Math" w:eastAsiaTheme="minorEastAsia" w:hAnsi="Cambria Math" w:cs="Times New Roman"/>
            <w:szCs w:val="28"/>
            <w:lang w:val="en-US"/>
          </w:rPr>
          <m:t>β</m:t>
        </m:r>
        <m:r>
          <w:rPr>
            <w:rFonts w:ascii="Cambria Math" w:eastAsiaTheme="minorEastAsia" w:hAnsi="Cambria Math" w:cs="Times New Roman"/>
            <w:szCs w:val="28"/>
          </w:rPr>
          <m:t>'</m:t>
        </m:r>
      </m:oMath>
      <w:r>
        <w:rPr>
          <w:rFonts w:eastAsiaTheme="minorEastAsia" w:cs="Times New Roman"/>
          <w:szCs w:val="28"/>
        </w:rPr>
        <w:t xml:space="preserve"> = </w:t>
      </w:r>
      <w:proofErr w:type="gramStart"/>
      <w:r>
        <w:rPr>
          <w:rFonts w:eastAsiaTheme="minorEastAsia" w:cs="Times New Roman"/>
          <w:szCs w:val="28"/>
        </w:rPr>
        <w:t>0</w:t>
      </w:r>
      <w:proofErr w:type="gramEnd"/>
      <w:r>
        <w:rPr>
          <w:rFonts w:eastAsiaTheme="minorEastAsia" w:cs="Times New Roman"/>
          <w:szCs w:val="28"/>
        </w:rPr>
        <w:t>.</w:t>
      </w:r>
    </w:p>
    <w:p w:rsidR="008A01C6" w:rsidRDefault="008A01C6" w:rsidP="008A01C6">
      <w:pPr>
        <w:ind w:firstLine="708"/>
        <w:rPr>
          <w:rFonts w:eastAsiaTheme="minorEastAsia" w:cs="Times New Roman"/>
          <w:szCs w:val="28"/>
        </w:rPr>
      </w:pPr>
      <w:r w:rsidRPr="00CB2BAA">
        <w:rPr>
          <w:rFonts w:eastAsiaTheme="minorEastAsia" w:cs="Times New Roman"/>
          <w:szCs w:val="28"/>
        </w:rPr>
        <w:t xml:space="preserve">Таким чином, поле зору </w:t>
      </w:r>
      <w:r>
        <w:rPr>
          <w:rFonts w:eastAsiaTheme="minorEastAsia" w:cs="Times New Roman"/>
          <w:szCs w:val="28"/>
        </w:rPr>
        <w:t>оптичної системи визначають розмірами приймача випромінювання</w:t>
      </w:r>
      <w:r w:rsidRPr="00CB2BAA">
        <w:rPr>
          <w:rFonts w:eastAsiaTheme="minorEastAsia" w:cs="Times New Roman"/>
          <w:szCs w:val="28"/>
        </w:rPr>
        <w:t>, фокусною</w:t>
      </w:r>
      <w:r>
        <w:rPr>
          <w:rFonts w:eastAsiaTheme="minorEastAsia" w:cs="Times New Roman"/>
          <w:szCs w:val="28"/>
        </w:rPr>
        <w:t xml:space="preserve"> </w:t>
      </w:r>
      <w:r w:rsidRPr="00CB2BAA">
        <w:rPr>
          <w:rFonts w:eastAsiaTheme="minorEastAsia" w:cs="Times New Roman"/>
          <w:szCs w:val="28"/>
        </w:rPr>
        <w:t>відстанню об’єктива</w:t>
      </w:r>
      <w:r>
        <w:rPr>
          <w:rFonts w:eastAsiaTheme="minorEastAsia" w:cs="Times New Roman"/>
          <w:szCs w:val="28"/>
        </w:rPr>
        <w:t>.</w:t>
      </w:r>
      <w:r w:rsidR="00F51BB7" w:rsidRPr="00F51BB7">
        <w:rPr>
          <w:rFonts w:eastAsiaTheme="minorEastAsia" w:cs="Times New Roman"/>
          <w:szCs w:val="28"/>
          <w:lang w:val="ru-RU"/>
        </w:rPr>
        <w:t xml:space="preserve"> </w:t>
      </w:r>
      <w:r w:rsidR="00F51BB7" w:rsidRPr="008C3301">
        <w:rPr>
          <w:rFonts w:eastAsiaTheme="minorEastAsia" w:cs="Times New Roman"/>
          <w:szCs w:val="28"/>
          <w:lang w:val="ru-RU"/>
        </w:rPr>
        <w:t>[6].</w:t>
      </w:r>
    </w:p>
    <w:p w:rsidR="008A01C6" w:rsidRDefault="008A01C6" w:rsidP="008A01C6">
      <w:pPr>
        <w:rPr>
          <w:rFonts w:eastAsiaTheme="minorEastAsia" w:cs="Times New Roman"/>
          <w:szCs w:val="28"/>
        </w:rPr>
      </w:pPr>
      <w:r>
        <w:rPr>
          <w:rFonts w:eastAsiaTheme="minorEastAsia" w:cs="Times New Roman"/>
          <w:szCs w:val="28"/>
        </w:rPr>
        <w:tab/>
        <w:t>Порахувавши відповідні параметри які залежать від приймача випромінювання, визначилися з об’єктивом який найкраще підходить для нашої системи, його параметри:</w:t>
      </w:r>
    </w:p>
    <w:tbl>
      <w:tblPr>
        <w:tblStyle w:val="a4"/>
        <w:tblW w:w="0" w:type="auto"/>
        <w:tblInd w:w="-5" w:type="dxa"/>
        <w:tblLook w:val="04A0" w:firstRow="1" w:lastRow="0" w:firstColumn="1" w:lastColumn="0" w:noHBand="0" w:noVBand="1"/>
      </w:tblPr>
      <w:tblGrid>
        <w:gridCol w:w="4672"/>
        <w:gridCol w:w="4673"/>
      </w:tblGrid>
      <w:tr w:rsidR="008A01C6" w:rsidTr="008A01C6">
        <w:tc>
          <w:tcPr>
            <w:tcW w:w="4672" w:type="dxa"/>
          </w:tcPr>
          <w:p w:rsidR="008A01C6" w:rsidRPr="00F31BF7" w:rsidRDefault="008A01C6" w:rsidP="008A01C6">
            <w:pPr>
              <w:jc w:val="center"/>
              <w:rPr>
                <w:rFonts w:eastAsiaTheme="minorEastAsia" w:cs="Times New Roman"/>
                <w:szCs w:val="28"/>
              </w:rPr>
            </w:pPr>
            <w:r w:rsidRPr="00F31BF7">
              <w:rPr>
                <w:rFonts w:eastAsiaTheme="minorEastAsia" w:cs="Times New Roman"/>
                <w:i/>
                <w:szCs w:val="28"/>
                <w:lang w:val="en-US"/>
              </w:rPr>
              <w:t>f</w:t>
            </w:r>
            <w:r>
              <w:rPr>
                <w:rFonts w:eastAsiaTheme="minorEastAsia" w:cs="Times New Roman"/>
                <w:szCs w:val="28"/>
              </w:rPr>
              <w:t xml:space="preserve"> ‘</w:t>
            </w:r>
          </w:p>
        </w:tc>
        <w:tc>
          <w:tcPr>
            <w:tcW w:w="4673" w:type="dxa"/>
          </w:tcPr>
          <w:p w:rsidR="008A01C6" w:rsidRPr="00F31BF7" w:rsidRDefault="008A01C6" w:rsidP="008A01C6">
            <w:pPr>
              <w:jc w:val="center"/>
              <w:rPr>
                <w:rFonts w:eastAsiaTheme="minorEastAsia" w:cs="Times New Roman"/>
                <w:szCs w:val="28"/>
                <w:lang w:val="en-US"/>
              </w:rPr>
            </w:pPr>
            <w:r>
              <w:rPr>
                <w:rFonts w:eastAsiaTheme="minorEastAsia" w:cs="Times New Roman"/>
                <w:szCs w:val="28"/>
                <w:lang w:val="en-US"/>
              </w:rPr>
              <w:t>77,95</w:t>
            </w:r>
          </w:p>
        </w:tc>
      </w:tr>
      <w:tr w:rsidR="008A01C6" w:rsidTr="008A01C6">
        <w:tc>
          <w:tcPr>
            <w:tcW w:w="4672" w:type="dxa"/>
          </w:tcPr>
          <w:p w:rsidR="008A01C6" w:rsidRDefault="00FD53B7" w:rsidP="008A01C6">
            <w:pPr>
              <w:jc w:val="center"/>
              <w:rPr>
                <w:rFonts w:eastAsiaTheme="minorEastAsia" w:cs="Times New Roman"/>
                <w:szCs w:val="28"/>
              </w:rPr>
            </w:pPr>
            <m:oMathPara>
              <m:oMath>
                <m:f>
                  <m:fPr>
                    <m:ctrlPr>
                      <w:rPr>
                        <w:rFonts w:ascii="Cambria Math" w:eastAsiaTheme="minorEastAsia" w:hAnsi="Cambria Math" w:cs="Times New Roman"/>
                        <w:i/>
                        <w:szCs w:val="28"/>
                      </w:rPr>
                    </m:ctrlPr>
                  </m:fPr>
                  <m:num>
                    <m:r>
                      <w:rPr>
                        <w:rFonts w:ascii="Cambria Math" w:eastAsiaTheme="minorEastAsia" w:hAnsi="Cambria Math" w:cs="Times New Roman"/>
                        <w:szCs w:val="28"/>
                        <w:lang w:val="en-US"/>
                      </w:rPr>
                      <m:t>D</m:t>
                    </m:r>
                  </m:num>
                  <m:den>
                    <m:sSup>
                      <m:sSupPr>
                        <m:ctrlPr>
                          <w:rPr>
                            <w:rFonts w:ascii="Cambria Math" w:eastAsiaTheme="minorEastAsia" w:hAnsi="Cambria Math" w:cs="Times New Roman"/>
                            <w:i/>
                            <w:szCs w:val="28"/>
                          </w:rPr>
                        </m:ctrlPr>
                      </m:sSupPr>
                      <m:e>
                        <m:r>
                          <w:rPr>
                            <w:rFonts w:ascii="Cambria Math" w:eastAsiaTheme="minorEastAsia" w:hAnsi="Cambria Math" w:cs="Times New Roman"/>
                            <w:szCs w:val="28"/>
                          </w:rPr>
                          <m:t>f</m:t>
                        </m:r>
                      </m:e>
                      <m:sup>
                        <m:r>
                          <w:rPr>
                            <w:rFonts w:ascii="Cambria Math" w:eastAsiaTheme="minorEastAsia" w:hAnsi="Cambria Math" w:cs="Times New Roman"/>
                            <w:szCs w:val="28"/>
                          </w:rPr>
                          <m:t>I</m:t>
                        </m:r>
                      </m:sup>
                    </m:sSup>
                  </m:den>
                </m:f>
              </m:oMath>
            </m:oMathPara>
          </w:p>
        </w:tc>
        <w:tc>
          <w:tcPr>
            <w:tcW w:w="4673" w:type="dxa"/>
          </w:tcPr>
          <w:p w:rsidR="008A01C6" w:rsidRPr="00F31BF7" w:rsidRDefault="008A01C6" w:rsidP="008A01C6">
            <w:pPr>
              <w:jc w:val="center"/>
              <w:rPr>
                <w:rFonts w:eastAsiaTheme="minorEastAsia" w:cs="Times New Roman"/>
                <w:szCs w:val="28"/>
              </w:rPr>
            </w:pPr>
            <w:r>
              <w:rPr>
                <w:rFonts w:eastAsiaTheme="minorEastAsia" w:cs="Times New Roman"/>
                <w:szCs w:val="28"/>
              </w:rPr>
              <w:t>1:4</w:t>
            </w:r>
          </w:p>
        </w:tc>
      </w:tr>
      <w:tr w:rsidR="008A01C6" w:rsidTr="008A01C6">
        <w:tc>
          <w:tcPr>
            <w:tcW w:w="4672" w:type="dxa"/>
          </w:tcPr>
          <w:p w:rsidR="008A01C6" w:rsidRDefault="008A01C6" w:rsidP="008A01C6">
            <w:pPr>
              <w:jc w:val="center"/>
              <w:rPr>
                <w:rFonts w:eastAsiaTheme="minorEastAsia" w:cs="Times New Roman"/>
                <w:szCs w:val="28"/>
              </w:rPr>
            </w:pPr>
            <m:oMathPara>
              <m:oMath>
                <m:r>
                  <w:rPr>
                    <w:rFonts w:ascii="Cambria Math" w:eastAsiaTheme="minorEastAsia" w:hAnsi="Cambria Math" w:cs="Times New Roman"/>
                    <w:szCs w:val="28"/>
                  </w:rPr>
                  <m:t>2w°</m:t>
                </m:r>
              </m:oMath>
            </m:oMathPara>
          </w:p>
        </w:tc>
        <w:tc>
          <w:tcPr>
            <w:tcW w:w="4673" w:type="dxa"/>
          </w:tcPr>
          <w:p w:rsidR="008A01C6" w:rsidRDefault="008A01C6" w:rsidP="008A01C6">
            <w:pPr>
              <w:jc w:val="center"/>
              <w:rPr>
                <w:rFonts w:eastAsiaTheme="minorEastAsia" w:cs="Times New Roman"/>
                <w:szCs w:val="28"/>
              </w:rPr>
            </w:pPr>
            <w:r>
              <w:rPr>
                <w:rFonts w:eastAsiaTheme="minorEastAsia" w:cs="Times New Roman"/>
                <w:szCs w:val="28"/>
              </w:rPr>
              <w:t>10</w:t>
            </w:r>
          </w:p>
        </w:tc>
      </w:tr>
      <w:tr w:rsidR="008A01C6" w:rsidTr="008A01C6">
        <w:tc>
          <w:tcPr>
            <w:tcW w:w="4672" w:type="dxa"/>
          </w:tcPr>
          <w:p w:rsidR="008A01C6" w:rsidRDefault="00FD53B7" w:rsidP="008A01C6">
            <w:pPr>
              <w:jc w:val="center"/>
              <w:rPr>
                <w:rFonts w:eastAsiaTheme="minorEastAsia" w:cs="Times New Roman"/>
                <w:szCs w:val="28"/>
              </w:rPr>
            </w:pPr>
            <m:oMathPara>
              <m:oMath>
                <m:sSub>
                  <m:sSubPr>
                    <m:ctrlPr>
                      <w:rPr>
                        <w:rFonts w:ascii="Cambria Math" w:eastAsiaTheme="minorEastAsia" w:hAnsi="Cambria Math" w:cs="Times New Roman"/>
                        <w:i/>
                        <w:szCs w:val="28"/>
                      </w:rPr>
                    </m:ctrlPr>
                  </m:sSubPr>
                  <m:e>
                    <m:r>
                      <w:rPr>
                        <w:rFonts w:ascii="Cambria Math" w:eastAsiaTheme="minorEastAsia" w:hAnsi="Cambria Math" w:cs="Times New Roman"/>
                        <w:szCs w:val="28"/>
                      </w:rPr>
                      <m:t>S</m:t>
                    </m:r>
                  </m:e>
                  <m:sub>
                    <m:r>
                      <w:rPr>
                        <w:rFonts w:ascii="Cambria Math" w:eastAsiaTheme="minorEastAsia" w:hAnsi="Cambria Math" w:cs="Times New Roman"/>
                        <w:szCs w:val="28"/>
                      </w:rPr>
                      <m:t>p</m:t>
                    </m:r>
                  </m:sub>
                </m:sSub>
              </m:oMath>
            </m:oMathPara>
          </w:p>
        </w:tc>
        <w:tc>
          <w:tcPr>
            <w:tcW w:w="4673" w:type="dxa"/>
          </w:tcPr>
          <w:p w:rsidR="008A01C6" w:rsidRDefault="008A01C6" w:rsidP="008A01C6">
            <w:pPr>
              <w:jc w:val="center"/>
              <w:rPr>
                <w:rFonts w:eastAsiaTheme="minorEastAsia" w:cs="Times New Roman"/>
                <w:szCs w:val="28"/>
              </w:rPr>
            </w:pPr>
            <w:r>
              <w:rPr>
                <w:rFonts w:eastAsiaTheme="minorEastAsia" w:cs="Times New Roman"/>
                <w:szCs w:val="28"/>
              </w:rPr>
              <w:t>-40,38</w:t>
            </w:r>
          </w:p>
        </w:tc>
      </w:tr>
      <w:tr w:rsidR="008A01C6" w:rsidTr="008A01C6">
        <w:tc>
          <w:tcPr>
            <w:tcW w:w="4672" w:type="dxa"/>
          </w:tcPr>
          <w:p w:rsidR="008A01C6" w:rsidRDefault="00FD53B7" w:rsidP="008A01C6">
            <w:pPr>
              <w:jc w:val="center"/>
              <w:rPr>
                <w:rFonts w:eastAsiaTheme="minorEastAsia" w:cs="Times New Roman"/>
                <w:szCs w:val="28"/>
              </w:rPr>
            </w:pPr>
            <m:oMathPara>
              <m:oMath>
                <m:sSub>
                  <m:sSubPr>
                    <m:ctrlPr>
                      <w:rPr>
                        <w:rFonts w:ascii="Cambria Math" w:eastAsiaTheme="minorEastAsia" w:hAnsi="Cambria Math" w:cs="Times New Roman"/>
                        <w:i/>
                        <w:szCs w:val="28"/>
                      </w:rPr>
                    </m:ctrlPr>
                  </m:sSubPr>
                  <m:e>
                    <m:r>
                      <w:rPr>
                        <w:rFonts w:ascii="Cambria Math" w:eastAsiaTheme="minorEastAsia" w:hAnsi="Cambria Math" w:cs="Times New Roman"/>
                        <w:szCs w:val="28"/>
                      </w:rPr>
                      <m:t>S</m:t>
                    </m:r>
                  </m:e>
                  <m:sub>
                    <m:r>
                      <w:rPr>
                        <w:rFonts w:ascii="Cambria Math" w:eastAsiaTheme="minorEastAsia" w:hAnsi="Cambria Math" w:cs="Times New Roman"/>
                        <w:szCs w:val="28"/>
                      </w:rPr>
                      <m:t>F</m:t>
                    </m:r>
                  </m:sub>
                </m:sSub>
              </m:oMath>
            </m:oMathPara>
          </w:p>
        </w:tc>
        <w:tc>
          <w:tcPr>
            <w:tcW w:w="4673" w:type="dxa"/>
          </w:tcPr>
          <w:p w:rsidR="008A01C6" w:rsidRDefault="008A01C6" w:rsidP="008A01C6">
            <w:pPr>
              <w:jc w:val="center"/>
              <w:rPr>
                <w:rFonts w:eastAsiaTheme="minorEastAsia" w:cs="Times New Roman"/>
                <w:szCs w:val="28"/>
              </w:rPr>
            </w:pPr>
            <w:r>
              <w:rPr>
                <w:rFonts w:eastAsiaTheme="minorEastAsia" w:cs="Times New Roman"/>
                <w:szCs w:val="28"/>
              </w:rPr>
              <w:t>-77,89</w:t>
            </w:r>
          </w:p>
        </w:tc>
      </w:tr>
      <w:tr w:rsidR="008A01C6" w:rsidTr="008A01C6">
        <w:tc>
          <w:tcPr>
            <w:tcW w:w="4672" w:type="dxa"/>
          </w:tcPr>
          <w:p w:rsidR="008A01C6" w:rsidRDefault="00FD53B7" w:rsidP="008A01C6">
            <w:pPr>
              <w:jc w:val="center"/>
              <w:rPr>
                <w:rFonts w:eastAsiaTheme="minorEastAsia" w:cs="Times New Roman"/>
                <w:szCs w:val="28"/>
              </w:rPr>
            </w:pPr>
            <m:oMathPara>
              <m:oMath>
                <m:sSub>
                  <m:sSubPr>
                    <m:ctrlPr>
                      <w:rPr>
                        <w:rFonts w:ascii="Cambria Math" w:eastAsiaTheme="minorEastAsia" w:hAnsi="Cambria Math" w:cs="Times New Roman"/>
                        <w:i/>
                        <w:szCs w:val="28"/>
                      </w:rPr>
                    </m:ctrlPr>
                  </m:sSubPr>
                  <m:e>
                    <m:sSup>
                      <m:sSupPr>
                        <m:ctrlPr>
                          <w:rPr>
                            <w:rFonts w:ascii="Cambria Math" w:eastAsiaTheme="minorEastAsia" w:hAnsi="Cambria Math" w:cs="Times New Roman"/>
                            <w:i/>
                            <w:szCs w:val="28"/>
                          </w:rPr>
                        </m:ctrlPr>
                      </m:sSupPr>
                      <m:e>
                        <m:r>
                          <w:rPr>
                            <w:rFonts w:ascii="Cambria Math" w:eastAsiaTheme="minorEastAsia" w:hAnsi="Cambria Math" w:cs="Times New Roman"/>
                            <w:szCs w:val="28"/>
                          </w:rPr>
                          <m:t>S</m:t>
                        </m:r>
                      </m:e>
                      <m:sup>
                        <m:r>
                          <w:rPr>
                            <w:rFonts w:ascii="Cambria Math" w:eastAsiaTheme="minorEastAsia" w:hAnsi="Cambria Math" w:cs="Times New Roman"/>
                            <w:szCs w:val="28"/>
                          </w:rPr>
                          <m:t>I</m:t>
                        </m:r>
                      </m:sup>
                    </m:sSup>
                  </m:e>
                  <m:sub>
                    <m:sSup>
                      <m:sSupPr>
                        <m:ctrlPr>
                          <w:rPr>
                            <w:rFonts w:ascii="Cambria Math" w:eastAsiaTheme="minorEastAsia" w:hAnsi="Cambria Math" w:cs="Times New Roman"/>
                            <w:i/>
                            <w:szCs w:val="28"/>
                          </w:rPr>
                        </m:ctrlPr>
                      </m:sSupPr>
                      <m:e>
                        <m:r>
                          <w:rPr>
                            <w:rFonts w:ascii="Cambria Math" w:eastAsiaTheme="minorEastAsia" w:hAnsi="Cambria Math" w:cs="Times New Roman"/>
                            <w:szCs w:val="28"/>
                          </w:rPr>
                          <m:t>F</m:t>
                        </m:r>
                      </m:e>
                      <m:sup>
                        <m:r>
                          <w:rPr>
                            <w:rFonts w:ascii="Cambria Math" w:eastAsiaTheme="minorEastAsia" w:hAnsi="Cambria Math" w:cs="Times New Roman"/>
                            <w:szCs w:val="28"/>
                          </w:rPr>
                          <m:t>I</m:t>
                        </m:r>
                      </m:sup>
                    </m:sSup>
                  </m:sub>
                </m:sSub>
              </m:oMath>
            </m:oMathPara>
          </w:p>
        </w:tc>
        <w:tc>
          <w:tcPr>
            <w:tcW w:w="4673" w:type="dxa"/>
          </w:tcPr>
          <w:p w:rsidR="008A01C6" w:rsidRDefault="008A01C6" w:rsidP="008A01C6">
            <w:pPr>
              <w:jc w:val="center"/>
              <w:rPr>
                <w:rFonts w:eastAsiaTheme="minorEastAsia" w:cs="Times New Roman"/>
                <w:szCs w:val="28"/>
              </w:rPr>
            </w:pPr>
            <w:r>
              <w:rPr>
                <w:rFonts w:eastAsiaTheme="minorEastAsia" w:cs="Times New Roman"/>
                <w:szCs w:val="28"/>
              </w:rPr>
              <w:t>74,25</w:t>
            </w:r>
          </w:p>
        </w:tc>
      </w:tr>
      <w:tr w:rsidR="008A01C6" w:rsidTr="008A01C6">
        <w:tc>
          <w:tcPr>
            <w:tcW w:w="4672" w:type="dxa"/>
          </w:tcPr>
          <w:p w:rsidR="008A01C6" w:rsidRDefault="00FD53B7" w:rsidP="008A01C6">
            <w:pPr>
              <w:jc w:val="center"/>
              <w:rPr>
                <w:rFonts w:eastAsiaTheme="minorEastAsia" w:cs="Times New Roman"/>
                <w:szCs w:val="28"/>
              </w:rPr>
            </w:pPr>
            <m:oMathPara>
              <m:oMath>
                <m:sSub>
                  <m:sSubPr>
                    <m:ctrlPr>
                      <w:rPr>
                        <w:rFonts w:ascii="Cambria Math" w:eastAsiaTheme="minorEastAsia" w:hAnsi="Cambria Math" w:cs="Times New Roman"/>
                        <w:i/>
                        <w:szCs w:val="28"/>
                      </w:rPr>
                    </m:ctrlPr>
                  </m:sSubPr>
                  <m:e>
                    <m:r>
                      <w:rPr>
                        <w:rFonts w:ascii="Cambria Math" w:eastAsiaTheme="minorEastAsia" w:hAnsi="Cambria Math" w:cs="Times New Roman"/>
                        <w:szCs w:val="28"/>
                      </w:rPr>
                      <m:t>r</m:t>
                    </m:r>
                  </m:e>
                  <m:sub>
                    <m:r>
                      <w:rPr>
                        <w:rFonts w:ascii="Cambria Math" w:eastAsiaTheme="minorEastAsia" w:hAnsi="Cambria Math" w:cs="Times New Roman"/>
                        <w:szCs w:val="28"/>
                      </w:rPr>
                      <m:t>1</m:t>
                    </m:r>
                  </m:sub>
                </m:sSub>
              </m:oMath>
            </m:oMathPara>
          </w:p>
        </w:tc>
        <w:tc>
          <w:tcPr>
            <w:tcW w:w="4673" w:type="dxa"/>
          </w:tcPr>
          <w:p w:rsidR="008A01C6" w:rsidRDefault="008A01C6" w:rsidP="008A01C6">
            <w:pPr>
              <w:jc w:val="center"/>
              <w:rPr>
                <w:rFonts w:eastAsiaTheme="minorEastAsia" w:cs="Times New Roman"/>
                <w:szCs w:val="28"/>
              </w:rPr>
            </w:pPr>
            <w:r>
              <w:rPr>
                <w:rFonts w:eastAsiaTheme="minorEastAsia" w:cs="Times New Roman"/>
                <w:szCs w:val="28"/>
              </w:rPr>
              <w:t>43,45</w:t>
            </w:r>
          </w:p>
        </w:tc>
      </w:tr>
      <w:tr w:rsidR="008A01C6" w:rsidTr="008A01C6">
        <w:tc>
          <w:tcPr>
            <w:tcW w:w="4672" w:type="dxa"/>
          </w:tcPr>
          <w:p w:rsidR="008A01C6" w:rsidRDefault="00FD53B7" w:rsidP="008A01C6">
            <w:pPr>
              <w:jc w:val="center"/>
              <w:rPr>
                <w:rFonts w:eastAsiaTheme="minorEastAsia" w:cs="Times New Roman"/>
                <w:szCs w:val="28"/>
              </w:rPr>
            </w:pPr>
            <m:oMathPara>
              <m:oMath>
                <m:sSub>
                  <m:sSubPr>
                    <m:ctrlPr>
                      <w:rPr>
                        <w:rFonts w:ascii="Cambria Math" w:eastAsiaTheme="minorEastAsia" w:hAnsi="Cambria Math" w:cs="Times New Roman"/>
                        <w:i/>
                        <w:szCs w:val="28"/>
                      </w:rPr>
                    </m:ctrlPr>
                  </m:sSubPr>
                  <m:e>
                    <m:r>
                      <w:rPr>
                        <w:rFonts w:ascii="Cambria Math" w:eastAsiaTheme="minorEastAsia" w:hAnsi="Cambria Math" w:cs="Times New Roman"/>
                        <w:szCs w:val="28"/>
                      </w:rPr>
                      <m:t>r</m:t>
                    </m:r>
                  </m:e>
                  <m:sub>
                    <m:r>
                      <w:rPr>
                        <w:rFonts w:ascii="Cambria Math" w:eastAsiaTheme="minorEastAsia" w:hAnsi="Cambria Math" w:cs="Times New Roman"/>
                        <w:szCs w:val="28"/>
                      </w:rPr>
                      <m:t>2</m:t>
                    </m:r>
                  </m:sub>
                </m:sSub>
              </m:oMath>
            </m:oMathPara>
          </w:p>
        </w:tc>
        <w:tc>
          <w:tcPr>
            <w:tcW w:w="4673" w:type="dxa"/>
          </w:tcPr>
          <w:p w:rsidR="008A01C6" w:rsidRDefault="008A01C6" w:rsidP="008A01C6">
            <w:pPr>
              <w:jc w:val="center"/>
              <w:rPr>
                <w:rFonts w:eastAsiaTheme="minorEastAsia" w:cs="Times New Roman"/>
                <w:szCs w:val="28"/>
              </w:rPr>
            </w:pPr>
            <w:r>
              <w:rPr>
                <w:rFonts w:eastAsiaTheme="minorEastAsia" w:cs="Times New Roman"/>
                <w:szCs w:val="28"/>
              </w:rPr>
              <w:t>32,44</w:t>
            </w:r>
          </w:p>
        </w:tc>
      </w:tr>
      <w:tr w:rsidR="008A01C6" w:rsidTr="008A01C6">
        <w:tc>
          <w:tcPr>
            <w:tcW w:w="4672" w:type="dxa"/>
          </w:tcPr>
          <w:p w:rsidR="008A01C6" w:rsidRDefault="00FD53B7" w:rsidP="008A01C6">
            <w:pPr>
              <w:jc w:val="center"/>
              <w:rPr>
                <w:rFonts w:eastAsiaTheme="minorEastAsia" w:cs="Times New Roman"/>
                <w:szCs w:val="28"/>
              </w:rPr>
            </w:pPr>
            <m:oMathPara>
              <m:oMath>
                <m:sSub>
                  <m:sSubPr>
                    <m:ctrlPr>
                      <w:rPr>
                        <w:rFonts w:ascii="Cambria Math" w:eastAsiaTheme="minorEastAsia" w:hAnsi="Cambria Math" w:cs="Times New Roman"/>
                        <w:i/>
                        <w:szCs w:val="28"/>
                      </w:rPr>
                    </m:ctrlPr>
                  </m:sSubPr>
                  <m:e>
                    <m:r>
                      <w:rPr>
                        <w:rFonts w:ascii="Cambria Math" w:eastAsiaTheme="minorEastAsia" w:hAnsi="Cambria Math" w:cs="Times New Roman"/>
                        <w:szCs w:val="28"/>
                      </w:rPr>
                      <m:t>r</m:t>
                    </m:r>
                  </m:e>
                  <m:sub>
                    <m:r>
                      <w:rPr>
                        <w:rFonts w:ascii="Cambria Math" w:eastAsiaTheme="minorEastAsia" w:hAnsi="Cambria Math" w:cs="Times New Roman"/>
                        <w:szCs w:val="28"/>
                      </w:rPr>
                      <m:t>3</m:t>
                    </m:r>
                  </m:sub>
                </m:sSub>
              </m:oMath>
            </m:oMathPara>
          </w:p>
        </w:tc>
        <w:tc>
          <w:tcPr>
            <w:tcW w:w="4673" w:type="dxa"/>
          </w:tcPr>
          <w:p w:rsidR="008A01C6" w:rsidRDefault="008A01C6" w:rsidP="008A01C6">
            <w:pPr>
              <w:jc w:val="center"/>
              <w:rPr>
                <w:rFonts w:eastAsiaTheme="minorEastAsia" w:cs="Times New Roman"/>
                <w:szCs w:val="28"/>
              </w:rPr>
            </w:pPr>
            <w:r>
              <w:rPr>
                <w:rFonts w:eastAsiaTheme="minorEastAsia" w:cs="Times New Roman"/>
                <w:szCs w:val="28"/>
              </w:rPr>
              <w:t>148,79</w:t>
            </w:r>
          </w:p>
        </w:tc>
      </w:tr>
      <w:tr w:rsidR="008A01C6" w:rsidTr="008A01C6">
        <w:tc>
          <w:tcPr>
            <w:tcW w:w="4672" w:type="dxa"/>
          </w:tcPr>
          <w:p w:rsidR="008A01C6" w:rsidRDefault="00FD53B7" w:rsidP="008A01C6">
            <w:pPr>
              <w:jc w:val="center"/>
              <w:rPr>
                <w:rFonts w:eastAsiaTheme="minorEastAsia" w:cs="Times New Roman"/>
                <w:szCs w:val="28"/>
              </w:rPr>
            </w:pPr>
            <m:oMathPara>
              <m:oMath>
                <m:sSub>
                  <m:sSubPr>
                    <m:ctrlPr>
                      <w:rPr>
                        <w:rFonts w:ascii="Cambria Math" w:eastAsiaTheme="minorEastAsia" w:hAnsi="Cambria Math" w:cs="Times New Roman"/>
                        <w:i/>
                        <w:szCs w:val="28"/>
                      </w:rPr>
                    </m:ctrlPr>
                  </m:sSubPr>
                  <m:e>
                    <m:r>
                      <w:rPr>
                        <w:rFonts w:ascii="Cambria Math" w:eastAsiaTheme="minorEastAsia" w:hAnsi="Cambria Math" w:cs="Times New Roman"/>
                        <w:szCs w:val="28"/>
                      </w:rPr>
                      <m:t>d</m:t>
                    </m:r>
                  </m:e>
                  <m:sub>
                    <m:r>
                      <w:rPr>
                        <w:rFonts w:ascii="Cambria Math" w:eastAsiaTheme="minorEastAsia" w:hAnsi="Cambria Math" w:cs="Times New Roman"/>
                        <w:szCs w:val="28"/>
                      </w:rPr>
                      <m:t>1</m:t>
                    </m:r>
                  </m:sub>
                </m:sSub>
              </m:oMath>
            </m:oMathPara>
          </w:p>
        </w:tc>
        <w:tc>
          <w:tcPr>
            <w:tcW w:w="4673" w:type="dxa"/>
          </w:tcPr>
          <w:p w:rsidR="008A01C6" w:rsidRDefault="008A01C6" w:rsidP="008A01C6">
            <w:pPr>
              <w:jc w:val="center"/>
              <w:rPr>
                <w:rFonts w:eastAsiaTheme="minorEastAsia" w:cs="Times New Roman"/>
                <w:szCs w:val="28"/>
              </w:rPr>
            </w:pPr>
            <w:r>
              <w:rPr>
                <w:rFonts w:eastAsiaTheme="minorEastAsia" w:cs="Times New Roman"/>
                <w:szCs w:val="28"/>
              </w:rPr>
              <w:t>4,38</w:t>
            </w:r>
          </w:p>
        </w:tc>
      </w:tr>
      <w:tr w:rsidR="008A01C6" w:rsidTr="008A01C6">
        <w:tc>
          <w:tcPr>
            <w:tcW w:w="4672" w:type="dxa"/>
          </w:tcPr>
          <w:p w:rsidR="008A01C6" w:rsidRDefault="00FD53B7" w:rsidP="008A01C6">
            <w:pPr>
              <w:jc w:val="center"/>
              <w:rPr>
                <w:rFonts w:eastAsiaTheme="minorEastAsia" w:cs="Times New Roman"/>
                <w:szCs w:val="28"/>
              </w:rPr>
            </w:pPr>
            <m:oMathPara>
              <m:oMath>
                <m:sSub>
                  <m:sSubPr>
                    <m:ctrlPr>
                      <w:rPr>
                        <w:rFonts w:ascii="Cambria Math" w:eastAsiaTheme="minorEastAsia" w:hAnsi="Cambria Math" w:cs="Times New Roman"/>
                        <w:i/>
                        <w:szCs w:val="28"/>
                      </w:rPr>
                    </m:ctrlPr>
                  </m:sSubPr>
                  <m:e>
                    <m:r>
                      <w:rPr>
                        <w:rFonts w:ascii="Cambria Math" w:eastAsiaTheme="minorEastAsia" w:hAnsi="Cambria Math" w:cs="Times New Roman"/>
                        <w:szCs w:val="28"/>
                      </w:rPr>
                      <m:t>d</m:t>
                    </m:r>
                  </m:e>
                  <m:sub>
                    <m:r>
                      <w:rPr>
                        <w:rFonts w:ascii="Cambria Math" w:eastAsiaTheme="minorEastAsia" w:hAnsi="Cambria Math" w:cs="Times New Roman"/>
                        <w:szCs w:val="28"/>
                      </w:rPr>
                      <m:t>2</m:t>
                    </m:r>
                  </m:sub>
                </m:sSub>
              </m:oMath>
            </m:oMathPara>
          </w:p>
        </w:tc>
        <w:tc>
          <w:tcPr>
            <w:tcW w:w="4673" w:type="dxa"/>
          </w:tcPr>
          <w:p w:rsidR="008A01C6" w:rsidRDefault="008A01C6" w:rsidP="008A01C6">
            <w:pPr>
              <w:jc w:val="center"/>
              <w:rPr>
                <w:rFonts w:eastAsiaTheme="minorEastAsia" w:cs="Times New Roman"/>
                <w:szCs w:val="28"/>
              </w:rPr>
            </w:pPr>
            <w:r>
              <w:rPr>
                <w:rFonts w:eastAsiaTheme="minorEastAsia" w:cs="Times New Roman"/>
                <w:szCs w:val="28"/>
              </w:rPr>
              <w:t>1,94</w:t>
            </w:r>
          </w:p>
        </w:tc>
      </w:tr>
      <w:tr w:rsidR="008A01C6" w:rsidTr="008A01C6">
        <w:tc>
          <w:tcPr>
            <w:tcW w:w="4672" w:type="dxa"/>
          </w:tcPr>
          <w:p w:rsidR="008A01C6" w:rsidRPr="00F31BF7" w:rsidRDefault="008A01C6" w:rsidP="008A01C6">
            <w:pPr>
              <w:jc w:val="center"/>
              <w:rPr>
                <w:rFonts w:eastAsiaTheme="minorEastAsia" w:cs="Times New Roman"/>
                <w:szCs w:val="28"/>
              </w:rPr>
            </w:pPr>
            <w:r>
              <w:rPr>
                <w:rFonts w:eastAsiaTheme="minorEastAsia" w:cs="Times New Roman"/>
                <w:szCs w:val="28"/>
              </w:rPr>
              <w:t>Марка скла</w:t>
            </w:r>
          </w:p>
        </w:tc>
        <w:tc>
          <w:tcPr>
            <w:tcW w:w="4673" w:type="dxa"/>
          </w:tcPr>
          <w:p w:rsidR="008A01C6" w:rsidRPr="00F31BF7" w:rsidRDefault="008A01C6" w:rsidP="008A01C6">
            <w:pPr>
              <w:jc w:val="center"/>
              <w:rPr>
                <w:rFonts w:eastAsiaTheme="minorEastAsia" w:cs="Times New Roman"/>
                <w:szCs w:val="28"/>
                <w:lang w:val="en-US"/>
              </w:rPr>
            </w:pPr>
            <w:r>
              <w:rPr>
                <w:rFonts w:eastAsiaTheme="minorEastAsia" w:cs="Times New Roman"/>
                <w:szCs w:val="28"/>
                <w:lang w:val="en-US"/>
              </w:rPr>
              <w:t>Ge (</w:t>
            </w:r>
            <w:r>
              <w:rPr>
                <w:rFonts w:eastAsiaTheme="minorEastAsia" w:cs="Times New Roman"/>
                <w:szCs w:val="28"/>
              </w:rPr>
              <w:t>германій</w:t>
            </w:r>
            <w:r>
              <w:rPr>
                <w:rFonts w:eastAsiaTheme="minorEastAsia" w:cs="Times New Roman"/>
                <w:szCs w:val="28"/>
                <w:lang w:val="en-US"/>
              </w:rPr>
              <w:t>)</w:t>
            </w:r>
          </w:p>
        </w:tc>
      </w:tr>
      <w:tr w:rsidR="008A01C6" w:rsidTr="008A01C6">
        <w:tc>
          <w:tcPr>
            <w:tcW w:w="4672" w:type="dxa"/>
          </w:tcPr>
          <w:p w:rsidR="008A01C6" w:rsidRPr="00F31BF7" w:rsidRDefault="008A01C6" w:rsidP="008A01C6">
            <w:pPr>
              <w:jc w:val="center"/>
              <w:rPr>
                <w:rFonts w:eastAsiaTheme="minorEastAsia" w:cs="Times New Roman"/>
                <w:szCs w:val="28"/>
                <w:lang w:val="en-US"/>
              </w:rPr>
            </w:pPr>
            <w:r>
              <w:rPr>
                <w:rFonts w:eastAsiaTheme="minorEastAsia" w:cs="Times New Roman"/>
                <w:szCs w:val="28"/>
                <w:lang w:val="en-US"/>
              </w:rPr>
              <w:t>D</w:t>
            </w:r>
          </w:p>
        </w:tc>
        <w:tc>
          <w:tcPr>
            <w:tcW w:w="4673" w:type="dxa"/>
          </w:tcPr>
          <w:p w:rsidR="008A01C6" w:rsidRDefault="008A01C6" w:rsidP="008A01C6">
            <w:pPr>
              <w:jc w:val="center"/>
              <w:rPr>
                <w:rFonts w:eastAsiaTheme="minorEastAsia" w:cs="Times New Roman"/>
                <w:szCs w:val="28"/>
              </w:rPr>
            </w:pPr>
            <w:r>
              <w:rPr>
                <w:rFonts w:eastAsiaTheme="minorEastAsia" w:cs="Times New Roman"/>
                <w:szCs w:val="28"/>
              </w:rPr>
              <w:t>19,49</w:t>
            </w:r>
          </w:p>
        </w:tc>
      </w:tr>
    </w:tbl>
    <w:p w:rsidR="008A01C6" w:rsidRDefault="008A01C6" w:rsidP="008A01C6">
      <w:pPr>
        <w:jc w:val="center"/>
        <w:rPr>
          <w:rFonts w:eastAsiaTheme="minorEastAsia" w:cs="Times New Roman"/>
          <w:szCs w:val="28"/>
        </w:rPr>
      </w:pPr>
      <w:r w:rsidRPr="00034550">
        <w:rPr>
          <w:rFonts w:eastAsiaTheme="minorEastAsia" w:cs="Times New Roman"/>
          <w:noProof/>
          <w:szCs w:val="28"/>
          <w:lang w:val="ru-RU" w:eastAsia="ru-RU"/>
        </w:rPr>
        <w:drawing>
          <wp:anchor distT="0" distB="0" distL="114300" distR="114300" simplePos="0" relativeHeight="251700224" behindDoc="0" locked="0" layoutInCell="1" allowOverlap="1" wp14:anchorId="7EB3D4D9" wp14:editId="53F9739B">
            <wp:simplePos x="0" y="0"/>
            <wp:positionH relativeFrom="margin">
              <wp:align>right</wp:align>
            </wp:positionH>
            <wp:positionV relativeFrom="paragraph">
              <wp:posOffset>403225</wp:posOffset>
            </wp:positionV>
            <wp:extent cx="5926455" cy="3904615"/>
            <wp:effectExtent l="0" t="0" r="0" b="635"/>
            <wp:wrapTopAndBottom/>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extLst>
                        <a:ext uri="{28A0092B-C50C-407E-A947-70E740481C1C}">
                          <a14:useLocalDpi xmlns:a14="http://schemas.microsoft.com/office/drawing/2010/main" val="0"/>
                        </a:ext>
                      </a:extLst>
                    </a:blip>
                    <a:stretch>
                      <a:fillRect/>
                    </a:stretch>
                  </pic:blipFill>
                  <pic:spPr>
                    <a:xfrm>
                      <a:off x="0" y="0"/>
                      <a:ext cx="5926455" cy="3904615"/>
                    </a:xfrm>
                    <a:prstGeom prst="rect">
                      <a:avLst/>
                    </a:prstGeom>
                  </pic:spPr>
                </pic:pic>
              </a:graphicData>
            </a:graphic>
            <wp14:sizeRelH relativeFrom="margin">
              <wp14:pctWidth>0</wp14:pctWidth>
            </wp14:sizeRelH>
            <wp14:sizeRelV relativeFrom="margin">
              <wp14:pctHeight>0</wp14:pctHeight>
            </wp14:sizeRelV>
          </wp:anchor>
        </w:drawing>
      </w:r>
      <w:r>
        <w:rPr>
          <w:rFonts w:eastAsiaTheme="minorEastAsia" w:cs="Times New Roman"/>
          <w:szCs w:val="28"/>
        </w:rPr>
        <w:t>Таблиця 2.1</w:t>
      </w:r>
    </w:p>
    <w:p w:rsidR="008A01C6" w:rsidRDefault="008A01C6" w:rsidP="008A01C6">
      <w:pPr>
        <w:jc w:val="center"/>
        <w:rPr>
          <w:rFonts w:eastAsiaTheme="minorEastAsia" w:cs="Times New Roman"/>
          <w:szCs w:val="28"/>
        </w:rPr>
      </w:pPr>
    </w:p>
    <w:p w:rsidR="008A01C6" w:rsidRDefault="008A01C6" w:rsidP="008A01C6">
      <w:pPr>
        <w:jc w:val="center"/>
        <w:rPr>
          <w:rFonts w:eastAsiaTheme="minorEastAsia" w:cs="Times New Roman"/>
          <w:szCs w:val="28"/>
        </w:rPr>
      </w:pPr>
      <w:r>
        <w:rPr>
          <w:rFonts w:eastAsiaTheme="minorEastAsia" w:cs="Times New Roman"/>
          <w:szCs w:val="28"/>
        </w:rPr>
        <w:t>Рис. 2.8. Оптична схема об’єктиву</w:t>
      </w:r>
    </w:p>
    <w:p w:rsidR="008A01C6" w:rsidRDefault="008A01C6" w:rsidP="00B34AE8">
      <w:pPr>
        <w:pStyle w:val="2"/>
        <w:rPr>
          <w:rFonts w:eastAsiaTheme="minorEastAsia" w:cs="Times New Roman"/>
          <w:b w:val="0"/>
          <w:szCs w:val="28"/>
        </w:rPr>
      </w:pPr>
      <w:bookmarkStart w:id="20" w:name="_Toc74446074"/>
      <w:r>
        <w:rPr>
          <w:rFonts w:eastAsiaTheme="minorEastAsia" w:cs="Times New Roman"/>
          <w:b w:val="0"/>
          <w:szCs w:val="28"/>
        </w:rPr>
        <w:t>2.3. Розрахунок порогової чутливості та сигнал/шум, енергетичний розрахунок.</w:t>
      </w:r>
      <w:bookmarkEnd w:id="20"/>
    </w:p>
    <w:p w:rsidR="008A01C6" w:rsidRDefault="008A01C6" w:rsidP="008A01C6">
      <w:pPr>
        <w:rPr>
          <w:rFonts w:cs="Times New Roman"/>
          <w:szCs w:val="28"/>
        </w:rPr>
      </w:pPr>
      <w:r w:rsidRPr="006D2475">
        <w:rPr>
          <w:rFonts w:cs="Times New Roman"/>
          <w:szCs w:val="28"/>
        </w:rPr>
        <w:t xml:space="preserve">Методика розрахунку порогової різниці температур </w:t>
      </w:r>
      <w:proofErr w:type="spellStart"/>
      <w:r w:rsidRPr="006D2475">
        <w:rPr>
          <w:rFonts w:cs="Times New Roman"/>
          <w:szCs w:val="28"/>
        </w:rPr>
        <w:t>ΔTпор</w:t>
      </w:r>
      <w:proofErr w:type="spellEnd"/>
      <w:r w:rsidRPr="006D2475">
        <w:rPr>
          <w:rFonts w:cs="Times New Roman"/>
          <w:szCs w:val="28"/>
        </w:rPr>
        <w:t xml:space="preserve"> </w:t>
      </w:r>
      <w:proofErr w:type="spellStart"/>
      <w:r w:rsidRPr="006D2475">
        <w:rPr>
          <w:rFonts w:cs="Times New Roman"/>
          <w:szCs w:val="28"/>
        </w:rPr>
        <w:t>тепловізійного</w:t>
      </w:r>
      <w:proofErr w:type="spellEnd"/>
      <w:r w:rsidRPr="006D2475">
        <w:rPr>
          <w:rFonts w:cs="Times New Roman"/>
          <w:szCs w:val="28"/>
        </w:rPr>
        <w:t xml:space="preserve"> пристрою, еквівалентна схема якого приведена на рис. 2.8, полягає в наступному. Розглянемо вираз для спектрального потоку </w:t>
      </w:r>
      <w:proofErr w:type="spellStart"/>
      <w:r w:rsidRPr="006D2475">
        <w:rPr>
          <w:rFonts w:cs="Times New Roman"/>
          <w:szCs w:val="28"/>
        </w:rPr>
        <w:t>Фλ</w:t>
      </w:r>
      <w:proofErr w:type="spellEnd"/>
      <w:r w:rsidRPr="006D2475">
        <w:rPr>
          <w:rFonts w:cs="Times New Roman"/>
          <w:szCs w:val="28"/>
        </w:rPr>
        <w:t xml:space="preserve"> теплового випромінювання на чутливому шарі інфрачервоного приймача </w:t>
      </w:r>
      <w:proofErr w:type="spellStart"/>
      <w:r w:rsidRPr="006D2475">
        <w:rPr>
          <w:rFonts w:cs="Times New Roman"/>
          <w:szCs w:val="28"/>
        </w:rPr>
        <w:t>приймача</w:t>
      </w:r>
      <w:proofErr w:type="spellEnd"/>
      <w:r w:rsidRPr="00556336">
        <w:rPr>
          <w:rFonts w:cs="Times New Roman"/>
          <w:szCs w:val="28"/>
        </w:rPr>
        <w:t>:</w:t>
      </w:r>
    </w:p>
    <w:p w:rsidR="008A01C6" w:rsidRDefault="008A01C6" w:rsidP="008A01C6">
      <w:pPr>
        <w:rPr>
          <w:rFonts w:cs="Times New Roman"/>
          <w:szCs w:val="28"/>
        </w:rPr>
      </w:pPr>
      <w:r w:rsidRPr="006D2475">
        <w:rPr>
          <w:rFonts w:cs="Times New Roman"/>
          <w:noProof/>
          <w:szCs w:val="28"/>
          <w:lang w:val="ru-RU" w:eastAsia="ru-RU"/>
        </w:rPr>
        <w:lastRenderedPageBreak/>
        <w:drawing>
          <wp:anchor distT="0" distB="0" distL="114300" distR="114300" simplePos="0" relativeHeight="251698176" behindDoc="1" locked="0" layoutInCell="1" allowOverlap="1" wp14:anchorId="23D4D501" wp14:editId="36FC5D15">
            <wp:simplePos x="0" y="0"/>
            <wp:positionH relativeFrom="page">
              <wp:posOffset>1917700</wp:posOffset>
            </wp:positionH>
            <wp:positionV relativeFrom="paragraph">
              <wp:posOffset>10795</wp:posOffset>
            </wp:positionV>
            <wp:extent cx="2467319" cy="800212"/>
            <wp:effectExtent l="0" t="0" r="0" b="0"/>
            <wp:wrapTight wrapText="bothSides">
              <wp:wrapPolygon edited="0">
                <wp:start x="0" y="0"/>
                <wp:lineTo x="0" y="21086"/>
                <wp:lineTo x="21350" y="21086"/>
                <wp:lineTo x="21350" y="0"/>
                <wp:lineTo x="0" y="0"/>
              </wp:wrapPolygon>
            </wp:wrapTight>
            <wp:docPr id="7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extLst>
                        <a:ext uri="{28A0092B-C50C-407E-A947-70E740481C1C}">
                          <a14:useLocalDpi xmlns:a14="http://schemas.microsoft.com/office/drawing/2010/main" val="0"/>
                        </a:ext>
                      </a:extLst>
                    </a:blip>
                    <a:stretch>
                      <a:fillRect/>
                    </a:stretch>
                  </pic:blipFill>
                  <pic:spPr>
                    <a:xfrm>
                      <a:off x="0" y="0"/>
                      <a:ext cx="2467319" cy="800212"/>
                    </a:xfrm>
                    <a:prstGeom prst="rect">
                      <a:avLst/>
                    </a:prstGeom>
                  </pic:spPr>
                </pic:pic>
              </a:graphicData>
            </a:graphic>
          </wp:anchor>
        </w:drawing>
      </w:r>
      <w:r>
        <w:rPr>
          <w:rFonts w:cs="Times New Roman"/>
          <w:szCs w:val="28"/>
        </w:rPr>
        <w:t xml:space="preserve">                                                </w:t>
      </w:r>
    </w:p>
    <w:p w:rsidR="008A01C6" w:rsidRDefault="008A01C6" w:rsidP="008A01C6">
      <w:pPr>
        <w:rPr>
          <w:rFonts w:cs="Times New Roman"/>
          <w:szCs w:val="28"/>
        </w:rPr>
      </w:pPr>
      <w:r>
        <w:rPr>
          <w:rFonts w:cs="Times New Roman"/>
          <w:szCs w:val="28"/>
        </w:rPr>
        <w:t xml:space="preserve">                        </w:t>
      </w:r>
      <w:r>
        <w:rPr>
          <w:rFonts w:cs="Times New Roman"/>
          <w:szCs w:val="28"/>
        </w:rPr>
        <w:tab/>
      </w:r>
      <w:r>
        <w:rPr>
          <w:rFonts w:cs="Times New Roman"/>
          <w:szCs w:val="28"/>
        </w:rPr>
        <w:tab/>
        <w:t xml:space="preserve">                     </w:t>
      </w:r>
      <w:r>
        <w:rPr>
          <w:rFonts w:cs="Times New Roman"/>
          <w:szCs w:val="28"/>
        </w:rPr>
        <w:tab/>
        <w:t>(2.7)</w:t>
      </w:r>
    </w:p>
    <w:p w:rsidR="008A01C6" w:rsidRDefault="008A01C6" w:rsidP="008A01C6">
      <w:pPr>
        <w:rPr>
          <w:rFonts w:cs="Times New Roman"/>
          <w:szCs w:val="28"/>
        </w:rPr>
      </w:pPr>
    </w:p>
    <w:p w:rsidR="008A01C6" w:rsidRPr="00E2121B" w:rsidRDefault="008A01C6" w:rsidP="008A01C6">
      <w:pPr>
        <w:rPr>
          <w:rFonts w:cs="Times New Roman"/>
          <w:szCs w:val="28"/>
        </w:rPr>
      </w:pPr>
      <w:r w:rsidRPr="00556336">
        <w:rPr>
          <w:rFonts w:cs="Times New Roman"/>
          <w:szCs w:val="28"/>
        </w:rPr>
        <w:t xml:space="preserve">де </w:t>
      </w:r>
      <w:proofErr w:type="spellStart"/>
      <w:r w:rsidRPr="00556336">
        <w:rPr>
          <w:rFonts w:cs="Times New Roman"/>
          <w:szCs w:val="28"/>
        </w:rPr>
        <w:t>Wλ</w:t>
      </w:r>
      <w:proofErr w:type="spellEnd"/>
      <w:r w:rsidRPr="00556336">
        <w:rPr>
          <w:rFonts w:cs="Times New Roman"/>
          <w:szCs w:val="28"/>
        </w:rPr>
        <w:t xml:space="preserve"> - спектральна поверхнева щільність потоку випромінювання</w:t>
      </w:r>
      <w:r>
        <w:rPr>
          <w:rFonts w:cs="Times New Roman"/>
          <w:szCs w:val="28"/>
        </w:rPr>
        <w:t xml:space="preserve"> </w:t>
      </w:r>
      <w:r w:rsidRPr="00556336">
        <w:rPr>
          <w:rFonts w:cs="Times New Roman"/>
          <w:szCs w:val="28"/>
        </w:rPr>
        <w:t>об'єкта (спектральна освітленість, яка формується випромінюванням</w:t>
      </w:r>
      <w:r>
        <w:rPr>
          <w:rFonts w:cs="Times New Roman"/>
          <w:szCs w:val="28"/>
        </w:rPr>
        <w:t xml:space="preserve"> </w:t>
      </w:r>
      <w:r w:rsidRPr="00556336">
        <w:rPr>
          <w:rFonts w:cs="Times New Roman"/>
          <w:szCs w:val="28"/>
        </w:rPr>
        <w:t xml:space="preserve">об'єкта на вхідному зіниці об'єктива </w:t>
      </w:r>
      <w:proofErr w:type="spellStart"/>
      <w:r w:rsidRPr="00556336">
        <w:rPr>
          <w:rFonts w:cs="Times New Roman"/>
          <w:szCs w:val="28"/>
        </w:rPr>
        <w:t>тепловізійного</w:t>
      </w:r>
      <w:proofErr w:type="spellEnd"/>
      <w:r w:rsidRPr="00556336">
        <w:rPr>
          <w:rFonts w:cs="Times New Roman"/>
          <w:szCs w:val="28"/>
        </w:rPr>
        <w:t xml:space="preserve"> пристрою);</w:t>
      </w:r>
      <w:r w:rsidR="00E2121B" w:rsidRPr="00E2121B">
        <w:rPr>
          <w:rFonts w:eastAsiaTheme="minorEastAsia" w:cs="Times New Roman"/>
          <w:szCs w:val="28"/>
        </w:rPr>
        <w:t xml:space="preserve"> [7].</w:t>
      </w:r>
    </w:p>
    <w:p w:rsidR="008A01C6" w:rsidRPr="00556336" w:rsidRDefault="008A01C6" w:rsidP="008A01C6">
      <w:pPr>
        <w:rPr>
          <w:rFonts w:cs="Times New Roman"/>
          <w:szCs w:val="28"/>
        </w:rPr>
      </w:pPr>
      <w:r w:rsidRPr="00556336">
        <w:rPr>
          <w:rFonts w:cs="Times New Roman"/>
          <w:szCs w:val="28"/>
        </w:rPr>
        <w:t>A0 - площа вхідного зіниці оптичної системи;</w:t>
      </w:r>
    </w:p>
    <w:p w:rsidR="008A01C6" w:rsidRPr="00556336" w:rsidRDefault="008A01C6" w:rsidP="008A01C6">
      <w:pPr>
        <w:rPr>
          <w:rFonts w:cs="Times New Roman"/>
          <w:szCs w:val="28"/>
        </w:rPr>
      </w:pPr>
      <w:r w:rsidRPr="00556336">
        <w:rPr>
          <w:rFonts w:cs="Times New Roman"/>
          <w:szCs w:val="28"/>
        </w:rPr>
        <w:t>τ0 (λ) - спектральний коефіцієнт пропускання оптичної системи;</w:t>
      </w:r>
    </w:p>
    <w:p w:rsidR="008A01C6" w:rsidRDefault="008A01C6" w:rsidP="008A01C6">
      <w:pPr>
        <w:rPr>
          <w:rFonts w:cs="Times New Roman"/>
          <w:szCs w:val="28"/>
        </w:rPr>
      </w:pPr>
      <w:r w:rsidRPr="00556336">
        <w:rPr>
          <w:rFonts w:cs="Times New Roman"/>
          <w:noProof/>
          <w:szCs w:val="28"/>
          <w:lang w:val="ru-RU" w:eastAsia="ru-RU"/>
        </w:rPr>
        <w:drawing>
          <wp:anchor distT="0" distB="0" distL="114300" distR="114300" simplePos="0" relativeHeight="251699200" behindDoc="1" locked="0" layoutInCell="1" allowOverlap="1" wp14:anchorId="0A8BC0AE" wp14:editId="2E6B82B8">
            <wp:simplePos x="0" y="0"/>
            <wp:positionH relativeFrom="margin">
              <wp:align>left</wp:align>
            </wp:positionH>
            <wp:positionV relativeFrom="paragraph">
              <wp:posOffset>299720</wp:posOffset>
            </wp:positionV>
            <wp:extent cx="5248275" cy="2733675"/>
            <wp:effectExtent l="0" t="0" r="9525" b="9525"/>
            <wp:wrapTopAndBottom/>
            <wp:docPr id="77"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extLst>
                        <a:ext uri="{28A0092B-C50C-407E-A947-70E740481C1C}">
                          <a14:useLocalDpi xmlns:a14="http://schemas.microsoft.com/office/drawing/2010/main" val="0"/>
                        </a:ext>
                      </a:extLst>
                    </a:blip>
                    <a:stretch>
                      <a:fillRect/>
                    </a:stretch>
                  </pic:blipFill>
                  <pic:spPr>
                    <a:xfrm>
                      <a:off x="0" y="0"/>
                      <a:ext cx="5248275" cy="2733675"/>
                    </a:xfrm>
                    <a:prstGeom prst="rect">
                      <a:avLst/>
                    </a:prstGeom>
                  </pic:spPr>
                </pic:pic>
              </a:graphicData>
            </a:graphic>
            <wp14:sizeRelH relativeFrom="margin">
              <wp14:pctWidth>0</wp14:pctWidth>
            </wp14:sizeRelH>
            <wp14:sizeRelV relativeFrom="margin">
              <wp14:pctHeight>0</wp14:pctHeight>
            </wp14:sizeRelV>
          </wp:anchor>
        </w:drawing>
      </w:r>
      <w:r w:rsidRPr="00556336">
        <w:rPr>
          <w:rFonts w:cs="Times New Roman"/>
          <w:szCs w:val="28"/>
        </w:rPr>
        <w:t>α, β - кутові розміри чутливого елемента приймача</w:t>
      </w:r>
      <w:r>
        <w:rPr>
          <w:rFonts w:cs="Times New Roman"/>
          <w:szCs w:val="28"/>
        </w:rPr>
        <w:t xml:space="preserve"> </w:t>
      </w:r>
      <w:r w:rsidRPr="00556336">
        <w:rPr>
          <w:rFonts w:cs="Times New Roman"/>
          <w:szCs w:val="28"/>
        </w:rPr>
        <w:t>випромінювання.</w:t>
      </w:r>
    </w:p>
    <w:p w:rsidR="008A01C6" w:rsidRDefault="008A01C6" w:rsidP="008A01C6">
      <w:pPr>
        <w:jc w:val="center"/>
        <w:rPr>
          <w:rFonts w:cs="Times New Roman"/>
          <w:szCs w:val="28"/>
        </w:rPr>
      </w:pPr>
      <w:r>
        <w:rPr>
          <w:rFonts w:cs="Times New Roman"/>
          <w:szCs w:val="28"/>
        </w:rPr>
        <w:t>Рис. 2.9.</w:t>
      </w:r>
      <w:r w:rsidRPr="00556336">
        <w:t xml:space="preserve"> </w:t>
      </w:r>
      <w:r w:rsidRPr="00556336">
        <w:rPr>
          <w:rFonts w:cs="Times New Roman"/>
          <w:szCs w:val="28"/>
        </w:rPr>
        <w:t xml:space="preserve">Еквівалентна схема </w:t>
      </w:r>
      <w:proofErr w:type="spellStart"/>
      <w:r w:rsidRPr="00556336">
        <w:rPr>
          <w:rFonts w:cs="Times New Roman"/>
          <w:szCs w:val="28"/>
        </w:rPr>
        <w:t>тепловізійного</w:t>
      </w:r>
      <w:proofErr w:type="spellEnd"/>
      <w:r w:rsidRPr="00556336">
        <w:rPr>
          <w:rFonts w:cs="Times New Roman"/>
          <w:szCs w:val="28"/>
        </w:rPr>
        <w:t xml:space="preserve"> пристрою:</w:t>
      </w:r>
      <w:r>
        <w:rPr>
          <w:rFonts w:cs="Times New Roman"/>
          <w:szCs w:val="28"/>
        </w:rPr>
        <w:t xml:space="preserve"> </w:t>
      </w:r>
      <w:r w:rsidRPr="00556336">
        <w:rPr>
          <w:rFonts w:cs="Times New Roman"/>
          <w:szCs w:val="28"/>
        </w:rPr>
        <w:t>1 - об'єкт; 2 - фон; 3 - оптична система з ефективною площею</w:t>
      </w:r>
      <w:r>
        <w:rPr>
          <w:rFonts w:cs="Times New Roman"/>
          <w:szCs w:val="28"/>
        </w:rPr>
        <w:t xml:space="preserve"> </w:t>
      </w:r>
      <w:r w:rsidRPr="00556336">
        <w:rPr>
          <w:rFonts w:cs="Times New Roman"/>
          <w:szCs w:val="28"/>
        </w:rPr>
        <w:t xml:space="preserve">вхідного зіниці А0; 4 - чутливий елемент </w:t>
      </w:r>
      <w:r>
        <w:rPr>
          <w:rFonts w:cs="Times New Roman"/>
          <w:szCs w:val="28"/>
        </w:rPr>
        <w:t xml:space="preserve">інфрачервоного </w:t>
      </w:r>
      <w:r w:rsidRPr="00556336">
        <w:rPr>
          <w:rFonts w:cs="Times New Roman"/>
          <w:szCs w:val="28"/>
        </w:rPr>
        <w:t>приймача</w:t>
      </w:r>
      <w:r>
        <w:rPr>
          <w:rFonts w:cs="Times New Roman"/>
          <w:szCs w:val="28"/>
        </w:rPr>
        <w:t>.</w:t>
      </w:r>
    </w:p>
    <w:p w:rsidR="008A01C6" w:rsidRDefault="008A01C6" w:rsidP="008A01C6">
      <w:pPr>
        <w:jc w:val="center"/>
        <w:rPr>
          <w:rFonts w:cs="Times New Roman"/>
          <w:szCs w:val="28"/>
        </w:rPr>
      </w:pPr>
    </w:p>
    <w:p w:rsidR="008A01C6" w:rsidRDefault="008A01C6" w:rsidP="008A01C6">
      <w:pPr>
        <w:rPr>
          <w:rFonts w:cs="Times New Roman"/>
          <w:szCs w:val="28"/>
        </w:rPr>
      </w:pPr>
      <w:r w:rsidRPr="00556336">
        <w:rPr>
          <w:rFonts w:cs="Times New Roman"/>
          <w:szCs w:val="28"/>
        </w:rPr>
        <w:t>Диференціальне зміна потоку в залежності від зміни</w:t>
      </w:r>
      <w:r>
        <w:rPr>
          <w:rFonts w:cs="Times New Roman"/>
          <w:szCs w:val="28"/>
        </w:rPr>
        <w:t xml:space="preserve"> </w:t>
      </w:r>
      <w:r w:rsidRPr="00556336">
        <w:rPr>
          <w:rFonts w:cs="Times New Roman"/>
          <w:szCs w:val="28"/>
        </w:rPr>
        <w:t>температури об'єкта спостереження можна виразити у вигляді:</w:t>
      </w:r>
    </w:p>
    <w:p w:rsidR="008A01C6" w:rsidRDefault="008A01C6" w:rsidP="008A01C6">
      <w:pPr>
        <w:jc w:val="center"/>
        <w:rPr>
          <w:rFonts w:cs="Times New Roman"/>
          <w:szCs w:val="28"/>
        </w:rPr>
      </w:pPr>
      <w:r>
        <w:rPr>
          <w:rFonts w:cs="Times New Roman"/>
          <w:szCs w:val="28"/>
        </w:rPr>
        <w:t xml:space="preserve">              </w:t>
      </w:r>
      <w:r w:rsidRPr="00556336">
        <w:rPr>
          <w:rFonts w:cs="Times New Roman"/>
          <w:noProof/>
          <w:szCs w:val="28"/>
          <w:lang w:val="ru-RU" w:eastAsia="ru-RU"/>
        </w:rPr>
        <w:drawing>
          <wp:inline distT="0" distB="0" distL="0" distR="0" wp14:anchorId="6D828676" wp14:editId="436D50DB">
            <wp:extent cx="2867025" cy="744015"/>
            <wp:effectExtent l="0" t="0" r="0" b="0"/>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2909395" cy="755010"/>
                    </a:xfrm>
                    <a:prstGeom prst="rect">
                      <a:avLst/>
                    </a:prstGeom>
                  </pic:spPr>
                </pic:pic>
              </a:graphicData>
            </a:graphic>
          </wp:inline>
        </w:drawing>
      </w:r>
      <w:r>
        <w:rPr>
          <w:rFonts w:cs="Times New Roman"/>
          <w:szCs w:val="28"/>
        </w:rPr>
        <w:t xml:space="preserve">                              (2.8)</w:t>
      </w:r>
    </w:p>
    <w:p w:rsidR="008A01C6" w:rsidRDefault="008A01C6" w:rsidP="008A01C6">
      <w:pPr>
        <w:rPr>
          <w:rFonts w:cs="Times New Roman"/>
          <w:szCs w:val="28"/>
        </w:rPr>
      </w:pPr>
      <w:r w:rsidRPr="00556336">
        <w:rPr>
          <w:rFonts w:cs="Times New Roman"/>
          <w:szCs w:val="28"/>
        </w:rPr>
        <w:lastRenderedPageBreak/>
        <w:t>Сигнал приймача</w:t>
      </w:r>
      <w:r w:rsidR="00E2121B">
        <w:rPr>
          <w:rFonts w:cs="Times New Roman"/>
          <w:szCs w:val="28"/>
        </w:rPr>
        <w:t xml:space="preserve"> </w:t>
      </w:r>
      <w:r w:rsidR="00E2121B">
        <w:rPr>
          <w:rFonts w:eastAsiaTheme="minorEastAsia" w:cs="Times New Roman"/>
          <w:szCs w:val="28"/>
          <w:lang w:val="ru-RU"/>
        </w:rPr>
        <w:t>[7]</w:t>
      </w:r>
      <w:r w:rsidRPr="00556336">
        <w:rPr>
          <w:rFonts w:cs="Times New Roman"/>
          <w:szCs w:val="28"/>
        </w:rPr>
        <w:t>, обумовлений диференціальної різницею</w:t>
      </w:r>
      <w:r>
        <w:rPr>
          <w:rFonts w:cs="Times New Roman"/>
          <w:szCs w:val="28"/>
        </w:rPr>
        <w:t xml:space="preserve"> </w:t>
      </w:r>
      <w:r w:rsidRPr="00556336">
        <w:rPr>
          <w:rFonts w:cs="Times New Roman"/>
          <w:szCs w:val="28"/>
        </w:rPr>
        <w:t>температур між об'єктом і фоном, можна отримати, помноживши</w:t>
      </w:r>
      <w:r>
        <w:rPr>
          <w:rFonts w:cs="Times New Roman"/>
          <w:szCs w:val="28"/>
        </w:rPr>
        <w:t xml:space="preserve"> вираз (2.8</w:t>
      </w:r>
      <w:r w:rsidRPr="00556336">
        <w:rPr>
          <w:rFonts w:cs="Times New Roman"/>
          <w:szCs w:val="28"/>
        </w:rPr>
        <w:t xml:space="preserve">) на спектральну чутливість </w:t>
      </w:r>
      <w:proofErr w:type="spellStart"/>
      <w:r w:rsidRPr="00556336">
        <w:rPr>
          <w:rFonts w:cs="Times New Roman"/>
          <w:szCs w:val="28"/>
        </w:rPr>
        <w:t>Sλ</w:t>
      </w:r>
      <w:proofErr w:type="spellEnd"/>
      <w:r w:rsidRPr="00556336">
        <w:rPr>
          <w:rFonts w:cs="Times New Roman"/>
          <w:szCs w:val="28"/>
        </w:rPr>
        <w:t>:</w:t>
      </w:r>
    </w:p>
    <w:p w:rsidR="008A01C6" w:rsidRDefault="008A01C6" w:rsidP="008A01C6">
      <w:pPr>
        <w:jc w:val="center"/>
        <w:rPr>
          <w:rFonts w:cs="Times New Roman"/>
          <w:szCs w:val="28"/>
        </w:rPr>
      </w:pPr>
      <w:r>
        <w:rPr>
          <w:rFonts w:cs="Times New Roman"/>
          <w:szCs w:val="28"/>
        </w:rPr>
        <w:t xml:space="preserve">       </w:t>
      </w:r>
      <w:r w:rsidRPr="004B62D6">
        <w:rPr>
          <w:rFonts w:cs="Times New Roman"/>
          <w:noProof/>
          <w:szCs w:val="28"/>
          <w:lang w:val="ru-RU" w:eastAsia="ru-RU"/>
        </w:rPr>
        <w:drawing>
          <wp:inline distT="0" distB="0" distL="0" distR="0" wp14:anchorId="53C3C24A" wp14:editId="18017DD5">
            <wp:extent cx="4171950" cy="688875"/>
            <wp:effectExtent l="0" t="0" r="0" b="0"/>
            <wp:docPr id="79"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4239062" cy="699957"/>
                    </a:xfrm>
                    <a:prstGeom prst="rect">
                      <a:avLst/>
                    </a:prstGeom>
                  </pic:spPr>
                </pic:pic>
              </a:graphicData>
            </a:graphic>
          </wp:inline>
        </w:drawing>
      </w:r>
      <w:r>
        <w:rPr>
          <w:rFonts w:cs="Times New Roman"/>
          <w:szCs w:val="28"/>
        </w:rPr>
        <w:t xml:space="preserve">         (2.9)</w:t>
      </w:r>
    </w:p>
    <w:p w:rsidR="008A01C6" w:rsidRDefault="008A01C6" w:rsidP="008A01C6">
      <w:pPr>
        <w:rPr>
          <w:rFonts w:cs="Times New Roman"/>
          <w:szCs w:val="28"/>
        </w:rPr>
      </w:pPr>
      <w:r w:rsidRPr="004B62D6">
        <w:rPr>
          <w:rFonts w:cs="Times New Roman"/>
          <w:szCs w:val="28"/>
        </w:rPr>
        <w:t xml:space="preserve">так як спектральна чутливість </w:t>
      </w:r>
      <w:proofErr w:type="spellStart"/>
      <w:r w:rsidRPr="004B62D6">
        <w:rPr>
          <w:rFonts w:cs="Times New Roman"/>
          <w:szCs w:val="28"/>
        </w:rPr>
        <w:t>Sλ</w:t>
      </w:r>
      <w:proofErr w:type="spellEnd"/>
      <w:r w:rsidRPr="004B62D6">
        <w:rPr>
          <w:rFonts w:cs="Times New Roman"/>
          <w:szCs w:val="28"/>
        </w:rPr>
        <w:t xml:space="preserve"> пов'язана зі спектральної</w:t>
      </w:r>
      <w:r>
        <w:rPr>
          <w:rFonts w:cs="Times New Roman"/>
          <w:szCs w:val="28"/>
        </w:rPr>
        <w:t xml:space="preserve"> виявлювана</w:t>
      </w:r>
      <w:r w:rsidRPr="004B62D6">
        <w:rPr>
          <w:rFonts w:cs="Times New Roman"/>
          <w:szCs w:val="28"/>
        </w:rPr>
        <w:t xml:space="preserve"> здатністю D * λ чутливого елемента</w:t>
      </w:r>
      <w:r>
        <w:rPr>
          <w:rFonts w:cs="Times New Roman"/>
          <w:szCs w:val="28"/>
        </w:rPr>
        <w:t xml:space="preserve"> </w:t>
      </w:r>
      <w:r w:rsidRPr="004B62D6">
        <w:rPr>
          <w:rFonts w:cs="Times New Roman"/>
          <w:szCs w:val="28"/>
        </w:rPr>
        <w:t>приймача залежністю:</w:t>
      </w:r>
    </w:p>
    <w:p w:rsidR="008A01C6" w:rsidRDefault="008A01C6" w:rsidP="008A01C6">
      <w:pPr>
        <w:jc w:val="center"/>
        <w:rPr>
          <w:rFonts w:cs="Times New Roman"/>
          <w:szCs w:val="28"/>
        </w:rPr>
      </w:pPr>
      <w:r>
        <w:rPr>
          <w:rFonts w:cs="Times New Roman"/>
          <w:szCs w:val="28"/>
        </w:rPr>
        <w:t xml:space="preserve">                     </w:t>
      </w:r>
      <w:r w:rsidRPr="004B62D6">
        <w:rPr>
          <w:rFonts w:cs="Times New Roman"/>
          <w:noProof/>
          <w:szCs w:val="28"/>
          <w:lang w:val="ru-RU" w:eastAsia="ru-RU"/>
        </w:rPr>
        <w:drawing>
          <wp:inline distT="0" distB="0" distL="0" distR="0" wp14:anchorId="0C450BE7" wp14:editId="4FE6673F">
            <wp:extent cx="2543175" cy="847725"/>
            <wp:effectExtent l="0" t="0" r="9525" b="9525"/>
            <wp:docPr id="80" name="Рисунок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2543541" cy="847847"/>
                    </a:xfrm>
                    <a:prstGeom prst="rect">
                      <a:avLst/>
                    </a:prstGeom>
                  </pic:spPr>
                </pic:pic>
              </a:graphicData>
            </a:graphic>
          </wp:inline>
        </w:drawing>
      </w:r>
      <w:r>
        <w:rPr>
          <w:rFonts w:cs="Times New Roman"/>
          <w:szCs w:val="28"/>
        </w:rPr>
        <w:t xml:space="preserve">                                (2.10)</w:t>
      </w:r>
    </w:p>
    <w:p w:rsidR="008A01C6" w:rsidRPr="004B62D6" w:rsidRDefault="008A01C6" w:rsidP="008A01C6">
      <w:pPr>
        <w:rPr>
          <w:rFonts w:cs="Times New Roman"/>
          <w:szCs w:val="28"/>
        </w:rPr>
      </w:pPr>
      <w:r w:rsidRPr="004B62D6">
        <w:rPr>
          <w:rFonts w:cs="Times New Roman"/>
          <w:szCs w:val="28"/>
        </w:rPr>
        <w:t xml:space="preserve">де </w:t>
      </w:r>
      <w:proofErr w:type="spellStart"/>
      <w:r w:rsidRPr="004B62D6">
        <w:rPr>
          <w:rFonts w:cs="Times New Roman"/>
          <w:szCs w:val="28"/>
        </w:rPr>
        <w:t>un</w:t>
      </w:r>
      <w:proofErr w:type="spellEnd"/>
      <w:r w:rsidRPr="004B62D6">
        <w:rPr>
          <w:rFonts w:cs="Times New Roman"/>
          <w:szCs w:val="28"/>
        </w:rPr>
        <w:t xml:space="preserve"> - середньоквадратичне напруга шуму приймача в смузі</w:t>
      </w:r>
      <w:r>
        <w:rPr>
          <w:rFonts w:cs="Times New Roman"/>
          <w:szCs w:val="28"/>
        </w:rPr>
        <w:t xml:space="preserve"> </w:t>
      </w:r>
      <w:r w:rsidRPr="004B62D6">
        <w:rPr>
          <w:rFonts w:cs="Times New Roman"/>
          <w:szCs w:val="28"/>
        </w:rPr>
        <w:t xml:space="preserve">частот </w:t>
      </w:r>
      <w:proofErr w:type="spellStart"/>
      <w:r w:rsidRPr="004B62D6">
        <w:rPr>
          <w:rFonts w:cs="Times New Roman"/>
          <w:szCs w:val="28"/>
        </w:rPr>
        <w:t>ΔfR</w:t>
      </w:r>
      <w:proofErr w:type="spellEnd"/>
      <w:r w:rsidRPr="004B62D6">
        <w:rPr>
          <w:rFonts w:cs="Times New Roman"/>
          <w:szCs w:val="28"/>
        </w:rPr>
        <w:t xml:space="preserve"> електричного фільтра,</w:t>
      </w:r>
      <w:r>
        <w:rPr>
          <w:rFonts w:cs="Times New Roman"/>
          <w:szCs w:val="28"/>
        </w:rPr>
        <w:t xml:space="preserve"> </w:t>
      </w:r>
      <w:r w:rsidRPr="004B62D6">
        <w:rPr>
          <w:rFonts w:cs="Times New Roman"/>
          <w:szCs w:val="28"/>
        </w:rPr>
        <w:t>a, b - розміри чутливого елемента приймача випромінювання,</w:t>
      </w:r>
    </w:p>
    <w:p w:rsidR="008A01C6" w:rsidRDefault="008A01C6" w:rsidP="008A01C6">
      <w:pPr>
        <w:rPr>
          <w:rFonts w:cs="Times New Roman"/>
          <w:szCs w:val="28"/>
        </w:rPr>
      </w:pPr>
      <w:r>
        <w:rPr>
          <w:rFonts w:cs="Times New Roman"/>
          <w:szCs w:val="28"/>
        </w:rPr>
        <w:t>то вираз (2.9) з урахуванням (2.10</w:t>
      </w:r>
      <w:r w:rsidRPr="004B62D6">
        <w:rPr>
          <w:rFonts w:cs="Times New Roman"/>
          <w:szCs w:val="28"/>
        </w:rPr>
        <w:t>) набирає вигляду:</w:t>
      </w:r>
    </w:p>
    <w:p w:rsidR="008A01C6" w:rsidRDefault="008A01C6" w:rsidP="008A01C6">
      <w:pPr>
        <w:jc w:val="center"/>
        <w:rPr>
          <w:rFonts w:cs="Times New Roman"/>
          <w:szCs w:val="28"/>
        </w:rPr>
      </w:pPr>
      <w:r>
        <w:rPr>
          <w:rFonts w:cs="Times New Roman"/>
          <w:szCs w:val="28"/>
        </w:rPr>
        <w:t xml:space="preserve">         </w:t>
      </w:r>
      <w:r w:rsidRPr="004B62D6">
        <w:rPr>
          <w:rFonts w:cs="Times New Roman"/>
          <w:noProof/>
          <w:szCs w:val="28"/>
          <w:lang w:val="ru-RU" w:eastAsia="ru-RU"/>
        </w:rPr>
        <w:drawing>
          <wp:inline distT="0" distB="0" distL="0" distR="0" wp14:anchorId="5513BCEB" wp14:editId="714365D3">
            <wp:extent cx="3362325" cy="912047"/>
            <wp:effectExtent l="0" t="0" r="0" b="2540"/>
            <wp:docPr id="81" name="Рисунок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3396436" cy="921300"/>
                    </a:xfrm>
                    <a:prstGeom prst="rect">
                      <a:avLst/>
                    </a:prstGeom>
                  </pic:spPr>
                </pic:pic>
              </a:graphicData>
            </a:graphic>
          </wp:inline>
        </w:drawing>
      </w:r>
      <w:r>
        <w:rPr>
          <w:rFonts w:cs="Times New Roman"/>
          <w:szCs w:val="28"/>
        </w:rPr>
        <w:t xml:space="preserve">                         (2.11)</w:t>
      </w:r>
    </w:p>
    <w:p w:rsidR="008A01C6" w:rsidRDefault="008A01C6" w:rsidP="008A01C6">
      <w:pPr>
        <w:rPr>
          <w:rFonts w:cs="Times New Roman"/>
          <w:szCs w:val="28"/>
        </w:rPr>
      </w:pPr>
      <w:r>
        <w:rPr>
          <w:rFonts w:cs="Times New Roman"/>
          <w:szCs w:val="28"/>
        </w:rPr>
        <w:t>Інтегруючи (2.11</w:t>
      </w:r>
      <w:r w:rsidRPr="004B62D6">
        <w:rPr>
          <w:rFonts w:cs="Times New Roman"/>
          <w:szCs w:val="28"/>
        </w:rPr>
        <w:t>) за довжинами хвиль, отримуємо наступну формулу для</w:t>
      </w:r>
      <w:r>
        <w:rPr>
          <w:rFonts w:cs="Times New Roman"/>
          <w:szCs w:val="28"/>
        </w:rPr>
        <w:t xml:space="preserve"> </w:t>
      </w:r>
      <w:r w:rsidRPr="004B62D6">
        <w:rPr>
          <w:rFonts w:cs="Times New Roman"/>
          <w:szCs w:val="28"/>
        </w:rPr>
        <w:t>зміни вихідного сигналу приймача при впливі на нього</w:t>
      </w:r>
      <w:r>
        <w:rPr>
          <w:rFonts w:cs="Times New Roman"/>
          <w:szCs w:val="28"/>
        </w:rPr>
        <w:t xml:space="preserve"> </w:t>
      </w:r>
      <w:r w:rsidRPr="004B62D6">
        <w:rPr>
          <w:rFonts w:cs="Times New Roman"/>
          <w:szCs w:val="28"/>
        </w:rPr>
        <w:t>складного за структурою випромінювання і зміни температури:</w:t>
      </w:r>
    </w:p>
    <w:p w:rsidR="008A01C6" w:rsidRDefault="008A01C6" w:rsidP="008A01C6">
      <w:pPr>
        <w:jc w:val="center"/>
        <w:rPr>
          <w:rFonts w:cs="Times New Roman"/>
          <w:szCs w:val="28"/>
        </w:rPr>
      </w:pPr>
      <w:r>
        <w:rPr>
          <w:rFonts w:cs="Times New Roman"/>
          <w:szCs w:val="28"/>
        </w:rPr>
        <w:t xml:space="preserve">      </w:t>
      </w:r>
      <w:r w:rsidRPr="004B62D6">
        <w:rPr>
          <w:rFonts w:cs="Times New Roman"/>
          <w:noProof/>
          <w:szCs w:val="28"/>
          <w:lang w:val="ru-RU" w:eastAsia="ru-RU"/>
        </w:rPr>
        <w:drawing>
          <wp:inline distT="0" distB="0" distL="0" distR="0" wp14:anchorId="41A6436B" wp14:editId="22752BC7">
            <wp:extent cx="4105275" cy="890395"/>
            <wp:effectExtent l="0" t="0" r="0" b="5080"/>
            <wp:docPr id="82" name="Рисунок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4151950" cy="900518"/>
                    </a:xfrm>
                    <a:prstGeom prst="rect">
                      <a:avLst/>
                    </a:prstGeom>
                  </pic:spPr>
                </pic:pic>
              </a:graphicData>
            </a:graphic>
          </wp:inline>
        </w:drawing>
      </w:r>
      <w:r>
        <w:rPr>
          <w:rFonts w:cs="Times New Roman"/>
          <w:szCs w:val="28"/>
        </w:rPr>
        <w:t xml:space="preserve">           (2.12)</w:t>
      </w:r>
    </w:p>
    <w:p w:rsidR="008A01C6" w:rsidRDefault="008A01C6" w:rsidP="008A01C6">
      <w:pPr>
        <w:rPr>
          <w:rFonts w:cs="Times New Roman"/>
          <w:szCs w:val="28"/>
        </w:rPr>
      </w:pPr>
      <w:r>
        <w:rPr>
          <w:rFonts w:cs="Times New Roman"/>
          <w:szCs w:val="28"/>
        </w:rPr>
        <w:t>У разі малих сигналів (2.12</w:t>
      </w:r>
      <w:r w:rsidRPr="004B62D6">
        <w:rPr>
          <w:rFonts w:cs="Times New Roman"/>
          <w:szCs w:val="28"/>
        </w:rPr>
        <w:t>) можна представити у вигляді:</w:t>
      </w:r>
    </w:p>
    <w:p w:rsidR="008A01C6" w:rsidRDefault="008A01C6" w:rsidP="008A01C6">
      <w:pPr>
        <w:rPr>
          <w:rFonts w:cs="Times New Roman"/>
          <w:szCs w:val="28"/>
        </w:rPr>
      </w:pPr>
    </w:p>
    <w:p w:rsidR="008A01C6" w:rsidRDefault="008A01C6" w:rsidP="008A01C6">
      <w:pPr>
        <w:jc w:val="center"/>
        <w:rPr>
          <w:rFonts w:cs="Times New Roman"/>
          <w:szCs w:val="28"/>
        </w:rPr>
      </w:pPr>
      <w:r>
        <w:rPr>
          <w:rFonts w:cs="Times New Roman"/>
          <w:szCs w:val="28"/>
        </w:rPr>
        <w:lastRenderedPageBreak/>
        <w:t xml:space="preserve">       </w:t>
      </w:r>
      <w:r w:rsidRPr="004B62D6">
        <w:rPr>
          <w:rFonts w:cs="Times New Roman"/>
          <w:noProof/>
          <w:szCs w:val="28"/>
          <w:lang w:val="ru-RU" w:eastAsia="ru-RU"/>
        </w:rPr>
        <w:drawing>
          <wp:inline distT="0" distB="0" distL="0" distR="0" wp14:anchorId="041D24D9" wp14:editId="6D1B4B1B">
            <wp:extent cx="3590925" cy="823483"/>
            <wp:effectExtent l="0" t="0" r="0" b="0"/>
            <wp:docPr id="83" name="Рисунок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3657441" cy="838737"/>
                    </a:xfrm>
                    <a:prstGeom prst="rect">
                      <a:avLst/>
                    </a:prstGeom>
                  </pic:spPr>
                </pic:pic>
              </a:graphicData>
            </a:graphic>
          </wp:inline>
        </w:drawing>
      </w:r>
      <w:r>
        <w:rPr>
          <w:rFonts w:cs="Times New Roman"/>
          <w:szCs w:val="28"/>
        </w:rPr>
        <w:t xml:space="preserve">                        (2.13)</w:t>
      </w:r>
    </w:p>
    <w:p w:rsidR="008A01C6" w:rsidRDefault="008A01C6" w:rsidP="008A01C6">
      <w:pPr>
        <w:rPr>
          <w:rFonts w:cs="Times New Roman"/>
          <w:szCs w:val="28"/>
        </w:rPr>
      </w:pPr>
      <w:r>
        <w:rPr>
          <w:rFonts w:cs="Times New Roman"/>
          <w:szCs w:val="28"/>
        </w:rPr>
        <w:t>Тоді, використовуючи (2.13</w:t>
      </w:r>
      <w:r w:rsidRPr="004B62D6">
        <w:rPr>
          <w:rFonts w:cs="Times New Roman"/>
          <w:szCs w:val="28"/>
        </w:rPr>
        <w:t>), мо</w:t>
      </w:r>
      <w:r>
        <w:rPr>
          <w:rFonts w:cs="Times New Roman"/>
          <w:szCs w:val="28"/>
        </w:rPr>
        <w:t xml:space="preserve">жна записати вираз для відношення  </w:t>
      </w:r>
      <w:r w:rsidRPr="004B62D6">
        <w:rPr>
          <w:rFonts w:cs="Times New Roman"/>
          <w:szCs w:val="28"/>
        </w:rPr>
        <w:t>«Сигнал / шум»:</w:t>
      </w:r>
    </w:p>
    <w:p w:rsidR="008A01C6" w:rsidRDefault="008A01C6" w:rsidP="008A01C6">
      <w:pPr>
        <w:jc w:val="center"/>
        <w:rPr>
          <w:rFonts w:cs="Times New Roman"/>
          <w:szCs w:val="28"/>
        </w:rPr>
      </w:pPr>
      <w:r>
        <w:rPr>
          <w:rFonts w:cs="Times New Roman"/>
          <w:szCs w:val="28"/>
        </w:rPr>
        <w:t xml:space="preserve">      </w:t>
      </w:r>
      <w:r w:rsidRPr="001E757C">
        <w:rPr>
          <w:rFonts w:cs="Times New Roman"/>
          <w:noProof/>
          <w:szCs w:val="28"/>
          <w:lang w:val="ru-RU" w:eastAsia="ru-RU"/>
        </w:rPr>
        <w:drawing>
          <wp:inline distT="0" distB="0" distL="0" distR="0" wp14:anchorId="4B1D4671" wp14:editId="3D242BCD">
            <wp:extent cx="4048125" cy="757589"/>
            <wp:effectExtent l="0" t="0" r="0" b="4445"/>
            <wp:docPr id="84" name="Рисунок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4089378" cy="765309"/>
                    </a:xfrm>
                    <a:prstGeom prst="rect">
                      <a:avLst/>
                    </a:prstGeom>
                  </pic:spPr>
                </pic:pic>
              </a:graphicData>
            </a:graphic>
          </wp:inline>
        </w:drawing>
      </w:r>
      <w:r>
        <w:rPr>
          <w:rFonts w:cs="Times New Roman"/>
          <w:szCs w:val="28"/>
        </w:rPr>
        <w:t xml:space="preserve">              (2.14)</w:t>
      </w:r>
    </w:p>
    <w:p w:rsidR="008A01C6" w:rsidRDefault="008A01C6" w:rsidP="008A01C6">
      <w:pPr>
        <w:rPr>
          <w:rFonts w:cs="Times New Roman"/>
          <w:szCs w:val="28"/>
        </w:rPr>
      </w:pPr>
      <w:r w:rsidRPr="001E757C">
        <w:rPr>
          <w:rFonts w:cs="Times New Roman"/>
          <w:szCs w:val="28"/>
        </w:rPr>
        <w:t xml:space="preserve">Так як </w:t>
      </w:r>
      <w:proofErr w:type="spellStart"/>
      <w:r w:rsidRPr="001E757C">
        <w:rPr>
          <w:rFonts w:cs="Times New Roman"/>
          <w:szCs w:val="28"/>
        </w:rPr>
        <w:t>ΔTпор</w:t>
      </w:r>
      <w:proofErr w:type="spellEnd"/>
      <w:r w:rsidRPr="001E757C">
        <w:rPr>
          <w:rFonts w:cs="Times New Roman"/>
          <w:szCs w:val="28"/>
        </w:rPr>
        <w:t xml:space="preserve"> визначається при (</w:t>
      </w:r>
      <w:proofErr w:type="spellStart"/>
      <w:r w:rsidRPr="001E757C">
        <w:rPr>
          <w:rFonts w:cs="Times New Roman"/>
          <w:szCs w:val="28"/>
        </w:rPr>
        <w:t>Δu</w:t>
      </w:r>
      <w:proofErr w:type="spellEnd"/>
      <w:r w:rsidRPr="001E757C">
        <w:rPr>
          <w:rFonts w:cs="Times New Roman"/>
          <w:szCs w:val="28"/>
        </w:rPr>
        <w:t xml:space="preserve"> / </w:t>
      </w:r>
      <w:proofErr w:type="spellStart"/>
      <w:r w:rsidRPr="001E757C">
        <w:rPr>
          <w:rFonts w:cs="Times New Roman"/>
          <w:szCs w:val="28"/>
        </w:rPr>
        <w:t>un</w:t>
      </w:r>
      <w:proofErr w:type="spellEnd"/>
      <w:r w:rsidRPr="001E757C">
        <w:rPr>
          <w:rFonts w:cs="Times New Roman"/>
          <w:szCs w:val="28"/>
        </w:rPr>
        <w:t>)</w:t>
      </w:r>
      <w:r>
        <w:rPr>
          <w:rFonts w:cs="Times New Roman"/>
          <w:szCs w:val="28"/>
        </w:rPr>
        <w:t xml:space="preserve"> = 1, то з (2.14</w:t>
      </w:r>
      <w:r w:rsidRPr="001E757C">
        <w:rPr>
          <w:rFonts w:cs="Times New Roman"/>
          <w:szCs w:val="28"/>
        </w:rPr>
        <w:t>) маємо:</w:t>
      </w:r>
    </w:p>
    <w:p w:rsidR="008A01C6" w:rsidRDefault="008A01C6" w:rsidP="008A01C6">
      <w:pPr>
        <w:jc w:val="center"/>
        <w:rPr>
          <w:rFonts w:cs="Times New Roman"/>
          <w:szCs w:val="28"/>
        </w:rPr>
      </w:pPr>
      <w:r>
        <w:rPr>
          <w:rFonts w:cs="Times New Roman"/>
          <w:szCs w:val="28"/>
        </w:rPr>
        <w:t xml:space="preserve">            </w:t>
      </w:r>
      <w:r w:rsidRPr="001E757C">
        <w:rPr>
          <w:rFonts w:cs="Times New Roman"/>
          <w:noProof/>
          <w:szCs w:val="28"/>
          <w:lang w:val="ru-RU" w:eastAsia="ru-RU"/>
        </w:rPr>
        <w:drawing>
          <wp:inline distT="0" distB="0" distL="0" distR="0" wp14:anchorId="2FB12DA4" wp14:editId="3B30C212">
            <wp:extent cx="3200400" cy="1118524"/>
            <wp:effectExtent l="0" t="0" r="0" b="5715"/>
            <wp:docPr id="85" name="Рисунок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3230723" cy="1129122"/>
                    </a:xfrm>
                    <a:prstGeom prst="rect">
                      <a:avLst/>
                    </a:prstGeom>
                  </pic:spPr>
                </pic:pic>
              </a:graphicData>
            </a:graphic>
          </wp:inline>
        </w:drawing>
      </w:r>
      <w:r>
        <w:rPr>
          <w:rFonts w:cs="Times New Roman"/>
          <w:szCs w:val="28"/>
        </w:rPr>
        <w:t xml:space="preserve">                          (2.15)</w:t>
      </w:r>
    </w:p>
    <w:p w:rsidR="008A01C6" w:rsidRDefault="008A01C6" w:rsidP="008A01C6">
      <w:pPr>
        <w:rPr>
          <w:rFonts w:cs="Times New Roman"/>
          <w:szCs w:val="28"/>
        </w:rPr>
      </w:pPr>
      <w:r w:rsidRPr="001E757C">
        <w:rPr>
          <w:rFonts w:cs="Times New Roman"/>
          <w:szCs w:val="28"/>
        </w:rPr>
        <w:t xml:space="preserve">Розглянемо визначення </w:t>
      </w:r>
      <w:proofErr w:type="spellStart"/>
      <w:r w:rsidRPr="001E757C">
        <w:rPr>
          <w:rFonts w:cs="Times New Roman"/>
          <w:szCs w:val="28"/>
        </w:rPr>
        <w:t>ΔTпор</w:t>
      </w:r>
      <w:proofErr w:type="spellEnd"/>
      <w:r w:rsidRPr="001E757C">
        <w:rPr>
          <w:rFonts w:cs="Times New Roman"/>
          <w:szCs w:val="28"/>
        </w:rPr>
        <w:t xml:space="preserve"> по випромінюванню абсолютно чорного тіла,</w:t>
      </w:r>
      <w:r w:rsidR="00E2121B" w:rsidRPr="00E2121B">
        <w:rPr>
          <w:rFonts w:eastAsiaTheme="minorEastAsia" w:cs="Times New Roman"/>
          <w:szCs w:val="28"/>
          <w:lang w:val="ru-RU"/>
        </w:rPr>
        <w:t xml:space="preserve"> </w:t>
      </w:r>
      <w:r w:rsidR="00E2121B">
        <w:rPr>
          <w:rFonts w:eastAsiaTheme="minorEastAsia" w:cs="Times New Roman"/>
          <w:szCs w:val="28"/>
          <w:lang w:val="ru-RU"/>
        </w:rPr>
        <w:t>[7]</w:t>
      </w:r>
      <w:r>
        <w:rPr>
          <w:rFonts w:cs="Times New Roman"/>
          <w:szCs w:val="28"/>
        </w:rPr>
        <w:t xml:space="preserve"> </w:t>
      </w:r>
      <w:r w:rsidRPr="001E757C">
        <w:rPr>
          <w:rFonts w:cs="Times New Roman"/>
          <w:szCs w:val="28"/>
        </w:rPr>
        <w:t xml:space="preserve">тобто коли поверхнева щільність випромінювання </w:t>
      </w:r>
      <w:proofErr w:type="spellStart"/>
      <w:r w:rsidRPr="001E757C">
        <w:rPr>
          <w:rFonts w:cs="Times New Roman"/>
          <w:szCs w:val="28"/>
        </w:rPr>
        <w:t>Wλ</w:t>
      </w:r>
      <w:proofErr w:type="spellEnd"/>
      <w:r w:rsidRPr="001E757C">
        <w:rPr>
          <w:rFonts w:cs="Times New Roman"/>
          <w:szCs w:val="28"/>
        </w:rPr>
        <w:t xml:space="preserve"> визначається по</w:t>
      </w:r>
      <w:r>
        <w:rPr>
          <w:rFonts w:cs="Times New Roman"/>
          <w:szCs w:val="28"/>
        </w:rPr>
        <w:t xml:space="preserve"> </w:t>
      </w:r>
      <w:r w:rsidRPr="001E757C">
        <w:rPr>
          <w:rFonts w:cs="Times New Roman"/>
          <w:szCs w:val="28"/>
        </w:rPr>
        <w:t>функції Планка для світності:</w:t>
      </w:r>
    </w:p>
    <w:p w:rsidR="008A01C6" w:rsidRDefault="008A01C6" w:rsidP="008A01C6">
      <w:pPr>
        <w:jc w:val="center"/>
        <w:rPr>
          <w:rFonts w:cs="Times New Roman"/>
          <w:szCs w:val="28"/>
        </w:rPr>
      </w:pPr>
      <w:r>
        <w:rPr>
          <w:rFonts w:cs="Times New Roman"/>
          <w:szCs w:val="28"/>
        </w:rPr>
        <w:t xml:space="preserve">                         </w:t>
      </w:r>
      <w:r w:rsidRPr="001E757C">
        <w:rPr>
          <w:rFonts w:cs="Times New Roman"/>
          <w:noProof/>
          <w:szCs w:val="28"/>
          <w:lang w:val="ru-RU" w:eastAsia="ru-RU"/>
        </w:rPr>
        <w:drawing>
          <wp:inline distT="0" distB="0" distL="0" distR="0" wp14:anchorId="5892100B" wp14:editId="767E5839">
            <wp:extent cx="2562225" cy="731070"/>
            <wp:effectExtent l="0" t="0" r="0" b="0"/>
            <wp:docPr id="86" name="Рисунок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2603164" cy="742751"/>
                    </a:xfrm>
                    <a:prstGeom prst="rect">
                      <a:avLst/>
                    </a:prstGeom>
                  </pic:spPr>
                </pic:pic>
              </a:graphicData>
            </a:graphic>
          </wp:inline>
        </w:drawing>
      </w:r>
      <w:r>
        <w:rPr>
          <w:rFonts w:cs="Times New Roman"/>
          <w:szCs w:val="28"/>
        </w:rPr>
        <w:t xml:space="preserve">                            (2.16)</w:t>
      </w:r>
    </w:p>
    <w:p w:rsidR="008A01C6" w:rsidRDefault="008A01C6" w:rsidP="008A01C6">
      <w:pPr>
        <w:rPr>
          <w:rFonts w:cs="Times New Roman"/>
          <w:szCs w:val="28"/>
        </w:rPr>
      </w:pPr>
      <w:r w:rsidRPr="001E757C">
        <w:rPr>
          <w:rFonts w:cs="Times New Roman"/>
          <w:szCs w:val="28"/>
        </w:rPr>
        <w:t>де С1 і С2 - постійні у формулі Планка.</w:t>
      </w:r>
    </w:p>
    <w:p w:rsidR="008A01C6" w:rsidRDefault="008A01C6" w:rsidP="008A01C6">
      <w:pPr>
        <w:rPr>
          <w:rFonts w:cs="Times New Roman"/>
          <w:szCs w:val="28"/>
        </w:rPr>
      </w:pPr>
      <w:r>
        <w:rPr>
          <w:rFonts w:cs="Times New Roman"/>
          <w:szCs w:val="28"/>
        </w:rPr>
        <w:t xml:space="preserve">Так як у формулі (2.16)  </w:t>
      </w:r>
      <w:r w:rsidRPr="001E757C">
        <w:rPr>
          <w:rFonts w:cs="Times New Roman"/>
          <w:noProof/>
          <w:szCs w:val="28"/>
          <w:lang w:val="ru-RU" w:eastAsia="ru-RU"/>
        </w:rPr>
        <w:drawing>
          <wp:inline distT="0" distB="0" distL="0" distR="0" wp14:anchorId="680B87ED" wp14:editId="1D6A8DCE">
            <wp:extent cx="1143000" cy="324787"/>
            <wp:effectExtent l="0" t="0" r="0" b="0"/>
            <wp:docPr id="87" name="Рисунок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1175259" cy="333954"/>
                    </a:xfrm>
                    <a:prstGeom prst="rect">
                      <a:avLst/>
                    </a:prstGeom>
                  </pic:spPr>
                </pic:pic>
              </a:graphicData>
            </a:graphic>
          </wp:inline>
        </w:drawing>
      </w:r>
      <w:r>
        <w:rPr>
          <w:rFonts w:cs="Times New Roman"/>
          <w:szCs w:val="28"/>
        </w:rPr>
        <w:t xml:space="preserve"> </w:t>
      </w:r>
      <w:r w:rsidRPr="001E757C">
        <w:rPr>
          <w:rFonts w:cs="Times New Roman"/>
          <w:szCs w:val="28"/>
        </w:rPr>
        <w:t>то вираз</w:t>
      </w:r>
      <w:r>
        <w:rPr>
          <w:rFonts w:cs="Times New Roman"/>
          <w:szCs w:val="28"/>
        </w:rPr>
        <w:t xml:space="preserve"> </w:t>
      </w:r>
      <w:r w:rsidRPr="001E757C">
        <w:rPr>
          <w:rFonts w:cs="Times New Roman"/>
          <w:szCs w:val="28"/>
        </w:rPr>
        <w:t>для похідної</w:t>
      </w:r>
      <w:r>
        <w:rPr>
          <w:rFonts w:cs="Times New Roman"/>
          <w:szCs w:val="28"/>
        </w:rPr>
        <w:t xml:space="preserve"> </w:t>
      </w:r>
      <w:r w:rsidRPr="001E757C">
        <w:rPr>
          <w:rFonts w:cs="Times New Roman"/>
          <w:noProof/>
          <w:szCs w:val="28"/>
          <w:lang w:val="ru-RU" w:eastAsia="ru-RU"/>
        </w:rPr>
        <w:drawing>
          <wp:inline distT="0" distB="0" distL="0" distR="0" wp14:anchorId="1BCED13C" wp14:editId="683DA384">
            <wp:extent cx="752475" cy="255944"/>
            <wp:effectExtent l="0" t="0" r="0" b="0"/>
            <wp:docPr id="88" name="Рисунок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782268" cy="266078"/>
                    </a:xfrm>
                    <a:prstGeom prst="rect">
                      <a:avLst/>
                    </a:prstGeom>
                  </pic:spPr>
                </pic:pic>
              </a:graphicData>
            </a:graphic>
          </wp:inline>
        </w:drawing>
      </w:r>
    </w:p>
    <w:p w:rsidR="008A01C6" w:rsidRDefault="008A01C6" w:rsidP="008A01C6">
      <w:pPr>
        <w:rPr>
          <w:rFonts w:cs="Times New Roman"/>
          <w:szCs w:val="28"/>
        </w:rPr>
      </w:pPr>
      <w:r w:rsidRPr="001E757C">
        <w:rPr>
          <w:rFonts w:cs="Times New Roman"/>
          <w:szCs w:val="28"/>
        </w:rPr>
        <w:t>набуває вигляду:</w:t>
      </w:r>
    </w:p>
    <w:p w:rsidR="008A01C6" w:rsidRDefault="008A01C6" w:rsidP="008A01C6">
      <w:pPr>
        <w:jc w:val="center"/>
        <w:rPr>
          <w:rFonts w:cs="Times New Roman"/>
          <w:szCs w:val="28"/>
        </w:rPr>
      </w:pPr>
      <w:r>
        <w:rPr>
          <w:rFonts w:cs="Times New Roman"/>
          <w:szCs w:val="28"/>
        </w:rPr>
        <w:t xml:space="preserve">                                </w:t>
      </w:r>
      <w:r w:rsidRPr="001E757C">
        <w:rPr>
          <w:rFonts w:cs="Times New Roman"/>
          <w:noProof/>
          <w:szCs w:val="28"/>
          <w:lang w:val="ru-RU" w:eastAsia="ru-RU"/>
        </w:rPr>
        <w:drawing>
          <wp:inline distT="0" distB="0" distL="0" distR="0" wp14:anchorId="1FB6EC0D" wp14:editId="478A742E">
            <wp:extent cx="1800225" cy="684530"/>
            <wp:effectExtent l="0" t="0" r="9525" b="1270"/>
            <wp:docPr id="89" name="Рисунок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extLst>
                        <a:ext uri="{28A0092B-C50C-407E-A947-70E740481C1C}">
                          <a14:useLocalDpi xmlns:a14="http://schemas.microsoft.com/office/drawing/2010/main" val="0"/>
                        </a:ext>
                      </a:extLst>
                    </a:blip>
                    <a:stretch>
                      <a:fillRect/>
                    </a:stretch>
                  </pic:blipFill>
                  <pic:spPr>
                    <a:xfrm>
                      <a:off x="0" y="0"/>
                      <a:ext cx="1800225" cy="684530"/>
                    </a:xfrm>
                    <a:prstGeom prst="rect">
                      <a:avLst/>
                    </a:prstGeom>
                  </pic:spPr>
                </pic:pic>
              </a:graphicData>
            </a:graphic>
          </wp:inline>
        </w:drawing>
      </w:r>
      <w:r>
        <w:rPr>
          <w:rFonts w:cs="Times New Roman"/>
          <w:szCs w:val="28"/>
        </w:rPr>
        <w:t xml:space="preserve">                                    (2.17)</w:t>
      </w:r>
    </w:p>
    <w:p w:rsidR="008A01C6" w:rsidRDefault="008A01C6" w:rsidP="008A01C6">
      <w:pPr>
        <w:rPr>
          <w:rFonts w:cs="Times New Roman"/>
          <w:szCs w:val="28"/>
        </w:rPr>
      </w:pPr>
      <w:r>
        <w:rPr>
          <w:rFonts w:cs="Times New Roman"/>
          <w:szCs w:val="28"/>
        </w:rPr>
        <w:t>Тоді, підставивши (2.17) в (2.15</w:t>
      </w:r>
      <w:r w:rsidRPr="001E757C">
        <w:rPr>
          <w:rFonts w:cs="Times New Roman"/>
          <w:szCs w:val="28"/>
        </w:rPr>
        <w:t xml:space="preserve">), для </w:t>
      </w:r>
      <w:proofErr w:type="spellStart"/>
      <w:r w:rsidRPr="001E757C">
        <w:rPr>
          <w:rFonts w:cs="Times New Roman"/>
          <w:szCs w:val="28"/>
        </w:rPr>
        <w:t>ΔTпор</w:t>
      </w:r>
      <w:proofErr w:type="spellEnd"/>
      <w:r w:rsidRPr="001E757C">
        <w:rPr>
          <w:rFonts w:cs="Times New Roman"/>
          <w:szCs w:val="28"/>
        </w:rPr>
        <w:t xml:space="preserve"> маємо:</w:t>
      </w:r>
    </w:p>
    <w:p w:rsidR="008A01C6" w:rsidRDefault="008A01C6" w:rsidP="008A01C6">
      <w:pPr>
        <w:jc w:val="center"/>
        <w:rPr>
          <w:rFonts w:cs="Times New Roman"/>
          <w:szCs w:val="28"/>
        </w:rPr>
      </w:pPr>
      <w:r>
        <w:rPr>
          <w:rFonts w:cs="Times New Roman"/>
          <w:szCs w:val="28"/>
        </w:rPr>
        <w:lastRenderedPageBreak/>
        <w:t xml:space="preserve">             </w:t>
      </w:r>
      <w:r w:rsidRPr="001E757C">
        <w:rPr>
          <w:rFonts w:cs="Times New Roman"/>
          <w:noProof/>
          <w:szCs w:val="28"/>
          <w:lang w:val="ru-RU" w:eastAsia="ru-RU"/>
        </w:rPr>
        <w:drawing>
          <wp:inline distT="0" distB="0" distL="0" distR="0" wp14:anchorId="2597F12A" wp14:editId="510B93AD">
            <wp:extent cx="3086100" cy="1009031"/>
            <wp:effectExtent l="0" t="0" r="0" b="635"/>
            <wp:docPr id="90" name="Рисунок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3110779" cy="1017100"/>
                    </a:xfrm>
                    <a:prstGeom prst="rect">
                      <a:avLst/>
                    </a:prstGeom>
                  </pic:spPr>
                </pic:pic>
              </a:graphicData>
            </a:graphic>
          </wp:inline>
        </w:drawing>
      </w:r>
      <w:r>
        <w:rPr>
          <w:rFonts w:cs="Times New Roman"/>
          <w:szCs w:val="28"/>
        </w:rPr>
        <w:t xml:space="preserve">                           (2.18)</w:t>
      </w:r>
    </w:p>
    <w:p w:rsidR="008A01C6" w:rsidRDefault="008A01C6" w:rsidP="008A01C6">
      <w:pPr>
        <w:rPr>
          <w:rFonts w:cs="Times New Roman"/>
          <w:szCs w:val="28"/>
        </w:rPr>
      </w:pPr>
      <w:r w:rsidRPr="001E757C">
        <w:rPr>
          <w:rFonts w:cs="Times New Roman"/>
          <w:szCs w:val="28"/>
        </w:rPr>
        <w:t>Для спрощення процедури інтегрування знаменника виразу</w:t>
      </w:r>
      <w:r>
        <w:rPr>
          <w:rFonts w:cs="Times New Roman"/>
          <w:szCs w:val="28"/>
        </w:rPr>
        <w:t>(2.18</w:t>
      </w:r>
      <w:r w:rsidRPr="001E757C">
        <w:rPr>
          <w:rFonts w:cs="Times New Roman"/>
          <w:szCs w:val="28"/>
        </w:rPr>
        <w:t>), скористаємося наступним співвідношенням, отриманим з</w:t>
      </w:r>
      <w:r>
        <w:rPr>
          <w:rFonts w:cs="Times New Roman"/>
          <w:szCs w:val="28"/>
        </w:rPr>
        <w:t xml:space="preserve"> </w:t>
      </w:r>
      <w:r w:rsidRPr="001E757C">
        <w:rPr>
          <w:rFonts w:cs="Times New Roman"/>
          <w:szCs w:val="28"/>
        </w:rPr>
        <w:t>залученням формул</w:t>
      </w:r>
      <w:r>
        <w:rPr>
          <w:rFonts w:cs="Times New Roman"/>
          <w:szCs w:val="28"/>
        </w:rPr>
        <w:t>и (2.10</w:t>
      </w:r>
      <w:r w:rsidRPr="001E757C">
        <w:rPr>
          <w:rFonts w:cs="Times New Roman"/>
          <w:szCs w:val="28"/>
        </w:rPr>
        <w:t>):</w:t>
      </w:r>
    </w:p>
    <w:p w:rsidR="008A01C6" w:rsidRDefault="008A01C6" w:rsidP="008A01C6">
      <w:pPr>
        <w:jc w:val="center"/>
        <w:rPr>
          <w:rFonts w:cs="Times New Roman"/>
          <w:szCs w:val="28"/>
        </w:rPr>
      </w:pPr>
      <w:r>
        <w:rPr>
          <w:rFonts w:cs="Times New Roman"/>
          <w:szCs w:val="28"/>
        </w:rPr>
        <w:t xml:space="preserve">       </w:t>
      </w:r>
      <w:r w:rsidRPr="001E757C">
        <w:rPr>
          <w:rFonts w:cs="Times New Roman"/>
          <w:noProof/>
          <w:szCs w:val="28"/>
          <w:lang w:val="ru-RU" w:eastAsia="ru-RU"/>
        </w:rPr>
        <w:drawing>
          <wp:inline distT="0" distB="0" distL="0" distR="0" wp14:anchorId="442D2F43" wp14:editId="147AE7E5">
            <wp:extent cx="4162425" cy="819628"/>
            <wp:effectExtent l="0" t="0" r="0" b="0"/>
            <wp:docPr id="91" name="Рисунок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4216293" cy="830235"/>
                    </a:xfrm>
                    <a:prstGeom prst="rect">
                      <a:avLst/>
                    </a:prstGeom>
                  </pic:spPr>
                </pic:pic>
              </a:graphicData>
            </a:graphic>
          </wp:inline>
        </w:drawing>
      </w:r>
      <w:r>
        <w:rPr>
          <w:rFonts w:cs="Times New Roman"/>
          <w:szCs w:val="28"/>
        </w:rPr>
        <w:t xml:space="preserve">           (2.19)</w:t>
      </w:r>
    </w:p>
    <w:p w:rsidR="008A01C6" w:rsidRDefault="008A01C6" w:rsidP="008A01C6">
      <w:pPr>
        <w:rPr>
          <w:rFonts w:cs="Times New Roman"/>
          <w:szCs w:val="28"/>
        </w:rPr>
      </w:pPr>
      <w:r w:rsidRPr="002531AA">
        <w:rPr>
          <w:rFonts w:cs="Times New Roman"/>
          <w:szCs w:val="28"/>
        </w:rPr>
        <w:t xml:space="preserve">де </w:t>
      </w:r>
      <w:proofErr w:type="spellStart"/>
      <w:r w:rsidRPr="002531AA">
        <w:rPr>
          <w:rFonts w:cs="Times New Roman"/>
          <w:szCs w:val="28"/>
        </w:rPr>
        <w:t>Фn</w:t>
      </w:r>
      <w:proofErr w:type="spellEnd"/>
      <w:r w:rsidRPr="002531AA">
        <w:rPr>
          <w:rFonts w:cs="Times New Roman"/>
          <w:szCs w:val="28"/>
        </w:rPr>
        <w:t xml:space="preserve"> - пороговий потік приймача випромінювання;</w:t>
      </w:r>
    </w:p>
    <w:p w:rsidR="008A01C6" w:rsidRPr="002531AA" w:rsidRDefault="008A01C6" w:rsidP="008A01C6">
      <w:pPr>
        <w:rPr>
          <w:rFonts w:cs="Times New Roman"/>
          <w:szCs w:val="28"/>
        </w:rPr>
      </w:pPr>
      <w:r w:rsidRPr="002531AA">
        <w:rPr>
          <w:rFonts w:cs="Times New Roman"/>
          <w:szCs w:val="28"/>
        </w:rPr>
        <w:t>S - інтегральна чутливість приймача випромінювання по</w:t>
      </w:r>
      <w:r>
        <w:rPr>
          <w:rFonts w:cs="Times New Roman"/>
          <w:szCs w:val="28"/>
        </w:rPr>
        <w:t xml:space="preserve"> </w:t>
      </w:r>
      <w:r w:rsidRPr="002531AA">
        <w:rPr>
          <w:rFonts w:cs="Times New Roman"/>
          <w:szCs w:val="28"/>
        </w:rPr>
        <w:t>еталонному джерела;</w:t>
      </w:r>
    </w:p>
    <w:p w:rsidR="008A01C6" w:rsidRPr="002531AA" w:rsidRDefault="008A01C6" w:rsidP="008A01C6">
      <w:pPr>
        <w:rPr>
          <w:rFonts w:cs="Times New Roman"/>
          <w:szCs w:val="28"/>
        </w:rPr>
      </w:pPr>
      <w:proofErr w:type="spellStart"/>
      <w:r w:rsidRPr="002531AA">
        <w:rPr>
          <w:rFonts w:cs="Times New Roman"/>
          <w:szCs w:val="28"/>
        </w:rPr>
        <w:t>Kе</w:t>
      </w:r>
      <w:proofErr w:type="spellEnd"/>
      <w:r w:rsidRPr="002531AA">
        <w:rPr>
          <w:rFonts w:cs="Times New Roman"/>
          <w:szCs w:val="28"/>
        </w:rPr>
        <w:t xml:space="preserve"> - коефіцієнт використання приймачем випромінювання еталонного</w:t>
      </w:r>
      <w:r>
        <w:rPr>
          <w:rFonts w:cs="Times New Roman"/>
          <w:szCs w:val="28"/>
        </w:rPr>
        <w:t xml:space="preserve"> </w:t>
      </w:r>
      <w:r w:rsidRPr="002531AA">
        <w:rPr>
          <w:rFonts w:cs="Times New Roman"/>
          <w:szCs w:val="28"/>
        </w:rPr>
        <w:t>джерела (Те = 500 К);</w:t>
      </w:r>
    </w:p>
    <w:p w:rsidR="008A01C6" w:rsidRDefault="008A01C6" w:rsidP="008A01C6">
      <w:pPr>
        <w:rPr>
          <w:rFonts w:cs="Times New Roman"/>
          <w:szCs w:val="28"/>
        </w:rPr>
      </w:pPr>
      <w:r w:rsidRPr="002531AA">
        <w:rPr>
          <w:rFonts w:cs="Times New Roman"/>
          <w:szCs w:val="28"/>
        </w:rPr>
        <w:t>S (λ) - відносна спектральна чутливість приймача</w:t>
      </w:r>
      <w:r>
        <w:rPr>
          <w:rFonts w:cs="Times New Roman"/>
          <w:szCs w:val="28"/>
        </w:rPr>
        <w:t xml:space="preserve"> </w:t>
      </w:r>
      <w:r w:rsidRPr="002531AA">
        <w:rPr>
          <w:rFonts w:cs="Times New Roman"/>
          <w:szCs w:val="28"/>
        </w:rPr>
        <w:t>випромін</w:t>
      </w:r>
      <w:r>
        <w:rPr>
          <w:rFonts w:cs="Times New Roman"/>
          <w:szCs w:val="28"/>
        </w:rPr>
        <w:t>ювання. Тоді, на підставі (2.19</w:t>
      </w:r>
      <w:r w:rsidRPr="002531AA">
        <w:rPr>
          <w:rFonts w:cs="Times New Roman"/>
          <w:szCs w:val="28"/>
        </w:rPr>
        <w:t>), D * λ приймає наступний</w:t>
      </w:r>
      <w:r>
        <w:rPr>
          <w:rFonts w:cs="Times New Roman"/>
          <w:szCs w:val="28"/>
        </w:rPr>
        <w:t xml:space="preserve"> </w:t>
      </w:r>
      <w:r w:rsidRPr="002531AA">
        <w:rPr>
          <w:rFonts w:cs="Times New Roman"/>
          <w:szCs w:val="28"/>
        </w:rPr>
        <w:t>вид:</w:t>
      </w:r>
    </w:p>
    <w:p w:rsidR="008A01C6" w:rsidRDefault="008A01C6" w:rsidP="008A01C6">
      <w:pPr>
        <w:jc w:val="center"/>
        <w:rPr>
          <w:rFonts w:cs="Times New Roman"/>
          <w:szCs w:val="28"/>
        </w:rPr>
      </w:pPr>
      <w:r>
        <w:rPr>
          <w:rFonts w:cs="Times New Roman"/>
          <w:szCs w:val="28"/>
        </w:rPr>
        <w:t xml:space="preserve">                                 </w:t>
      </w:r>
      <w:r w:rsidRPr="002531AA">
        <w:rPr>
          <w:rFonts w:cs="Times New Roman"/>
          <w:noProof/>
          <w:szCs w:val="28"/>
          <w:lang w:val="ru-RU" w:eastAsia="ru-RU"/>
        </w:rPr>
        <w:drawing>
          <wp:inline distT="0" distB="0" distL="0" distR="0" wp14:anchorId="4A1F0BC4" wp14:editId="2413344C">
            <wp:extent cx="1704975" cy="790429"/>
            <wp:effectExtent l="0" t="0" r="0" b="0"/>
            <wp:docPr id="92" name="Рисунок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1722102" cy="798369"/>
                    </a:xfrm>
                    <a:prstGeom prst="rect">
                      <a:avLst/>
                    </a:prstGeom>
                  </pic:spPr>
                </pic:pic>
              </a:graphicData>
            </a:graphic>
          </wp:inline>
        </w:drawing>
      </w:r>
      <w:r>
        <w:rPr>
          <w:rFonts w:cs="Times New Roman"/>
          <w:szCs w:val="28"/>
        </w:rPr>
        <w:t xml:space="preserve">                                        (2.20)</w:t>
      </w:r>
    </w:p>
    <w:p w:rsidR="008A01C6" w:rsidRDefault="008A01C6" w:rsidP="008A01C6">
      <w:pPr>
        <w:rPr>
          <w:rFonts w:cs="Times New Roman"/>
          <w:szCs w:val="28"/>
        </w:rPr>
      </w:pPr>
      <w:r>
        <w:rPr>
          <w:rFonts w:cs="Times New Roman"/>
          <w:szCs w:val="28"/>
        </w:rPr>
        <w:t xml:space="preserve">Де </w:t>
      </w:r>
      <w:r w:rsidRPr="002531AA">
        <w:rPr>
          <w:rFonts w:cs="Times New Roman"/>
          <w:noProof/>
          <w:szCs w:val="28"/>
          <w:lang w:val="ru-RU" w:eastAsia="ru-RU"/>
        </w:rPr>
        <w:drawing>
          <wp:inline distT="0" distB="0" distL="0" distR="0" wp14:anchorId="0FCA1623" wp14:editId="56BFFDFA">
            <wp:extent cx="1171575" cy="627806"/>
            <wp:effectExtent l="0" t="0" r="0" b="127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1185573" cy="635307"/>
                    </a:xfrm>
                    <a:prstGeom prst="rect">
                      <a:avLst/>
                    </a:prstGeom>
                  </pic:spPr>
                </pic:pic>
              </a:graphicData>
            </a:graphic>
          </wp:inline>
        </w:drawing>
      </w:r>
      <w:r>
        <w:rPr>
          <w:rFonts w:cs="Times New Roman"/>
          <w:szCs w:val="28"/>
        </w:rPr>
        <w:t xml:space="preserve"> </w:t>
      </w:r>
      <w:r w:rsidRPr="002531AA">
        <w:rPr>
          <w:rFonts w:cs="Times New Roman"/>
          <w:szCs w:val="28"/>
        </w:rPr>
        <w:t xml:space="preserve">- </w:t>
      </w:r>
      <w:r>
        <w:rPr>
          <w:rFonts w:cs="Times New Roman"/>
          <w:szCs w:val="28"/>
        </w:rPr>
        <w:t>виявлювана</w:t>
      </w:r>
      <w:r w:rsidRPr="002531AA">
        <w:rPr>
          <w:rFonts w:cs="Times New Roman"/>
          <w:szCs w:val="28"/>
        </w:rPr>
        <w:t xml:space="preserve"> здатність</w:t>
      </w:r>
      <w:r>
        <w:rPr>
          <w:rFonts w:cs="Times New Roman"/>
          <w:szCs w:val="28"/>
        </w:rPr>
        <w:t xml:space="preserve"> </w:t>
      </w:r>
      <w:r w:rsidRPr="002531AA">
        <w:rPr>
          <w:rFonts w:cs="Times New Roman"/>
          <w:szCs w:val="28"/>
        </w:rPr>
        <w:t>приймача випромінювання.</w:t>
      </w:r>
    </w:p>
    <w:p w:rsidR="008A01C6" w:rsidRDefault="008A01C6" w:rsidP="008A01C6">
      <w:pPr>
        <w:rPr>
          <w:rFonts w:cs="Times New Roman"/>
          <w:szCs w:val="28"/>
        </w:rPr>
      </w:pPr>
      <w:r>
        <w:rPr>
          <w:rFonts w:cs="Times New Roman"/>
          <w:szCs w:val="28"/>
        </w:rPr>
        <w:t>І нарешті, підставивши (2.20) в (2.18</w:t>
      </w:r>
      <w:r w:rsidRPr="002531AA">
        <w:rPr>
          <w:rFonts w:cs="Times New Roman"/>
          <w:szCs w:val="28"/>
        </w:rPr>
        <w:t>) і замінивши межі</w:t>
      </w:r>
      <w:r>
        <w:rPr>
          <w:rFonts w:cs="Times New Roman"/>
          <w:szCs w:val="28"/>
        </w:rPr>
        <w:t xml:space="preserve"> </w:t>
      </w:r>
      <w:r w:rsidRPr="002531AA">
        <w:rPr>
          <w:rFonts w:cs="Times New Roman"/>
          <w:szCs w:val="28"/>
        </w:rPr>
        <w:t>інтегрування на кінцевий інтервал λ1 ... λ2 кордону</w:t>
      </w:r>
      <w:r>
        <w:rPr>
          <w:rFonts w:cs="Times New Roman"/>
          <w:szCs w:val="28"/>
        </w:rPr>
        <w:t xml:space="preserve"> </w:t>
      </w:r>
      <w:r w:rsidRPr="002531AA">
        <w:rPr>
          <w:rFonts w:cs="Times New Roman"/>
          <w:szCs w:val="28"/>
        </w:rPr>
        <w:t>чутливості приймача, отримаємо наступну робочу формулу</w:t>
      </w:r>
      <w:r>
        <w:rPr>
          <w:rFonts w:cs="Times New Roman"/>
          <w:szCs w:val="28"/>
        </w:rPr>
        <w:t xml:space="preserve"> </w:t>
      </w:r>
      <w:r w:rsidRPr="002531AA">
        <w:rPr>
          <w:rFonts w:cs="Times New Roman"/>
          <w:szCs w:val="28"/>
        </w:rPr>
        <w:t xml:space="preserve">для визначення </w:t>
      </w:r>
      <w:proofErr w:type="spellStart"/>
      <w:r w:rsidRPr="002531AA">
        <w:rPr>
          <w:rFonts w:cs="Times New Roman"/>
          <w:szCs w:val="28"/>
        </w:rPr>
        <w:t>ΔТпор</w:t>
      </w:r>
      <w:proofErr w:type="spellEnd"/>
      <w:r w:rsidRPr="002531AA">
        <w:rPr>
          <w:rFonts w:cs="Times New Roman"/>
          <w:szCs w:val="28"/>
        </w:rPr>
        <w:t>:</w:t>
      </w:r>
    </w:p>
    <w:p w:rsidR="008A01C6" w:rsidRDefault="008A01C6" w:rsidP="008A01C6">
      <w:pPr>
        <w:jc w:val="center"/>
        <w:rPr>
          <w:rFonts w:cs="Times New Roman"/>
          <w:szCs w:val="28"/>
        </w:rPr>
      </w:pPr>
      <w:r>
        <w:rPr>
          <w:rFonts w:cs="Times New Roman"/>
          <w:szCs w:val="28"/>
        </w:rPr>
        <w:lastRenderedPageBreak/>
        <w:t xml:space="preserve">         </w:t>
      </w:r>
      <w:r w:rsidRPr="00945C31">
        <w:rPr>
          <w:rFonts w:cs="Times New Roman"/>
          <w:noProof/>
          <w:szCs w:val="28"/>
          <w:lang w:val="ru-RU" w:eastAsia="ru-RU"/>
        </w:rPr>
        <w:drawing>
          <wp:inline distT="0" distB="0" distL="0" distR="0" wp14:anchorId="1E7F41AE" wp14:editId="13076C3B">
            <wp:extent cx="3848100" cy="1213300"/>
            <wp:effectExtent l="0" t="0" r="0" b="635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3874570" cy="1221646"/>
                    </a:xfrm>
                    <a:prstGeom prst="rect">
                      <a:avLst/>
                    </a:prstGeom>
                  </pic:spPr>
                </pic:pic>
              </a:graphicData>
            </a:graphic>
          </wp:inline>
        </w:drawing>
      </w:r>
      <w:r>
        <w:rPr>
          <w:rFonts w:cs="Times New Roman"/>
          <w:szCs w:val="28"/>
        </w:rPr>
        <w:t xml:space="preserve">               (2.21)</w:t>
      </w:r>
    </w:p>
    <w:p w:rsidR="008A01C6" w:rsidRDefault="008A01C6" w:rsidP="008A01C6">
      <w:pPr>
        <w:rPr>
          <w:rFonts w:cs="Times New Roman"/>
          <w:szCs w:val="28"/>
        </w:rPr>
      </w:pPr>
      <w:r w:rsidRPr="00945C31">
        <w:rPr>
          <w:rFonts w:cs="Times New Roman"/>
          <w:szCs w:val="28"/>
        </w:rPr>
        <w:t xml:space="preserve">Для </w:t>
      </w:r>
      <w:proofErr w:type="spellStart"/>
      <w:r w:rsidRPr="00945C31">
        <w:rPr>
          <w:rFonts w:cs="Times New Roman"/>
          <w:szCs w:val="28"/>
        </w:rPr>
        <w:t>тепловізійних</w:t>
      </w:r>
      <w:proofErr w:type="spellEnd"/>
      <w:r w:rsidRPr="00945C31">
        <w:rPr>
          <w:rFonts w:cs="Times New Roman"/>
          <w:szCs w:val="28"/>
        </w:rPr>
        <w:t xml:space="preserve"> пристроїв, що працюють при температурі навколишнього</w:t>
      </w:r>
      <w:r>
        <w:rPr>
          <w:rFonts w:cs="Times New Roman"/>
          <w:szCs w:val="28"/>
        </w:rPr>
        <w:t xml:space="preserve"> </w:t>
      </w:r>
      <w:r w:rsidRPr="00945C31">
        <w:rPr>
          <w:rFonts w:cs="Times New Roman"/>
          <w:szCs w:val="28"/>
        </w:rPr>
        <w:t xml:space="preserve">температурі, розрахунок </w:t>
      </w:r>
      <w:proofErr w:type="spellStart"/>
      <w:r w:rsidRPr="00945C31">
        <w:rPr>
          <w:rFonts w:cs="Times New Roman"/>
          <w:szCs w:val="28"/>
        </w:rPr>
        <w:t>ΔТпор</w:t>
      </w:r>
      <w:proofErr w:type="spellEnd"/>
      <w:r w:rsidRPr="00945C31">
        <w:rPr>
          <w:rFonts w:cs="Times New Roman"/>
          <w:szCs w:val="28"/>
        </w:rPr>
        <w:t xml:space="preserve"> можна вести за таких умов</w:t>
      </w:r>
      <w:r w:rsidR="00E2121B">
        <w:rPr>
          <w:rFonts w:eastAsiaTheme="minorEastAsia" w:cs="Times New Roman"/>
          <w:szCs w:val="28"/>
          <w:lang w:val="ru-RU"/>
        </w:rPr>
        <w:t>[7]</w:t>
      </w:r>
      <w:r w:rsidRPr="00945C31">
        <w:rPr>
          <w:rFonts w:cs="Times New Roman"/>
          <w:szCs w:val="28"/>
        </w:rPr>
        <w:t>:</w:t>
      </w:r>
    </w:p>
    <w:p w:rsidR="008A01C6" w:rsidRDefault="008A01C6" w:rsidP="008A01C6">
      <w:pPr>
        <w:pStyle w:val="a6"/>
        <w:numPr>
          <w:ilvl w:val="0"/>
          <w:numId w:val="34"/>
        </w:numPr>
        <w:rPr>
          <w:rFonts w:cs="Times New Roman"/>
          <w:szCs w:val="28"/>
        </w:rPr>
      </w:pPr>
      <w:r w:rsidRPr="00945C31">
        <w:rPr>
          <w:rFonts w:cs="Times New Roman"/>
          <w:szCs w:val="28"/>
        </w:rPr>
        <w:t xml:space="preserve">Т = 293 К; </w:t>
      </w:r>
      <m:oMath>
        <m:sSub>
          <m:sSubPr>
            <m:ctrlPr>
              <w:rPr>
                <w:rFonts w:ascii="Cambria Math" w:hAnsi="Cambria Math" w:cs="Times New Roman"/>
                <w:i/>
                <w:szCs w:val="28"/>
              </w:rPr>
            </m:ctrlPr>
          </m:sSubPr>
          <m:e>
            <m:r>
              <w:rPr>
                <w:rFonts w:ascii="Cambria Math" w:hAnsi="Cambria Math" w:cs="Times New Roman"/>
                <w:szCs w:val="28"/>
              </w:rPr>
              <m:t>С</m:t>
            </m:r>
          </m:e>
          <m:sub>
            <m:r>
              <w:rPr>
                <w:rFonts w:ascii="Cambria Math" w:hAnsi="Cambria Math" w:cs="Times New Roman"/>
                <w:szCs w:val="28"/>
              </w:rPr>
              <m:t>2</m:t>
            </m:r>
          </m:sub>
        </m:sSub>
      </m:oMath>
      <w:r w:rsidRPr="00945C31">
        <w:rPr>
          <w:rFonts w:cs="Times New Roman"/>
          <w:szCs w:val="28"/>
        </w:rPr>
        <w:t xml:space="preserve"> = 1,439·</w:t>
      </w:r>
      <m:oMath>
        <m:sSup>
          <m:sSupPr>
            <m:ctrlPr>
              <w:rPr>
                <w:rFonts w:ascii="Cambria Math" w:hAnsi="Cambria Math" w:cs="Times New Roman"/>
                <w:i/>
                <w:szCs w:val="28"/>
              </w:rPr>
            </m:ctrlPr>
          </m:sSupPr>
          <m:e>
            <m:r>
              <w:rPr>
                <w:rFonts w:ascii="Cambria Math" w:hAnsi="Cambria Math" w:cs="Times New Roman"/>
                <w:szCs w:val="28"/>
              </w:rPr>
              <m:t>10</m:t>
            </m:r>
          </m:e>
          <m:sup>
            <m:r>
              <w:rPr>
                <w:rFonts w:ascii="Cambria Math" w:hAnsi="Cambria Math" w:cs="Times New Roman"/>
                <w:szCs w:val="28"/>
              </w:rPr>
              <m:t>2</m:t>
            </m:r>
          </m:sup>
        </m:sSup>
      </m:oMath>
      <w:r w:rsidRPr="00945C31">
        <w:rPr>
          <w:rFonts w:cs="Times New Roman"/>
          <w:szCs w:val="28"/>
        </w:rPr>
        <w:t xml:space="preserve"> см·К; </w:t>
      </w:r>
      <m:oMath>
        <m:sSub>
          <m:sSubPr>
            <m:ctrlPr>
              <w:rPr>
                <w:rFonts w:ascii="Cambria Math" w:hAnsi="Cambria Math" w:cs="Times New Roman"/>
                <w:i/>
                <w:szCs w:val="28"/>
              </w:rPr>
            </m:ctrlPr>
          </m:sSubPr>
          <m:e>
            <m:r>
              <w:rPr>
                <w:rFonts w:ascii="Cambria Math" w:hAnsi="Cambria Math" w:cs="Times New Roman"/>
                <w:szCs w:val="28"/>
              </w:rPr>
              <m:t>С</m:t>
            </m:r>
          </m:e>
          <m:sub>
            <m:r>
              <w:rPr>
                <w:rFonts w:ascii="Cambria Math" w:hAnsi="Cambria Math" w:cs="Times New Roman"/>
                <w:szCs w:val="28"/>
              </w:rPr>
              <m:t>1</m:t>
            </m:r>
          </m:sub>
        </m:sSub>
      </m:oMath>
      <w:r w:rsidRPr="00945C31">
        <w:rPr>
          <w:rFonts w:cs="Times New Roman"/>
          <w:szCs w:val="28"/>
        </w:rPr>
        <w:t xml:space="preserve"> = 3,74 · </w:t>
      </w:r>
      <m:oMath>
        <m:sSup>
          <m:sSupPr>
            <m:ctrlPr>
              <w:rPr>
                <w:rFonts w:ascii="Cambria Math" w:hAnsi="Cambria Math" w:cs="Times New Roman"/>
                <w:i/>
                <w:szCs w:val="28"/>
              </w:rPr>
            </m:ctrlPr>
          </m:sSupPr>
          <m:e>
            <m:r>
              <w:rPr>
                <w:rFonts w:ascii="Cambria Math" w:hAnsi="Cambria Math" w:cs="Times New Roman"/>
                <w:szCs w:val="28"/>
              </w:rPr>
              <m:t>10</m:t>
            </m:r>
          </m:e>
          <m:sup>
            <m:r>
              <w:rPr>
                <w:rFonts w:ascii="Cambria Math" w:hAnsi="Cambria Math" w:cs="Times New Roman"/>
                <w:szCs w:val="28"/>
              </w:rPr>
              <m:t>4</m:t>
            </m:r>
          </m:sup>
        </m:sSup>
      </m:oMath>
      <w:r w:rsidRPr="00945C31">
        <w:rPr>
          <w:rFonts w:cs="Times New Roman"/>
          <w:szCs w:val="28"/>
        </w:rPr>
        <w:t xml:space="preserve"> вт·</w:t>
      </w:r>
      <m:oMath>
        <m:sSup>
          <m:sSupPr>
            <m:ctrlPr>
              <w:rPr>
                <w:rFonts w:ascii="Cambria Math" w:hAnsi="Cambria Math" w:cs="Times New Roman"/>
                <w:i/>
                <w:szCs w:val="28"/>
              </w:rPr>
            </m:ctrlPr>
          </m:sSupPr>
          <m:e>
            <m:r>
              <w:rPr>
                <w:rFonts w:ascii="Cambria Math" w:hAnsi="Cambria Math" w:cs="Times New Roman"/>
                <w:szCs w:val="28"/>
              </w:rPr>
              <m:t>см</m:t>
            </m:r>
          </m:e>
          <m:sup>
            <m:r>
              <w:rPr>
                <w:rFonts w:ascii="Cambria Math" w:hAnsi="Cambria Math" w:cs="Times New Roman"/>
                <w:szCs w:val="28"/>
              </w:rPr>
              <m:t>-2</m:t>
            </m:r>
          </m:sup>
        </m:sSup>
      </m:oMath>
      <w:r w:rsidRPr="00945C31">
        <w:rPr>
          <w:rFonts w:cs="Times New Roman"/>
          <w:szCs w:val="28"/>
        </w:rPr>
        <w:t xml:space="preserve"> ·</w:t>
      </w:r>
      <m:oMath>
        <m:sSup>
          <m:sSupPr>
            <m:ctrlPr>
              <w:rPr>
                <w:rFonts w:ascii="Cambria Math" w:hAnsi="Cambria Math" w:cs="Times New Roman"/>
                <w:i/>
                <w:szCs w:val="28"/>
              </w:rPr>
            </m:ctrlPr>
          </m:sSupPr>
          <m:e>
            <m:r>
              <w:rPr>
                <w:rFonts w:ascii="Cambria Math" w:hAnsi="Cambria Math" w:cs="Times New Roman"/>
                <w:szCs w:val="28"/>
              </w:rPr>
              <m:t>мкм</m:t>
            </m:r>
          </m:e>
          <m:sup>
            <m:r>
              <w:rPr>
                <w:rFonts w:ascii="Cambria Math" w:hAnsi="Cambria Math" w:cs="Times New Roman"/>
                <w:szCs w:val="28"/>
              </w:rPr>
              <m:t>4</m:t>
            </m:r>
          </m:sup>
        </m:sSup>
      </m:oMath>
      <w:r w:rsidRPr="00945C31">
        <w:rPr>
          <w:rFonts w:cs="Times New Roman"/>
          <w:szCs w:val="28"/>
        </w:rPr>
        <w:t>;</w:t>
      </w:r>
    </w:p>
    <w:p w:rsidR="008A01C6" w:rsidRDefault="008A01C6" w:rsidP="008A01C6">
      <w:pPr>
        <w:pStyle w:val="a6"/>
        <w:numPr>
          <w:ilvl w:val="0"/>
          <w:numId w:val="34"/>
        </w:numPr>
        <w:rPr>
          <w:rFonts w:cs="Times New Roman"/>
          <w:szCs w:val="28"/>
        </w:rPr>
      </w:pPr>
      <w:r w:rsidRPr="00945C31">
        <w:rPr>
          <w:rFonts w:cs="Times New Roman"/>
          <w:noProof/>
          <w:szCs w:val="28"/>
          <w:lang w:val="ru-RU" w:eastAsia="ru-RU"/>
        </w:rPr>
        <w:drawing>
          <wp:inline distT="0" distB="0" distL="0" distR="0" wp14:anchorId="1ECFD9DE" wp14:editId="26E5E999">
            <wp:extent cx="1038225" cy="656709"/>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1053490" cy="666365"/>
                    </a:xfrm>
                    <a:prstGeom prst="rect">
                      <a:avLst/>
                    </a:prstGeom>
                  </pic:spPr>
                </pic:pic>
              </a:graphicData>
            </a:graphic>
          </wp:inline>
        </w:drawing>
      </w:r>
      <w:r w:rsidRPr="00945C31">
        <w:t xml:space="preserve"> </w:t>
      </w:r>
      <w:r w:rsidRPr="00945C31">
        <w:rPr>
          <w:rFonts w:cs="Times New Roman"/>
          <w:szCs w:val="28"/>
        </w:rPr>
        <w:t>де d - діаметр вхідної зіниці об'єктиву</w:t>
      </w:r>
      <w:r>
        <w:rPr>
          <w:rFonts w:cs="Times New Roman"/>
          <w:szCs w:val="28"/>
        </w:rPr>
        <w:t xml:space="preserve"> </w:t>
      </w:r>
      <w:proofErr w:type="spellStart"/>
      <w:r w:rsidRPr="00945C31">
        <w:rPr>
          <w:rFonts w:cs="Times New Roman"/>
          <w:szCs w:val="28"/>
        </w:rPr>
        <w:t>тепловізійного</w:t>
      </w:r>
      <w:proofErr w:type="spellEnd"/>
      <w:r w:rsidRPr="00945C31">
        <w:rPr>
          <w:rFonts w:cs="Times New Roman"/>
          <w:szCs w:val="28"/>
        </w:rPr>
        <w:t xml:space="preserve"> пристрою;</w:t>
      </w:r>
    </w:p>
    <w:p w:rsidR="008A01C6" w:rsidRDefault="008A01C6" w:rsidP="008A01C6">
      <w:pPr>
        <w:pStyle w:val="a6"/>
        <w:numPr>
          <w:ilvl w:val="0"/>
          <w:numId w:val="34"/>
        </w:numPr>
        <w:rPr>
          <w:rFonts w:cs="Times New Roman"/>
          <w:szCs w:val="28"/>
        </w:rPr>
      </w:pPr>
      <w:r w:rsidRPr="00945C31">
        <w:rPr>
          <w:rFonts w:cs="Times New Roman"/>
          <w:noProof/>
          <w:szCs w:val="28"/>
          <w:lang w:val="ru-RU" w:eastAsia="ru-RU"/>
        </w:rPr>
        <w:drawing>
          <wp:inline distT="0" distB="0" distL="0" distR="0" wp14:anchorId="5D3F6527" wp14:editId="64186973">
            <wp:extent cx="2305050" cy="356429"/>
            <wp:effectExtent l="0" t="0" r="0" b="5715"/>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1"/>
                    <a:srcRect t="7947"/>
                    <a:stretch/>
                  </pic:blipFill>
                  <pic:spPr bwMode="auto">
                    <a:xfrm>
                      <a:off x="0" y="0"/>
                      <a:ext cx="2372344" cy="366835"/>
                    </a:xfrm>
                    <a:prstGeom prst="rect">
                      <a:avLst/>
                    </a:prstGeom>
                    <a:ln>
                      <a:noFill/>
                    </a:ln>
                    <a:extLst>
                      <a:ext uri="{53640926-AAD7-44D8-BBD7-CCE9431645EC}">
                        <a14:shadowObscured xmlns:a14="http://schemas.microsoft.com/office/drawing/2010/main"/>
                      </a:ext>
                    </a:extLst>
                  </pic:spPr>
                </pic:pic>
              </a:graphicData>
            </a:graphic>
          </wp:inline>
        </w:drawing>
      </w:r>
      <w:r w:rsidRPr="00945C31">
        <w:t xml:space="preserve"> </w:t>
      </w:r>
      <w:r w:rsidRPr="00945C31">
        <w:rPr>
          <w:rFonts w:cs="Times New Roman"/>
          <w:szCs w:val="28"/>
        </w:rPr>
        <w:t>де f '- фокусна</w:t>
      </w:r>
      <w:r>
        <w:rPr>
          <w:rFonts w:cs="Times New Roman"/>
          <w:szCs w:val="28"/>
        </w:rPr>
        <w:t xml:space="preserve"> </w:t>
      </w:r>
      <w:r w:rsidRPr="00945C31">
        <w:rPr>
          <w:rFonts w:cs="Times New Roman"/>
          <w:szCs w:val="28"/>
        </w:rPr>
        <w:t>відстань об'єктива;</w:t>
      </w:r>
    </w:p>
    <w:p w:rsidR="008A01C6" w:rsidRDefault="008A01C6" w:rsidP="008A01C6">
      <w:pPr>
        <w:pStyle w:val="a6"/>
        <w:numPr>
          <w:ilvl w:val="0"/>
          <w:numId w:val="34"/>
        </w:numPr>
        <w:rPr>
          <w:rFonts w:cs="Times New Roman"/>
          <w:szCs w:val="28"/>
        </w:rPr>
      </w:pPr>
      <w:r w:rsidRPr="00945C31">
        <w:rPr>
          <w:rFonts w:cs="Times New Roman"/>
          <w:noProof/>
          <w:szCs w:val="28"/>
          <w:lang w:val="ru-RU" w:eastAsia="ru-RU"/>
        </w:rPr>
        <w:drawing>
          <wp:inline distT="0" distB="0" distL="0" distR="0" wp14:anchorId="17924A47" wp14:editId="6238560A">
            <wp:extent cx="1276350" cy="332111"/>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a:stretch>
                      <a:fillRect/>
                    </a:stretch>
                  </pic:blipFill>
                  <pic:spPr>
                    <a:xfrm>
                      <a:off x="0" y="0"/>
                      <a:ext cx="1304375" cy="339403"/>
                    </a:xfrm>
                    <a:prstGeom prst="rect">
                      <a:avLst/>
                    </a:prstGeom>
                  </pic:spPr>
                </pic:pic>
              </a:graphicData>
            </a:graphic>
          </wp:inline>
        </w:drawing>
      </w:r>
      <w:r w:rsidRPr="00945C31">
        <w:rPr>
          <w:rFonts w:cs="Times New Roman"/>
          <w:szCs w:val="28"/>
        </w:rPr>
        <w:t xml:space="preserve"> де </w:t>
      </w:r>
      <w:proofErr w:type="spellStart"/>
      <w:r w:rsidRPr="00945C31">
        <w:rPr>
          <w:rFonts w:cs="Times New Roman"/>
          <w:szCs w:val="28"/>
        </w:rPr>
        <w:t>τd</w:t>
      </w:r>
      <w:proofErr w:type="spellEnd"/>
      <w:r w:rsidRPr="00945C31">
        <w:rPr>
          <w:rFonts w:cs="Times New Roman"/>
          <w:szCs w:val="28"/>
        </w:rPr>
        <w:t xml:space="preserve"> - час сканування одного елемента розкладання кадру, яке визначається за наступною</w:t>
      </w:r>
      <w:r>
        <w:rPr>
          <w:rFonts w:cs="Times New Roman"/>
          <w:szCs w:val="28"/>
        </w:rPr>
        <w:t xml:space="preserve"> </w:t>
      </w:r>
      <w:r w:rsidRPr="00945C31">
        <w:rPr>
          <w:rFonts w:cs="Times New Roman"/>
          <w:szCs w:val="28"/>
        </w:rPr>
        <w:t>формулою:</w:t>
      </w:r>
    </w:p>
    <w:p w:rsidR="008A01C6" w:rsidRDefault="008A01C6" w:rsidP="008A01C6">
      <w:pPr>
        <w:pStyle w:val="a6"/>
        <w:jc w:val="center"/>
        <w:rPr>
          <w:rFonts w:cs="Times New Roman"/>
          <w:szCs w:val="28"/>
        </w:rPr>
      </w:pPr>
      <w:r>
        <w:rPr>
          <w:rFonts w:cs="Times New Roman"/>
          <w:szCs w:val="28"/>
        </w:rPr>
        <w:t xml:space="preserve">       </w:t>
      </w:r>
      <w:r w:rsidRPr="00A7317C">
        <w:rPr>
          <w:rFonts w:cs="Times New Roman"/>
          <w:noProof/>
          <w:szCs w:val="28"/>
          <w:lang w:val="ru-RU" w:eastAsia="ru-RU"/>
        </w:rPr>
        <w:drawing>
          <wp:inline distT="0" distB="0" distL="0" distR="0" wp14:anchorId="2649AC14" wp14:editId="735B4B10">
            <wp:extent cx="3152775" cy="856656"/>
            <wp:effectExtent l="0" t="0" r="0" b="635"/>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a:stretch>
                      <a:fillRect/>
                    </a:stretch>
                  </pic:blipFill>
                  <pic:spPr>
                    <a:xfrm>
                      <a:off x="0" y="0"/>
                      <a:ext cx="3175631" cy="862866"/>
                    </a:xfrm>
                    <a:prstGeom prst="rect">
                      <a:avLst/>
                    </a:prstGeom>
                  </pic:spPr>
                </pic:pic>
              </a:graphicData>
            </a:graphic>
          </wp:inline>
        </w:drawing>
      </w:r>
      <w:r>
        <w:rPr>
          <w:rFonts w:cs="Times New Roman"/>
          <w:szCs w:val="28"/>
        </w:rPr>
        <w:t xml:space="preserve">                     (2.22)</w:t>
      </w:r>
    </w:p>
    <w:p w:rsidR="008A01C6" w:rsidRPr="00A7317C" w:rsidRDefault="008A01C6" w:rsidP="008A01C6">
      <w:pPr>
        <w:rPr>
          <w:rFonts w:cs="Times New Roman"/>
          <w:szCs w:val="28"/>
        </w:rPr>
      </w:pPr>
      <w:r w:rsidRPr="00A7317C">
        <w:rPr>
          <w:rFonts w:cs="Times New Roman"/>
          <w:szCs w:val="28"/>
        </w:rPr>
        <w:t xml:space="preserve">де n - число активних рядків в </w:t>
      </w:r>
      <w:proofErr w:type="spellStart"/>
      <w:r w:rsidRPr="00A7317C">
        <w:rPr>
          <w:rFonts w:cs="Times New Roman"/>
          <w:szCs w:val="28"/>
        </w:rPr>
        <w:t>підкадрів</w:t>
      </w:r>
      <w:proofErr w:type="spellEnd"/>
      <w:r w:rsidRPr="00A7317C">
        <w:rPr>
          <w:rFonts w:cs="Times New Roman"/>
          <w:szCs w:val="28"/>
        </w:rPr>
        <w:t>;</w:t>
      </w:r>
    </w:p>
    <w:p w:rsidR="008A01C6" w:rsidRPr="00A7317C" w:rsidRDefault="008A01C6" w:rsidP="008A01C6">
      <w:pPr>
        <w:rPr>
          <w:rFonts w:cs="Times New Roman"/>
          <w:szCs w:val="28"/>
        </w:rPr>
      </w:pPr>
      <w:r w:rsidRPr="00A7317C">
        <w:rPr>
          <w:rFonts w:cs="Times New Roman"/>
          <w:szCs w:val="28"/>
        </w:rPr>
        <w:t xml:space="preserve">k - число </w:t>
      </w:r>
      <w:proofErr w:type="spellStart"/>
      <w:r w:rsidRPr="00A7317C">
        <w:rPr>
          <w:rFonts w:cs="Times New Roman"/>
          <w:szCs w:val="28"/>
        </w:rPr>
        <w:t>підкадрів</w:t>
      </w:r>
      <w:proofErr w:type="spellEnd"/>
      <w:r w:rsidRPr="00A7317C">
        <w:rPr>
          <w:rFonts w:cs="Times New Roman"/>
          <w:szCs w:val="28"/>
        </w:rPr>
        <w:t>;</w:t>
      </w:r>
    </w:p>
    <w:p w:rsidR="008A01C6" w:rsidRPr="00A7317C" w:rsidRDefault="008A01C6" w:rsidP="008A01C6">
      <w:pPr>
        <w:rPr>
          <w:rFonts w:cs="Times New Roman"/>
          <w:szCs w:val="28"/>
        </w:rPr>
      </w:pPr>
      <w:r w:rsidRPr="00A7317C">
        <w:rPr>
          <w:rFonts w:cs="Times New Roman"/>
          <w:szCs w:val="28"/>
        </w:rPr>
        <w:t>η - коефіцієнт використання розгортки кадру;</w:t>
      </w:r>
    </w:p>
    <w:p w:rsidR="008A01C6" w:rsidRPr="00A7317C" w:rsidRDefault="008A01C6" w:rsidP="008A01C6">
      <w:pPr>
        <w:rPr>
          <w:rFonts w:cs="Times New Roman"/>
          <w:szCs w:val="28"/>
        </w:rPr>
      </w:pPr>
      <w:r w:rsidRPr="00A7317C">
        <w:rPr>
          <w:rFonts w:cs="Times New Roman"/>
          <w:szCs w:val="28"/>
        </w:rPr>
        <w:t>Те - ефективне значення періоду кадру;</w:t>
      </w:r>
    </w:p>
    <w:p w:rsidR="008A01C6" w:rsidRPr="00A7317C" w:rsidRDefault="008A01C6" w:rsidP="008A01C6">
      <w:pPr>
        <w:rPr>
          <w:rFonts w:cs="Times New Roman"/>
          <w:szCs w:val="28"/>
        </w:rPr>
      </w:pPr>
      <w:r w:rsidRPr="00A7317C">
        <w:rPr>
          <w:rFonts w:cs="Times New Roman"/>
          <w:szCs w:val="28"/>
        </w:rPr>
        <w:t>А - число елементів в рядку;</w:t>
      </w:r>
    </w:p>
    <w:p w:rsidR="008A01C6" w:rsidRPr="00A7317C" w:rsidRDefault="008A01C6" w:rsidP="008A01C6">
      <w:pPr>
        <w:rPr>
          <w:rFonts w:cs="Times New Roman"/>
          <w:szCs w:val="28"/>
        </w:rPr>
      </w:pPr>
      <w:r w:rsidRPr="00A7317C">
        <w:rPr>
          <w:rFonts w:cs="Times New Roman"/>
          <w:szCs w:val="28"/>
        </w:rPr>
        <w:t>В - число рядків в кадрі;</w:t>
      </w:r>
    </w:p>
    <w:p w:rsidR="008A01C6" w:rsidRPr="00A7317C" w:rsidRDefault="008A01C6" w:rsidP="008A01C6">
      <w:pPr>
        <w:rPr>
          <w:rFonts w:cs="Times New Roman"/>
          <w:szCs w:val="28"/>
        </w:rPr>
      </w:pPr>
      <w:proofErr w:type="spellStart"/>
      <w:r>
        <w:rPr>
          <w:rFonts w:cs="Times New Roman"/>
          <w:szCs w:val="28"/>
        </w:rPr>
        <w:t>Тк</w:t>
      </w:r>
      <w:proofErr w:type="spellEnd"/>
      <w:r>
        <w:rPr>
          <w:rFonts w:cs="Times New Roman"/>
          <w:szCs w:val="28"/>
        </w:rPr>
        <w:t xml:space="preserve"> - повний</w:t>
      </w:r>
      <w:r w:rsidRPr="00A7317C">
        <w:rPr>
          <w:rFonts w:cs="Times New Roman"/>
          <w:szCs w:val="28"/>
        </w:rPr>
        <w:t xml:space="preserve"> час кадру;</w:t>
      </w:r>
    </w:p>
    <w:p w:rsidR="008A01C6" w:rsidRPr="00A7317C" w:rsidRDefault="008A01C6" w:rsidP="008A01C6">
      <w:pPr>
        <w:rPr>
          <w:rFonts w:cs="Times New Roman"/>
          <w:szCs w:val="28"/>
        </w:rPr>
      </w:pPr>
      <w:proofErr w:type="spellStart"/>
      <w:r w:rsidRPr="00A7317C">
        <w:rPr>
          <w:rFonts w:cs="Times New Roman"/>
          <w:szCs w:val="28"/>
        </w:rPr>
        <w:t>fк</w:t>
      </w:r>
      <w:proofErr w:type="spellEnd"/>
      <w:r w:rsidRPr="00A7317C">
        <w:rPr>
          <w:rFonts w:cs="Times New Roman"/>
          <w:szCs w:val="28"/>
        </w:rPr>
        <w:t xml:space="preserve"> - частота кадрів.</w:t>
      </w:r>
    </w:p>
    <w:p w:rsidR="008A01C6" w:rsidRDefault="008A01C6" w:rsidP="008A01C6">
      <w:pPr>
        <w:ind w:firstLine="708"/>
        <w:rPr>
          <w:rFonts w:cs="Times New Roman"/>
          <w:szCs w:val="28"/>
        </w:rPr>
      </w:pPr>
      <w:r>
        <w:rPr>
          <w:rFonts w:cs="Times New Roman"/>
          <w:szCs w:val="28"/>
        </w:rPr>
        <w:lastRenderedPageBreak/>
        <w:t>Аналіз виразу (2.21</w:t>
      </w:r>
      <w:r w:rsidRPr="00A7317C">
        <w:rPr>
          <w:rFonts w:cs="Times New Roman"/>
          <w:szCs w:val="28"/>
        </w:rPr>
        <w:t>) показує, що в ньому функціонально</w:t>
      </w:r>
      <w:r>
        <w:rPr>
          <w:rFonts w:cs="Times New Roman"/>
          <w:szCs w:val="28"/>
        </w:rPr>
        <w:t xml:space="preserve"> </w:t>
      </w:r>
      <w:r w:rsidRPr="00A7317C">
        <w:rPr>
          <w:rFonts w:cs="Times New Roman"/>
          <w:szCs w:val="28"/>
        </w:rPr>
        <w:t>пов'язані параметри об'єкта, шару атмосфери між об'єктом і</w:t>
      </w:r>
      <w:r>
        <w:rPr>
          <w:rFonts w:cs="Times New Roman"/>
          <w:szCs w:val="28"/>
        </w:rPr>
        <w:t xml:space="preserve"> </w:t>
      </w:r>
      <w:r w:rsidRPr="00A7317C">
        <w:rPr>
          <w:rFonts w:cs="Times New Roman"/>
          <w:szCs w:val="28"/>
        </w:rPr>
        <w:t>приладом, оптичної системи, приймача випромінювання і електронного</w:t>
      </w:r>
      <w:r>
        <w:rPr>
          <w:rFonts w:cs="Times New Roman"/>
          <w:szCs w:val="28"/>
        </w:rPr>
        <w:t xml:space="preserve"> </w:t>
      </w:r>
      <w:r w:rsidRPr="00A7317C">
        <w:rPr>
          <w:rFonts w:cs="Times New Roman"/>
          <w:szCs w:val="28"/>
        </w:rPr>
        <w:t xml:space="preserve">тракту </w:t>
      </w:r>
      <w:proofErr w:type="spellStart"/>
      <w:r w:rsidRPr="00A7317C">
        <w:rPr>
          <w:rFonts w:cs="Times New Roman"/>
          <w:szCs w:val="28"/>
        </w:rPr>
        <w:t>тепловізора</w:t>
      </w:r>
      <w:proofErr w:type="spellEnd"/>
      <w:r w:rsidRPr="00A7317C">
        <w:rPr>
          <w:rFonts w:cs="Times New Roman"/>
          <w:szCs w:val="28"/>
        </w:rPr>
        <w:t xml:space="preserve">. Тому, при проектуванні </w:t>
      </w:r>
      <w:proofErr w:type="spellStart"/>
      <w:r w:rsidRPr="00A7317C">
        <w:rPr>
          <w:rFonts w:cs="Times New Roman"/>
          <w:szCs w:val="28"/>
        </w:rPr>
        <w:t>тепловізорів</w:t>
      </w:r>
      <w:proofErr w:type="spellEnd"/>
      <w:r w:rsidRPr="00A7317C">
        <w:rPr>
          <w:rFonts w:cs="Times New Roman"/>
          <w:szCs w:val="28"/>
        </w:rPr>
        <w:t>, для</w:t>
      </w:r>
      <w:r>
        <w:rPr>
          <w:rFonts w:cs="Times New Roman"/>
          <w:szCs w:val="28"/>
        </w:rPr>
        <w:t xml:space="preserve"> </w:t>
      </w:r>
      <w:r w:rsidRPr="00A7317C">
        <w:rPr>
          <w:rFonts w:cs="Times New Roman"/>
          <w:szCs w:val="28"/>
        </w:rPr>
        <w:t xml:space="preserve">розрахунку і вибору одних параметрів складових ланок </w:t>
      </w:r>
      <w:proofErr w:type="spellStart"/>
      <w:r w:rsidRPr="00A7317C">
        <w:rPr>
          <w:rFonts w:cs="Times New Roman"/>
          <w:szCs w:val="28"/>
        </w:rPr>
        <w:t>тепловізора</w:t>
      </w:r>
      <w:proofErr w:type="spellEnd"/>
      <w:r w:rsidRPr="00A7317C">
        <w:rPr>
          <w:rFonts w:cs="Times New Roman"/>
          <w:szCs w:val="28"/>
        </w:rPr>
        <w:t>,</w:t>
      </w:r>
      <w:r>
        <w:rPr>
          <w:rFonts w:cs="Times New Roman"/>
          <w:szCs w:val="28"/>
        </w:rPr>
        <w:t xml:space="preserve"> </w:t>
      </w:r>
      <w:r w:rsidRPr="00A7317C">
        <w:rPr>
          <w:rFonts w:cs="Times New Roman"/>
          <w:szCs w:val="28"/>
        </w:rPr>
        <w:t>при зада</w:t>
      </w:r>
      <w:r>
        <w:rPr>
          <w:rFonts w:cs="Times New Roman"/>
          <w:szCs w:val="28"/>
        </w:rPr>
        <w:t>них інших, співвідношення (2.21</w:t>
      </w:r>
      <w:r w:rsidRPr="00A7317C">
        <w:rPr>
          <w:rFonts w:cs="Times New Roman"/>
          <w:szCs w:val="28"/>
        </w:rPr>
        <w:t>) являє собою</w:t>
      </w:r>
      <w:r>
        <w:rPr>
          <w:rFonts w:cs="Times New Roman"/>
          <w:szCs w:val="28"/>
        </w:rPr>
        <w:t xml:space="preserve"> </w:t>
      </w:r>
      <w:r w:rsidRPr="00A7317C">
        <w:rPr>
          <w:rFonts w:cs="Times New Roman"/>
          <w:szCs w:val="28"/>
        </w:rPr>
        <w:t>теоретичний критерій вибору параметрів складових ланок</w:t>
      </w:r>
      <w:r>
        <w:rPr>
          <w:rFonts w:cs="Times New Roman"/>
          <w:szCs w:val="28"/>
        </w:rPr>
        <w:t xml:space="preserve"> </w:t>
      </w:r>
      <w:proofErr w:type="spellStart"/>
      <w:r w:rsidRPr="00A7317C">
        <w:rPr>
          <w:rFonts w:cs="Times New Roman"/>
          <w:szCs w:val="28"/>
        </w:rPr>
        <w:t>тепловізійної</w:t>
      </w:r>
      <w:proofErr w:type="spellEnd"/>
      <w:r w:rsidRPr="00A7317C">
        <w:rPr>
          <w:rFonts w:cs="Times New Roman"/>
          <w:szCs w:val="28"/>
        </w:rPr>
        <w:t xml:space="preserve"> системи.</w:t>
      </w:r>
    </w:p>
    <w:p w:rsidR="008A01C6" w:rsidRDefault="008A01C6" w:rsidP="008A01C6">
      <w:pPr>
        <w:ind w:firstLine="708"/>
        <w:rPr>
          <w:rFonts w:cs="Times New Roman"/>
          <w:szCs w:val="28"/>
        </w:rPr>
      </w:pPr>
    </w:p>
    <w:p w:rsidR="008A01C6" w:rsidRDefault="008A01C6" w:rsidP="00B34AE8">
      <w:pPr>
        <w:pStyle w:val="2"/>
        <w:rPr>
          <w:rFonts w:cs="Times New Roman"/>
          <w:b w:val="0"/>
          <w:szCs w:val="28"/>
        </w:rPr>
      </w:pPr>
      <w:bookmarkStart w:id="21" w:name="_Toc74446075"/>
      <w:r w:rsidRPr="008A01C6">
        <w:rPr>
          <w:rFonts w:cs="Times New Roman"/>
          <w:b w:val="0"/>
          <w:szCs w:val="28"/>
          <w:lang w:val="ru-RU"/>
        </w:rPr>
        <w:t>2</w:t>
      </w:r>
      <w:r>
        <w:rPr>
          <w:rFonts w:cs="Times New Roman"/>
          <w:b w:val="0"/>
          <w:szCs w:val="28"/>
        </w:rPr>
        <w:t>.4. Розробка алгоритму функціонування.</w:t>
      </w:r>
      <w:bookmarkEnd w:id="21"/>
    </w:p>
    <w:p w:rsidR="008A01C6" w:rsidRDefault="008A01C6" w:rsidP="008A01C6">
      <w:pPr>
        <w:rPr>
          <w:rFonts w:cs="Times New Roman"/>
          <w:szCs w:val="28"/>
        </w:rPr>
      </w:pPr>
      <w:r w:rsidRPr="0016696F">
        <w:rPr>
          <w:rFonts w:cs="Times New Roman"/>
          <w:szCs w:val="28"/>
        </w:rPr>
        <w:t xml:space="preserve">Алгоритм функціонування — це сукупність правил, що ведуть до правильного виконання технічного процесу в якому-небудь пристрої або в сукупності пристроїв (системі). </w:t>
      </w:r>
    </w:p>
    <w:p w:rsidR="008A01C6" w:rsidRDefault="008A01C6" w:rsidP="008A01C6">
      <w:pPr>
        <w:rPr>
          <w:rFonts w:cs="Times New Roman"/>
          <w:szCs w:val="28"/>
        </w:rPr>
      </w:pPr>
      <w:r>
        <w:rPr>
          <w:rFonts w:cs="Times New Roman"/>
          <w:szCs w:val="28"/>
        </w:rPr>
        <w:t>Електростанція з сонячних панелей у більшості випадків знаходиться на досить рівній поверхі (поле, галявина без дерев, тощо), відповідно ультрафіолетові промені, які безперешкодно потрапляють на сонячні панелі  та на площу землі що знаходиться поряд, підвищують температуру всього чим поглинаються.</w:t>
      </w:r>
    </w:p>
    <w:p w:rsidR="008A01C6" w:rsidRDefault="008A01C6" w:rsidP="008A01C6">
      <w:pPr>
        <w:rPr>
          <w:rFonts w:cs="Times New Roman"/>
          <w:szCs w:val="28"/>
        </w:rPr>
      </w:pPr>
      <w:r>
        <w:rPr>
          <w:rFonts w:cs="Times New Roman"/>
          <w:szCs w:val="28"/>
        </w:rPr>
        <w:t>Ідеальні умови для дослідження сонячної електростанції на дефекти це період коли фон (земля) матиме нижчу температуру аніж досліджуваний об’єкт (сонячна панель). Відштовхуючись від цього очевидно, що найкращі умови для дослідження це весняний період коли сонце максимально наближено до літнього, але при цьому температура землі ще нагрівається після зимніх температур. Також не забуваємо що сонячна електростанція працює не тільки влітку, а і взимку також, тому ще набуває актуальності зимній період, в цьому випадку найкращим часом для дослідження буде повноцінний зимній день в зеніті, але без снігу, адже сніг може відбивати сонячні промені.</w:t>
      </w:r>
    </w:p>
    <w:p w:rsidR="008A01C6" w:rsidRDefault="008A01C6" w:rsidP="008A01C6">
      <w:pPr>
        <w:rPr>
          <w:rFonts w:cs="Times New Roman"/>
          <w:szCs w:val="28"/>
        </w:rPr>
      </w:pPr>
      <w:r>
        <w:rPr>
          <w:rFonts w:cs="Times New Roman"/>
          <w:szCs w:val="28"/>
        </w:rPr>
        <w:t xml:space="preserve"> Попередньо прибувши на досліджуваний об’єкт потрібно підготуватися, в залежності від розміру сонячної електростанції можна визначитись чи потрібна </w:t>
      </w:r>
      <w:r>
        <w:rPr>
          <w:rFonts w:cs="Times New Roman"/>
          <w:szCs w:val="28"/>
        </w:rPr>
        <w:lastRenderedPageBreak/>
        <w:t xml:space="preserve">нам антена для збільшення радіусу сигналу, адже звичайних </w:t>
      </w:r>
      <w:r>
        <w:rPr>
          <w:rFonts w:cs="Times New Roman"/>
          <w:szCs w:val="28"/>
          <w:lang w:val="en-US"/>
        </w:rPr>
        <w:t>WI</w:t>
      </w:r>
      <w:r w:rsidRPr="00D75521">
        <w:rPr>
          <w:rFonts w:cs="Times New Roman"/>
          <w:szCs w:val="28"/>
        </w:rPr>
        <w:t>-</w:t>
      </w:r>
      <w:r>
        <w:rPr>
          <w:rFonts w:cs="Times New Roman"/>
          <w:szCs w:val="28"/>
          <w:lang w:val="en-US"/>
        </w:rPr>
        <w:t>FI</w:t>
      </w:r>
      <w:r w:rsidRPr="00D75521">
        <w:rPr>
          <w:rFonts w:cs="Times New Roman"/>
          <w:szCs w:val="28"/>
        </w:rPr>
        <w:t xml:space="preserve"> модул</w:t>
      </w:r>
      <w:r>
        <w:rPr>
          <w:rFonts w:cs="Times New Roman"/>
          <w:szCs w:val="28"/>
        </w:rPr>
        <w:t>ів достатньо для зв’язку приблизно 10-20 метрів.</w:t>
      </w:r>
    </w:p>
    <w:p w:rsidR="008A01C6" w:rsidRDefault="008A01C6" w:rsidP="008A01C6">
      <w:pPr>
        <w:rPr>
          <w:rFonts w:cs="Times New Roman"/>
          <w:szCs w:val="28"/>
        </w:rPr>
      </w:pPr>
      <w:r>
        <w:rPr>
          <w:rFonts w:cs="Times New Roman"/>
          <w:szCs w:val="28"/>
        </w:rPr>
        <w:t>Перед запуском безпілотного літаючого апарату потрібно до нього підключитися з персонального комп’ютеру, щоб налагодити керування ним.</w:t>
      </w:r>
    </w:p>
    <w:p w:rsidR="008A01C6" w:rsidRDefault="008A01C6" w:rsidP="008A01C6">
      <w:pPr>
        <w:rPr>
          <w:rFonts w:cs="Times New Roman"/>
          <w:szCs w:val="28"/>
        </w:rPr>
      </w:pPr>
      <w:r>
        <w:rPr>
          <w:rFonts w:cs="Times New Roman"/>
          <w:szCs w:val="28"/>
        </w:rPr>
        <w:t>Після того як ми вкрутили наш об’єктив в корпус для приймачу випромінювання, всю камеру потрібно під’єднати на кронштейн, який знаходиться зарання на літаючому апаратові. Також потрібно під’єднати живлення до плати нашого приймача випромінювання через спеціальний відсік у захисному корпусі приймача.</w:t>
      </w:r>
    </w:p>
    <w:p w:rsidR="008A01C6" w:rsidRDefault="008A01C6" w:rsidP="008A01C6">
      <w:pPr>
        <w:rPr>
          <w:rFonts w:cs="Times New Roman"/>
          <w:szCs w:val="28"/>
        </w:rPr>
      </w:pPr>
      <w:r>
        <w:rPr>
          <w:rFonts w:cs="Times New Roman"/>
          <w:szCs w:val="28"/>
        </w:rPr>
        <w:t>Коли всі попередні етапи пройдені, залишається тільки аналізувати отримані зображення, визначати ступінь дефектів</w:t>
      </w:r>
    </w:p>
    <w:p w:rsidR="008A01C6" w:rsidRPr="00D75521" w:rsidRDefault="008A01C6" w:rsidP="008A01C6">
      <w:pPr>
        <w:rPr>
          <w:rFonts w:cs="Times New Roman"/>
          <w:szCs w:val="28"/>
        </w:rPr>
      </w:pPr>
      <w:r>
        <w:rPr>
          <w:rFonts w:cs="Times New Roman"/>
          <w:szCs w:val="28"/>
        </w:rPr>
        <w:tab/>
      </w:r>
    </w:p>
    <w:p w:rsidR="008A01C6" w:rsidRDefault="008A01C6" w:rsidP="00B34AE8">
      <w:pPr>
        <w:pStyle w:val="2"/>
        <w:rPr>
          <w:rFonts w:cs="Times New Roman"/>
          <w:b w:val="0"/>
          <w:szCs w:val="28"/>
        </w:rPr>
      </w:pPr>
      <w:bookmarkStart w:id="22" w:name="_Toc74446076"/>
      <w:r>
        <w:rPr>
          <w:rFonts w:cs="Times New Roman"/>
          <w:b w:val="0"/>
          <w:szCs w:val="28"/>
        </w:rPr>
        <w:t>Висновки до другого розділу</w:t>
      </w:r>
      <w:bookmarkEnd w:id="22"/>
    </w:p>
    <w:p w:rsidR="008A01C6" w:rsidRDefault="008A01C6" w:rsidP="008A01C6">
      <w:pPr>
        <w:rPr>
          <w:rFonts w:cs="Times New Roman"/>
          <w:szCs w:val="28"/>
        </w:rPr>
      </w:pPr>
      <w:r>
        <w:rPr>
          <w:rFonts w:cs="Times New Roman"/>
          <w:szCs w:val="28"/>
        </w:rPr>
        <w:t xml:space="preserve">У другому розділі ми перейшли до практики, а саме до розрахункової частини нашого приладу контролю сонячної панелі на дефекти. </w:t>
      </w:r>
    </w:p>
    <w:p w:rsidR="008A01C6" w:rsidRDefault="008A01C6" w:rsidP="008A01C6">
      <w:pPr>
        <w:rPr>
          <w:rFonts w:cs="Times New Roman"/>
          <w:szCs w:val="28"/>
        </w:rPr>
      </w:pPr>
      <w:r>
        <w:rPr>
          <w:rFonts w:cs="Times New Roman"/>
          <w:szCs w:val="28"/>
        </w:rPr>
        <w:t>Відштовхуючись від спектрального діапазону, в якому буде працювати наш метод, ми підібрали досить непоганий приймач випромінювання, звідси ми визначилися з кутом поля зору та задньою фокусною відстанню нашої оптичної системи, і за цими параметрами, включаючи спектральний діапазон, ми підібрали об’єктив.</w:t>
      </w:r>
    </w:p>
    <w:p w:rsidR="008A01C6" w:rsidRDefault="008A01C6" w:rsidP="008A01C6">
      <w:pPr>
        <w:rPr>
          <w:rFonts w:eastAsiaTheme="minorEastAsia" w:cs="Times New Roman"/>
          <w:szCs w:val="28"/>
        </w:rPr>
      </w:pPr>
      <w:r>
        <w:rPr>
          <w:rFonts w:cs="Times New Roman"/>
          <w:szCs w:val="28"/>
        </w:rPr>
        <w:t xml:space="preserve">Визначившись з усіма комплектуючими ми розрахували порогову чутливість, яка складає приблизно 0,26 </w:t>
      </w:r>
      <m:oMath>
        <m:r>
          <w:rPr>
            <w:rFonts w:ascii="Cambria Math" w:hAnsi="Cambria Math" w:cs="Times New Roman"/>
            <w:szCs w:val="28"/>
          </w:rPr>
          <m:t>°С</m:t>
        </m:r>
      </m:oMath>
      <w:r>
        <w:rPr>
          <w:rFonts w:eastAsiaTheme="minorEastAsia" w:cs="Times New Roman"/>
          <w:szCs w:val="28"/>
        </w:rPr>
        <w:t xml:space="preserve"> та відношення сигнал/шум, який складає при</w:t>
      </w:r>
      <w:proofErr w:type="spellStart"/>
      <w:r>
        <w:rPr>
          <w:rFonts w:eastAsiaTheme="minorEastAsia" w:cs="Times New Roman"/>
          <w:szCs w:val="28"/>
        </w:rPr>
        <w:t>близно</w:t>
      </w:r>
      <w:proofErr w:type="spellEnd"/>
      <w:r>
        <w:rPr>
          <w:rFonts w:eastAsiaTheme="minorEastAsia" w:cs="Times New Roman"/>
          <w:szCs w:val="28"/>
        </w:rPr>
        <w:t xml:space="preserve"> 22 </w:t>
      </w:r>
      <w:proofErr w:type="spellStart"/>
      <w:r>
        <w:rPr>
          <w:rFonts w:eastAsiaTheme="minorEastAsia" w:cs="Times New Roman"/>
          <w:szCs w:val="28"/>
        </w:rPr>
        <w:t>дБ</w:t>
      </w:r>
      <w:proofErr w:type="spellEnd"/>
      <w:r>
        <w:rPr>
          <w:rFonts w:eastAsiaTheme="minorEastAsia" w:cs="Times New Roman"/>
          <w:szCs w:val="28"/>
        </w:rPr>
        <w:t>.</w:t>
      </w:r>
    </w:p>
    <w:p w:rsidR="00904618" w:rsidRDefault="00904618" w:rsidP="00904618">
      <w:pPr>
        <w:rPr>
          <w:rFonts w:cs="Times New Roman"/>
          <w:szCs w:val="28"/>
        </w:rPr>
      </w:pPr>
      <w:r>
        <w:rPr>
          <w:rFonts w:eastAsiaTheme="minorEastAsia" w:cs="Times New Roman"/>
          <w:szCs w:val="28"/>
        </w:rPr>
        <w:t>Визначившись зі всіма характеристиками нашого методу на виході будемо отримувати відповідне зображення, яке дасть нам змогу визначити дефектні комірки на сонячній панелі.</w:t>
      </w:r>
    </w:p>
    <w:p w:rsidR="00904618" w:rsidRDefault="00904618" w:rsidP="008A01C6">
      <w:pPr>
        <w:rPr>
          <w:rFonts w:eastAsiaTheme="minorEastAsia" w:cs="Times New Roman"/>
          <w:szCs w:val="28"/>
        </w:rPr>
      </w:pPr>
    </w:p>
    <w:p w:rsidR="00904618" w:rsidRPr="00904618" w:rsidRDefault="008A01C6" w:rsidP="00B34AE8">
      <w:pPr>
        <w:pStyle w:val="1"/>
        <w:rPr>
          <w:rFonts w:cs="Times New Roman"/>
          <w:szCs w:val="28"/>
        </w:rPr>
      </w:pPr>
      <w:r>
        <w:rPr>
          <w:rFonts w:eastAsiaTheme="minorEastAsia" w:cs="Times New Roman"/>
          <w:szCs w:val="28"/>
        </w:rPr>
        <w:lastRenderedPageBreak/>
        <w:tab/>
      </w:r>
      <w:bookmarkStart w:id="23" w:name="_Toc74446077"/>
      <w:bookmarkEnd w:id="17"/>
      <w:r w:rsidR="00904618">
        <w:rPr>
          <w:rFonts w:cs="Times New Roman"/>
          <w:szCs w:val="28"/>
        </w:rPr>
        <w:t>3-ІЙ РОЗДІЛ. КОНСТРУКТОРСЬКІ РОЗРОБКИ.</w:t>
      </w:r>
      <w:bookmarkEnd w:id="23"/>
    </w:p>
    <w:p w:rsidR="00904618" w:rsidRDefault="00904618" w:rsidP="00B34AE8">
      <w:pPr>
        <w:pStyle w:val="2"/>
        <w:rPr>
          <w:rFonts w:cs="Times New Roman"/>
          <w:b w:val="0"/>
          <w:szCs w:val="28"/>
        </w:rPr>
      </w:pPr>
      <w:bookmarkStart w:id="24" w:name="_Toc74446078"/>
      <w:r>
        <w:rPr>
          <w:rFonts w:cs="Times New Roman"/>
          <w:szCs w:val="28"/>
        </w:rPr>
        <w:t>3.1. Складові конструкції.</w:t>
      </w:r>
      <w:bookmarkEnd w:id="24"/>
    </w:p>
    <w:p w:rsidR="00904618" w:rsidRDefault="00904618" w:rsidP="00904618">
      <w:pPr>
        <w:rPr>
          <w:rFonts w:cs="Times New Roman"/>
          <w:szCs w:val="28"/>
        </w:rPr>
      </w:pPr>
      <w:r>
        <w:rPr>
          <w:rFonts w:cs="Times New Roman"/>
          <w:szCs w:val="28"/>
        </w:rPr>
        <w:t xml:space="preserve"> </w:t>
      </w:r>
      <w:r>
        <w:rPr>
          <w:rFonts w:cs="Times New Roman"/>
          <w:szCs w:val="28"/>
        </w:rPr>
        <w:tab/>
        <w:t>Основна складова нашого методу це спеціальний матеріал який буде пропускати інфрачервоні промені – Германій(</w:t>
      </w:r>
      <w:r>
        <w:rPr>
          <w:rFonts w:cs="Times New Roman"/>
          <w:szCs w:val="28"/>
          <w:lang w:val="en-US"/>
        </w:rPr>
        <w:t>GE</w:t>
      </w:r>
      <w:r>
        <w:rPr>
          <w:rFonts w:cs="Times New Roman"/>
          <w:szCs w:val="28"/>
        </w:rPr>
        <w:t>). Цей матеріал буде представлений у вигляді двох лінз(об’єктив) які в свою чергу будуть заломлювати інфрачервоні промені, які випромінюються з сонячної батареї, щоб вони потрапляли на спеціальний приймач випромінювання.</w:t>
      </w:r>
    </w:p>
    <w:p w:rsidR="00904618" w:rsidRDefault="00904618" w:rsidP="00904618">
      <w:pPr>
        <w:rPr>
          <w:rFonts w:cs="Times New Roman"/>
          <w:szCs w:val="28"/>
        </w:rPr>
      </w:pPr>
      <w:r>
        <w:rPr>
          <w:rFonts w:cs="Times New Roman"/>
          <w:szCs w:val="28"/>
        </w:rPr>
        <w:tab/>
        <w:t>Приймач випромінювання був підібраний спеціально для нашого методу, головні характеристики приймача випромінювання – це його габарити, діапазон випромінювання, який він спроможний зчитувати та достатня роздільна здатність, якої повинно бути достатньо задля точного зчитування дефектів з сонячної батареї.</w:t>
      </w:r>
    </w:p>
    <w:p w:rsidR="00904618" w:rsidRDefault="00904618" w:rsidP="00904618">
      <w:pPr>
        <w:rPr>
          <w:rFonts w:cs="Times New Roman"/>
          <w:szCs w:val="28"/>
        </w:rPr>
      </w:pPr>
      <w:r>
        <w:rPr>
          <w:rFonts w:cs="Times New Roman"/>
          <w:szCs w:val="28"/>
        </w:rPr>
        <w:tab/>
        <w:t xml:space="preserve">Плата яку має наш приймач випромінювання, також дуже важлива складова, яка буде відігравати роль </w:t>
      </w:r>
      <w:proofErr w:type="spellStart"/>
      <w:r>
        <w:rPr>
          <w:rFonts w:cs="Times New Roman"/>
          <w:szCs w:val="28"/>
        </w:rPr>
        <w:t>з’єднювального</w:t>
      </w:r>
      <w:proofErr w:type="spellEnd"/>
      <w:r>
        <w:rPr>
          <w:rFonts w:cs="Times New Roman"/>
          <w:szCs w:val="28"/>
        </w:rPr>
        <w:t xml:space="preserve"> елемента, а саме на нашій платі ключовими є 3 модулі:</w:t>
      </w:r>
    </w:p>
    <w:p w:rsidR="00904618" w:rsidRDefault="00904618" w:rsidP="00904618">
      <w:pPr>
        <w:pStyle w:val="a6"/>
        <w:numPr>
          <w:ilvl w:val="0"/>
          <w:numId w:val="35"/>
        </w:numPr>
        <w:rPr>
          <w:rFonts w:cs="Times New Roman"/>
          <w:szCs w:val="28"/>
        </w:rPr>
      </w:pPr>
      <w:r>
        <w:rPr>
          <w:rFonts w:cs="Times New Roman"/>
          <w:szCs w:val="28"/>
        </w:rPr>
        <w:t xml:space="preserve">Мікропроцесор. Відіграє роль </w:t>
      </w:r>
      <w:proofErr w:type="spellStart"/>
      <w:r>
        <w:rPr>
          <w:rFonts w:cs="Times New Roman"/>
          <w:szCs w:val="28"/>
        </w:rPr>
        <w:t>вичислювальної</w:t>
      </w:r>
      <w:proofErr w:type="spellEnd"/>
      <w:r>
        <w:rPr>
          <w:rFonts w:cs="Times New Roman"/>
          <w:szCs w:val="28"/>
        </w:rPr>
        <w:t xml:space="preserve"> здатності, який здатний обробляти отримане з приймача випромінювання зображення.</w:t>
      </w:r>
    </w:p>
    <w:p w:rsidR="00904618" w:rsidRDefault="00904618" w:rsidP="00904618">
      <w:pPr>
        <w:pStyle w:val="a6"/>
        <w:numPr>
          <w:ilvl w:val="0"/>
          <w:numId w:val="35"/>
        </w:numPr>
        <w:rPr>
          <w:rFonts w:cs="Times New Roman"/>
          <w:szCs w:val="28"/>
        </w:rPr>
      </w:pPr>
      <w:r>
        <w:rPr>
          <w:rFonts w:cs="Times New Roman"/>
          <w:szCs w:val="28"/>
        </w:rPr>
        <w:t>Модуль карти пам’яті. Відіграє роль накопичувача отриманих зображень і взагалі там находиться записана сама програма керування системою.</w:t>
      </w:r>
    </w:p>
    <w:p w:rsidR="00904618" w:rsidRDefault="00904618" w:rsidP="00904618">
      <w:pPr>
        <w:pStyle w:val="a6"/>
        <w:numPr>
          <w:ilvl w:val="0"/>
          <w:numId w:val="35"/>
        </w:numPr>
        <w:rPr>
          <w:rFonts w:cs="Times New Roman"/>
          <w:szCs w:val="28"/>
        </w:rPr>
      </w:pPr>
      <w:r>
        <w:rPr>
          <w:rFonts w:cs="Times New Roman"/>
          <w:szCs w:val="28"/>
          <w:lang w:val="en-US"/>
        </w:rPr>
        <w:t>WI</w:t>
      </w:r>
      <w:r w:rsidRPr="00E95DB3">
        <w:rPr>
          <w:rFonts w:cs="Times New Roman"/>
          <w:szCs w:val="28"/>
        </w:rPr>
        <w:t>-</w:t>
      </w:r>
      <w:r>
        <w:rPr>
          <w:rFonts w:cs="Times New Roman"/>
          <w:szCs w:val="28"/>
          <w:lang w:val="en-US"/>
        </w:rPr>
        <w:t>FI</w:t>
      </w:r>
      <w:r w:rsidRPr="00E95DB3">
        <w:rPr>
          <w:rFonts w:cs="Times New Roman"/>
          <w:szCs w:val="28"/>
        </w:rPr>
        <w:t xml:space="preserve"> </w:t>
      </w:r>
      <w:r>
        <w:rPr>
          <w:rFonts w:cs="Times New Roman"/>
          <w:szCs w:val="28"/>
        </w:rPr>
        <w:t xml:space="preserve">модуль. Також </w:t>
      </w:r>
      <w:proofErr w:type="spellStart"/>
      <w:r>
        <w:rPr>
          <w:rFonts w:cs="Times New Roman"/>
          <w:szCs w:val="28"/>
        </w:rPr>
        <w:t>зв’язуючий</w:t>
      </w:r>
      <w:proofErr w:type="spellEnd"/>
      <w:r>
        <w:rPr>
          <w:rFonts w:cs="Times New Roman"/>
          <w:szCs w:val="28"/>
        </w:rPr>
        <w:t xml:space="preserve"> елемент який забезпечує зв’язок між нашим персональним комп’ютером та нашою камерою.</w:t>
      </w:r>
    </w:p>
    <w:p w:rsidR="00904618" w:rsidRDefault="00904618" w:rsidP="00904618">
      <w:pPr>
        <w:ind w:firstLine="705"/>
        <w:rPr>
          <w:rFonts w:cs="Times New Roman"/>
          <w:szCs w:val="28"/>
        </w:rPr>
      </w:pPr>
      <w:r>
        <w:rPr>
          <w:rFonts w:cs="Times New Roman"/>
          <w:szCs w:val="28"/>
        </w:rPr>
        <w:t xml:space="preserve">Увесь наш приймач випромінювання не може знаходитись на конструкції у своєму стандартному вигляді, йому потрібен захист від навколишнього середовища, механічних пошкоджень, вологи, води, тощо. Тому приймач випромінювання знаходиться у спеціальному корпусі, який буде виконувати </w:t>
      </w:r>
      <w:r>
        <w:rPr>
          <w:rFonts w:cs="Times New Roman"/>
          <w:szCs w:val="28"/>
        </w:rPr>
        <w:lastRenderedPageBreak/>
        <w:t>захисну роль від пошкоджень і при цьому мати спеціальний отвір для підключення живлення, карти пам’яті.</w:t>
      </w:r>
    </w:p>
    <w:p w:rsidR="00904618" w:rsidRDefault="00904618" w:rsidP="00904618">
      <w:pPr>
        <w:ind w:firstLine="705"/>
        <w:rPr>
          <w:rFonts w:cs="Times New Roman"/>
          <w:szCs w:val="28"/>
        </w:rPr>
      </w:pPr>
      <w:r>
        <w:rPr>
          <w:rFonts w:cs="Times New Roman"/>
          <w:szCs w:val="28"/>
        </w:rPr>
        <w:t>На корпус буде закріплена гвинтами кришка, яка також буде виконувати захисну роль, але окрім цього також на ній буде отвір напроти приймача випромінювання через який у свою чергу буде проходити випромінювання. На отворі з внутрішньої сторони буде різьба для з’єднання з об’єктивом.</w:t>
      </w:r>
    </w:p>
    <w:p w:rsidR="00904618" w:rsidRDefault="00904618" w:rsidP="00904618">
      <w:pPr>
        <w:ind w:firstLine="705"/>
        <w:rPr>
          <w:rFonts w:cs="Times New Roman"/>
          <w:szCs w:val="28"/>
        </w:rPr>
      </w:pPr>
      <w:r>
        <w:rPr>
          <w:rFonts w:cs="Times New Roman"/>
          <w:szCs w:val="28"/>
        </w:rPr>
        <w:t>Об’єктив, який буде з’єднуватись з кришкою корпусу приймача випромінювання буде не дуже складний, але буде виконувати в свою чергу також досить важливу роль.</w:t>
      </w:r>
    </w:p>
    <w:p w:rsidR="00904618" w:rsidRDefault="00904618" w:rsidP="00904618">
      <w:pPr>
        <w:ind w:firstLine="705"/>
        <w:rPr>
          <w:rFonts w:cs="Times New Roman"/>
          <w:szCs w:val="28"/>
        </w:rPr>
      </w:pPr>
      <w:r>
        <w:rPr>
          <w:rFonts w:cs="Times New Roman"/>
          <w:szCs w:val="28"/>
        </w:rPr>
        <w:t>Тубус об’єктиву металевий, виконує захисну роль для германієвих лінз і слугує сполучанням самого об’єктиву з нашим приймачем випромінювання.</w:t>
      </w:r>
    </w:p>
    <w:p w:rsidR="00904618" w:rsidRDefault="00904618" w:rsidP="00904618">
      <w:pPr>
        <w:ind w:firstLine="705"/>
        <w:rPr>
          <w:rFonts w:cs="Times New Roman"/>
          <w:szCs w:val="28"/>
        </w:rPr>
      </w:pPr>
      <w:r>
        <w:rPr>
          <w:rFonts w:cs="Times New Roman"/>
          <w:szCs w:val="28"/>
        </w:rPr>
        <w:t>Різьбове кільце в нашому об’єктиві всього одне і воно слугує для фіксування наших лінз в тубусі об’єктива.</w:t>
      </w:r>
    </w:p>
    <w:p w:rsidR="00904618" w:rsidRDefault="00904618" w:rsidP="00904618">
      <w:pPr>
        <w:ind w:firstLine="705"/>
        <w:rPr>
          <w:rFonts w:cs="Times New Roman"/>
          <w:szCs w:val="28"/>
        </w:rPr>
      </w:pPr>
      <w:r>
        <w:rPr>
          <w:rFonts w:cs="Times New Roman"/>
          <w:szCs w:val="28"/>
        </w:rPr>
        <w:t>Під час експлуатації, кришки на об’єктиві не буде, але для забезпечення відповідного захисту наших германієвих лінз від механічних пошкоджень (</w:t>
      </w:r>
      <w:proofErr w:type="spellStart"/>
      <w:r>
        <w:rPr>
          <w:rFonts w:cs="Times New Roman"/>
          <w:szCs w:val="28"/>
        </w:rPr>
        <w:t>царапання</w:t>
      </w:r>
      <w:proofErr w:type="spellEnd"/>
      <w:r>
        <w:rPr>
          <w:rFonts w:cs="Times New Roman"/>
          <w:szCs w:val="28"/>
        </w:rPr>
        <w:t>, забруднення тощо) вона повинна бути.</w:t>
      </w:r>
    </w:p>
    <w:p w:rsidR="00904618" w:rsidRDefault="00904618" w:rsidP="00B34AE8">
      <w:pPr>
        <w:pStyle w:val="2"/>
        <w:rPr>
          <w:rFonts w:cs="Times New Roman"/>
          <w:b w:val="0"/>
          <w:szCs w:val="28"/>
        </w:rPr>
      </w:pPr>
      <w:bookmarkStart w:id="25" w:name="_Toc74446079"/>
      <w:r>
        <w:rPr>
          <w:rFonts w:cs="Times New Roman"/>
          <w:szCs w:val="28"/>
        </w:rPr>
        <w:t>3.2. Збирання конструкції</w:t>
      </w:r>
      <w:bookmarkEnd w:id="25"/>
    </w:p>
    <w:p w:rsidR="00904618" w:rsidRDefault="00904618" w:rsidP="00904618">
      <w:pPr>
        <w:rPr>
          <w:rFonts w:cs="Times New Roman"/>
          <w:szCs w:val="28"/>
        </w:rPr>
      </w:pPr>
      <w:r>
        <w:rPr>
          <w:rFonts w:cs="Times New Roman"/>
          <w:szCs w:val="28"/>
        </w:rPr>
        <w:tab/>
        <w:t>- Розпочинається збирання конструкції із з’єднання приймача випромінювання з кришкою, чотирма гвинтами.</w:t>
      </w:r>
    </w:p>
    <w:p w:rsidR="00904618" w:rsidRDefault="00904618" w:rsidP="00904618">
      <w:pPr>
        <w:rPr>
          <w:rFonts w:cs="Times New Roman"/>
          <w:szCs w:val="28"/>
        </w:rPr>
      </w:pPr>
      <w:r>
        <w:rPr>
          <w:rFonts w:cs="Times New Roman"/>
          <w:szCs w:val="28"/>
        </w:rPr>
        <w:tab/>
        <w:t>- Потім приймач випромінювання всовується у захисний корпус, а в свою чергу корпус з’єднується із кришкою, чотирма гвинтами.</w:t>
      </w:r>
    </w:p>
    <w:p w:rsidR="00904618" w:rsidRDefault="00904618" w:rsidP="00904618">
      <w:pPr>
        <w:rPr>
          <w:rFonts w:cs="Times New Roman"/>
          <w:szCs w:val="28"/>
        </w:rPr>
      </w:pPr>
      <w:r>
        <w:rPr>
          <w:rFonts w:cs="Times New Roman"/>
          <w:szCs w:val="28"/>
        </w:rPr>
        <w:tab/>
        <w:t>- Тепер коли корпус із приймачем випромінювання повністю готові, це все потрібно під’єднати до нашого літаючого апарату, і це робиться за допомогою кронштейну.</w:t>
      </w:r>
    </w:p>
    <w:p w:rsidR="00904618" w:rsidRDefault="00904618" w:rsidP="00904618">
      <w:pPr>
        <w:rPr>
          <w:rFonts w:cs="Times New Roman"/>
          <w:szCs w:val="28"/>
        </w:rPr>
      </w:pPr>
      <w:r>
        <w:rPr>
          <w:rFonts w:cs="Times New Roman"/>
          <w:szCs w:val="28"/>
        </w:rPr>
        <w:tab/>
        <w:t>- Перед тим як під’єднати об’єктив його потрібно зібрати, це відбувається лише один раз, зазвичай об’єктиви ніхто не розбирає. Першим етапом збірки об’єктива буде поміщення наших лінз в тубус.</w:t>
      </w:r>
    </w:p>
    <w:p w:rsidR="00904618" w:rsidRDefault="00904618" w:rsidP="00904618">
      <w:pPr>
        <w:rPr>
          <w:rFonts w:cs="Times New Roman"/>
          <w:szCs w:val="28"/>
        </w:rPr>
      </w:pPr>
      <w:r>
        <w:rPr>
          <w:rFonts w:cs="Times New Roman"/>
          <w:szCs w:val="28"/>
        </w:rPr>
        <w:lastRenderedPageBreak/>
        <w:tab/>
        <w:t xml:space="preserve">- Коли ми маємо наші лінзи в тубусі, ми повинні їх зафіксувати у стійке положення, робити ми будемо це спеціальним різьбовим кільцем, який буде розміром якраз щоб фіксувати лінзи, але не зачіпляти світловий діаметр. </w:t>
      </w:r>
    </w:p>
    <w:p w:rsidR="00904618" w:rsidRDefault="00904618" w:rsidP="00904618">
      <w:pPr>
        <w:rPr>
          <w:rFonts w:cs="Times New Roman"/>
          <w:szCs w:val="28"/>
        </w:rPr>
      </w:pPr>
      <w:r>
        <w:rPr>
          <w:rFonts w:cs="Times New Roman"/>
          <w:szCs w:val="28"/>
        </w:rPr>
        <w:tab/>
        <w:t>- Наступним етапом буде з’єднання приймача випромінювання з нашим об’єктивом і як було наголошено раніше, об’єктив вкручується в кришку приймача випромінювання.</w:t>
      </w:r>
    </w:p>
    <w:p w:rsidR="00904618" w:rsidRDefault="00904618" w:rsidP="00904618">
      <w:pPr>
        <w:rPr>
          <w:rFonts w:cs="Times New Roman"/>
          <w:szCs w:val="28"/>
        </w:rPr>
      </w:pPr>
      <w:r>
        <w:rPr>
          <w:rFonts w:cs="Times New Roman"/>
          <w:szCs w:val="28"/>
        </w:rPr>
        <w:tab/>
        <w:t>- Після того як наша конструкція повністю зібрана, ми повинні підключити живлення до нашого приймача випромінювання, та вставити карту пам’яті.</w:t>
      </w:r>
    </w:p>
    <w:p w:rsidR="00904618" w:rsidRDefault="00904618" w:rsidP="00904618">
      <w:pPr>
        <w:rPr>
          <w:rFonts w:cs="Times New Roman"/>
          <w:szCs w:val="28"/>
        </w:rPr>
      </w:pPr>
    </w:p>
    <w:p w:rsidR="00904618" w:rsidRDefault="00904618" w:rsidP="00B34AE8">
      <w:pPr>
        <w:pStyle w:val="2"/>
        <w:rPr>
          <w:rFonts w:cs="Times New Roman"/>
          <w:b w:val="0"/>
          <w:szCs w:val="28"/>
        </w:rPr>
      </w:pPr>
      <w:bookmarkStart w:id="26" w:name="_Toc74446080"/>
      <w:r>
        <w:rPr>
          <w:rFonts w:cs="Times New Roman"/>
          <w:szCs w:val="28"/>
        </w:rPr>
        <w:t>Висновки до третього розділу.</w:t>
      </w:r>
      <w:bookmarkEnd w:id="26"/>
    </w:p>
    <w:p w:rsidR="00904618" w:rsidRDefault="00904618" w:rsidP="00904618">
      <w:pPr>
        <w:rPr>
          <w:rFonts w:cs="Times New Roman"/>
          <w:szCs w:val="28"/>
        </w:rPr>
      </w:pPr>
      <w:r>
        <w:rPr>
          <w:rFonts w:cs="Times New Roman"/>
          <w:b/>
          <w:szCs w:val="28"/>
        </w:rPr>
        <w:tab/>
      </w:r>
      <w:r>
        <w:rPr>
          <w:rFonts w:cs="Times New Roman"/>
          <w:szCs w:val="28"/>
        </w:rPr>
        <w:t>Попередніми розділами до третього були розділи з вимогами та їх підтвердженням, як повинен працювати наш метод. Розібравшись з  нашими складовими був прописаний повний процес збирання нашого методу контролю сонячних панелей.</w:t>
      </w:r>
    </w:p>
    <w:p w:rsidR="00904618" w:rsidRDefault="00904618" w:rsidP="00904618">
      <w:pPr>
        <w:rPr>
          <w:rFonts w:cs="Times New Roman"/>
          <w:szCs w:val="28"/>
        </w:rPr>
      </w:pPr>
      <w:r>
        <w:rPr>
          <w:rFonts w:cs="Times New Roman"/>
          <w:szCs w:val="28"/>
        </w:rPr>
        <w:tab/>
        <w:t>Насправді конструкція не дуже складна як у її розумінні, так і у її збиранні та експлуатації, адже для того щоб почати досліджувати певну територію з сонячними панелями, потрібно мати з собою лише викрутку і персональний комп’ютер.</w:t>
      </w:r>
    </w:p>
    <w:p w:rsidR="00904618" w:rsidRDefault="00904618" w:rsidP="00904618">
      <w:pPr>
        <w:rPr>
          <w:rFonts w:cs="Times New Roman"/>
          <w:szCs w:val="28"/>
        </w:rPr>
      </w:pPr>
      <w:r>
        <w:rPr>
          <w:rFonts w:cs="Times New Roman"/>
          <w:szCs w:val="28"/>
        </w:rPr>
        <w:tab/>
        <w:t>Також оскільки наш метод неруйнівний, то за нашими елементами, такими як об’єктив та приймач випромінювання, потрібно доглядати, саме тому очевидним вирішенням належного догляду за нашими комплектуючими було передбачено захисні кришки.</w:t>
      </w:r>
    </w:p>
    <w:p w:rsidR="00904618" w:rsidRDefault="00904618" w:rsidP="00904618">
      <w:pPr>
        <w:rPr>
          <w:rFonts w:cs="Times New Roman"/>
          <w:szCs w:val="28"/>
        </w:rPr>
      </w:pPr>
      <w:r>
        <w:rPr>
          <w:rFonts w:cs="Times New Roman"/>
          <w:szCs w:val="28"/>
        </w:rPr>
        <w:t xml:space="preserve">Таким чином усі можливі небажані варіанти були передбачені в будові нашої конструкції, що </w:t>
      </w:r>
      <w:proofErr w:type="spellStart"/>
      <w:r>
        <w:rPr>
          <w:rFonts w:cs="Times New Roman"/>
          <w:szCs w:val="28"/>
        </w:rPr>
        <w:t>надасть</w:t>
      </w:r>
      <w:proofErr w:type="spellEnd"/>
      <w:r>
        <w:rPr>
          <w:rFonts w:cs="Times New Roman"/>
          <w:szCs w:val="28"/>
        </w:rPr>
        <w:t xml:space="preserve"> нам можливість користуватися нашим методом довготривалий </w:t>
      </w:r>
      <w:proofErr w:type="spellStart"/>
      <w:r>
        <w:rPr>
          <w:rFonts w:cs="Times New Roman"/>
          <w:szCs w:val="28"/>
        </w:rPr>
        <w:t>щас</w:t>
      </w:r>
      <w:proofErr w:type="spellEnd"/>
      <w:r>
        <w:rPr>
          <w:rFonts w:cs="Times New Roman"/>
          <w:szCs w:val="28"/>
        </w:rPr>
        <w:t>.</w:t>
      </w:r>
    </w:p>
    <w:p w:rsidR="0019324B" w:rsidRDefault="0019324B" w:rsidP="00904618">
      <w:pPr>
        <w:pStyle w:val="1"/>
        <w:jc w:val="both"/>
        <w:rPr>
          <w:rFonts w:cs="Times New Roman"/>
        </w:rPr>
      </w:pPr>
      <w:r>
        <w:rPr>
          <w:rFonts w:cs="Times New Roman"/>
        </w:rPr>
        <w:br w:type="page"/>
      </w:r>
    </w:p>
    <w:p w:rsidR="00402F06" w:rsidRDefault="0038627E" w:rsidP="0019324B">
      <w:pPr>
        <w:pStyle w:val="1"/>
        <w:ind w:left="720"/>
      </w:pPr>
      <w:bookmarkStart w:id="27" w:name="_Toc74273237"/>
      <w:r>
        <w:lastRenderedPageBreak/>
        <w:t xml:space="preserve"> </w:t>
      </w:r>
      <w:bookmarkStart w:id="28" w:name="_Toc74446081"/>
      <w:r>
        <w:t xml:space="preserve">Загальні </w:t>
      </w:r>
      <w:r w:rsidR="0019324B">
        <w:t>Висновки</w:t>
      </w:r>
      <w:bookmarkEnd w:id="27"/>
      <w:bookmarkEnd w:id="28"/>
    </w:p>
    <w:p w:rsidR="004D59E0" w:rsidRDefault="004D59E0" w:rsidP="00B4797F">
      <w:r>
        <w:t>Завдання дипломного проекту на тему: «</w:t>
      </w:r>
      <w:r w:rsidR="0038627E">
        <w:t xml:space="preserve">Система контролю сонячних </w:t>
      </w:r>
      <w:proofErr w:type="spellStart"/>
      <w:r w:rsidR="0038627E">
        <w:t>батарей</w:t>
      </w:r>
      <w:proofErr w:type="spellEnd"/>
      <w:r>
        <w:t>»</w:t>
      </w:r>
      <w:r w:rsidRPr="004D59E0">
        <w:t xml:space="preserve"> </w:t>
      </w:r>
      <w:r>
        <w:t>було виконане.</w:t>
      </w:r>
      <w:r w:rsidR="00686234">
        <w:t xml:space="preserve"> </w:t>
      </w:r>
      <w:r w:rsidR="0038627E">
        <w:t>Поставлена задача являється надзвичайно складною, але в той же час дуже цікавою і не нереальною.</w:t>
      </w:r>
    </w:p>
    <w:p w:rsidR="0038627E" w:rsidRDefault="0038627E" w:rsidP="00B4797F">
      <w:r>
        <w:t>Розглянувши вже існуючі методи, було відразу зрозуміло в якому напрямку потрібно рухатися аби досягти поставленої цілі.</w:t>
      </w:r>
    </w:p>
    <w:p w:rsidR="0038627E" w:rsidRDefault="0038627E" w:rsidP="00B4797F">
      <w:r>
        <w:t>Також в процесі досягання поставленої цілі було виявлено дуже багато чого цікавого і нового особисто для мене, як спеціаліста</w:t>
      </w:r>
      <w:r w:rsidR="00484D5D">
        <w:t>.</w:t>
      </w:r>
    </w:p>
    <w:p w:rsidR="008C3301" w:rsidRPr="008C3301" w:rsidRDefault="00484D5D" w:rsidP="008C3301">
      <w:r>
        <w:t xml:space="preserve">Дивлячись на розроблений метод дослідження сонячних </w:t>
      </w:r>
      <w:proofErr w:type="spellStart"/>
      <w:r>
        <w:t>батарей</w:t>
      </w:r>
      <w:proofErr w:type="spellEnd"/>
      <w:r>
        <w:t>, можна підкреслити що метод досить надійний, але потребує належного ставлення до себе, а саме до комплектуючих</w:t>
      </w:r>
      <w:r w:rsidR="008C3301">
        <w:t>.</w:t>
      </w:r>
    </w:p>
    <w:p w:rsidR="00402F06" w:rsidRPr="007D2256" w:rsidRDefault="00402F06" w:rsidP="00B4797F"/>
    <w:p w:rsidR="003368AA" w:rsidRPr="00FD1F15" w:rsidRDefault="003368AA" w:rsidP="00B4797F">
      <w:r w:rsidRPr="00FD1F15">
        <w:br w:type="page"/>
      </w:r>
    </w:p>
    <w:p w:rsidR="00E2418F" w:rsidRPr="00FD1F15" w:rsidRDefault="003368AA" w:rsidP="003C7C56">
      <w:pPr>
        <w:pStyle w:val="1"/>
        <w:ind w:left="720"/>
      </w:pPr>
      <w:bookmarkStart w:id="29" w:name="_Toc74273238"/>
      <w:bookmarkStart w:id="30" w:name="_Toc74446082"/>
      <w:r w:rsidRPr="00FD1F15">
        <w:lastRenderedPageBreak/>
        <w:t>Використана література</w:t>
      </w:r>
      <w:bookmarkEnd w:id="29"/>
      <w:bookmarkEnd w:id="30"/>
    </w:p>
    <w:p w:rsidR="008C3301" w:rsidRDefault="008C3301" w:rsidP="008C3301">
      <w:pPr>
        <w:ind w:right="283" w:firstLine="0"/>
        <w:rPr>
          <w:rFonts w:eastAsiaTheme="minorEastAsia" w:cs="Times New Roman"/>
          <w:szCs w:val="28"/>
        </w:rPr>
      </w:pPr>
      <w:r w:rsidRPr="00A60653">
        <w:rPr>
          <w:lang w:val="ru-RU"/>
        </w:rPr>
        <w:t>[1].</w:t>
      </w:r>
      <w:r w:rsidRPr="00A60653">
        <w:rPr>
          <w:lang w:val="ru-RU"/>
        </w:rPr>
        <w:tab/>
      </w:r>
      <w:proofErr w:type="spellStart"/>
      <w:r w:rsidRPr="008C3301">
        <w:rPr>
          <w:rFonts w:eastAsiaTheme="minorEastAsia" w:cs="Times New Roman"/>
          <w:szCs w:val="28"/>
        </w:rPr>
        <w:t>Luque</w:t>
      </w:r>
      <w:proofErr w:type="spellEnd"/>
      <w:r w:rsidRPr="008C3301">
        <w:rPr>
          <w:rFonts w:eastAsiaTheme="minorEastAsia" w:cs="Times New Roman"/>
          <w:szCs w:val="28"/>
        </w:rPr>
        <w:t xml:space="preserve"> A. (</w:t>
      </w:r>
      <w:proofErr w:type="spellStart"/>
      <w:r w:rsidRPr="008C3301">
        <w:rPr>
          <w:rFonts w:eastAsiaTheme="minorEastAsia" w:cs="Times New Roman"/>
          <w:szCs w:val="28"/>
        </w:rPr>
        <w:t>ed</w:t>
      </w:r>
      <w:proofErr w:type="spellEnd"/>
      <w:r w:rsidRPr="008C3301">
        <w:rPr>
          <w:rFonts w:eastAsiaTheme="minorEastAsia" w:cs="Times New Roman"/>
          <w:szCs w:val="28"/>
        </w:rPr>
        <w:t xml:space="preserve">.). </w:t>
      </w:r>
      <w:proofErr w:type="spellStart"/>
      <w:r w:rsidRPr="008C3301">
        <w:rPr>
          <w:rFonts w:eastAsiaTheme="minorEastAsia" w:cs="Times New Roman"/>
          <w:szCs w:val="28"/>
        </w:rPr>
        <w:t>Handbook</w:t>
      </w:r>
      <w:proofErr w:type="spellEnd"/>
      <w:r w:rsidRPr="008C3301">
        <w:rPr>
          <w:rFonts w:eastAsiaTheme="minorEastAsia" w:cs="Times New Roman"/>
          <w:szCs w:val="28"/>
        </w:rPr>
        <w:t xml:space="preserve"> </w:t>
      </w:r>
      <w:proofErr w:type="spellStart"/>
      <w:r w:rsidRPr="008C3301">
        <w:rPr>
          <w:rFonts w:eastAsiaTheme="minorEastAsia" w:cs="Times New Roman"/>
          <w:szCs w:val="28"/>
        </w:rPr>
        <w:t>of</w:t>
      </w:r>
      <w:proofErr w:type="spellEnd"/>
      <w:r w:rsidRPr="008C3301">
        <w:rPr>
          <w:rFonts w:eastAsiaTheme="minorEastAsia" w:cs="Times New Roman"/>
          <w:szCs w:val="28"/>
        </w:rPr>
        <w:t xml:space="preserve"> </w:t>
      </w:r>
      <w:proofErr w:type="spellStart"/>
      <w:r w:rsidRPr="008C3301">
        <w:rPr>
          <w:rFonts w:eastAsiaTheme="minorEastAsia" w:cs="Times New Roman"/>
          <w:szCs w:val="28"/>
        </w:rPr>
        <w:t>Photovoltaic</w:t>
      </w:r>
      <w:proofErr w:type="spellEnd"/>
      <w:r w:rsidRPr="008C3301">
        <w:rPr>
          <w:rFonts w:eastAsiaTheme="minorEastAsia" w:cs="Times New Roman"/>
          <w:szCs w:val="28"/>
        </w:rPr>
        <w:t xml:space="preserve"> </w:t>
      </w:r>
      <w:proofErr w:type="spellStart"/>
      <w:r w:rsidRPr="008C3301">
        <w:rPr>
          <w:rFonts w:eastAsiaTheme="minorEastAsia" w:cs="Times New Roman"/>
          <w:szCs w:val="28"/>
        </w:rPr>
        <w:t>Science</w:t>
      </w:r>
      <w:proofErr w:type="spellEnd"/>
      <w:r w:rsidRPr="008C3301">
        <w:rPr>
          <w:rFonts w:eastAsiaTheme="minorEastAsia" w:cs="Times New Roman"/>
          <w:szCs w:val="28"/>
        </w:rPr>
        <w:t xml:space="preserve"> </w:t>
      </w:r>
      <w:proofErr w:type="spellStart"/>
      <w:r w:rsidRPr="008C3301">
        <w:rPr>
          <w:rFonts w:eastAsiaTheme="minorEastAsia" w:cs="Times New Roman"/>
          <w:szCs w:val="28"/>
        </w:rPr>
        <w:t>and</w:t>
      </w:r>
      <w:proofErr w:type="spellEnd"/>
      <w:r w:rsidRPr="008C3301">
        <w:rPr>
          <w:rFonts w:eastAsiaTheme="minorEastAsia" w:cs="Times New Roman"/>
          <w:szCs w:val="28"/>
        </w:rPr>
        <w:t xml:space="preserve"> </w:t>
      </w:r>
      <w:proofErr w:type="spellStart"/>
      <w:r w:rsidRPr="008C3301">
        <w:rPr>
          <w:rFonts w:eastAsiaTheme="minorEastAsia" w:cs="Times New Roman"/>
          <w:szCs w:val="28"/>
        </w:rPr>
        <w:t>Engineering</w:t>
      </w:r>
      <w:proofErr w:type="spellEnd"/>
      <w:r w:rsidRPr="008C3301">
        <w:rPr>
          <w:rFonts w:eastAsiaTheme="minorEastAsia" w:cs="Times New Roman"/>
          <w:szCs w:val="28"/>
        </w:rPr>
        <w:t>. /</w:t>
      </w:r>
      <w:proofErr w:type="spellStart"/>
      <w:r w:rsidRPr="008C3301">
        <w:rPr>
          <w:rFonts w:eastAsiaTheme="minorEastAsia" w:cs="Times New Roman"/>
          <w:szCs w:val="28"/>
        </w:rPr>
        <w:t>A.Luque</w:t>
      </w:r>
      <w:proofErr w:type="spellEnd"/>
      <w:r w:rsidRPr="008C3301">
        <w:rPr>
          <w:rFonts w:eastAsiaTheme="minorEastAsia" w:cs="Times New Roman"/>
          <w:szCs w:val="28"/>
        </w:rPr>
        <w:t xml:space="preserve">, S. </w:t>
      </w:r>
      <w:proofErr w:type="spellStart"/>
      <w:r w:rsidRPr="008C3301">
        <w:rPr>
          <w:rFonts w:eastAsiaTheme="minorEastAsia" w:cs="Times New Roman"/>
          <w:szCs w:val="28"/>
        </w:rPr>
        <w:t>Hegedus</w:t>
      </w:r>
      <w:proofErr w:type="spellEnd"/>
      <w:r w:rsidRPr="008C3301">
        <w:rPr>
          <w:rFonts w:eastAsiaTheme="minorEastAsia" w:cs="Times New Roman"/>
          <w:szCs w:val="28"/>
        </w:rPr>
        <w:t xml:space="preserve"> (</w:t>
      </w:r>
      <w:proofErr w:type="spellStart"/>
      <w:r w:rsidRPr="008C3301">
        <w:rPr>
          <w:rFonts w:eastAsiaTheme="minorEastAsia" w:cs="Times New Roman"/>
          <w:szCs w:val="28"/>
        </w:rPr>
        <w:t>ed</w:t>
      </w:r>
      <w:proofErr w:type="spellEnd"/>
      <w:r w:rsidRPr="008C3301">
        <w:rPr>
          <w:rFonts w:eastAsiaTheme="minorEastAsia" w:cs="Times New Roman"/>
          <w:szCs w:val="28"/>
        </w:rPr>
        <w:t xml:space="preserve">.). – </w:t>
      </w:r>
      <w:proofErr w:type="spellStart"/>
      <w:r w:rsidRPr="008C3301">
        <w:rPr>
          <w:rFonts w:eastAsiaTheme="minorEastAsia" w:cs="Times New Roman"/>
          <w:szCs w:val="28"/>
        </w:rPr>
        <w:t>New</w:t>
      </w:r>
      <w:proofErr w:type="spellEnd"/>
      <w:r w:rsidRPr="008C3301">
        <w:rPr>
          <w:rFonts w:eastAsiaTheme="minorEastAsia" w:cs="Times New Roman"/>
          <w:szCs w:val="28"/>
        </w:rPr>
        <w:t xml:space="preserve"> </w:t>
      </w:r>
      <w:proofErr w:type="spellStart"/>
      <w:r w:rsidRPr="008C3301">
        <w:rPr>
          <w:rFonts w:eastAsiaTheme="minorEastAsia" w:cs="Times New Roman"/>
          <w:szCs w:val="28"/>
        </w:rPr>
        <w:t>York</w:t>
      </w:r>
      <w:proofErr w:type="spellEnd"/>
      <w:r w:rsidRPr="008C3301">
        <w:rPr>
          <w:rFonts w:eastAsiaTheme="minorEastAsia" w:cs="Times New Roman"/>
          <w:szCs w:val="28"/>
        </w:rPr>
        <w:t xml:space="preserve">.: </w:t>
      </w:r>
      <w:proofErr w:type="spellStart"/>
      <w:r w:rsidRPr="008C3301">
        <w:rPr>
          <w:rFonts w:eastAsiaTheme="minorEastAsia" w:cs="Times New Roman"/>
          <w:szCs w:val="28"/>
        </w:rPr>
        <w:t>Wiley</w:t>
      </w:r>
      <w:proofErr w:type="spellEnd"/>
      <w:r w:rsidRPr="008C3301">
        <w:rPr>
          <w:rFonts w:eastAsiaTheme="minorEastAsia" w:cs="Times New Roman"/>
          <w:szCs w:val="28"/>
        </w:rPr>
        <w:t xml:space="preserve">. – 2003. – 1180 p. </w:t>
      </w:r>
    </w:p>
    <w:p w:rsidR="008C3301" w:rsidRDefault="008C3301" w:rsidP="008C3301">
      <w:pPr>
        <w:ind w:right="283" w:firstLine="0"/>
        <w:rPr>
          <w:rFonts w:eastAsiaTheme="minorEastAsia" w:cs="Times New Roman"/>
          <w:szCs w:val="28"/>
        </w:rPr>
      </w:pPr>
      <w:r>
        <w:rPr>
          <w:rFonts w:eastAsiaTheme="minorEastAsia" w:cs="Times New Roman"/>
          <w:szCs w:val="28"/>
          <w:lang w:val="en-US"/>
        </w:rPr>
        <w:t>[2].</w:t>
      </w:r>
      <w:r>
        <w:rPr>
          <w:rFonts w:eastAsiaTheme="minorEastAsia" w:cs="Times New Roman"/>
          <w:szCs w:val="28"/>
          <w:lang w:val="en-US"/>
        </w:rPr>
        <w:tab/>
      </w:r>
      <w:proofErr w:type="spellStart"/>
      <w:r w:rsidRPr="00072AAB">
        <w:rPr>
          <w:rFonts w:eastAsiaTheme="minorEastAsia" w:cs="Times New Roman"/>
          <w:szCs w:val="28"/>
        </w:rPr>
        <w:t>Breitenstein</w:t>
      </w:r>
      <w:proofErr w:type="spellEnd"/>
      <w:r w:rsidRPr="00072AAB">
        <w:rPr>
          <w:rFonts w:eastAsiaTheme="minorEastAsia" w:cs="Times New Roman"/>
          <w:szCs w:val="28"/>
        </w:rPr>
        <w:t xml:space="preserve"> O. </w:t>
      </w:r>
      <w:proofErr w:type="spellStart"/>
      <w:r w:rsidRPr="00072AAB">
        <w:rPr>
          <w:rFonts w:eastAsiaTheme="minorEastAsia" w:cs="Times New Roman"/>
          <w:szCs w:val="28"/>
        </w:rPr>
        <w:t>Nondestructive</w:t>
      </w:r>
      <w:proofErr w:type="spellEnd"/>
      <w:r w:rsidRPr="00072AAB">
        <w:rPr>
          <w:rFonts w:eastAsiaTheme="minorEastAsia" w:cs="Times New Roman"/>
          <w:szCs w:val="28"/>
        </w:rPr>
        <w:t xml:space="preserve"> </w:t>
      </w:r>
      <w:proofErr w:type="spellStart"/>
      <w:r w:rsidRPr="00072AAB">
        <w:rPr>
          <w:rFonts w:eastAsiaTheme="minorEastAsia" w:cs="Times New Roman"/>
          <w:szCs w:val="28"/>
        </w:rPr>
        <w:t>local</w:t>
      </w:r>
      <w:proofErr w:type="spellEnd"/>
      <w:r w:rsidRPr="00072AAB">
        <w:rPr>
          <w:rFonts w:eastAsiaTheme="minorEastAsia" w:cs="Times New Roman"/>
          <w:szCs w:val="28"/>
        </w:rPr>
        <w:t xml:space="preserve"> </w:t>
      </w:r>
      <w:proofErr w:type="spellStart"/>
      <w:r w:rsidRPr="00072AAB">
        <w:rPr>
          <w:rFonts w:eastAsiaTheme="minorEastAsia" w:cs="Times New Roman"/>
          <w:szCs w:val="28"/>
        </w:rPr>
        <w:t>analysis</w:t>
      </w:r>
      <w:proofErr w:type="spellEnd"/>
      <w:r w:rsidRPr="00072AAB">
        <w:rPr>
          <w:rFonts w:eastAsiaTheme="minorEastAsia" w:cs="Times New Roman"/>
          <w:szCs w:val="28"/>
        </w:rPr>
        <w:t xml:space="preserve"> </w:t>
      </w:r>
      <w:proofErr w:type="spellStart"/>
      <w:r w:rsidRPr="00072AAB">
        <w:rPr>
          <w:rFonts w:eastAsiaTheme="minorEastAsia" w:cs="Times New Roman"/>
          <w:szCs w:val="28"/>
        </w:rPr>
        <w:t>of</w:t>
      </w:r>
      <w:proofErr w:type="spellEnd"/>
      <w:r w:rsidRPr="00072AAB">
        <w:rPr>
          <w:rFonts w:eastAsiaTheme="minorEastAsia" w:cs="Times New Roman"/>
          <w:szCs w:val="28"/>
        </w:rPr>
        <w:t xml:space="preserve"> </w:t>
      </w:r>
      <w:proofErr w:type="spellStart"/>
      <w:r w:rsidRPr="00072AAB">
        <w:rPr>
          <w:rFonts w:eastAsiaTheme="minorEastAsia" w:cs="Times New Roman"/>
          <w:szCs w:val="28"/>
        </w:rPr>
        <w:t>current-voltage</w:t>
      </w:r>
      <w:proofErr w:type="spellEnd"/>
      <w:r w:rsidRPr="00072AAB">
        <w:rPr>
          <w:rFonts w:eastAsiaTheme="minorEastAsia" w:cs="Times New Roman"/>
          <w:szCs w:val="28"/>
        </w:rPr>
        <w:t xml:space="preserve"> </w:t>
      </w:r>
      <w:proofErr w:type="spellStart"/>
      <w:r w:rsidRPr="00072AAB">
        <w:rPr>
          <w:rFonts w:eastAsiaTheme="minorEastAsia" w:cs="Times New Roman"/>
          <w:szCs w:val="28"/>
        </w:rPr>
        <w:t>characteristics</w:t>
      </w:r>
      <w:proofErr w:type="spellEnd"/>
      <w:r w:rsidRPr="00072AAB">
        <w:rPr>
          <w:rFonts w:eastAsiaTheme="minorEastAsia" w:cs="Times New Roman"/>
          <w:szCs w:val="28"/>
        </w:rPr>
        <w:t xml:space="preserve"> </w:t>
      </w:r>
      <w:proofErr w:type="spellStart"/>
      <w:r w:rsidRPr="00072AAB">
        <w:rPr>
          <w:rFonts w:eastAsiaTheme="minorEastAsia" w:cs="Times New Roman"/>
          <w:szCs w:val="28"/>
        </w:rPr>
        <w:t>of</w:t>
      </w:r>
      <w:proofErr w:type="spellEnd"/>
      <w:r w:rsidRPr="00072AAB">
        <w:rPr>
          <w:rFonts w:eastAsiaTheme="minorEastAsia" w:cs="Times New Roman"/>
          <w:szCs w:val="28"/>
        </w:rPr>
        <w:t xml:space="preserve"> </w:t>
      </w:r>
      <w:proofErr w:type="spellStart"/>
      <w:r w:rsidRPr="00072AAB">
        <w:rPr>
          <w:rFonts w:eastAsiaTheme="minorEastAsia" w:cs="Times New Roman"/>
          <w:szCs w:val="28"/>
        </w:rPr>
        <w:t>solar</w:t>
      </w:r>
      <w:proofErr w:type="spellEnd"/>
      <w:r w:rsidRPr="00072AAB">
        <w:rPr>
          <w:rFonts w:eastAsiaTheme="minorEastAsia" w:cs="Times New Roman"/>
          <w:szCs w:val="28"/>
        </w:rPr>
        <w:t xml:space="preserve"> </w:t>
      </w:r>
      <w:proofErr w:type="spellStart"/>
      <w:r w:rsidRPr="00072AAB">
        <w:rPr>
          <w:rFonts w:eastAsiaTheme="minorEastAsia" w:cs="Times New Roman"/>
          <w:szCs w:val="28"/>
        </w:rPr>
        <w:t>cells</w:t>
      </w:r>
      <w:proofErr w:type="spellEnd"/>
      <w:r w:rsidRPr="00072AAB">
        <w:rPr>
          <w:rFonts w:eastAsiaTheme="minorEastAsia" w:cs="Times New Roman"/>
          <w:szCs w:val="28"/>
        </w:rPr>
        <w:t xml:space="preserve"> </w:t>
      </w:r>
      <w:proofErr w:type="spellStart"/>
      <w:r w:rsidRPr="00072AAB">
        <w:rPr>
          <w:rFonts w:eastAsiaTheme="minorEastAsia" w:cs="Times New Roman"/>
          <w:szCs w:val="28"/>
        </w:rPr>
        <w:t>by</w:t>
      </w:r>
      <w:proofErr w:type="spellEnd"/>
      <w:r w:rsidRPr="00072AAB">
        <w:rPr>
          <w:rFonts w:eastAsiaTheme="minorEastAsia" w:cs="Times New Roman"/>
          <w:szCs w:val="28"/>
        </w:rPr>
        <w:t xml:space="preserve"> </w:t>
      </w:r>
      <w:proofErr w:type="spellStart"/>
      <w:r w:rsidRPr="00072AAB">
        <w:rPr>
          <w:rFonts w:eastAsiaTheme="minorEastAsia" w:cs="Times New Roman"/>
          <w:szCs w:val="28"/>
        </w:rPr>
        <w:t>lock-in</w:t>
      </w:r>
      <w:proofErr w:type="spellEnd"/>
      <w:r w:rsidRPr="00072AAB">
        <w:rPr>
          <w:rFonts w:eastAsiaTheme="minorEastAsia" w:cs="Times New Roman"/>
          <w:szCs w:val="28"/>
        </w:rPr>
        <w:t xml:space="preserve"> </w:t>
      </w:r>
      <w:proofErr w:type="spellStart"/>
      <w:r w:rsidRPr="00072AAB">
        <w:rPr>
          <w:rFonts w:eastAsiaTheme="minorEastAsia" w:cs="Times New Roman"/>
          <w:szCs w:val="28"/>
        </w:rPr>
        <w:t>thermography</w:t>
      </w:r>
      <w:proofErr w:type="spellEnd"/>
      <w:r w:rsidRPr="00072AAB">
        <w:rPr>
          <w:rFonts w:eastAsiaTheme="minorEastAsia" w:cs="Times New Roman"/>
          <w:szCs w:val="28"/>
        </w:rPr>
        <w:t xml:space="preserve">. /O. </w:t>
      </w:r>
      <w:proofErr w:type="spellStart"/>
      <w:r w:rsidRPr="00072AAB">
        <w:rPr>
          <w:rFonts w:eastAsiaTheme="minorEastAsia" w:cs="Times New Roman"/>
          <w:szCs w:val="28"/>
        </w:rPr>
        <w:t>Breitenstein</w:t>
      </w:r>
      <w:proofErr w:type="spellEnd"/>
      <w:r w:rsidRPr="00072AAB">
        <w:rPr>
          <w:rFonts w:eastAsiaTheme="minorEastAsia" w:cs="Times New Roman"/>
          <w:szCs w:val="28"/>
        </w:rPr>
        <w:t xml:space="preserve"> //</w:t>
      </w:r>
      <w:proofErr w:type="spellStart"/>
      <w:r w:rsidRPr="00072AAB">
        <w:rPr>
          <w:rFonts w:eastAsiaTheme="minorEastAsia" w:cs="Times New Roman"/>
          <w:szCs w:val="28"/>
        </w:rPr>
        <w:t>Solar</w:t>
      </w:r>
      <w:proofErr w:type="spellEnd"/>
      <w:r w:rsidRPr="00072AAB">
        <w:rPr>
          <w:rFonts w:eastAsiaTheme="minorEastAsia" w:cs="Times New Roman"/>
          <w:szCs w:val="28"/>
        </w:rPr>
        <w:t xml:space="preserve"> </w:t>
      </w:r>
      <w:proofErr w:type="spellStart"/>
      <w:r w:rsidRPr="00072AAB">
        <w:rPr>
          <w:rFonts w:eastAsiaTheme="minorEastAsia" w:cs="Times New Roman"/>
          <w:szCs w:val="28"/>
        </w:rPr>
        <w:t>Energy</w:t>
      </w:r>
      <w:proofErr w:type="spellEnd"/>
      <w:r w:rsidRPr="00072AAB">
        <w:rPr>
          <w:rFonts w:eastAsiaTheme="minorEastAsia" w:cs="Times New Roman"/>
          <w:szCs w:val="28"/>
        </w:rPr>
        <w:t xml:space="preserve"> </w:t>
      </w:r>
      <w:proofErr w:type="spellStart"/>
      <w:r w:rsidRPr="00072AAB">
        <w:rPr>
          <w:rFonts w:eastAsiaTheme="minorEastAsia" w:cs="Times New Roman"/>
          <w:szCs w:val="28"/>
        </w:rPr>
        <w:t>Materials</w:t>
      </w:r>
      <w:proofErr w:type="spellEnd"/>
      <w:r w:rsidRPr="00072AAB">
        <w:rPr>
          <w:rFonts w:eastAsiaTheme="minorEastAsia" w:cs="Times New Roman"/>
          <w:szCs w:val="28"/>
        </w:rPr>
        <w:t xml:space="preserve"> &amp; </w:t>
      </w:r>
      <w:proofErr w:type="spellStart"/>
      <w:r w:rsidRPr="00072AAB">
        <w:rPr>
          <w:rFonts w:eastAsiaTheme="minorEastAsia" w:cs="Times New Roman"/>
          <w:szCs w:val="28"/>
        </w:rPr>
        <w:t>Solar</w:t>
      </w:r>
      <w:proofErr w:type="spellEnd"/>
      <w:r w:rsidRPr="00072AAB">
        <w:rPr>
          <w:rFonts w:eastAsiaTheme="minorEastAsia" w:cs="Times New Roman"/>
          <w:szCs w:val="28"/>
        </w:rPr>
        <w:t xml:space="preserve"> </w:t>
      </w:r>
      <w:proofErr w:type="spellStart"/>
      <w:r w:rsidRPr="00072AAB">
        <w:rPr>
          <w:rFonts w:eastAsiaTheme="minorEastAsia" w:cs="Times New Roman"/>
          <w:szCs w:val="28"/>
        </w:rPr>
        <w:t>Cells</w:t>
      </w:r>
      <w:proofErr w:type="spellEnd"/>
      <w:r w:rsidRPr="00072AAB">
        <w:rPr>
          <w:rFonts w:eastAsiaTheme="minorEastAsia" w:cs="Times New Roman"/>
          <w:szCs w:val="28"/>
        </w:rPr>
        <w:t>. №95. –</w:t>
      </w:r>
      <w:r>
        <w:rPr>
          <w:rFonts w:eastAsiaTheme="minorEastAsia" w:cs="Times New Roman"/>
          <w:szCs w:val="28"/>
        </w:rPr>
        <w:t xml:space="preserve"> 2011. – №95. – Р. 2933 – 2936.</w:t>
      </w:r>
    </w:p>
    <w:p w:rsidR="008C3301" w:rsidRDefault="008C3301" w:rsidP="008C3301">
      <w:pPr>
        <w:ind w:right="283" w:firstLine="0"/>
        <w:rPr>
          <w:rFonts w:eastAsiaTheme="minorEastAsia" w:cs="Times New Roman"/>
          <w:szCs w:val="28"/>
        </w:rPr>
      </w:pPr>
      <w:r>
        <w:rPr>
          <w:rFonts w:eastAsiaTheme="minorEastAsia" w:cs="Times New Roman"/>
          <w:szCs w:val="28"/>
          <w:lang w:val="en-US"/>
        </w:rPr>
        <w:t>[3].</w:t>
      </w:r>
      <w:r>
        <w:rPr>
          <w:rFonts w:eastAsiaTheme="minorEastAsia" w:cs="Times New Roman"/>
          <w:szCs w:val="28"/>
          <w:lang w:val="en-US"/>
        </w:rPr>
        <w:tab/>
      </w:r>
      <w:proofErr w:type="spellStart"/>
      <w:r w:rsidRPr="00072AAB">
        <w:rPr>
          <w:rFonts w:eastAsiaTheme="minorEastAsia" w:cs="Times New Roman"/>
          <w:szCs w:val="28"/>
        </w:rPr>
        <w:t>Breitenstein</w:t>
      </w:r>
      <w:proofErr w:type="spellEnd"/>
      <w:r w:rsidRPr="00072AAB">
        <w:rPr>
          <w:rFonts w:eastAsiaTheme="minorEastAsia" w:cs="Times New Roman"/>
          <w:szCs w:val="28"/>
        </w:rPr>
        <w:t xml:space="preserve"> O. </w:t>
      </w:r>
      <w:proofErr w:type="spellStart"/>
      <w:r w:rsidRPr="00072AAB">
        <w:rPr>
          <w:rFonts w:eastAsiaTheme="minorEastAsia" w:cs="Times New Roman"/>
          <w:szCs w:val="28"/>
        </w:rPr>
        <w:t>An</w:t>
      </w:r>
      <w:proofErr w:type="spellEnd"/>
      <w:r w:rsidRPr="00072AAB">
        <w:rPr>
          <w:rFonts w:eastAsiaTheme="minorEastAsia" w:cs="Times New Roman"/>
          <w:szCs w:val="28"/>
        </w:rPr>
        <w:t xml:space="preserve"> </w:t>
      </w:r>
      <w:proofErr w:type="spellStart"/>
      <w:r w:rsidRPr="00072AAB">
        <w:rPr>
          <w:rFonts w:eastAsiaTheme="minorEastAsia" w:cs="Times New Roman"/>
          <w:szCs w:val="28"/>
        </w:rPr>
        <w:t>emperical</w:t>
      </w:r>
      <w:proofErr w:type="spellEnd"/>
      <w:r w:rsidRPr="00072AAB">
        <w:rPr>
          <w:rFonts w:eastAsiaTheme="minorEastAsia" w:cs="Times New Roman"/>
          <w:szCs w:val="28"/>
        </w:rPr>
        <w:t xml:space="preserve"> </w:t>
      </w:r>
      <w:proofErr w:type="spellStart"/>
      <w:r w:rsidRPr="00072AAB">
        <w:rPr>
          <w:rFonts w:eastAsiaTheme="minorEastAsia" w:cs="Times New Roman"/>
          <w:szCs w:val="28"/>
        </w:rPr>
        <w:t>method</w:t>
      </w:r>
      <w:proofErr w:type="spellEnd"/>
      <w:r w:rsidRPr="00072AAB">
        <w:rPr>
          <w:rFonts w:eastAsiaTheme="minorEastAsia" w:cs="Times New Roman"/>
          <w:szCs w:val="28"/>
        </w:rPr>
        <w:t xml:space="preserve"> </w:t>
      </w:r>
      <w:proofErr w:type="spellStart"/>
      <w:r w:rsidRPr="00072AAB">
        <w:rPr>
          <w:rFonts w:eastAsiaTheme="minorEastAsia" w:cs="Times New Roman"/>
          <w:szCs w:val="28"/>
        </w:rPr>
        <w:t>for</w:t>
      </w:r>
      <w:proofErr w:type="spellEnd"/>
      <w:r w:rsidRPr="00072AAB">
        <w:rPr>
          <w:rFonts w:eastAsiaTheme="minorEastAsia" w:cs="Times New Roman"/>
          <w:szCs w:val="28"/>
        </w:rPr>
        <w:t xml:space="preserve"> </w:t>
      </w:r>
      <w:proofErr w:type="spellStart"/>
      <w:r w:rsidRPr="00072AAB">
        <w:rPr>
          <w:rFonts w:eastAsiaTheme="minorEastAsia" w:cs="Times New Roman"/>
          <w:szCs w:val="28"/>
        </w:rPr>
        <w:t>imaging</w:t>
      </w:r>
      <w:proofErr w:type="spellEnd"/>
      <w:r w:rsidRPr="00072AAB">
        <w:rPr>
          <w:rFonts w:eastAsiaTheme="minorEastAsia" w:cs="Times New Roman"/>
          <w:szCs w:val="28"/>
        </w:rPr>
        <w:t xml:space="preserve"> </w:t>
      </w:r>
      <w:proofErr w:type="spellStart"/>
      <w:r w:rsidRPr="00072AAB">
        <w:rPr>
          <w:rFonts w:eastAsiaTheme="minorEastAsia" w:cs="Times New Roman"/>
          <w:szCs w:val="28"/>
        </w:rPr>
        <w:t>the</w:t>
      </w:r>
      <w:proofErr w:type="spellEnd"/>
      <w:r w:rsidRPr="00072AAB">
        <w:rPr>
          <w:rFonts w:eastAsiaTheme="minorEastAsia" w:cs="Times New Roman"/>
          <w:szCs w:val="28"/>
        </w:rPr>
        <w:t xml:space="preserve"> </w:t>
      </w:r>
      <w:proofErr w:type="spellStart"/>
      <w:r w:rsidRPr="00072AAB">
        <w:rPr>
          <w:rFonts w:eastAsiaTheme="minorEastAsia" w:cs="Times New Roman"/>
          <w:szCs w:val="28"/>
        </w:rPr>
        <w:t>short</w:t>
      </w:r>
      <w:proofErr w:type="spellEnd"/>
      <w:r w:rsidRPr="00072AAB">
        <w:rPr>
          <w:rFonts w:eastAsiaTheme="minorEastAsia" w:cs="Times New Roman"/>
          <w:szCs w:val="28"/>
        </w:rPr>
        <w:t xml:space="preserve"> </w:t>
      </w:r>
      <w:proofErr w:type="spellStart"/>
      <w:r w:rsidRPr="00072AAB">
        <w:rPr>
          <w:rFonts w:eastAsiaTheme="minorEastAsia" w:cs="Times New Roman"/>
          <w:szCs w:val="28"/>
        </w:rPr>
        <w:t>circuit</w:t>
      </w:r>
      <w:proofErr w:type="spellEnd"/>
      <w:r w:rsidRPr="00072AAB">
        <w:rPr>
          <w:rFonts w:eastAsiaTheme="minorEastAsia" w:cs="Times New Roman"/>
          <w:szCs w:val="28"/>
        </w:rPr>
        <w:t xml:space="preserve"> </w:t>
      </w:r>
      <w:proofErr w:type="spellStart"/>
      <w:r w:rsidRPr="00072AAB">
        <w:rPr>
          <w:rFonts w:eastAsiaTheme="minorEastAsia" w:cs="Times New Roman"/>
          <w:szCs w:val="28"/>
        </w:rPr>
        <w:t>current</w:t>
      </w:r>
      <w:proofErr w:type="spellEnd"/>
      <w:r w:rsidRPr="00072AAB">
        <w:rPr>
          <w:rFonts w:eastAsiaTheme="minorEastAsia" w:cs="Times New Roman"/>
          <w:szCs w:val="28"/>
        </w:rPr>
        <w:t xml:space="preserve"> </w:t>
      </w:r>
      <w:proofErr w:type="spellStart"/>
      <w:r w:rsidRPr="00072AAB">
        <w:rPr>
          <w:rFonts w:eastAsiaTheme="minorEastAsia" w:cs="Times New Roman"/>
          <w:szCs w:val="28"/>
        </w:rPr>
        <w:t>density</w:t>
      </w:r>
      <w:proofErr w:type="spellEnd"/>
      <w:r w:rsidRPr="00072AAB">
        <w:rPr>
          <w:rFonts w:eastAsiaTheme="minorEastAsia" w:cs="Times New Roman"/>
          <w:szCs w:val="28"/>
        </w:rPr>
        <w:t xml:space="preserve"> </w:t>
      </w:r>
      <w:proofErr w:type="spellStart"/>
      <w:r w:rsidRPr="00072AAB">
        <w:rPr>
          <w:rFonts w:eastAsiaTheme="minorEastAsia" w:cs="Times New Roman"/>
          <w:szCs w:val="28"/>
        </w:rPr>
        <w:t>in</w:t>
      </w:r>
      <w:proofErr w:type="spellEnd"/>
      <w:r w:rsidRPr="00072AAB">
        <w:rPr>
          <w:rFonts w:eastAsiaTheme="minorEastAsia" w:cs="Times New Roman"/>
          <w:szCs w:val="28"/>
        </w:rPr>
        <w:t xml:space="preserve"> </w:t>
      </w:r>
      <w:proofErr w:type="spellStart"/>
      <w:r w:rsidRPr="00072AAB">
        <w:rPr>
          <w:rFonts w:eastAsiaTheme="minorEastAsia" w:cs="Times New Roman"/>
          <w:szCs w:val="28"/>
        </w:rPr>
        <w:t>silicon</w:t>
      </w:r>
      <w:proofErr w:type="spellEnd"/>
      <w:r w:rsidRPr="00072AAB">
        <w:rPr>
          <w:rFonts w:eastAsiaTheme="minorEastAsia" w:cs="Times New Roman"/>
          <w:szCs w:val="28"/>
        </w:rPr>
        <w:t xml:space="preserve"> </w:t>
      </w:r>
      <w:proofErr w:type="spellStart"/>
      <w:r w:rsidRPr="00072AAB">
        <w:rPr>
          <w:rFonts w:eastAsiaTheme="minorEastAsia" w:cs="Times New Roman"/>
          <w:szCs w:val="28"/>
        </w:rPr>
        <w:t>solar</w:t>
      </w:r>
      <w:proofErr w:type="spellEnd"/>
      <w:r w:rsidRPr="00072AAB">
        <w:rPr>
          <w:rFonts w:eastAsiaTheme="minorEastAsia" w:cs="Times New Roman"/>
          <w:szCs w:val="28"/>
        </w:rPr>
        <w:t xml:space="preserve"> </w:t>
      </w:r>
      <w:proofErr w:type="spellStart"/>
      <w:r w:rsidRPr="00072AAB">
        <w:rPr>
          <w:rFonts w:eastAsiaTheme="minorEastAsia" w:cs="Times New Roman"/>
          <w:szCs w:val="28"/>
        </w:rPr>
        <w:t>cells</w:t>
      </w:r>
      <w:proofErr w:type="spellEnd"/>
      <w:r w:rsidRPr="00072AAB">
        <w:rPr>
          <w:rFonts w:eastAsiaTheme="minorEastAsia" w:cs="Times New Roman"/>
          <w:szCs w:val="28"/>
        </w:rPr>
        <w:t xml:space="preserve"> </w:t>
      </w:r>
      <w:proofErr w:type="spellStart"/>
      <w:r w:rsidRPr="00072AAB">
        <w:rPr>
          <w:rFonts w:eastAsiaTheme="minorEastAsia" w:cs="Times New Roman"/>
          <w:szCs w:val="28"/>
        </w:rPr>
        <w:t>based</w:t>
      </w:r>
      <w:proofErr w:type="spellEnd"/>
      <w:r w:rsidRPr="00072AAB">
        <w:rPr>
          <w:rFonts w:eastAsiaTheme="minorEastAsia" w:cs="Times New Roman"/>
          <w:szCs w:val="28"/>
        </w:rPr>
        <w:t xml:space="preserve"> </w:t>
      </w:r>
      <w:proofErr w:type="spellStart"/>
      <w:r w:rsidRPr="00072AAB">
        <w:rPr>
          <w:rFonts w:eastAsiaTheme="minorEastAsia" w:cs="Times New Roman"/>
          <w:szCs w:val="28"/>
        </w:rPr>
        <w:t>on</w:t>
      </w:r>
      <w:proofErr w:type="spellEnd"/>
      <w:r w:rsidRPr="00072AAB">
        <w:rPr>
          <w:rFonts w:eastAsiaTheme="minorEastAsia" w:cs="Times New Roman"/>
          <w:szCs w:val="28"/>
        </w:rPr>
        <w:t xml:space="preserve"> </w:t>
      </w:r>
      <w:proofErr w:type="spellStart"/>
      <w:r w:rsidRPr="00072AAB">
        <w:rPr>
          <w:rFonts w:eastAsiaTheme="minorEastAsia" w:cs="Times New Roman"/>
          <w:szCs w:val="28"/>
        </w:rPr>
        <w:t>dark</w:t>
      </w:r>
      <w:proofErr w:type="spellEnd"/>
      <w:r w:rsidRPr="00072AAB">
        <w:rPr>
          <w:rFonts w:eastAsiaTheme="minorEastAsia" w:cs="Times New Roman"/>
          <w:szCs w:val="28"/>
        </w:rPr>
        <w:t xml:space="preserve"> </w:t>
      </w:r>
      <w:proofErr w:type="spellStart"/>
      <w:r w:rsidRPr="00072AAB">
        <w:rPr>
          <w:rFonts w:eastAsiaTheme="minorEastAsia" w:cs="Times New Roman"/>
          <w:szCs w:val="28"/>
        </w:rPr>
        <w:t>lock-in</w:t>
      </w:r>
      <w:proofErr w:type="spellEnd"/>
      <w:r w:rsidRPr="00072AAB">
        <w:rPr>
          <w:rFonts w:eastAsiaTheme="minorEastAsia" w:cs="Times New Roman"/>
          <w:szCs w:val="28"/>
        </w:rPr>
        <w:t xml:space="preserve"> </w:t>
      </w:r>
      <w:proofErr w:type="spellStart"/>
      <w:r w:rsidRPr="00072AAB">
        <w:rPr>
          <w:rFonts w:eastAsiaTheme="minorEastAsia" w:cs="Times New Roman"/>
          <w:szCs w:val="28"/>
        </w:rPr>
        <w:t>thermography</w:t>
      </w:r>
      <w:proofErr w:type="spellEnd"/>
      <w:r w:rsidRPr="00072AAB">
        <w:rPr>
          <w:rFonts w:eastAsiaTheme="minorEastAsia" w:cs="Times New Roman"/>
          <w:szCs w:val="28"/>
        </w:rPr>
        <w:t>. /</w:t>
      </w:r>
      <w:proofErr w:type="spellStart"/>
      <w:r w:rsidRPr="00072AAB">
        <w:rPr>
          <w:rFonts w:eastAsiaTheme="minorEastAsia" w:cs="Times New Roman"/>
          <w:szCs w:val="28"/>
        </w:rPr>
        <w:t>O.Breitenstein</w:t>
      </w:r>
      <w:proofErr w:type="spellEnd"/>
      <w:r w:rsidRPr="00072AAB">
        <w:rPr>
          <w:rFonts w:eastAsiaTheme="minorEastAsia" w:cs="Times New Roman"/>
          <w:szCs w:val="28"/>
        </w:rPr>
        <w:t xml:space="preserve">, F. </w:t>
      </w:r>
      <w:proofErr w:type="spellStart"/>
      <w:r w:rsidRPr="00072AAB">
        <w:rPr>
          <w:rFonts w:eastAsiaTheme="minorEastAsia" w:cs="Times New Roman"/>
          <w:szCs w:val="28"/>
        </w:rPr>
        <w:t>Fertig</w:t>
      </w:r>
      <w:proofErr w:type="spellEnd"/>
      <w:r w:rsidRPr="00072AAB">
        <w:rPr>
          <w:rFonts w:eastAsiaTheme="minorEastAsia" w:cs="Times New Roman"/>
          <w:szCs w:val="28"/>
        </w:rPr>
        <w:t xml:space="preserve">, J. </w:t>
      </w:r>
      <w:proofErr w:type="spellStart"/>
      <w:r w:rsidRPr="00072AAB">
        <w:rPr>
          <w:rFonts w:eastAsiaTheme="minorEastAsia" w:cs="Times New Roman"/>
          <w:szCs w:val="28"/>
        </w:rPr>
        <w:t>Bauer</w:t>
      </w:r>
      <w:proofErr w:type="spellEnd"/>
      <w:r w:rsidRPr="00072AAB">
        <w:rPr>
          <w:rFonts w:eastAsiaTheme="minorEastAsia" w:cs="Times New Roman"/>
          <w:szCs w:val="28"/>
        </w:rPr>
        <w:t xml:space="preserve"> // </w:t>
      </w:r>
      <w:proofErr w:type="spellStart"/>
      <w:r w:rsidRPr="00072AAB">
        <w:rPr>
          <w:rFonts w:eastAsiaTheme="minorEastAsia" w:cs="Times New Roman"/>
          <w:szCs w:val="28"/>
        </w:rPr>
        <w:t>Solar</w:t>
      </w:r>
      <w:proofErr w:type="spellEnd"/>
      <w:r w:rsidRPr="00072AAB">
        <w:rPr>
          <w:rFonts w:eastAsiaTheme="minorEastAsia" w:cs="Times New Roman"/>
          <w:szCs w:val="28"/>
        </w:rPr>
        <w:t xml:space="preserve"> </w:t>
      </w:r>
      <w:proofErr w:type="spellStart"/>
      <w:r w:rsidRPr="00072AAB">
        <w:rPr>
          <w:rFonts w:eastAsiaTheme="minorEastAsia" w:cs="Times New Roman"/>
          <w:szCs w:val="28"/>
        </w:rPr>
        <w:t>energy</w:t>
      </w:r>
      <w:proofErr w:type="spellEnd"/>
      <w:r w:rsidRPr="00072AAB">
        <w:rPr>
          <w:rFonts w:eastAsiaTheme="minorEastAsia" w:cs="Times New Roman"/>
          <w:szCs w:val="28"/>
        </w:rPr>
        <w:t xml:space="preserve"> </w:t>
      </w:r>
      <w:proofErr w:type="spellStart"/>
      <w:r w:rsidRPr="00072AAB">
        <w:rPr>
          <w:rFonts w:eastAsiaTheme="minorEastAsia" w:cs="Times New Roman"/>
          <w:szCs w:val="28"/>
        </w:rPr>
        <w:t>materials</w:t>
      </w:r>
      <w:proofErr w:type="spellEnd"/>
      <w:r w:rsidRPr="00072AAB">
        <w:rPr>
          <w:rFonts w:eastAsiaTheme="minorEastAsia" w:cs="Times New Roman"/>
          <w:szCs w:val="28"/>
        </w:rPr>
        <w:t xml:space="preserve"> </w:t>
      </w:r>
      <w:proofErr w:type="spellStart"/>
      <w:r w:rsidRPr="00072AAB">
        <w:rPr>
          <w:rFonts w:eastAsiaTheme="minorEastAsia" w:cs="Times New Roman"/>
          <w:szCs w:val="28"/>
        </w:rPr>
        <w:t>and</w:t>
      </w:r>
      <w:proofErr w:type="spellEnd"/>
      <w:r w:rsidRPr="00072AAB">
        <w:rPr>
          <w:rFonts w:eastAsiaTheme="minorEastAsia" w:cs="Times New Roman"/>
          <w:szCs w:val="28"/>
        </w:rPr>
        <w:t xml:space="preserve"> </w:t>
      </w:r>
      <w:proofErr w:type="spellStart"/>
      <w:r w:rsidRPr="00072AAB">
        <w:rPr>
          <w:rFonts w:eastAsiaTheme="minorEastAsia" w:cs="Times New Roman"/>
          <w:szCs w:val="28"/>
        </w:rPr>
        <w:t>solar</w:t>
      </w:r>
      <w:proofErr w:type="spellEnd"/>
      <w:r w:rsidRPr="00072AAB">
        <w:rPr>
          <w:rFonts w:eastAsiaTheme="minorEastAsia" w:cs="Times New Roman"/>
          <w:szCs w:val="28"/>
        </w:rPr>
        <w:t xml:space="preserve"> </w:t>
      </w:r>
      <w:proofErr w:type="spellStart"/>
      <w:r w:rsidRPr="00072AAB">
        <w:rPr>
          <w:rFonts w:eastAsiaTheme="minorEastAsia" w:cs="Times New Roman"/>
          <w:szCs w:val="28"/>
        </w:rPr>
        <w:t>cells</w:t>
      </w:r>
      <w:proofErr w:type="spellEnd"/>
      <w:r w:rsidRPr="00072AAB">
        <w:rPr>
          <w:rFonts w:eastAsiaTheme="minorEastAsia" w:cs="Times New Roman"/>
          <w:szCs w:val="28"/>
        </w:rPr>
        <w:t>.– 2015. – № 143. – Р. 406 – 410.</w:t>
      </w:r>
    </w:p>
    <w:p w:rsidR="008C3301" w:rsidRDefault="008C3301" w:rsidP="008C3301">
      <w:pPr>
        <w:ind w:right="283" w:firstLine="0"/>
        <w:rPr>
          <w:rFonts w:eastAsiaTheme="minorEastAsia" w:cs="Times New Roman"/>
          <w:szCs w:val="28"/>
        </w:rPr>
      </w:pPr>
      <w:r w:rsidRPr="008C3301">
        <w:rPr>
          <w:rFonts w:eastAsiaTheme="minorEastAsia" w:cs="Times New Roman"/>
          <w:szCs w:val="28"/>
          <w:lang w:val="ru-RU"/>
        </w:rPr>
        <w:t>[4].</w:t>
      </w:r>
      <w:r w:rsidRPr="008C3301">
        <w:rPr>
          <w:rFonts w:eastAsiaTheme="minorEastAsia" w:cs="Times New Roman"/>
          <w:szCs w:val="28"/>
          <w:lang w:val="ru-RU"/>
        </w:rPr>
        <w:tab/>
      </w:r>
      <w:proofErr w:type="spellStart"/>
      <w:r w:rsidRPr="00072AAB">
        <w:rPr>
          <w:rFonts w:eastAsiaTheme="minorEastAsia" w:cs="Times New Roman"/>
          <w:szCs w:val="28"/>
        </w:rPr>
        <w:t>Жигунов</w:t>
      </w:r>
      <w:proofErr w:type="spellEnd"/>
      <w:r w:rsidRPr="00072AAB">
        <w:rPr>
          <w:rFonts w:eastAsiaTheme="minorEastAsia" w:cs="Times New Roman"/>
          <w:szCs w:val="28"/>
        </w:rPr>
        <w:t xml:space="preserve"> Д.М. </w:t>
      </w:r>
      <w:proofErr w:type="spellStart"/>
      <w:r w:rsidRPr="00072AAB">
        <w:rPr>
          <w:rFonts w:eastAsiaTheme="minorEastAsia" w:cs="Times New Roman"/>
          <w:szCs w:val="28"/>
        </w:rPr>
        <w:t>Люминесценция</w:t>
      </w:r>
      <w:proofErr w:type="spellEnd"/>
      <w:r w:rsidRPr="00072AAB">
        <w:rPr>
          <w:rFonts w:eastAsiaTheme="minorEastAsia" w:cs="Times New Roman"/>
          <w:szCs w:val="28"/>
        </w:rPr>
        <w:t xml:space="preserve"> </w:t>
      </w:r>
      <w:proofErr w:type="spellStart"/>
      <w:r w:rsidRPr="00072AAB">
        <w:rPr>
          <w:rFonts w:eastAsiaTheme="minorEastAsia" w:cs="Times New Roman"/>
          <w:szCs w:val="28"/>
        </w:rPr>
        <w:t>солнечных</w:t>
      </w:r>
      <w:proofErr w:type="spellEnd"/>
      <w:r w:rsidRPr="00072AAB">
        <w:rPr>
          <w:rFonts w:eastAsiaTheme="minorEastAsia" w:cs="Times New Roman"/>
          <w:szCs w:val="28"/>
        </w:rPr>
        <w:t xml:space="preserve"> </w:t>
      </w:r>
      <w:proofErr w:type="spellStart"/>
      <w:r w:rsidRPr="00072AAB">
        <w:rPr>
          <w:rFonts w:eastAsiaTheme="minorEastAsia" w:cs="Times New Roman"/>
          <w:szCs w:val="28"/>
        </w:rPr>
        <w:t>элементов</w:t>
      </w:r>
      <w:proofErr w:type="spellEnd"/>
      <w:r w:rsidRPr="00072AAB">
        <w:rPr>
          <w:rFonts w:eastAsiaTheme="minorEastAsia" w:cs="Times New Roman"/>
          <w:szCs w:val="28"/>
        </w:rPr>
        <w:t xml:space="preserve"> с гетеропереходом </w:t>
      </w:r>
      <w:proofErr w:type="spellStart"/>
      <w:r w:rsidRPr="00072AAB">
        <w:rPr>
          <w:rFonts w:eastAsiaTheme="minorEastAsia" w:cs="Times New Roman"/>
          <w:szCs w:val="28"/>
        </w:rPr>
        <w:t>а-Si:H</w:t>
      </w:r>
      <w:proofErr w:type="spellEnd"/>
      <w:r w:rsidRPr="00072AAB">
        <w:rPr>
          <w:rFonts w:eastAsiaTheme="minorEastAsia" w:cs="Times New Roman"/>
          <w:szCs w:val="28"/>
        </w:rPr>
        <w:t>/c-</w:t>
      </w:r>
      <w:proofErr w:type="spellStart"/>
      <w:r w:rsidRPr="00072AAB">
        <w:rPr>
          <w:rFonts w:eastAsiaTheme="minorEastAsia" w:cs="Times New Roman"/>
          <w:szCs w:val="28"/>
        </w:rPr>
        <w:t>Si</w:t>
      </w:r>
      <w:proofErr w:type="spellEnd"/>
      <w:r w:rsidRPr="00072AAB">
        <w:rPr>
          <w:rFonts w:eastAsiaTheme="minorEastAsia" w:cs="Times New Roman"/>
          <w:szCs w:val="28"/>
        </w:rPr>
        <w:t xml:space="preserve"> /Д.М. </w:t>
      </w:r>
      <w:proofErr w:type="spellStart"/>
      <w:r w:rsidRPr="00072AAB">
        <w:rPr>
          <w:rFonts w:eastAsiaTheme="minorEastAsia" w:cs="Times New Roman"/>
          <w:szCs w:val="28"/>
        </w:rPr>
        <w:t>Жигунов</w:t>
      </w:r>
      <w:proofErr w:type="spellEnd"/>
      <w:r w:rsidRPr="00072AAB">
        <w:rPr>
          <w:rFonts w:eastAsiaTheme="minorEastAsia" w:cs="Times New Roman"/>
          <w:szCs w:val="28"/>
        </w:rPr>
        <w:t xml:space="preserve">, А.С. </w:t>
      </w:r>
      <w:proofErr w:type="spellStart"/>
      <w:r w:rsidRPr="00072AAB">
        <w:rPr>
          <w:rFonts w:eastAsiaTheme="minorEastAsia" w:cs="Times New Roman"/>
          <w:szCs w:val="28"/>
        </w:rPr>
        <w:t>Ильин</w:t>
      </w:r>
      <w:proofErr w:type="spellEnd"/>
      <w:r w:rsidRPr="00072AAB">
        <w:rPr>
          <w:rFonts w:eastAsiaTheme="minorEastAsia" w:cs="Times New Roman"/>
          <w:szCs w:val="28"/>
        </w:rPr>
        <w:t xml:space="preserve">, П.А Форш и </w:t>
      </w:r>
      <w:proofErr w:type="spellStart"/>
      <w:r w:rsidRPr="00072AAB">
        <w:rPr>
          <w:rFonts w:eastAsiaTheme="minorEastAsia" w:cs="Times New Roman"/>
          <w:szCs w:val="28"/>
        </w:rPr>
        <w:t>др</w:t>
      </w:r>
      <w:proofErr w:type="spellEnd"/>
      <w:r w:rsidRPr="00072AAB">
        <w:rPr>
          <w:rFonts w:eastAsiaTheme="minorEastAsia" w:cs="Times New Roman"/>
          <w:szCs w:val="28"/>
        </w:rPr>
        <w:t>. //Письма в ЖЭТФ, 2017, т. 43, вып.10. – 2017 – С. 95 – 101. – DOI:</w:t>
      </w:r>
      <w:r>
        <w:rPr>
          <w:rFonts w:eastAsiaTheme="minorEastAsia" w:cs="Times New Roman"/>
          <w:szCs w:val="28"/>
        </w:rPr>
        <w:t xml:space="preserve"> </w:t>
      </w:r>
      <w:r w:rsidRPr="00072AAB">
        <w:rPr>
          <w:rFonts w:eastAsiaTheme="minorEastAsia" w:cs="Times New Roman"/>
          <w:szCs w:val="28"/>
        </w:rPr>
        <w:t>10.21883/PJTF.2017.10.44626.16626</w:t>
      </w:r>
    </w:p>
    <w:p w:rsidR="008C3301" w:rsidRDefault="008C3301" w:rsidP="008C3301">
      <w:pPr>
        <w:ind w:right="283" w:firstLine="0"/>
        <w:rPr>
          <w:rFonts w:eastAsiaTheme="minorEastAsia" w:cs="Times New Roman"/>
          <w:szCs w:val="28"/>
        </w:rPr>
      </w:pPr>
      <w:r>
        <w:rPr>
          <w:rFonts w:eastAsiaTheme="minorEastAsia" w:cs="Times New Roman"/>
          <w:szCs w:val="28"/>
          <w:lang w:val="en-US"/>
        </w:rPr>
        <w:t>[5].</w:t>
      </w:r>
      <w:r>
        <w:rPr>
          <w:rFonts w:eastAsiaTheme="minorEastAsia" w:cs="Times New Roman"/>
          <w:szCs w:val="28"/>
          <w:lang w:val="en-US"/>
        </w:rPr>
        <w:tab/>
      </w:r>
      <w:r w:rsidRPr="00072AAB">
        <w:rPr>
          <w:rFonts w:eastAsiaTheme="minorEastAsia" w:cs="Times New Roman"/>
          <w:szCs w:val="28"/>
        </w:rPr>
        <w:t xml:space="preserve">K.A. </w:t>
      </w:r>
      <w:proofErr w:type="spellStart"/>
      <w:r w:rsidRPr="00072AAB">
        <w:rPr>
          <w:rFonts w:eastAsiaTheme="minorEastAsia" w:cs="Times New Roman"/>
          <w:szCs w:val="28"/>
        </w:rPr>
        <w:t>Berger</w:t>
      </w:r>
      <w:proofErr w:type="spellEnd"/>
      <w:r w:rsidRPr="00072AAB">
        <w:rPr>
          <w:rFonts w:eastAsiaTheme="minorEastAsia" w:cs="Times New Roman"/>
          <w:szCs w:val="28"/>
        </w:rPr>
        <w:t xml:space="preserve">, B. </w:t>
      </w:r>
      <w:proofErr w:type="spellStart"/>
      <w:r w:rsidRPr="00072AAB">
        <w:rPr>
          <w:rFonts w:eastAsiaTheme="minorEastAsia" w:cs="Times New Roman"/>
          <w:szCs w:val="28"/>
        </w:rPr>
        <w:t>Kubicek</w:t>
      </w:r>
      <w:proofErr w:type="spellEnd"/>
      <w:r w:rsidRPr="00072AAB">
        <w:rPr>
          <w:rFonts w:eastAsiaTheme="minorEastAsia" w:cs="Times New Roman"/>
          <w:szCs w:val="28"/>
        </w:rPr>
        <w:t xml:space="preserve">, G. </w:t>
      </w:r>
      <w:proofErr w:type="spellStart"/>
      <w:r w:rsidRPr="00072AAB">
        <w:rPr>
          <w:rFonts w:eastAsiaTheme="minorEastAsia" w:cs="Times New Roman"/>
          <w:szCs w:val="28"/>
        </w:rPr>
        <w:t>Újvári</w:t>
      </w:r>
      <w:proofErr w:type="spellEnd"/>
      <w:r w:rsidRPr="00072AAB">
        <w:rPr>
          <w:rFonts w:eastAsiaTheme="minorEastAsia" w:cs="Times New Roman"/>
          <w:szCs w:val="28"/>
        </w:rPr>
        <w:t xml:space="preserve">, G. </w:t>
      </w:r>
      <w:proofErr w:type="spellStart"/>
      <w:r w:rsidRPr="00072AAB">
        <w:rPr>
          <w:rFonts w:eastAsiaTheme="minorEastAsia" w:cs="Times New Roman"/>
          <w:szCs w:val="28"/>
        </w:rPr>
        <w:t>Eder</w:t>
      </w:r>
      <w:proofErr w:type="spellEnd"/>
      <w:r w:rsidRPr="00072AAB">
        <w:rPr>
          <w:rFonts w:eastAsiaTheme="minorEastAsia" w:cs="Times New Roman"/>
          <w:szCs w:val="28"/>
        </w:rPr>
        <w:t xml:space="preserve">, Y. </w:t>
      </w:r>
      <w:proofErr w:type="spellStart"/>
      <w:r w:rsidRPr="00072AAB">
        <w:rPr>
          <w:rFonts w:eastAsiaTheme="minorEastAsia" w:cs="Times New Roman"/>
          <w:szCs w:val="28"/>
        </w:rPr>
        <w:t>Voronko</w:t>
      </w:r>
      <w:proofErr w:type="spellEnd"/>
      <w:r w:rsidRPr="00072AAB">
        <w:rPr>
          <w:rFonts w:eastAsiaTheme="minorEastAsia" w:cs="Times New Roman"/>
          <w:szCs w:val="28"/>
        </w:rPr>
        <w:t xml:space="preserve">, M. </w:t>
      </w:r>
      <w:proofErr w:type="spellStart"/>
      <w:r w:rsidRPr="00072AAB">
        <w:rPr>
          <w:rFonts w:eastAsiaTheme="minorEastAsia" w:cs="Times New Roman"/>
          <w:szCs w:val="28"/>
        </w:rPr>
        <w:t>Weiss</w:t>
      </w:r>
      <w:proofErr w:type="spellEnd"/>
      <w:r w:rsidRPr="00072AAB">
        <w:rPr>
          <w:rFonts w:eastAsiaTheme="minorEastAsia" w:cs="Times New Roman"/>
          <w:szCs w:val="28"/>
        </w:rPr>
        <w:t xml:space="preserve">, G. </w:t>
      </w:r>
      <w:proofErr w:type="spellStart"/>
      <w:r w:rsidRPr="00072AAB">
        <w:rPr>
          <w:rFonts w:eastAsiaTheme="minorEastAsia" w:cs="Times New Roman"/>
          <w:szCs w:val="28"/>
        </w:rPr>
        <w:t>Oreski</w:t>
      </w:r>
      <w:proofErr w:type="spellEnd"/>
      <w:r w:rsidRPr="00072AAB">
        <w:rPr>
          <w:rFonts w:eastAsiaTheme="minorEastAsia" w:cs="Times New Roman"/>
          <w:szCs w:val="28"/>
        </w:rPr>
        <w:t xml:space="preserve">, M. </w:t>
      </w:r>
      <w:proofErr w:type="spellStart"/>
      <w:r w:rsidRPr="00072AAB">
        <w:rPr>
          <w:rFonts w:eastAsiaTheme="minorEastAsia" w:cs="Times New Roman"/>
          <w:szCs w:val="28"/>
        </w:rPr>
        <w:t>Knausz</w:t>
      </w:r>
      <w:proofErr w:type="spellEnd"/>
      <w:r w:rsidRPr="00072AAB">
        <w:rPr>
          <w:rFonts w:eastAsiaTheme="minorEastAsia" w:cs="Times New Roman"/>
          <w:szCs w:val="28"/>
        </w:rPr>
        <w:t xml:space="preserve">, T. </w:t>
      </w:r>
      <w:proofErr w:type="spellStart"/>
      <w:r w:rsidRPr="00072AAB">
        <w:rPr>
          <w:rFonts w:eastAsiaTheme="minorEastAsia" w:cs="Times New Roman"/>
          <w:szCs w:val="28"/>
        </w:rPr>
        <w:t>Koch</w:t>
      </w:r>
      <w:proofErr w:type="spellEnd"/>
      <w:r w:rsidRPr="00072AAB">
        <w:rPr>
          <w:rFonts w:eastAsiaTheme="minorEastAsia" w:cs="Times New Roman"/>
          <w:szCs w:val="28"/>
        </w:rPr>
        <w:t xml:space="preserve">, J. </w:t>
      </w:r>
      <w:proofErr w:type="spellStart"/>
      <w:r w:rsidRPr="00072AAB">
        <w:rPr>
          <w:rFonts w:eastAsiaTheme="minorEastAsia" w:cs="Times New Roman"/>
          <w:szCs w:val="28"/>
        </w:rPr>
        <w:t>Wassermann</w:t>
      </w:r>
      <w:proofErr w:type="spellEnd"/>
      <w:r w:rsidRPr="00072AAB">
        <w:rPr>
          <w:rFonts w:eastAsiaTheme="minorEastAsia" w:cs="Times New Roman"/>
          <w:szCs w:val="28"/>
        </w:rPr>
        <w:t xml:space="preserve">, </w:t>
      </w:r>
      <w:proofErr w:type="spellStart"/>
      <w:r w:rsidRPr="00072AAB">
        <w:rPr>
          <w:rFonts w:eastAsiaTheme="minorEastAsia" w:cs="Times New Roman"/>
          <w:szCs w:val="28"/>
        </w:rPr>
        <w:t>Innovative</w:t>
      </w:r>
      <w:proofErr w:type="spellEnd"/>
      <w:r w:rsidRPr="00072AAB">
        <w:rPr>
          <w:rFonts w:eastAsiaTheme="minorEastAsia" w:cs="Times New Roman"/>
          <w:szCs w:val="28"/>
        </w:rPr>
        <w:t xml:space="preserve">, </w:t>
      </w:r>
      <w:proofErr w:type="spellStart"/>
      <w:r w:rsidRPr="00072AAB">
        <w:rPr>
          <w:rFonts w:eastAsiaTheme="minorEastAsia" w:cs="Times New Roman"/>
          <w:szCs w:val="28"/>
        </w:rPr>
        <w:t>non</w:t>
      </w:r>
      <w:proofErr w:type="spellEnd"/>
      <w:r w:rsidRPr="00072AAB">
        <w:rPr>
          <w:rFonts w:eastAsiaTheme="minorEastAsia" w:cs="Times New Roman"/>
          <w:szCs w:val="28"/>
        </w:rPr>
        <w:t xml:space="preserve"> </w:t>
      </w:r>
      <w:proofErr w:type="spellStart"/>
      <w:r w:rsidRPr="00072AAB">
        <w:rPr>
          <w:rFonts w:eastAsiaTheme="minorEastAsia" w:cs="Times New Roman"/>
          <w:szCs w:val="28"/>
        </w:rPr>
        <w:t>destructive</w:t>
      </w:r>
      <w:proofErr w:type="spellEnd"/>
      <w:r w:rsidRPr="00072AAB">
        <w:rPr>
          <w:rFonts w:eastAsiaTheme="minorEastAsia" w:cs="Times New Roman"/>
          <w:szCs w:val="28"/>
        </w:rPr>
        <w:t xml:space="preserve"> </w:t>
      </w:r>
      <w:proofErr w:type="spellStart"/>
      <w:r w:rsidRPr="00072AAB">
        <w:rPr>
          <w:rFonts w:eastAsiaTheme="minorEastAsia" w:cs="Times New Roman"/>
          <w:szCs w:val="28"/>
        </w:rPr>
        <w:t>methods</w:t>
      </w:r>
      <w:proofErr w:type="spellEnd"/>
      <w:r w:rsidRPr="00072AAB">
        <w:rPr>
          <w:rFonts w:eastAsiaTheme="minorEastAsia" w:cs="Times New Roman"/>
          <w:szCs w:val="28"/>
        </w:rPr>
        <w:t xml:space="preserve"> </w:t>
      </w:r>
      <w:proofErr w:type="spellStart"/>
      <w:r w:rsidRPr="00072AAB">
        <w:rPr>
          <w:rFonts w:eastAsiaTheme="minorEastAsia" w:cs="Times New Roman"/>
          <w:szCs w:val="28"/>
        </w:rPr>
        <w:t>for</w:t>
      </w:r>
      <w:proofErr w:type="spellEnd"/>
      <w:r w:rsidRPr="00072AAB">
        <w:rPr>
          <w:rFonts w:eastAsiaTheme="minorEastAsia" w:cs="Times New Roman"/>
          <w:szCs w:val="28"/>
        </w:rPr>
        <w:t xml:space="preserve"> </w:t>
      </w:r>
      <w:proofErr w:type="spellStart"/>
      <w:r w:rsidRPr="00072AAB">
        <w:rPr>
          <w:rFonts w:eastAsiaTheme="minorEastAsia" w:cs="Times New Roman"/>
          <w:szCs w:val="28"/>
        </w:rPr>
        <w:t>investigations</w:t>
      </w:r>
      <w:proofErr w:type="spellEnd"/>
      <w:r w:rsidRPr="00072AAB">
        <w:rPr>
          <w:rFonts w:eastAsiaTheme="minorEastAsia" w:cs="Times New Roman"/>
          <w:szCs w:val="28"/>
        </w:rPr>
        <w:t xml:space="preserve"> </w:t>
      </w:r>
      <w:proofErr w:type="spellStart"/>
      <w:r w:rsidRPr="00072AAB">
        <w:rPr>
          <w:rFonts w:eastAsiaTheme="minorEastAsia" w:cs="Times New Roman"/>
          <w:szCs w:val="28"/>
        </w:rPr>
        <w:t>of</w:t>
      </w:r>
      <w:proofErr w:type="spellEnd"/>
      <w:r w:rsidRPr="00072AAB">
        <w:rPr>
          <w:rFonts w:eastAsiaTheme="minorEastAsia" w:cs="Times New Roman"/>
          <w:szCs w:val="28"/>
        </w:rPr>
        <w:t xml:space="preserve"> PV-</w:t>
      </w:r>
      <w:proofErr w:type="spellStart"/>
      <w:r w:rsidRPr="00072AAB">
        <w:rPr>
          <w:rFonts w:eastAsiaTheme="minorEastAsia" w:cs="Times New Roman"/>
          <w:szCs w:val="28"/>
        </w:rPr>
        <w:t>modules</w:t>
      </w:r>
      <w:proofErr w:type="spellEnd"/>
      <w:r w:rsidRPr="00072AAB">
        <w:rPr>
          <w:rFonts w:eastAsiaTheme="minorEastAsia" w:cs="Times New Roman"/>
          <w:szCs w:val="28"/>
        </w:rPr>
        <w:t xml:space="preserve"> ( </w:t>
      </w:r>
      <w:proofErr w:type="spellStart"/>
      <w:r w:rsidRPr="00072AAB">
        <w:rPr>
          <w:rFonts w:eastAsiaTheme="minorEastAsia" w:cs="Times New Roman"/>
          <w:szCs w:val="28"/>
        </w:rPr>
        <w:t>in</w:t>
      </w:r>
      <w:proofErr w:type="spellEnd"/>
      <w:r w:rsidRPr="00072AAB">
        <w:rPr>
          <w:rFonts w:eastAsiaTheme="minorEastAsia" w:cs="Times New Roman"/>
          <w:szCs w:val="28"/>
        </w:rPr>
        <w:t xml:space="preserve"> </w:t>
      </w:r>
      <w:proofErr w:type="spellStart"/>
      <w:r w:rsidRPr="00072AAB">
        <w:rPr>
          <w:rFonts w:eastAsiaTheme="minorEastAsia" w:cs="Times New Roman"/>
          <w:szCs w:val="28"/>
        </w:rPr>
        <w:t>German</w:t>
      </w:r>
      <w:proofErr w:type="spellEnd"/>
      <w:r w:rsidRPr="00072AAB">
        <w:rPr>
          <w:rFonts w:eastAsiaTheme="minorEastAsia" w:cs="Times New Roman"/>
          <w:szCs w:val="28"/>
        </w:rPr>
        <w:t>: “</w:t>
      </w:r>
      <w:proofErr w:type="spellStart"/>
      <w:r w:rsidRPr="00072AAB">
        <w:rPr>
          <w:rFonts w:eastAsiaTheme="minorEastAsia" w:cs="Times New Roman"/>
          <w:szCs w:val="28"/>
        </w:rPr>
        <w:t>Innovative</w:t>
      </w:r>
      <w:proofErr w:type="spellEnd"/>
      <w:r w:rsidRPr="00072AAB">
        <w:rPr>
          <w:rFonts w:eastAsiaTheme="minorEastAsia" w:cs="Times New Roman"/>
          <w:szCs w:val="28"/>
        </w:rPr>
        <w:t xml:space="preserve">, </w:t>
      </w:r>
      <w:proofErr w:type="spellStart"/>
      <w:r w:rsidRPr="00072AAB">
        <w:rPr>
          <w:rFonts w:eastAsiaTheme="minorEastAsia" w:cs="Times New Roman"/>
          <w:szCs w:val="28"/>
        </w:rPr>
        <w:t>nichtzerstörende</w:t>
      </w:r>
      <w:proofErr w:type="spellEnd"/>
      <w:r w:rsidRPr="00072AAB">
        <w:rPr>
          <w:rFonts w:eastAsiaTheme="minorEastAsia" w:cs="Times New Roman"/>
          <w:szCs w:val="28"/>
        </w:rPr>
        <w:t xml:space="preserve"> </w:t>
      </w:r>
      <w:proofErr w:type="spellStart"/>
      <w:r w:rsidRPr="00072AAB">
        <w:rPr>
          <w:rFonts w:eastAsiaTheme="minorEastAsia" w:cs="Times New Roman"/>
          <w:szCs w:val="28"/>
        </w:rPr>
        <w:t>Methoden</w:t>
      </w:r>
      <w:proofErr w:type="spellEnd"/>
      <w:r w:rsidRPr="00072AAB">
        <w:rPr>
          <w:rFonts w:eastAsiaTheme="minorEastAsia" w:cs="Times New Roman"/>
          <w:szCs w:val="28"/>
        </w:rPr>
        <w:t xml:space="preserve"> </w:t>
      </w:r>
      <w:proofErr w:type="spellStart"/>
      <w:r w:rsidRPr="00072AAB">
        <w:rPr>
          <w:rFonts w:eastAsiaTheme="minorEastAsia" w:cs="Times New Roman"/>
          <w:szCs w:val="28"/>
        </w:rPr>
        <w:t>zur</w:t>
      </w:r>
      <w:proofErr w:type="spellEnd"/>
      <w:r w:rsidRPr="00072AAB">
        <w:rPr>
          <w:rFonts w:eastAsiaTheme="minorEastAsia" w:cs="Times New Roman"/>
          <w:szCs w:val="28"/>
        </w:rPr>
        <w:t xml:space="preserve"> </w:t>
      </w:r>
      <w:proofErr w:type="spellStart"/>
      <w:r w:rsidRPr="00072AAB">
        <w:rPr>
          <w:rFonts w:eastAsiaTheme="minorEastAsia" w:cs="Times New Roman"/>
          <w:szCs w:val="28"/>
        </w:rPr>
        <w:t>Untersuchung</w:t>
      </w:r>
      <w:proofErr w:type="spellEnd"/>
      <w:r w:rsidRPr="00072AAB">
        <w:rPr>
          <w:rFonts w:eastAsiaTheme="minorEastAsia" w:cs="Times New Roman"/>
          <w:szCs w:val="28"/>
        </w:rPr>
        <w:t xml:space="preserve"> </w:t>
      </w:r>
      <w:proofErr w:type="spellStart"/>
      <w:r w:rsidRPr="00072AAB">
        <w:rPr>
          <w:rFonts w:eastAsiaTheme="minorEastAsia" w:cs="Times New Roman"/>
          <w:szCs w:val="28"/>
        </w:rPr>
        <w:t>von</w:t>
      </w:r>
      <w:proofErr w:type="spellEnd"/>
      <w:r w:rsidRPr="00072AAB">
        <w:rPr>
          <w:rFonts w:eastAsiaTheme="minorEastAsia" w:cs="Times New Roman"/>
          <w:szCs w:val="28"/>
        </w:rPr>
        <w:t xml:space="preserve"> </w:t>
      </w:r>
      <w:proofErr w:type="spellStart"/>
      <w:r w:rsidRPr="00072AAB">
        <w:rPr>
          <w:rFonts w:eastAsiaTheme="minorEastAsia" w:cs="Times New Roman"/>
          <w:szCs w:val="28"/>
        </w:rPr>
        <w:t>Photovoltaikmodulen</w:t>
      </w:r>
      <w:proofErr w:type="spellEnd"/>
      <w:r w:rsidRPr="00072AAB">
        <w:rPr>
          <w:rFonts w:eastAsiaTheme="minorEastAsia" w:cs="Times New Roman"/>
          <w:szCs w:val="28"/>
        </w:rPr>
        <w:t xml:space="preserve">”), </w:t>
      </w:r>
      <w:proofErr w:type="spellStart"/>
      <w:r w:rsidRPr="00072AAB">
        <w:rPr>
          <w:rFonts w:eastAsiaTheme="minorEastAsia" w:cs="Times New Roman"/>
          <w:szCs w:val="28"/>
        </w:rPr>
        <w:t>Proc</w:t>
      </w:r>
      <w:proofErr w:type="spellEnd"/>
      <w:r w:rsidRPr="00072AAB">
        <w:rPr>
          <w:rFonts w:eastAsiaTheme="minorEastAsia" w:cs="Times New Roman"/>
          <w:szCs w:val="28"/>
        </w:rPr>
        <w:t xml:space="preserve">. 28th </w:t>
      </w:r>
      <w:proofErr w:type="spellStart"/>
      <w:r w:rsidRPr="00072AAB">
        <w:rPr>
          <w:rFonts w:eastAsiaTheme="minorEastAsia" w:cs="Times New Roman"/>
          <w:szCs w:val="28"/>
        </w:rPr>
        <w:t>Symposium</w:t>
      </w:r>
      <w:proofErr w:type="spellEnd"/>
      <w:r w:rsidRPr="00072AAB">
        <w:rPr>
          <w:rFonts w:eastAsiaTheme="minorEastAsia" w:cs="Times New Roman"/>
          <w:szCs w:val="28"/>
        </w:rPr>
        <w:t xml:space="preserve"> </w:t>
      </w:r>
      <w:proofErr w:type="spellStart"/>
      <w:r w:rsidRPr="00072AAB">
        <w:rPr>
          <w:rFonts w:eastAsiaTheme="minorEastAsia" w:cs="Times New Roman"/>
          <w:szCs w:val="28"/>
        </w:rPr>
        <w:t>Photovoltaische</w:t>
      </w:r>
      <w:proofErr w:type="spellEnd"/>
      <w:r w:rsidRPr="00072AAB">
        <w:rPr>
          <w:rFonts w:eastAsiaTheme="minorEastAsia" w:cs="Times New Roman"/>
          <w:szCs w:val="28"/>
        </w:rPr>
        <w:t xml:space="preserve"> </w:t>
      </w:r>
      <w:proofErr w:type="spellStart"/>
      <w:r w:rsidRPr="00072AAB">
        <w:rPr>
          <w:rFonts w:eastAsiaTheme="minorEastAsia" w:cs="Times New Roman"/>
          <w:szCs w:val="28"/>
        </w:rPr>
        <w:t>Solarenergie</w:t>
      </w:r>
      <w:proofErr w:type="spellEnd"/>
      <w:r w:rsidRPr="00072AAB">
        <w:rPr>
          <w:rFonts w:eastAsiaTheme="minorEastAsia" w:cs="Times New Roman"/>
          <w:szCs w:val="28"/>
        </w:rPr>
        <w:t xml:space="preserve"> (OTTI, </w:t>
      </w:r>
      <w:proofErr w:type="spellStart"/>
      <w:r w:rsidRPr="00072AAB">
        <w:rPr>
          <w:rFonts w:eastAsiaTheme="minorEastAsia" w:cs="Times New Roman"/>
          <w:szCs w:val="28"/>
        </w:rPr>
        <w:t>Bad</w:t>
      </w:r>
      <w:proofErr w:type="spellEnd"/>
      <w:r w:rsidRPr="00072AAB">
        <w:rPr>
          <w:rFonts w:eastAsiaTheme="minorEastAsia" w:cs="Times New Roman"/>
          <w:szCs w:val="28"/>
        </w:rPr>
        <w:t xml:space="preserve"> </w:t>
      </w:r>
      <w:proofErr w:type="spellStart"/>
      <w:r w:rsidRPr="00072AAB">
        <w:rPr>
          <w:rFonts w:eastAsiaTheme="minorEastAsia" w:cs="Times New Roman"/>
          <w:szCs w:val="28"/>
        </w:rPr>
        <w:t>Staffelstein</w:t>
      </w:r>
      <w:proofErr w:type="spellEnd"/>
      <w:r w:rsidRPr="00072AAB">
        <w:rPr>
          <w:rFonts w:eastAsiaTheme="minorEastAsia" w:cs="Times New Roman"/>
          <w:szCs w:val="28"/>
        </w:rPr>
        <w:t xml:space="preserve">, </w:t>
      </w:r>
      <w:proofErr w:type="spellStart"/>
      <w:r w:rsidRPr="00072AAB">
        <w:rPr>
          <w:rFonts w:eastAsiaTheme="minorEastAsia" w:cs="Times New Roman"/>
          <w:szCs w:val="28"/>
        </w:rPr>
        <w:t>Germany</w:t>
      </w:r>
      <w:proofErr w:type="spellEnd"/>
      <w:r w:rsidRPr="00072AAB">
        <w:rPr>
          <w:rFonts w:eastAsiaTheme="minorEastAsia" w:cs="Times New Roman"/>
          <w:szCs w:val="28"/>
        </w:rPr>
        <w:t xml:space="preserve">, 2013), </w:t>
      </w:r>
      <w:proofErr w:type="spellStart"/>
      <w:r w:rsidRPr="00072AAB">
        <w:rPr>
          <w:rFonts w:eastAsiaTheme="minorEastAsia" w:cs="Times New Roman"/>
          <w:szCs w:val="28"/>
        </w:rPr>
        <w:t>Regensburg</w:t>
      </w:r>
      <w:proofErr w:type="spellEnd"/>
      <w:r w:rsidRPr="00072AAB">
        <w:rPr>
          <w:rFonts w:eastAsiaTheme="minorEastAsia" w:cs="Times New Roman"/>
          <w:szCs w:val="28"/>
        </w:rPr>
        <w:t xml:space="preserve"> 2013, ISBN 978-3-943891-09-6 47</w:t>
      </w:r>
    </w:p>
    <w:p w:rsidR="008C3301" w:rsidRDefault="008C3301" w:rsidP="008C3301">
      <w:pPr>
        <w:ind w:right="283" w:firstLine="0"/>
        <w:rPr>
          <w:rFonts w:eastAsiaTheme="minorEastAsia" w:cs="Times New Roman"/>
          <w:szCs w:val="28"/>
          <w:lang w:val="ru-RU"/>
        </w:rPr>
      </w:pPr>
      <w:r w:rsidRPr="008C3301">
        <w:rPr>
          <w:rFonts w:eastAsiaTheme="minorEastAsia" w:cs="Times New Roman"/>
          <w:szCs w:val="28"/>
          <w:lang w:val="ru-RU"/>
        </w:rPr>
        <w:t>[6].</w:t>
      </w:r>
      <w:r w:rsidRPr="008C3301">
        <w:rPr>
          <w:rFonts w:eastAsiaTheme="minorEastAsia" w:cs="Times New Roman"/>
          <w:szCs w:val="28"/>
          <w:lang w:val="ru-RU"/>
        </w:rPr>
        <w:tab/>
      </w:r>
      <w:proofErr w:type="spellStart"/>
      <w:r w:rsidRPr="008C3301">
        <w:rPr>
          <w:rFonts w:eastAsiaTheme="minorEastAsia" w:cs="Times New Roman"/>
          <w:szCs w:val="28"/>
          <w:lang w:val="ru-RU"/>
        </w:rPr>
        <w:t>Колобродов</w:t>
      </w:r>
      <w:proofErr w:type="spellEnd"/>
      <w:r w:rsidRPr="008C3301">
        <w:rPr>
          <w:rFonts w:eastAsiaTheme="minorEastAsia" w:cs="Times New Roman"/>
          <w:szCs w:val="28"/>
          <w:lang w:val="ru-RU"/>
        </w:rPr>
        <w:t xml:space="preserve">, В. Г., </w:t>
      </w:r>
      <w:proofErr w:type="spellStart"/>
      <w:r w:rsidRPr="008C3301">
        <w:rPr>
          <w:rFonts w:eastAsiaTheme="minorEastAsia" w:cs="Times New Roman"/>
          <w:szCs w:val="28"/>
          <w:lang w:val="ru-RU"/>
        </w:rPr>
        <w:t>and</w:t>
      </w:r>
      <w:proofErr w:type="spellEnd"/>
      <w:r w:rsidRPr="008C3301">
        <w:rPr>
          <w:rFonts w:eastAsiaTheme="minorEastAsia" w:cs="Times New Roman"/>
          <w:szCs w:val="28"/>
          <w:lang w:val="ru-RU"/>
        </w:rPr>
        <w:t xml:space="preserve"> М. І. </w:t>
      </w:r>
      <w:proofErr w:type="spellStart"/>
      <w:r w:rsidRPr="008C3301">
        <w:rPr>
          <w:rFonts w:eastAsiaTheme="minorEastAsia" w:cs="Times New Roman"/>
          <w:szCs w:val="28"/>
          <w:lang w:val="ru-RU"/>
        </w:rPr>
        <w:t>Лихоліт</w:t>
      </w:r>
      <w:proofErr w:type="spellEnd"/>
      <w:r w:rsidRPr="008C3301">
        <w:rPr>
          <w:rFonts w:eastAsiaTheme="minorEastAsia" w:cs="Times New Roman"/>
          <w:szCs w:val="28"/>
          <w:lang w:val="ru-RU"/>
        </w:rPr>
        <w:t>. "</w:t>
      </w:r>
      <w:proofErr w:type="spellStart"/>
      <w:r w:rsidRPr="008C3301">
        <w:rPr>
          <w:rFonts w:eastAsiaTheme="minorEastAsia" w:cs="Times New Roman"/>
          <w:szCs w:val="28"/>
          <w:lang w:val="ru-RU"/>
        </w:rPr>
        <w:t>Проектування</w:t>
      </w:r>
      <w:proofErr w:type="spellEnd"/>
      <w:r w:rsidRPr="008C3301">
        <w:rPr>
          <w:rFonts w:eastAsiaTheme="minorEastAsia" w:cs="Times New Roman"/>
          <w:szCs w:val="28"/>
          <w:lang w:val="ru-RU"/>
        </w:rPr>
        <w:t xml:space="preserve"> </w:t>
      </w:r>
      <w:proofErr w:type="spellStart"/>
      <w:r w:rsidRPr="008C3301">
        <w:rPr>
          <w:rFonts w:eastAsiaTheme="minorEastAsia" w:cs="Times New Roman"/>
          <w:szCs w:val="28"/>
          <w:lang w:val="ru-RU"/>
        </w:rPr>
        <w:t>тепловізійних</w:t>
      </w:r>
      <w:proofErr w:type="spellEnd"/>
      <w:r w:rsidRPr="008C3301">
        <w:rPr>
          <w:rFonts w:eastAsiaTheme="minorEastAsia" w:cs="Times New Roman"/>
          <w:szCs w:val="28"/>
          <w:lang w:val="ru-RU"/>
        </w:rPr>
        <w:t xml:space="preserve"> і </w:t>
      </w:r>
      <w:proofErr w:type="spellStart"/>
      <w:r w:rsidRPr="008C3301">
        <w:rPr>
          <w:rFonts w:eastAsiaTheme="minorEastAsia" w:cs="Times New Roman"/>
          <w:szCs w:val="28"/>
          <w:lang w:val="ru-RU"/>
        </w:rPr>
        <w:t>телевізійних</w:t>
      </w:r>
      <w:proofErr w:type="spellEnd"/>
      <w:r w:rsidRPr="008C3301">
        <w:rPr>
          <w:rFonts w:eastAsiaTheme="minorEastAsia" w:cs="Times New Roman"/>
          <w:szCs w:val="28"/>
          <w:lang w:val="ru-RU"/>
        </w:rPr>
        <w:t xml:space="preserve"> систем </w:t>
      </w:r>
      <w:proofErr w:type="spellStart"/>
      <w:r w:rsidRPr="008C3301">
        <w:rPr>
          <w:rFonts w:eastAsiaTheme="minorEastAsia" w:cs="Times New Roman"/>
          <w:szCs w:val="28"/>
          <w:lang w:val="ru-RU"/>
        </w:rPr>
        <w:t>спостереження</w:t>
      </w:r>
      <w:proofErr w:type="spellEnd"/>
      <w:r w:rsidRPr="008C3301">
        <w:rPr>
          <w:rFonts w:eastAsiaTheme="minorEastAsia" w:cs="Times New Roman"/>
          <w:szCs w:val="28"/>
          <w:lang w:val="ru-RU"/>
        </w:rPr>
        <w:t xml:space="preserve">: </w:t>
      </w:r>
      <w:proofErr w:type="spellStart"/>
      <w:r w:rsidRPr="008C3301">
        <w:rPr>
          <w:rFonts w:eastAsiaTheme="minorEastAsia" w:cs="Times New Roman"/>
          <w:szCs w:val="28"/>
          <w:lang w:val="ru-RU"/>
        </w:rPr>
        <w:t>Підручник</w:t>
      </w:r>
      <w:proofErr w:type="spellEnd"/>
      <w:r w:rsidRPr="008C3301">
        <w:rPr>
          <w:rFonts w:eastAsiaTheme="minorEastAsia" w:cs="Times New Roman"/>
          <w:szCs w:val="28"/>
          <w:lang w:val="ru-RU"/>
        </w:rPr>
        <w:t>." К.: НТУУ “КПІ (2007).</w:t>
      </w:r>
    </w:p>
    <w:p w:rsidR="008C3301" w:rsidRDefault="008C3301" w:rsidP="008C3301">
      <w:pPr>
        <w:ind w:right="283" w:firstLine="0"/>
        <w:rPr>
          <w:rFonts w:eastAsiaTheme="minorEastAsia" w:cs="Times New Roman"/>
          <w:szCs w:val="28"/>
          <w:lang w:val="ru-RU"/>
        </w:rPr>
      </w:pPr>
      <w:r w:rsidRPr="008C3301">
        <w:rPr>
          <w:rFonts w:eastAsiaTheme="minorEastAsia" w:cs="Times New Roman"/>
          <w:szCs w:val="28"/>
          <w:lang w:val="ru-RU"/>
        </w:rPr>
        <w:t>[7].</w:t>
      </w:r>
      <w:r w:rsidRPr="008C3301">
        <w:rPr>
          <w:rFonts w:eastAsiaTheme="minorEastAsia" w:cs="Times New Roman"/>
          <w:szCs w:val="28"/>
          <w:lang w:val="ru-RU"/>
        </w:rPr>
        <w:tab/>
      </w:r>
      <w:proofErr w:type="spellStart"/>
      <w:r w:rsidRPr="008C3301">
        <w:rPr>
          <w:rFonts w:eastAsiaTheme="minorEastAsia" w:cs="Times New Roman"/>
          <w:szCs w:val="28"/>
          <w:lang w:val="ru-RU"/>
        </w:rPr>
        <w:t>Кононюк</w:t>
      </w:r>
      <w:proofErr w:type="spellEnd"/>
      <w:r w:rsidRPr="008C3301">
        <w:rPr>
          <w:rFonts w:eastAsiaTheme="minorEastAsia" w:cs="Times New Roman"/>
          <w:szCs w:val="28"/>
          <w:lang w:val="ru-RU"/>
        </w:rPr>
        <w:t xml:space="preserve">, А. Е. "Основы фундаментальной теории искусственного интеллекта." К.: </w:t>
      </w:r>
      <w:proofErr w:type="spellStart"/>
      <w:r w:rsidRPr="008C3301">
        <w:rPr>
          <w:rFonts w:eastAsiaTheme="minorEastAsia" w:cs="Times New Roman"/>
          <w:szCs w:val="28"/>
          <w:lang w:val="ru-RU"/>
        </w:rPr>
        <w:t>Освіта</w:t>
      </w:r>
      <w:proofErr w:type="spellEnd"/>
      <w:r w:rsidRPr="008C3301">
        <w:rPr>
          <w:rFonts w:eastAsiaTheme="minorEastAsia" w:cs="Times New Roman"/>
          <w:szCs w:val="28"/>
          <w:lang w:val="ru-RU"/>
        </w:rPr>
        <w:t xml:space="preserve"> </w:t>
      </w:r>
      <w:proofErr w:type="spellStart"/>
      <w:r w:rsidRPr="008C3301">
        <w:rPr>
          <w:rFonts w:eastAsiaTheme="minorEastAsia" w:cs="Times New Roman"/>
          <w:szCs w:val="28"/>
          <w:lang w:val="ru-RU"/>
        </w:rPr>
        <w:t>України</w:t>
      </w:r>
      <w:proofErr w:type="spellEnd"/>
      <w:r w:rsidRPr="008C3301">
        <w:rPr>
          <w:rFonts w:eastAsiaTheme="minorEastAsia" w:cs="Times New Roman"/>
          <w:szCs w:val="28"/>
          <w:lang w:val="ru-RU"/>
        </w:rPr>
        <w:t xml:space="preserve">, </w:t>
      </w:r>
      <w:proofErr w:type="gramStart"/>
      <w:r w:rsidRPr="008C3301">
        <w:rPr>
          <w:rFonts w:eastAsiaTheme="minorEastAsia" w:cs="Times New Roman"/>
          <w:szCs w:val="28"/>
          <w:lang w:val="ru-RU"/>
        </w:rPr>
        <w:t>2017.–</w:t>
      </w:r>
      <w:proofErr w:type="gramEnd"/>
      <w:r w:rsidRPr="008C3301">
        <w:rPr>
          <w:rFonts w:eastAsiaTheme="minorEastAsia" w:cs="Times New Roman"/>
          <w:szCs w:val="28"/>
          <w:lang w:val="ru-RU"/>
        </w:rPr>
        <w:t>730 с (2017).</w:t>
      </w:r>
    </w:p>
    <w:p w:rsidR="00E263A7" w:rsidRDefault="00E263A7" w:rsidP="008C3301">
      <w:pPr>
        <w:ind w:right="283" w:firstLine="0"/>
        <w:rPr>
          <w:rFonts w:eastAsiaTheme="minorEastAsia" w:cs="Times New Roman"/>
          <w:szCs w:val="28"/>
        </w:rPr>
      </w:pPr>
      <w:r w:rsidRPr="00A60653">
        <w:rPr>
          <w:rFonts w:eastAsiaTheme="minorEastAsia" w:cs="Times New Roman"/>
          <w:szCs w:val="28"/>
          <w:lang w:val="ru-RU"/>
        </w:rPr>
        <w:t>[8].</w:t>
      </w:r>
      <w:r w:rsidRPr="00A60653">
        <w:rPr>
          <w:rFonts w:eastAsiaTheme="minorEastAsia" w:cs="Times New Roman"/>
          <w:szCs w:val="28"/>
          <w:lang w:val="ru-RU"/>
        </w:rPr>
        <w:tab/>
      </w:r>
      <w:r w:rsidRPr="00E263A7">
        <w:rPr>
          <w:rFonts w:eastAsiaTheme="minorEastAsia" w:cs="Times New Roman"/>
          <w:szCs w:val="28"/>
          <w:lang w:val="en-US"/>
        </w:rPr>
        <w:t>DJI</w:t>
      </w:r>
      <w:r w:rsidRPr="00A60653">
        <w:rPr>
          <w:rFonts w:eastAsiaTheme="minorEastAsia" w:cs="Times New Roman"/>
          <w:szCs w:val="28"/>
          <w:lang w:val="ru-RU"/>
        </w:rPr>
        <w:t xml:space="preserve"> </w:t>
      </w:r>
      <w:r w:rsidRPr="00E263A7">
        <w:rPr>
          <w:rFonts w:eastAsiaTheme="minorEastAsia" w:cs="Times New Roman"/>
          <w:szCs w:val="28"/>
          <w:lang w:val="en-US"/>
        </w:rPr>
        <w:t>KYIV</w:t>
      </w:r>
      <w:r w:rsidRPr="00A60653">
        <w:rPr>
          <w:rFonts w:eastAsiaTheme="minorEastAsia" w:cs="Times New Roman"/>
          <w:szCs w:val="28"/>
          <w:lang w:val="ru-RU"/>
        </w:rPr>
        <w:t xml:space="preserve"> &amp; </w:t>
      </w:r>
      <w:r w:rsidRPr="00E263A7">
        <w:rPr>
          <w:rFonts w:eastAsiaTheme="minorEastAsia" w:cs="Times New Roman"/>
          <w:szCs w:val="28"/>
          <w:lang w:val="en-US"/>
        </w:rPr>
        <w:t>ODESA</w:t>
      </w:r>
      <w:r w:rsidRPr="00A60653">
        <w:rPr>
          <w:rFonts w:eastAsiaTheme="minorEastAsia" w:cs="Times New Roman"/>
          <w:szCs w:val="28"/>
          <w:lang w:val="ru-RU"/>
        </w:rPr>
        <w:t xml:space="preserve"> &amp; </w:t>
      </w:r>
      <w:r w:rsidRPr="00E263A7">
        <w:rPr>
          <w:rFonts w:eastAsiaTheme="minorEastAsia" w:cs="Times New Roman"/>
          <w:szCs w:val="28"/>
          <w:lang w:val="en-US"/>
        </w:rPr>
        <w:t>LVIV</w:t>
      </w:r>
      <w:r w:rsidRPr="00A60653">
        <w:rPr>
          <w:rFonts w:eastAsiaTheme="minorEastAsia" w:cs="Times New Roman"/>
          <w:szCs w:val="28"/>
          <w:lang w:val="ru-RU"/>
        </w:rPr>
        <w:t xml:space="preserve">. </w:t>
      </w:r>
      <w:r>
        <w:rPr>
          <w:rFonts w:eastAsiaTheme="minorEastAsia" w:cs="Times New Roman"/>
          <w:szCs w:val="28"/>
          <w:lang w:val="ru-RU"/>
        </w:rPr>
        <w:t>Магазин</w:t>
      </w:r>
      <w:r w:rsidRPr="00A60653">
        <w:rPr>
          <w:rFonts w:eastAsiaTheme="minorEastAsia" w:cs="Times New Roman"/>
          <w:szCs w:val="28"/>
          <w:lang w:val="ru-RU"/>
        </w:rPr>
        <w:t xml:space="preserve"> </w:t>
      </w:r>
      <w:r>
        <w:rPr>
          <w:rFonts w:eastAsiaTheme="minorEastAsia" w:cs="Times New Roman"/>
          <w:szCs w:val="28"/>
        </w:rPr>
        <w:t>літаючих безпілотних апаратів.</w:t>
      </w:r>
    </w:p>
    <w:p w:rsidR="00E263A7" w:rsidRPr="00E263A7" w:rsidRDefault="00E263A7" w:rsidP="008C3301">
      <w:pPr>
        <w:ind w:right="283" w:firstLine="0"/>
      </w:pPr>
      <w:r w:rsidRPr="00A60653">
        <w:rPr>
          <w:rFonts w:eastAsiaTheme="minorEastAsia" w:cs="Times New Roman"/>
          <w:szCs w:val="28"/>
          <w:lang w:val="ru-RU"/>
        </w:rPr>
        <w:t>[9].</w:t>
      </w:r>
      <w:r w:rsidRPr="00A60653">
        <w:rPr>
          <w:rFonts w:eastAsiaTheme="minorEastAsia" w:cs="Times New Roman"/>
          <w:szCs w:val="28"/>
          <w:lang w:val="ru-RU"/>
        </w:rPr>
        <w:tab/>
      </w:r>
      <w:r>
        <w:rPr>
          <w:rFonts w:eastAsiaTheme="minorEastAsia" w:cs="Times New Roman"/>
          <w:szCs w:val="28"/>
          <w:lang w:val="en-US"/>
        </w:rPr>
        <w:t xml:space="preserve">SUN CREATIVE. </w:t>
      </w:r>
      <w:r>
        <w:rPr>
          <w:rFonts w:eastAsiaTheme="minorEastAsia" w:cs="Times New Roman"/>
          <w:szCs w:val="28"/>
          <w:lang w:val="ru-RU"/>
        </w:rPr>
        <w:t xml:space="preserve">Магазин </w:t>
      </w:r>
      <w:proofErr w:type="spellStart"/>
      <w:r>
        <w:rPr>
          <w:rFonts w:eastAsiaTheme="minorEastAsia" w:cs="Times New Roman"/>
          <w:szCs w:val="28"/>
          <w:lang w:val="ru-RU"/>
        </w:rPr>
        <w:t>теплов</w:t>
      </w:r>
      <w:r>
        <w:rPr>
          <w:rFonts w:eastAsiaTheme="minorEastAsia" w:cs="Times New Roman"/>
          <w:szCs w:val="28"/>
        </w:rPr>
        <w:t>ізорів</w:t>
      </w:r>
      <w:proofErr w:type="spellEnd"/>
      <w:r>
        <w:rPr>
          <w:rFonts w:eastAsiaTheme="minorEastAsia" w:cs="Times New Roman"/>
          <w:szCs w:val="28"/>
        </w:rPr>
        <w:t>.</w:t>
      </w:r>
    </w:p>
    <w:sectPr w:rsidR="00E263A7" w:rsidRPr="00E263A7" w:rsidSect="00011988">
      <w:headerReference w:type="default" r:id="rId74"/>
      <w:pgSz w:w="11906" w:h="16838"/>
      <w:pgMar w:top="850" w:right="850" w:bottom="1135" w:left="1417" w:header="708" w:footer="708" w:gutter="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D53B7" w:rsidRDefault="00FD53B7" w:rsidP="00D056A4">
      <w:pPr>
        <w:spacing w:after="0" w:line="240" w:lineRule="auto"/>
      </w:pPr>
      <w:r>
        <w:separator/>
      </w:r>
    </w:p>
  </w:endnote>
  <w:endnote w:type="continuationSeparator" w:id="0">
    <w:p w:rsidR="00FD53B7" w:rsidRDefault="00FD53B7" w:rsidP="00D056A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ISOCPEUR">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D53B7" w:rsidRDefault="00FD53B7" w:rsidP="00D056A4">
      <w:pPr>
        <w:spacing w:after="0" w:line="240" w:lineRule="auto"/>
      </w:pPr>
      <w:r>
        <w:separator/>
      </w:r>
    </w:p>
  </w:footnote>
  <w:footnote w:type="continuationSeparator" w:id="0">
    <w:p w:rsidR="00FD53B7" w:rsidRDefault="00FD53B7" w:rsidP="00D056A4">
      <w:pPr>
        <w:spacing w:after="0" w:line="240" w:lineRule="auto"/>
      </w:pPr>
      <w:r>
        <w:continuationSeparator/>
      </w:r>
    </w:p>
  </w:footnote>
  <w:footnote w:id="1">
    <w:p w:rsidR="00524E2D" w:rsidRDefault="00524E2D" w:rsidP="00F402CC">
      <w:pPr>
        <w:pStyle w:val="af7"/>
      </w:pPr>
      <w:r w:rsidRPr="00661C7A">
        <w:rPr>
          <w:rStyle w:val="af9"/>
          <w:sz w:val="22"/>
          <w:szCs w:val="22"/>
        </w:rPr>
        <w:sym w:font="Symbol" w:char="F02A"/>
      </w:r>
      <w:r w:rsidRPr="00661C7A">
        <w:rPr>
          <w:sz w:val="22"/>
          <w:szCs w:val="22"/>
        </w:rPr>
        <w:t xml:space="preserve"> Якщо визначені консультанти. </w:t>
      </w:r>
      <w:r w:rsidRPr="00661C7A">
        <w:t xml:space="preserve">Консультантом не може бути зазначено керівника дипломного </w:t>
      </w:r>
      <w:proofErr w:type="spellStart"/>
      <w:r w:rsidRPr="00661C7A">
        <w:t>проєкту</w:t>
      </w:r>
      <w:proofErr w:type="spellEnd"/>
      <w:r w:rsidRPr="00661C7A">
        <w:t>.</w:t>
      </w:r>
    </w:p>
    <w:p w:rsidR="00524E2D" w:rsidRDefault="00524E2D" w:rsidP="00F402CC">
      <w:pPr>
        <w:pStyle w:val="af7"/>
      </w:pPr>
    </w:p>
    <w:p w:rsidR="00524E2D" w:rsidRDefault="00524E2D" w:rsidP="00F402CC">
      <w:pPr>
        <w:pStyle w:val="af7"/>
      </w:pPr>
    </w:p>
    <w:p w:rsidR="00524E2D" w:rsidRDefault="00524E2D" w:rsidP="00F402CC">
      <w:pPr>
        <w:pStyle w:val="af7"/>
      </w:pPr>
    </w:p>
    <w:p w:rsidR="00524E2D" w:rsidRDefault="00524E2D" w:rsidP="00F402CC">
      <w:pPr>
        <w:pStyle w:val="af7"/>
      </w:pPr>
    </w:p>
    <w:p w:rsidR="00524E2D" w:rsidRDefault="00524E2D" w:rsidP="00F402CC">
      <w:pPr>
        <w:pStyle w:val="af7"/>
      </w:pPr>
    </w:p>
    <w:p w:rsidR="00524E2D" w:rsidRDefault="00524E2D" w:rsidP="00F402CC">
      <w:pPr>
        <w:pStyle w:val="af7"/>
      </w:pPr>
    </w:p>
    <w:p w:rsidR="00524E2D" w:rsidRPr="00661C7A" w:rsidRDefault="00524E2D" w:rsidP="00F402CC">
      <w:pPr>
        <w:pStyle w:val="af7"/>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24E2D" w:rsidRDefault="00524E2D">
    <w:pPr>
      <w:pStyle w:val="ad"/>
    </w:pPr>
    <w:r w:rsidRPr="001F485F">
      <w:rPr>
        <w:iCs/>
        <w:noProof/>
        <w:sz w:val="20"/>
        <w:lang w:val="ru-RU" w:eastAsia="ru-RU"/>
      </w:rPr>
      <mc:AlternateContent>
        <mc:Choice Requires="wpg">
          <w:drawing>
            <wp:anchor distT="0" distB="0" distL="114300" distR="114300" simplePos="0" relativeHeight="251659264" behindDoc="0" locked="0" layoutInCell="0" allowOverlap="1" wp14:anchorId="712E2D7A" wp14:editId="1393832E">
              <wp:simplePos x="0" y="0"/>
              <wp:positionH relativeFrom="margin">
                <wp:posOffset>-224155</wp:posOffset>
              </wp:positionH>
              <wp:positionV relativeFrom="margin">
                <wp:posOffset>-284433</wp:posOffset>
              </wp:positionV>
              <wp:extent cx="6588760" cy="10189210"/>
              <wp:effectExtent l="0" t="0" r="21590" b="21590"/>
              <wp:wrapNone/>
              <wp:docPr id="25" name="Group 8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9" name="Rectangle 23"/>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10" name="Line 24"/>
                      <wps:cNvCnPr>
                        <a:cxnSpLocks noChangeShapeType="1"/>
                      </wps:cNvCnPr>
                      <wps:spPr bwMode="auto">
                        <a:xfrm>
                          <a:off x="1093"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 name="Line 25"/>
                      <wps:cNvCnPr>
                        <a:cxnSpLocks noChangeShapeType="1"/>
                      </wps:cNvCnPr>
                      <wps:spPr bwMode="auto">
                        <a:xfrm>
                          <a:off x="10" y="18941"/>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 name="Line 26"/>
                      <wps:cNvCnPr>
                        <a:cxnSpLocks noChangeShapeType="1"/>
                      </wps:cNvCnPr>
                      <wps:spPr bwMode="auto">
                        <a:xfrm>
                          <a:off x="2186"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 name="Line 27"/>
                      <wps:cNvCnPr>
                        <a:cxnSpLocks noChangeShapeType="1"/>
                      </wps:cNvCnPr>
                      <wps:spPr bwMode="auto">
                        <a:xfrm>
                          <a:off x="4919" y="18949"/>
                          <a:ext cx="2"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 name="Line 28"/>
                      <wps:cNvCnPr>
                        <a:cxnSpLocks noChangeShapeType="1"/>
                      </wps:cNvCnPr>
                      <wps:spPr bwMode="auto">
                        <a:xfrm>
                          <a:off x="6557" y="1895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 name="Line 29"/>
                      <wps:cNvCnPr>
                        <a:cxnSpLocks noChangeShapeType="1"/>
                      </wps:cNvCnPr>
                      <wps:spPr bwMode="auto">
                        <a:xfrm>
                          <a:off x="7650" y="18949"/>
                          <a:ext cx="2" cy="103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 name="Line 30"/>
                      <wps:cNvCnPr>
                        <a:cxnSpLocks noChangeShapeType="1"/>
                      </wps:cNvCnPr>
                      <wps:spPr bwMode="auto">
                        <a:xfrm>
                          <a:off x="18905" y="18949"/>
                          <a:ext cx="4" cy="10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 name="Line 31"/>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 name="Line 32"/>
                      <wps:cNvCnPr>
                        <a:cxnSpLocks noChangeShapeType="1"/>
                      </wps:cNvCnPr>
                      <wps:spPr bwMode="auto">
                        <a:xfrm>
                          <a:off x="10" y="19646"/>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6" name="Line 33"/>
                      <wps:cNvCnPr>
                        <a:cxnSpLocks noChangeShapeType="1"/>
                      </wps:cNvCnPr>
                      <wps:spPr bwMode="auto">
                        <a:xfrm>
                          <a:off x="18919" y="19296"/>
                          <a:ext cx="107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37" name="Rectangle 34"/>
                      <wps:cNvSpPr>
                        <a:spLocks noChangeArrowheads="1"/>
                      </wps:cNvSpPr>
                      <wps:spPr bwMode="auto">
                        <a:xfrm>
                          <a:off x="5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524E2D" w:rsidRPr="0039405F" w:rsidRDefault="00524E2D" w:rsidP="00EE6038">
                            <w:pPr>
                              <w:pStyle w:val="af1"/>
                              <w:jc w:val="center"/>
                              <w:rPr>
                                <w:rFonts w:ascii="Times New Roman" w:hAnsi="Times New Roman"/>
                                <w:sz w:val="18"/>
                              </w:rPr>
                            </w:pPr>
                            <w:proofErr w:type="spellStart"/>
                            <w:r w:rsidRPr="0039405F">
                              <w:rPr>
                                <w:rFonts w:ascii="Times New Roman" w:hAnsi="Times New Roman"/>
                                <w:sz w:val="18"/>
                              </w:rPr>
                              <w:t>Змн</w:t>
                            </w:r>
                            <w:proofErr w:type="spellEnd"/>
                            <w:r w:rsidRPr="0039405F">
                              <w:rPr>
                                <w:rFonts w:ascii="Times New Roman" w:hAnsi="Times New Roman"/>
                                <w:sz w:val="18"/>
                              </w:rPr>
                              <w:t>.</w:t>
                            </w:r>
                          </w:p>
                        </w:txbxContent>
                      </wps:txbx>
                      <wps:bodyPr rot="0" vert="horz" wrap="square" lIns="12700" tIns="12700" rIns="12700" bIns="12700" anchor="t" anchorCtr="0" upright="1">
                        <a:noAutofit/>
                      </wps:bodyPr>
                    </wps:wsp>
                    <wps:wsp>
                      <wps:cNvPr id="38" name="Rectangle 35"/>
                      <wps:cNvSpPr>
                        <a:spLocks noChangeArrowheads="1"/>
                      </wps:cNvSpPr>
                      <wps:spPr bwMode="auto">
                        <a:xfrm>
                          <a:off x="1139" y="19660"/>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524E2D" w:rsidRPr="0039405F" w:rsidRDefault="00524E2D" w:rsidP="00EE6038">
                            <w:pPr>
                              <w:pStyle w:val="af1"/>
                              <w:jc w:val="center"/>
                              <w:rPr>
                                <w:rFonts w:ascii="Times New Roman" w:hAnsi="Times New Roman"/>
                                <w:sz w:val="18"/>
                              </w:rPr>
                            </w:pPr>
                            <w:proofErr w:type="spellStart"/>
                            <w:r w:rsidRPr="0039405F">
                              <w:rPr>
                                <w:rFonts w:ascii="Times New Roman" w:hAnsi="Times New Roman"/>
                                <w:sz w:val="18"/>
                              </w:rPr>
                              <w:t>Арк</w:t>
                            </w:r>
                            <w:proofErr w:type="spellEnd"/>
                            <w:r w:rsidRPr="0039405F">
                              <w:rPr>
                                <w:rFonts w:ascii="Times New Roman" w:hAnsi="Times New Roman"/>
                                <w:sz w:val="18"/>
                              </w:rPr>
                              <w:t>.</w:t>
                            </w:r>
                          </w:p>
                        </w:txbxContent>
                      </wps:txbx>
                      <wps:bodyPr rot="0" vert="horz" wrap="square" lIns="12700" tIns="12700" rIns="12700" bIns="12700" anchor="t" anchorCtr="0" upright="1">
                        <a:noAutofit/>
                      </wps:bodyPr>
                    </wps:wsp>
                    <wps:wsp>
                      <wps:cNvPr id="39" name="Rectangle 36"/>
                      <wps:cNvSpPr>
                        <a:spLocks noChangeArrowheads="1"/>
                      </wps:cNvSpPr>
                      <wps:spPr bwMode="auto">
                        <a:xfrm>
                          <a:off x="2267" y="19660"/>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524E2D" w:rsidRPr="0039405F" w:rsidRDefault="00524E2D" w:rsidP="00EE6038">
                            <w:pPr>
                              <w:pStyle w:val="af1"/>
                              <w:jc w:val="center"/>
                              <w:rPr>
                                <w:rFonts w:ascii="Times New Roman" w:hAnsi="Times New Roman"/>
                                <w:sz w:val="18"/>
                              </w:rPr>
                            </w:pPr>
                            <w:r w:rsidRPr="0039405F">
                              <w:rPr>
                                <w:rFonts w:ascii="Times New Roman" w:hAnsi="Times New Roman"/>
                                <w:sz w:val="18"/>
                              </w:rPr>
                              <w:t xml:space="preserve">№ </w:t>
                            </w:r>
                            <w:proofErr w:type="spellStart"/>
                            <w:r w:rsidRPr="0039405F">
                              <w:rPr>
                                <w:rFonts w:ascii="Times New Roman" w:hAnsi="Times New Roman"/>
                                <w:sz w:val="18"/>
                              </w:rPr>
                              <w:t>докум</w:t>
                            </w:r>
                            <w:proofErr w:type="spellEnd"/>
                            <w:r w:rsidRPr="0039405F">
                              <w:rPr>
                                <w:rFonts w:ascii="Times New Roman" w:hAnsi="Times New Roman"/>
                                <w:sz w:val="18"/>
                              </w:rPr>
                              <w:t>.</w:t>
                            </w:r>
                          </w:p>
                        </w:txbxContent>
                      </wps:txbx>
                      <wps:bodyPr rot="0" vert="horz" wrap="square" lIns="12700" tIns="12700" rIns="12700" bIns="12700" anchor="t" anchorCtr="0" upright="1">
                        <a:noAutofit/>
                      </wps:bodyPr>
                    </wps:wsp>
                    <wps:wsp>
                      <wps:cNvPr id="40" name="Rectangle 37"/>
                      <wps:cNvSpPr>
                        <a:spLocks noChangeArrowheads="1"/>
                      </wps:cNvSpPr>
                      <wps:spPr bwMode="auto">
                        <a:xfrm>
                          <a:off x="4983" y="19660"/>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524E2D" w:rsidRPr="0039405F" w:rsidRDefault="00524E2D" w:rsidP="00EE6038">
                            <w:pPr>
                              <w:pStyle w:val="af1"/>
                              <w:jc w:val="center"/>
                              <w:rPr>
                                <w:rFonts w:ascii="Times New Roman" w:hAnsi="Times New Roman"/>
                                <w:sz w:val="18"/>
                              </w:rPr>
                            </w:pPr>
                            <w:r w:rsidRPr="0039405F">
                              <w:rPr>
                                <w:rFonts w:ascii="Times New Roman" w:hAnsi="Times New Roman"/>
                                <w:sz w:val="18"/>
                              </w:rPr>
                              <w:t>Підпис</w:t>
                            </w:r>
                          </w:p>
                        </w:txbxContent>
                      </wps:txbx>
                      <wps:bodyPr rot="0" vert="horz" wrap="square" lIns="12700" tIns="12700" rIns="12700" bIns="12700" anchor="t" anchorCtr="0" upright="1">
                        <a:noAutofit/>
                      </wps:bodyPr>
                    </wps:wsp>
                    <wps:wsp>
                      <wps:cNvPr id="41" name="Rectangle 38"/>
                      <wps:cNvSpPr>
                        <a:spLocks noChangeArrowheads="1"/>
                      </wps:cNvSpPr>
                      <wps:spPr bwMode="auto">
                        <a:xfrm>
                          <a:off x="6604" y="19660"/>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524E2D" w:rsidRPr="0039405F" w:rsidRDefault="00524E2D" w:rsidP="00EE6038">
                            <w:pPr>
                              <w:pStyle w:val="af1"/>
                              <w:jc w:val="center"/>
                              <w:rPr>
                                <w:rFonts w:ascii="Times New Roman" w:hAnsi="Times New Roman"/>
                                <w:sz w:val="18"/>
                              </w:rPr>
                            </w:pPr>
                            <w:r w:rsidRPr="0039405F">
                              <w:rPr>
                                <w:rFonts w:ascii="Times New Roman" w:hAnsi="Times New Roman"/>
                                <w:sz w:val="18"/>
                              </w:rPr>
                              <w:t>Дата</w:t>
                            </w:r>
                          </w:p>
                        </w:txbxContent>
                      </wps:txbx>
                      <wps:bodyPr rot="0" vert="horz" wrap="square" lIns="12700" tIns="12700" rIns="12700" bIns="12700" anchor="t" anchorCtr="0" upright="1">
                        <a:noAutofit/>
                      </wps:bodyPr>
                    </wps:wsp>
                    <wps:wsp>
                      <wps:cNvPr id="42" name="Rectangle 39"/>
                      <wps:cNvSpPr>
                        <a:spLocks noChangeArrowheads="1"/>
                      </wps:cNvSpPr>
                      <wps:spPr bwMode="auto">
                        <a:xfrm>
                          <a:off x="18949" y="18977"/>
                          <a:ext cx="1001"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524E2D" w:rsidRPr="0039405F" w:rsidRDefault="00524E2D" w:rsidP="00EE6038">
                            <w:pPr>
                              <w:pStyle w:val="af1"/>
                              <w:jc w:val="center"/>
                              <w:rPr>
                                <w:rFonts w:ascii="Times New Roman" w:hAnsi="Times New Roman"/>
                                <w:sz w:val="18"/>
                              </w:rPr>
                            </w:pPr>
                            <w:proofErr w:type="spellStart"/>
                            <w:r w:rsidRPr="0039405F">
                              <w:rPr>
                                <w:rFonts w:ascii="Times New Roman" w:hAnsi="Times New Roman"/>
                                <w:sz w:val="18"/>
                              </w:rPr>
                              <w:t>Арк</w:t>
                            </w:r>
                            <w:proofErr w:type="spellEnd"/>
                            <w:r w:rsidRPr="0039405F">
                              <w:rPr>
                                <w:rFonts w:ascii="Times New Roman" w:hAnsi="Times New Roman"/>
                                <w:sz w:val="18"/>
                              </w:rPr>
                              <w:t>.</w:t>
                            </w:r>
                          </w:p>
                        </w:txbxContent>
                      </wps:txbx>
                      <wps:bodyPr rot="0" vert="horz" wrap="square" lIns="12700" tIns="12700" rIns="12700" bIns="12700" anchor="t" anchorCtr="0" upright="1">
                        <a:noAutofit/>
                      </wps:bodyPr>
                    </wps:wsp>
                    <wps:wsp>
                      <wps:cNvPr id="43" name="Rectangle 40"/>
                      <wps:cNvSpPr>
                        <a:spLocks noChangeArrowheads="1"/>
                      </wps:cNvSpPr>
                      <wps:spPr bwMode="auto">
                        <a:xfrm>
                          <a:off x="18949" y="19435"/>
                          <a:ext cx="1001" cy="4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524E2D" w:rsidRPr="00943774" w:rsidRDefault="00524E2D" w:rsidP="00EE6038">
                            <w:pPr>
                              <w:pStyle w:val="af1"/>
                              <w:jc w:val="center"/>
                              <w:rPr>
                                <w:rFonts w:ascii="Times New Roman" w:hAnsi="Times New Roman"/>
                                <w:szCs w:val="28"/>
                                <w:lang w:val="ru-RU"/>
                              </w:rPr>
                            </w:pPr>
                            <w:r w:rsidRPr="00943774">
                              <w:rPr>
                                <w:rFonts w:ascii="Times New Roman" w:hAnsi="Times New Roman"/>
                                <w:szCs w:val="28"/>
                                <w:lang w:val="ru-RU"/>
                              </w:rPr>
                              <w:fldChar w:fldCharType="begin"/>
                            </w:r>
                            <w:r w:rsidRPr="00943774">
                              <w:rPr>
                                <w:rFonts w:ascii="Times New Roman" w:hAnsi="Times New Roman"/>
                                <w:szCs w:val="28"/>
                                <w:lang w:val="ru-RU"/>
                              </w:rPr>
                              <w:instrText>PAGE   \* MERGEFORMAT</w:instrText>
                            </w:r>
                            <w:r w:rsidRPr="00943774">
                              <w:rPr>
                                <w:rFonts w:ascii="Times New Roman" w:hAnsi="Times New Roman"/>
                                <w:szCs w:val="28"/>
                                <w:lang w:val="ru-RU"/>
                              </w:rPr>
                              <w:fldChar w:fldCharType="separate"/>
                            </w:r>
                            <w:r w:rsidR="00033868">
                              <w:rPr>
                                <w:rFonts w:ascii="Times New Roman" w:hAnsi="Times New Roman"/>
                                <w:noProof/>
                                <w:szCs w:val="28"/>
                                <w:lang w:val="ru-RU"/>
                              </w:rPr>
                              <w:t>5</w:t>
                            </w:r>
                            <w:r w:rsidRPr="00943774">
                              <w:rPr>
                                <w:rFonts w:ascii="Times New Roman" w:hAnsi="Times New Roman"/>
                                <w:szCs w:val="28"/>
                                <w:lang w:val="ru-RU"/>
                              </w:rPr>
                              <w:fldChar w:fldCharType="end"/>
                            </w:r>
                          </w:p>
                        </w:txbxContent>
                      </wps:txbx>
                      <wps:bodyPr rot="0" vert="horz" wrap="square" lIns="12700" tIns="12700" rIns="12700" bIns="12700" anchor="t" anchorCtr="0" upright="1">
                        <a:noAutofit/>
                      </wps:bodyPr>
                    </wps:wsp>
                    <wps:wsp>
                      <wps:cNvPr id="44" name="Rectangle 41"/>
                      <wps:cNvSpPr>
                        <a:spLocks noChangeArrowheads="1"/>
                      </wps:cNvSpPr>
                      <wps:spPr bwMode="auto">
                        <a:xfrm>
                          <a:off x="7745" y="19221"/>
                          <a:ext cx="11075"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524E2D" w:rsidRDefault="00524E2D" w:rsidP="00EE6038">
                            <w:pPr>
                              <w:pStyle w:val="af1"/>
                              <w:jc w:val="center"/>
                              <w:rPr>
                                <w:rFonts w:ascii="Times New Roman" w:eastAsiaTheme="minorHAnsi" w:hAnsi="Times New Roman"/>
                                <w:sz w:val="32"/>
                                <w:szCs w:val="32"/>
                                <w:lang w:eastAsia="en-US"/>
                              </w:rPr>
                            </w:pPr>
                            <w:r>
                              <w:rPr>
                                <w:rFonts w:ascii="Times New Roman" w:eastAsiaTheme="minorHAnsi" w:hAnsi="Times New Roman"/>
                                <w:sz w:val="32"/>
                                <w:szCs w:val="32"/>
                                <w:lang w:eastAsia="en-US"/>
                              </w:rPr>
                              <w:t>ДП.ПО71.00.017</w:t>
                            </w:r>
                          </w:p>
                          <w:p w:rsidR="00524E2D" w:rsidRPr="0039405F" w:rsidRDefault="00524E2D" w:rsidP="00EE6038">
                            <w:pPr>
                              <w:pStyle w:val="af1"/>
                              <w:jc w:val="center"/>
                              <w:rPr>
                                <w:rFonts w:ascii="Times New Roman" w:hAnsi="Times New Roman"/>
                              </w:rPr>
                            </w:pPr>
                            <w:r w:rsidRPr="00193D90">
                              <w:rPr>
                                <w:rFonts w:ascii="Times New Roman" w:eastAsiaTheme="minorHAnsi" w:hAnsi="Times New Roman"/>
                                <w:sz w:val="32"/>
                                <w:szCs w:val="32"/>
                                <w:lang w:eastAsia="en-US"/>
                              </w:rPr>
                              <w:t>.00</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12E2D7A" id="Group 82" o:spid="_x0000_s1026" style="position:absolute;left:0;text-align:left;margin-left:-17.65pt;margin-top:-22.4pt;width:518.8pt;height:802.3pt;z-index:251659264;mso-position-horizontal-relative:margin;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" o:allowincell="f">
              <v:rect id="Rectangle 23" o:spid="_x0000_s102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" filled="f" strokeweight="2pt"/>
              <v:line id="Line 24" o:spid="_x0000_s102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" strokeweight="2pt"/>
              <v:line id="Line 25" o:spid="_x0000_s102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" strokeweight="2pt"/>
              <v:line id="Line 26" o:spid="_x0000_s103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" strokeweight="2pt"/>
              <v:line id="Line 27" o:spid="_x0000_s103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" strokeweight="2pt"/>
              <v:line id="Line 28" o:spid="_x0000_s103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" strokeweight="2pt"/>
              <v:line id="Line 29" o:spid="_x0000_s103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" strokeweight="2pt"/>
              <v:line id="Line 30" o:spid="_x0000_s103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" strokeweight="2pt"/>
              <v:line id="Line 31" o:spid="_x0000_s103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" strokeweight="1pt"/>
              <v:line id="Line 32" o:spid="_x0000_s103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" strokeweight="2pt"/>
              <v:line id="Line 33" o:spid="_x0000_s103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" strokeweight="1pt"/>
              <v:rect id="Rectangle 34" o:spid="_x0000_s103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" filled="f" stroked="f" strokeweight=".25pt">
                <v:textbox inset="1pt,1pt,1pt,1pt">
                  <w:txbxContent>
                    <w:p w:rsidR="00524E2D" w:rsidRPr="0039405F" w:rsidRDefault="00524E2D" w:rsidP="00EE6038">
                      <w:pPr>
                        <w:pStyle w:val="af1"/>
                        <w:jc w:val="center"/>
                        <w:rPr>
                          <w:rFonts w:ascii="Times New Roman" w:hAnsi="Times New Roman"/>
                          <w:sz w:val="18"/>
                        </w:rPr>
                      </w:pPr>
                      <w:proofErr w:type="spellStart"/>
                      <w:r w:rsidRPr="0039405F">
                        <w:rPr>
                          <w:rFonts w:ascii="Times New Roman" w:hAnsi="Times New Roman"/>
                          <w:sz w:val="18"/>
                        </w:rPr>
                        <w:t>Змн</w:t>
                      </w:r>
                      <w:proofErr w:type="spellEnd"/>
                      <w:r w:rsidRPr="0039405F">
                        <w:rPr>
                          <w:rFonts w:ascii="Times New Roman" w:hAnsi="Times New Roman"/>
                          <w:sz w:val="18"/>
                        </w:rPr>
                        <w:t>.</w:t>
                      </w:r>
                    </w:p>
                  </w:txbxContent>
                </v:textbox>
              </v:rect>
              <v:rect id="Rectangle 35" o:spid="_x0000_s103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" filled="f" stroked="f" strokeweight=".25pt">
                <v:textbox inset="1pt,1pt,1pt,1pt">
                  <w:txbxContent>
                    <w:p w:rsidR="00524E2D" w:rsidRPr="0039405F" w:rsidRDefault="00524E2D" w:rsidP="00EE6038">
                      <w:pPr>
                        <w:pStyle w:val="af1"/>
                        <w:jc w:val="center"/>
                        <w:rPr>
                          <w:rFonts w:ascii="Times New Roman" w:hAnsi="Times New Roman"/>
                          <w:sz w:val="18"/>
                        </w:rPr>
                      </w:pPr>
                      <w:proofErr w:type="spellStart"/>
                      <w:r w:rsidRPr="0039405F">
                        <w:rPr>
                          <w:rFonts w:ascii="Times New Roman" w:hAnsi="Times New Roman"/>
                          <w:sz w:val="18"/>
                        </w:rPr>
                        <w:t>Арк</w:t>
                      </w:r>
                      <w:proofErr w:type="spellEnd"/>
                      <w:r w:rsidRPr="0039405F">
                        <w:rPr>
                          <w:rFonts w:ascii="Times New Roman" w:hAnsi="Times New Roman"/>
                          <w:sz w:val="18"/>
                        </w:rPr>
                        <w:t>.</w:t>
                      </w:r>
                    </w:p>
                  </w:txbxContent>
                </v:textbox>
              </v:rect>
              <v:rect id="Rectangle 36" o:spid="_x0000_s104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" filled="f" stroked="f" strokeweight=".25pt">
                <v:textbox inset="1pt,1pt,1pt,1pt">
                  <w:txbxContent>
                    <w:p w:rsidR="00524E2D" w:rsidRPr="0039405F" w:rsidRDefault="00524E2D" w:rsidP="00EE6038">
                      <w:pPr>
                        <w:pStyle w:val="af1"/>
                        <w:jc w:val="center"/>
                        <w:rPr>
                          <w:rFonts w:ascii="Times New Roman" w:hAnsi="Times New Roman"/>
                          <w:sz w:val="18"/>
                        </w:rPr>
                      </w:pPr>
                      <w:r w:rsidRPr="0039405F">
                        <w:rPr>
                          <w:rFonts w:ascii="Times New Roman" w:hAnsi="Times New Roman"/>
                          <w:sz w:val="18"/>
                        </w:rPr>
                        <w:t xml:space="preserve">№ </w:t>
                      </w:r>
                      <w:proofErr w:type="spellStart"/>
                      <w:r w:rsidRPr="0039405F">
                        <w:rPr>
                          <w:rFonts w:ascii="Times New Roman" w:hAnsi="Times New Roman"/>
                          <w:sz w:val="18"/>
                        </w:rPr>
                        <w:t>докум</w:t>
                      </w:r>
                      <w:proofErr w:type="spellEnd"/>
                      <w:r w:rsidRPr="0039405F">
                        <w:rPr>
                          <w:rFonts w:ascii="Times New Roman" w:hAnsi="Times New Roman"/>
                          <w:sz w:val="18"/>
                        </w:rPr>
                        <w:t>.</w:t>
                      </w:r>
                    </w:p>
                  </w:txbxContent>
                </v:textbox>
              </v:rect>
              <v:rect id="Rectangle 37" o:spid="_x0000_s104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" filled="f" stroked="f" strokeweight=".25pt">
                <v:textbox inset="1pt,1pt,1pt,1pt">
                  <w:txbxContent>
                    <w:p w:rsidR="00524E2D" w:rsidRPr="0039405F" w:rsidRDefault="00524E2D" w:rsidP="00EE6038">
                      <w:pPr>
                        <w:pStyle w:val="af1"/>
                        <w:jc w:val="center"/>
                        <w:rPr>
                          <w:rFonts w:ascii="Times New Roman" w:hAnsi="Times New Roman"/>
                          <w:sz w:val="18"/>
                        </w:rPr>
                      </w:pPr>
                      <w:r w:rsidRPr="0039405F">
                        <w:rPr>
                          <w:rFonts w:ascii="Times New Roman" w:hAnsi="Times New Roman"/>
                          <w:sz w:val="18"/>
                        </w:rPr>
                        <w:t>Підпис</w:t>
                      </w:r>
                    </w:p>
                  </w:txbxContent>
                </v:textbox>
              </v:rect>
              <v:rect id="Rectangle 38" o:spid="_x0000_s104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" filled="f" stroked="f" strokeweight=".25pt">
                <v:textbox inset="1pt,1pt,1pt,1pt">
                  <w:txbxContent>
                    <w:p w:rsidR="00524E2D" w:rsidRPr="0039405F" w:rsidRDefault="00524E2D" w:rsidP="00EE6038">
                      <w:pPr>
                        <w:pStyle w:val="af1"/>
                        <w:jc w:val="center"/>
                        <w:rPr>
                          <w:rFonts w:ascii="Times New Roman" w:hAnsi="Times New Roman"/>
                          <w:sz w:val="18"/>
                        </w:rPr>
                      </w:pPr>
                      <w:r w:rsidRPr="0039405F">
                        <w:rPr>
                          <w:rFonts w:ascii="Times New Roman" w:hAnsi="Times New Roman"/>
                          <w:sz w:val="18"/>
                        </w:rPr>
                        <w:t>Дата</w:t>
                      </w:r>
                    </w:p>
                  </w:txbxContent>
                </v:textbox>
              </v:rect>
              <v:rect id="Rectangle 39" o:spid="_x0000_s104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" filled="f" stroked="f" strokeweight=".25pt">
                <v:textbox inset="1pt,1pt,1pt,1pt">
                  <w:txbxContent>
                    <w:p w:rsidR="00524E2D" w:rsidRPr="0039405F" w:rsidRDefault="00524E2D" w:rsidP="00EE6038">
                      <w:pPr>
                        <w:pStyle w:val="af1"/>
                        <w:jc w:val="center"/>
                        <w:rPr>
                          <w:rFonts w:ascii="Times New Roman" w:hAnsi="Times New Roman"/>
                          <w:sz w:val="18"/>
                        </w:rPr>
                      </w:pPr>
                      <w:proofErr w:type="spellStart"/>
                      <w:r w:rsidRPr="0039405F">
                        <w:rPr>
                          <w:rFonts w:ascii="Times New Roman" w:hAnsi="Times New Roman"/>
                          <w:sz w:val="18"/>
                        </w:rPr>
                        <w:t>Арк</w:t>
                      </w:r>
                      <w:proofErr w:type="spellEnd"/>
                      <w:r w:rsidRPr="0039405F">
                        <w:rPr>
                          <w:rFonts w:ascii="Times New Roman" w:hAnsi="Times New Roman"/>
                          <w:sz w:val="18"/>
                        </w:rPr>
                        <w:t>.</w:t>
                      </w:r>
                    </w:p>
                  </w:txbxContent>
                </v:textbox>
              </v:rect>
              <v:rect id="Rectangle 40" o:spid="_x0000_s1044" style="position:absolute;left:18949;top:19435;width:1001;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" filled="f" stroked="f" strokeweight=".25pt">
                <v:textbox inset="1pt,1pt,1pt,1pt">
                  <w:txbxContent>
                    <w:p w:rsidR="00524E2D" w:rsidRPr="00943774" w:rsidRDefault="00524E2D" w:rsidP="00EE6038">
                      <w:pPr>
                        <w:pStyle w:val="af1"/>
                        <w:jc w:val="center"/>
                        <w:rPr>
                          <w:rFonts w:ascii="Times New Roman" w:hAnsi="Times New Roman"/>
                          <w:szCs w:val="28"/>
                          <w:lang w:val="ru-RU"/>
                        </w:rPr>
                      </w:pPr>
                      <w:r w:rsidRPr="00943774">
                        <w:rPr>
                          <w:rFonts w:ascii="Times New Roman" w:hAnsi="Times New Roman"/>
                          <w:szCs w:val="28"/>
                          <w:lang w:val="ru-RU"/>
                        </w:rPr>
                        <w:fldChar w:fldCharType="begin"/>
                      </w:r>
                      <w:r w:rsidRPr="00943774">
                        <w:rPr>
                          <w:rFonts w:ascii="Times New Roman" w:hAnsi="Times New Roman"/>
                          <w:szCs w:val="28"/>
                          <w:lang w:val="ru-RU"/>
                        </w:rPr>
                        <w:instrText>PAGE   \* MERGEFORMAT</w:instrText>
                      </w:r>
                      <w:r w:rsidRPr="00943774">
                        <w:rPr>
                          <w:rFonts w:ascii="Times New Roman" w:hAnsi="Times New Roman"/>
                          <w:szCs w:val="28"/>
                          <w:lang w:val="ru-RU"/>
                        </w:rPr>
                        <w:fldChar w:fldCharType="separate"/>
                      </w:r>
                      <w:r w:rsidR="00033868">
                        <w:rPr>
                          <w:rFonts w:ascii="Times New Roman" w:hAnsi="Times New Roman"/>
                          <w:noProof/>
                          <w:szCs w:val="28"/>
                          <w:lang w:val="ru-RU"/>
                        </w:rPr>
                        <w:t>5</w:t>
                      </w:r>
                      <w:r w:rsidRPr="00943774">
                        <w:rPr>
                          <w:rFonts w:ascii="Times New Roman" w:hAnsi="Times New Roman"/>
                          <w:szCs w:val="28"/>
                          <w:lang w:val="ru-RU"/>
                        </w:rPr>
                        <w:fldChar w:fldCharType="end"/>
                      </w:r>
                    </w:p>
                  </w:txbxContent>
                </v:textbox>
              </v:rect>
              <v:rect id="Rectangle 41" o:spid="_x0000_s104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" filled="f" stroked="f" strokeweight=".25pt">
                <v:textbox inset="1pt,1pt,1pt,1pt">
                  <w:txbxContent>
                    <w:p w:rsidR="00524E2D" w:rsidRDefault="00524E2D" w:rsidP="00EE6038">
                      <w:pPr>
                        <w:pStyle w:val="af1"/>
                        <w:jc w:val="center"/>
                        <w:rPr>
                          <w:rFonts w:ascii="Times New Roman" w:eastAsiaTheme="minorHAnsi" w:hAnsi="Times New Roman"/>
                          <w:sz w:val="32"/>
                          <w:szCs w:val="32"/>
                          <w:lang w:eastAsia="en-US"/>
                        </w:rPr>
                      </w:pPr>
                      <w:r>
                        <w:rPr>
                          <w:rFonts w:ascii="Times New Roman" w:eastAsiaTheme="minorHAnsi" w:hAnsi="Times New Roman"/>
                          <w:sz w:val="32"/>
                          <w:szCs w:val="32"/>
                          <w:lang w:eastAsia="en-US"/>
                        </w:rPr>
                        <w:t>ДП.ПО71.00.017</w:t>
                      </w:r>
                    </w:p>
                    <w:p w:rsidR="00524E2D" w:rsidRPr="0039405F" w:rsidRDefault="00524E2D" w:rsidP="00EE6038">
                      <w:pPr>
                        <w:pStyle w:val="af1"/>
                        <w:jc w:val="center"/>
                        <w:rPr>
                          <w:rFonts w:ascii="Times New Roman" w:hAnsi="Times New Roman"/>
                        </w:rPr>
                      </w:pPr>
                      <w:r w:rsidRPr="00193D90">
                        <w:rPr>
                          <w:rFonts w:ascii="Times New Roman" w:eastAsiaTheme="minorHAnsi" w:hAnsi="Times New Roman"/>
                          <w:sz w:val="32"/>
                          <w:szCs w:val="32"/>
                          <w:lang w:eastAsia="en-US"/>
                        </w:rPr>
                        <w:t>.00</w:t>
                      </w:r>
                    </w:p>
                  </w:txbxContent>
                </v:textbox>
              </v:rect>
              <w10:wrap anchorx="margin" anchory="margin"/>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CC4C5C"/>
    <w:multiLevelType w:val="multilevel"/>
    <w:tmpl w:val="7B6ED0E6"/>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DB86D0C"/>
    <w:multiLevelType w:val="hybridMultilevel"/>
    <w:tmpl w:val="756ACD30"/>
    <w:lvl w:ilvl="0" w:tplc="0422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15:restartNumberingAfterBreak="0">
    <w:nsid w:val="10C51677"/>
    <w:multiLevelType w:val="hybridMultilevel"/>
    <w:tmpl w:val="DC4A8214"/>
    <w:lvl w:ilvl="0" w:tplc="B36A5866">
      <w:start w:val="1"/>
      <w:numFmt w:val="decimal"/>
      <w:lvlText w:val="%1."/>
      <w:lvlJc w:val="left"/>
      <w:pPr>
        <w:ind w:left="1004" w:hanging="360"/>
      </w:pPr>
      <w:rPr>
        <w:rFonts w:hint="default"/>
      </w:r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3" w15:restartNumberingAfterBreak="0">
    <w:nsid w:val="1181401A"/>
    <w:multiLevelType w:val="multilevel"/>
    <w:tmpl w:val="C7C210A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21AE504B"/>
    <w:multiLevelType w:val="hybridMultilevel"/>
    <w:tmpl w:val="BD748CF4"/>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21F027CF"/>
    <w:multiLevelType w:val="multilevel"/>
    <w:tmpl w:val="B48C02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2F00495"/>
    <w:multiLevelType w:val="hybridMultilevel"/>
    <w:tmpl w:val="6446415E"/>
    <w:lvl w:ilvl="0" w:tplc="0B4CC32C">
      <w:start w:val="1"/>
      <w:numFmt w:val="decimal"/>
      <w:pStyle w:val="a"/>
      <w:lvlText w:val="[%1]"/>
      <w:lvlJc w:val="left"/>
      <w:pPr>
        <w:ind w:left="360" w:hanging="360"/>
      </w:pPr>
      <w:rPr>
        <w:rFont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15:restartNumberingAfterBreak="0">
    <w:nsid w:val="28405826"/>
    <w:multiLevelType w:val="hybridMultilevel"/>
    <w:tmpl w:val="E7729A2A"/>
    <w:lvl w:ilvl="0" w:tplc="0422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8" w15:restartNumberingAfterBreak="0">
    <w:nsid w:val="2AA9617C"/>
    <w:multiLevelType w:val="multilevel"/>
    <w:tmpl w:val="13FAC356"/>
    <w:lvl w:ilvl="0">
      <w:start w:val="1"/>
      <w:numFmt w:val="decimal"/>
      <w:lvlText w:val="%1."/>
      <w:lvlJc w:val="left"/>
      <w:pPr>
        <w:tabs>
          <w:tab w:val="num" w:pos="720"/>
        </w:tabs>
        <w:ind w:left="720" w:hanging="720"/>
      </w:pPr>
      <w:rPr>
        <w:rFonts w:hint="default"/>
      </w:rPr>
    </w:lvl>
    <w:lvl w:ilvl="1">
      <w:start w:val="1"/>
      <w:numFmt w:val="decimal"/>
      <w:lvlText w:val="%2."/>
      <w:lvlJc w:val="left"/>
      <w:pPr>
        <w:tabs>
          <w:tab w:val="num" w:pos="1440"/>
        </w:tabs>
        <w:ind w:left="1440" w:hanging="720"/>
      </w:pPr>
      <w:rPr>
        <w:rFonts w:hint="default"/>
      </w:rPr>
    </w:lvl>
    <w:lvl w:ilvl="2">
      <w:start w:val="1"/>
      <w:numFmt w:val="decimal"/>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hint="default"/>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9" w15:restartNumberingAfterBreak="0">
    <w:nsid w:val="2D152E75"/>
    <w:multiLevelType w:val="hybridMultilevel"/>
    <w:tmpl w:val="FD040F56"/>
    <w:lvl w:ilvl="0" w:tplc="0422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0" w15:restartNumberingAfterBreak="0">
    <w:nsid w:val="2D4E39A3"/>
    <w:multiLevelType w:val="multilevel"/>
    <w:tmpl w:val="95D8EA7E"/>
    <w:lvl w:ilvl="0">
      <w:start w:val="1"/>
      <w:numFmt w:val="decimal"/>
      <w:lvlText w:val="%1."/>
      <w:lvlJc w:val="left"/>
      <w:pPr>
        <w:ind w:left="720" w:hanging="360"/>
      </w:pPr>
    </w:lvl>
    <w:lvl w:ilvl="1">
      <w:start w:val="6"/>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1" w15:restartNumberingAfterBreak="0">
    <w:nsid w:val="2F534A88"/>
    <w:multiLevelType w:val="multilevel"/>
    <w:tmpl w:val="11B49E82"/>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F744316"/>
    <w:multiLevelType w:val="multilevel"/>
    <w:tmpl w:val="DAE2AEB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1ED1096"/>
    <w:multiLevelType w:val="hybridMultilevel"/>
    <w:tmpl w:val="C1849C5C"/>
    <w:lvl w:ilvl="0" w:tplc="5F664AB8">
      <w:start w:val="3"/>
      <w:numFmt w:val="bullet"/>
      <w:lvlText w:val="-"/>
      <w:lvlJc w:val="left"/>
      <w:pPr>
        <w:ind w:left="1065" w:hanging="360"/>
      </w:pPr>
      <w:rPr>
        <w:rFonts w:ascii="Times New Roman" w:eastAsiaTheme="minorHAnsi" w:hAnsi="Times New Roman" w:cs="Times New Roman" w:hint="default"/>
      </w:rPr>
    </w:lvl>
    <w:lvl w:ilvl="1" w:tplc="04190003" w:tentative="1">
      <w:start w:val="1"/>
      <w:numFmt w:val="bullet"/>
      <w:lvlText w:val="o"/>
      <w:lvlJc w:val="left"/>
      <w:pPr>
        <w:ind w:left="1785" w:hanging="360"/>
      </w:pPr>
      <w:rPr>
        <w:rFonts w:ascii="Courier New" w:hAnsi="Courier New" w:cs="Courier New" w:hint="default"/>
      </w:rPr>
    </w:lvl>
    <w:lvl w:ilvl="2" w:tplc="04190005" w:tentative="1">
      <w:start w:val="1"/>
      <w:numFmt w:val="bullet"/>
      <w:lvlText w:val=""/>
      <w:lvlJc w:val="left"/>
      <w:pPr>
        <w:ind w:left="2505" w:hanging="360"/>
      </w:pPr>
      <w:rPr>
        <w:rFonts w:ascii="Wingdings" w:hAnsi="Wingdings" w:hint="default"/>
      </w:rPr>
    </w:lvl>
    <w:lvl w:ilvl="3" w:tplc="04190001" w:tentative="1">
      <w:start w:val="1"/>
      <w:numFmt w:val="bullet"/>
      <w:lvlText w:val=""/>
      <w:lvlJc w:val="left"/>
      <w:pPr>
        <w:ind w:left="3225" w:hanging="360"/>
      </w:pPr>
      <w:rPr>
        <w:rFonts w:ascii="Symbol" w:hAnsi="Symbol" w:hint="default"/>
      </w:rPr>
    </w:lvl>
    <w:lvl w:ilvl="4" w:tplc="04190003" w:tentative="1">
      <w:start w:val="1"/>
      <w:numFmt w:val="bullet"/>
      <w:lvlText w:val="o"/>
      <w:lvlJc w:val="left"/>
      <w:pPr>
        <w:ind w:left="3945" w:hanging="360"/>
      </w:pPr>
      <w:rPr>
        <w:rFonts w:ascii="Courier New" w:hAnsi="Courier New" w:cs="Courier New" w:hint="default"/>
      </w:rPr>
    </w:lvl>
    <w:lvl w:ilvl="5" w:tplc="04190005" w:tentative="1">
      <w:start w:val="1"/>
      <w:numFmt w:val="bullet"/>
      <w:lvlText w:val=""/>
      <w:lvlJc w:val="left"/>
      <w:pPr>
        <w:ind w:left="4665" w:hanging="360"/>
      </w:pPr>
      <w:rPr>
        <w:rFonts w:ascii="Wingdings" w:hAnsi="Wingdings" w:hint="default"/>
      </w:rPr>
    </w:lvl>
    <w:lvl w:ilvl="6" w:tplc="04190001" w:tentative="1">
      <w:start w:val="1"/>
      <w:numFmt w:val="bullet"/>
      <w:lvlText w:val=""/>
      <w:lvlJc w:val="left"/>
      <w:pPr>
        <w:ind w:left="5385" w:hanging="360"/>
      </w:pPr>
      <w:rPr>
        <w:rFonts w:ascii="Symbol" w:hAnsi="Symbol" w:hint="default"/>
      </w:rPr>
    </w:lvl>
    <w:lvl w:ilvl="7" w:tplc="04190003" w:tentative="1">
      <w:start w:val="1"/>
      <w:numFmt w:val="bullet"/>
      <w:lvlText w:val="o"/>
      <w:lvlJc w:val="left"/>
      <w:pPr>
        <w:ind w:left="6105" w:hanging="360"/>
      </w:pPr>
      <w:rPr>
        <w:rFonts w:ascii="Courier New" w:hAnsi="Courier New" w:cs="Courier New" w:hint="default"/>
      </w:rPr>
    </w:lvl>
    <w:lvl w:ilvl="8" w:tplc="04190005" w:tentative="1">
      <w:start w:val="1"/>
      <w:numFmt w:val="bullet"/>
      <w:lvlText w:val=""/>
      <w:lvlJc w:val="left"/>
      <w:pPr>
        <w:ind w:left="6825" w:hanging="360"/>
      </w:pPr>
      <w:rPr>
        <w:rFonts w:ascii="Wingdings" w:hAnsi="Wingdings" w:hint="default"/>
      </w:rPr>
    </w:lvl>
  </w:abstractNum>
  <w:abstractNum w:abstractNumId="14" w15:restartNumberingAfterBreak="0">
    <w:nsid w:val="398F6A08"/>
    <w:multiLevelType w:val="hybridMultilevel"/>
    <w:tmpl w:val="43486F52"/>
    <w:lvl w:ilvl="0" w:tplc="F95CF80A">
      <w:start w:val="1"/>
      <w:numFmt w:val="bullet"/>
      <w:lvlText w:val="-"/>
      <w:lvlJc w:val="left"/>
      <w:pPr>
        <w:ind w:left="1004" w:hanging="360"/>
      </w:pPr>
      <w:rPr>
        <w:rFonts w:ascii="Times New Roman" w:eastAsiaTheme="minorEastAsia" w:hAnsi="Times New Roman" w:cs="Times New Roman"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15" w15:restartNumberingAfterBreak="0">
    <w:nsid w:val="3C9737E6"/>
    <w:multiLevelType w:val="multilevel"/>
    <w:tmpl w:val="40985F56"/>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45E226B0"/>
    <w:multiLevelType w:val="hybridMultilevel"/>
    <w:tmpl w:val="E2243566"/>
    <w:lvl w:ilvl="0" w:tplc="3D1477FE">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17" w15:restartNumberingAfterBreak="0">
    <w:nsid w:val="4E345F55"/>
    <w:multiLevelType w:val="hybridMultilevel"/>
    <w:tmpl w:val="0186D91E"/>
    <w:lvl w:ilvl="0" w:tplc="0422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8" w15:restartNumberingAfterBreak="0">
    <w:nsid w:val="4E4878C3"/>
    <w:multiLevelType w:val="multilevel"/>
    <w:tmpl w:val="63F6421A"/>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52D61745"/>
    <w:multiLevelType w:val="hybridMultilevel"/>
    <w:tmpl w:val="AA62E6F2"/>
    <w:lvl w:ilvl="0" w:tplc="0422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0" w15:restartNumberingAfterBreak="0">
    <w:nsid w:val="5369397A"/>
    <w:multiLevelType w:val="multilevel"/>
    <w:tmpl w:val="8B64EA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54A75A38"/>
    <w:multiLevelType w:val="multilevel"/>
    <w:tmpl w:val="DDC6A5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54CA1EA6"/>
    <w:multiLevelType w:val="hybridMultilevel"/>
    <w:tmpl w:val="957C4598"/>
    <w:lvl w:ilvl="0" w:tplc="49581A2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3" w15:restartNumberingAfterBreak="0">
    <w:nsid w:val="56275152"/>
    <w:multiLevelType w:val="multilevel"/>
    <w:tmpl w:val="17545D70"/>
    <w:lvl w:ilvl="0">
      <w:start w:val="1"/>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4" w15:restartNumberingAfterBreak="0">
    <w:nsid w:val="578C69F9"/>
    <w:multiLevelType w:val="hybridMultilevel"/>
    <w:tmpl w:val="A55E70B8"/>
    <w:lvl w:ilvl="0" w:tplc="0422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5" w15:restartNumberingAfterBreak="0">
    <w:nsid w:val="5CB54D9D"/>
    <w:multiLevelType w:val="hybridMultilevel"/>
    <w:tmpl w:val="99E6A116"/>
    <w:lvl w:ilvl="0" w:tplc="0422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6" w15:restartNumberingAfterBreak="0">
    <w:nsid w:val="5CCB1E78"/>
    <w:multiLevelType w:val="hybridMultilevel"/>
    <w:tmpl w:val="3F087588"/>
    <w:lvl w:ilvl="0" w:tplc="A0F6A65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7" w15:restartNumberingAfterBreak="0">
    <w:nsid w:val="66727D76"/>
    <w:multiLevelType w:val="hybridMultilevel"/>
    <w:tmpl w:val="EA8A762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8" w15:restartNumberingAfterBreak="0">
    <w:nsid w:val="66CD0969"/>
    <w:multiLevelType w:val="multilevel"/>
    <w:tmpl w:val="82DCCF2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6A0D377C"/>
    <w:multiLevelType w:val="hybridMultilevel"/>
    <w:tmpl w:val="B55056C0"/>
    <w:lvl w:ilvl="0" w:tplc="40AA194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0" w15:restartNumberingAfterBreak="0">
    <w:nsid w:val="70FC4385"/>
    <w:multiLevelType w:val="hybridMultilevel"/>
    <w:tmpl w:val="1AE649DE"/>
    <w:lvl w:ilvl="0" w:tplc="0422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1" w15:restartNumberingAfterBreak="0">
    <w:nsid w:val="7A3D396C"/>
    <w:multiLevelType w:val="hybridMultilevel"/>
    <w:tmpl w:val="3788C72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2" w15:restartNumberingAfterBreak="0">
    <w:nsid w:val="7E9B5505"/>
    <w:multiLevelType w:val="hybridMultilevel"/>
    <w:tmpl w:val="0F4AE30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10"/>
  </w:num>
  <w:num w:numId="2">
    <w:abstractNumId w:val="8"/>
  </w:num>
  <w:num w:numId="3">
    <w:abstractNumId w:val="27"/>
  </w:num>
  <w:num w:numId="4">
    <w:abstractNumId w:val="1"/>
  </w:num>
  <w:num w:numId="5">
    <w:abstractNumId w:val="30"/>
  </w:num>
  <w:num w:numId="6">
    <w:abstractNumId w:val="31"/>
  </w:num>
  <w:num w:numId="7">
    <w:abstractNumId w:val="7"/>
  </w:num>
  <w:num w:numId="8">
    <w:abstractNumId w:val="20"/>
  </w:num>
  <w:num w:numId="9">
    <w:abstractNumId w:val="17"/>
  </w:num>
  <w:num w:numId="10">
    <w:abstractNumId w:val="21"/>
  </w:num>
  <w:num w:numId="11">
    <w:abstractNumId w:val="25"/>
  </w:num>
  <w:num w:numId="12">
    <w:abstractNumId w:val="24"/>
  </w:num>
  <w:num w:numId="13">
    <w:abstractNumId w:val="19"/>
  </w:num>
  <w:num w:numId="14">
    <w:abstractNumId w:val="9"/>
  </w:num>
  <w:num w:numId="15">
    <w:abstractNumId w:val="5"/>
  </w:num>
  <w:num w:numId="16">
    <w:abstractNumId w:val="28"/>
    <w:lvlOverride w:ilvl="0">
      <w:lvl w:ilvl="0">
        <w:numFmt w:val="decimal"/>
        <w:lvlText w:val="%1."/>
        <w:lvlJc w:val="left"/>
      </w:lvl>
    </w:lvlOverride>
  </w:num>
  <w:num w:numId="17">
    <w:abstractNumId w:val="3"/>
    <w:lvlOverride w:ilvl="0">
      <w:lvl w:ilvl="0">
        <w:numFmt w:val="decimal"/>
        <w:lvlText w:val="%1."/>
        <w:lvlJc w:val="left"/>
      </w:lvl>
    </w:lvlOverride>
  </w:num>
  <w:num w:numId="18">
    <w:abstractNumId w:val="12"/>
    <w:lvlOverride w:ilvl="0">
      <w:lvl w:ilvl="0">
        <w:numFmt w:val="decimal"/>
        <w:lvlText w:val="%1."/>
        <w:lvlJc w:val="left"/>
      </w:lvl>
    </w:lvlOverride>
  </w:num>
  <w:num w:numId="19">
    <w:abstractNumId w:val="0"/>
    <w:lvlOverride w:ilvl="0">
      <w:lvl w:ilvl="0">
        <w:numFmt w:val="decimal"/>
        <w:lvlText w:val="%1."/>
        <w:lvlJc w:val="left"/>
      </w:lvl>
    </w:lvlOverride>
  </w:num>
  <w:num w:numId="20">
    <w:abstractNumId w:val="18"/>
    <w:lvlOverride w:ilvl="0">
      <w:lvl w:ilvl="0">
        <w:numFmt w:val="decimal"/>
        <w:lvlText w:val="%1."/>
        <w:lvlJc w:val="left"/>
      </w:lvl>
    </w:lvlOverride>
  </w:num>
  <w:num w:numId="21">
    <w:abstractNumId w:val="18"/>
    <w:lvlOverride w:ilvl="0">
      <w:lvl w:ilvl="0">
        <w:numFmt w:val="decimal"/>
        <w:lvlText w:val="%1."/>
        <w:lvlJc w:val="left"/>
      </w:lvl>
    </w:lvlOverride>
  </w:num>
  <w:num w:numId="22">
    <w:abstractNumId w:val="11"/>
    <w:lvlOverride w:ilvl="0">
      <w:lvl w:ilvl="0">
        <w:numFmt w:val="decimal"/>
        <w:lvlText w:val="%1."/>
        <w:lvlJc w:val="left"/>
      </w:lvl>
    </w:lvlOverride>
  </w:num>
  <w:num w:numId="23">
    <w:abstractNumId w:val="11"/>
    <w:lvlOverride w:ilvl="0">
      <w:lvl w:ilvl="0">
        <w:numFmt w:val="decimal"/>
        <w:lvlText w:val="%1."/>
        <w:lvlJc w:val="left"/>
      </w:lvl>
    </w:lvlOverride>
  </w:num>
  <w:num w:numId="24">
    <w:abstractNumId w:val="15"/>
    <w:lvlOverride w:ilvl="0">
      <w:lvl w:ilvl="0">
        <w:numFmt w:val="decimal"/>
        <w:lvlText w:val="%1."/>
        <w:lvlJc w:val="left"/>
      </w:lvl>
    </w:lvlOverride>
  </w:num>
  <w:num w:numId="25">
    <w:abstractNumId w:val="32"/>
  </w:num>
  <w:num w:numId="26">
    <w:abstractNumId w:val="22"/>
  </w:num>
  <w:num w:numId="27">
    <w:abstractNumId w:val="29"/>
  </w:num>
  <w:num w:numId="2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6"/>
  </w:num>
  <w:num w:numId="30">
    <w:abstractNumId w:val="6"/>
  </w:num>
  <w:num w:numId="31">
    <w:abstractNumId w:val="16"/>
  </w:num>
  <w:num w:numId="32">
    <w:abstractNumId w:val="23"/>
  </w:num>
  <w:num w:numId="33">
    <w:abstractNumId w:val="14"/>
  </w:num>
  <w:num w:numId="34">
    <w:abstractNumId w:val="4"/>
  </w:num>
  <w:num w:numId="35">
    <w:abstractNumId w:val="13"/>
  </w:num>
  <w:num w:numId="3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2184"/>
    <w:rsid w:val="00004DBB"/>
    <w:rsid w:val="00011988"/>
    <w:rsid w:val="00030C20"/>
    <w:rsid w:val="00033868"/>
    <w:rsid w:val="00035B58"/>
    <w:rsid w:val="00045DD2"/>
    <w:rsid w:val="00046982"/>
    <w:rsid w:val="000615AB"/>
    <w:rsid w:val="00064EC0"/>
    <w:rsid w:val="0007228E"/>
    <w:rsid w:val="00080E61"/>
    <w:rsid w:val="000909A6"/>
    <w:rsid w:val="000A69BB"/>
    <w:rsid w:val="000F5D3E"/>
    <w:rsid w:val="00114D80"/>
    <w:rsid w:val="001344A3"/>
    <w:rsid w:val="001570B7"/>
    <w:rsid w:val="00173D7D"/>
    <w:rsid w:val="001827DB"/>
    <w:rsid w:val="0019324B"/>
    <w:rsid w:val="00193D90"/>
    <w:rsid w:val="001A1430"/>
    <w:rsid w:val="001B0F20"/>
    <w:rsid w:val="001E0A84"/>
    <w:rsid w:val="00202184"/>
    <w:rsid w:val="002136BB"/>
    <w:rsid w:val="0021675B"/>
    <w:rsid w:val="0022412C"/>
    <w:rsid w:val="00231C71"/>
    <w:rsid w:val="0023700C"/>
    <w:rsid w:val="00253671"/>
    <w:rsid w:val="00261C4C"/>
    <w:rsid w:val="0026393E"/>
    <w:rsid w:val="002A6F5A"/>
    <w:rsid w:val="002B1483"/>
    <w:rsid w:val="002B6368"/>
    <w:rsid w:val="002C328B"/>
    <w:rsid w:val="002D68B1"/>
    <w:rsid w:val="002E0558"/>
    <w:rsid w:val="002E54A2"/>
    <w:rsid w:val="002F7C2F"/>
    <w:rsid w:val="00303BBF"/>
    <w:rsid w:val="00303F7A"/>
    <w:rsid w:val="00305C89"/>
    <w:rsid w:val="00315A58"/>
    <w:rsid w:val="0032081D"/>
    <w:rsid w:val="00327D99"/>
    <w:rsid w:val="003368AA"/>
    <w:rsid w:val="003617A5"/>
    <w:rsid w:val="0037608D"/>
    <w:rsid w:val="0037669F"/>
    <w:rsid w:val="00383E7F"/>
    <w:rsid w:val="0038627E"/>
    <w:rsid w:val="00395419"/>
    <w:rsid w:val="003C0DAC"/>
    <w:rsid w:val="003C7C56"/>
    <w:rsid w:val="003E306E"/>
    <w:rsid w:val="003E7E0A"/>
    <w:rsid w:val="003F3ED7"/>
    <w:rsid w:val="00402F06"/>
    <w:rsid w:val="00427916"/>
    <w:rsid w:val="00440D65"/>
    <w:rsid w:val="00455B30"/>
    <w:rsid w:val="004718D2"/>
    <w:rsid w:val="00484D5D"/>
    <w:rsid w:val="004A1D1E"/>
    <w:rsid w:val="004A7134"/>
    <w:rsid w:val="004B1826"/>
    <w:rsid w:val="004B316E"/>
    <w:rsid w:val="004C5FC5"/>
    <w:rsid w:val="004D59E0"/>
    <w:rsid w:val="004E1D9E"/>
    <w:rsid w:val="004F5FE9"/>
    <w:rsid w:val="004F623B"/>
    <w:rsid w:val="00524E2D"/>
    <w:rsid w:val="00533445"/>
    <w:rsid w:val="00541C70"/>
    <w:rsid w:val="0055157B"/>
    <w:rsid w:val="00554A45"/>
    <w:rsid w:val="005641F2"/>
    <w:rsid w:val="00570F5C"/>
    <w:rsid w:val="005721B2"/>
    <w:rsid w:val="00583D30"/>
    <w:rsid w:val="00584B41"/>
    <w:rsid w:val="00593251"/>
    <w:rsid w:val="005A31F3"/>
    <w:rsid w:val="005B0864"/>
    <w:rsid w:val="005C0386"/>
    <w:rsid w:val="005D04CB"/>
    <w:rsid w:val="005D29C2"/>
    <w:rsid w:val="005D4F70"/>
    <w:rsid w:val="005D5859"/>
    <w:rsid w:val="005D5999"/>
    <w:rsid w:val="00607433"/>
    <w:rsid w:val="00622002"/>
    <w:rsid w:val="00647BEB"/>
    <w:rsid w:val="006528B1"/>
    <w:rsid w:val="00676718"/>
    <w:rsid w:val="00686234"/>
    <w:rsid w:val="006A0DBC"/>
    <w:rsid w:val="006A5F12"/>
    <w:rsid w:val="006C5C52"/>
    <w:rsid w:val="006C6F85"/>
    <w:rsid w:val="006E7B45"/>
    <w:rsid w:val="006F2784"/>
    <w:rsid w:val="007074A7"/>
    <w:rsid w:val="00731E85"/>
    <w:rsid w:val="00740861"/>
    <w:rsid w:val="007508F2"/>
    <w:rsid w:val="00784BAF"/>
    <w:rsid w:val="007A30CC"/>
    <w:rsid w:val="007A31C0"/>
    <w:rsid w:val="007A7906"/>
    <w:rsid w:val="007E1B68"/>
    <w:rsid w:val="00817B75"/>
    <w:rsid w:val="00823B47"/>
    <w:rsid w:val="00837EBD"/>
    <w:rsid w:val="008441E9"/>
    <w:rsid w:val="00844C5B"/>
    <w:rsid w:val="00852C57"/>
    <w:rsid w:val="00856CB2"/>
    <w:rsid w:val="00872ABE"/>
    <w:rsid w:val="00892B3A"/>
    <w:rsid w:val="008A01C6"/>
    <w:rsid w:val="008A5CA7"/>
    <w:rsid w:val="008B18D5"/>
    <w:rsid w:val="008C3301"/>
    <w:rsid w:val="008C61F2"/>
    <w:rsid w:val="008E4BD6"/>
    <w:rsid w:val="008E5C2A"/>
    <w:rsid w:val="008F02DE"/>
    <w:rsid w:val="008F0506"/>
    <w:rsid w:val="00904618"/>
    <w:rsid w:val="009113F0"/>
    <w:rsid w:val="00913EF0"/>
    <w:rsid w:val="00915A6B"/>
    <w:rsid w:val="00916D7B"/>
    <w:rsid w:val="0094142E"/>
    <w:rsid w:val="00947162"/>
    <w:rsid w:val="0097035C"/>
    <w:rsid w:val="00977299"/>
    <w:rsid w:val="009804F4"/>
    <w:rsid w:val="0098766E"/>
    <w:rsid w:val="00991DB8"/>
    <w:rsid w:val="009B7148"/>
    <w:rsid w:val="009F5827"/>
    <w:rsid w:val="00A14A5A"/>
    <w:rsid w:val="00A2235E"/>
    <w:rsid w:val="00A26382"/>
    <w:rsid w:val="00A51921"/>
    <w:rsid w:val="00A60653"/>
    <w:rsid w:val="00A76E25"/>
    <w:rsid w:val="00A93283"/>
    <w:rsid w:val="00A94D77"/>
    <w:rsid w:val="00AD03F4"/>
    <w:rsid w:val="00AD2A84"/>
    <w:rsid w:val="00AD4EDA"/>
    <w:rsid w:val="00AE0794"/>
    <w:rsid w:val="00AE210C"/>
    <w:rsid w:val="00AE3C3C"/>
    <w:rsid w:val="00B05669"/>
    <w:rsid w:val="00B10766"/>
    <w:rsid w:val="00B13406"/>
    <w:rsid w:val="00B252C2"/>
    <w:rsid w:val="00B31716"/>
    <w:rsid w:val="00B34AE8"/>
    <w:rsid w:val="00B4797F"/>
    <w:rsid w:val="00B5455B"/>
    <w:rsid w:val="00B56BF1"/>
    <w:rsid w:val="00B6415E"/>
    <w:rsid w:val="00B70B30"/>
    <w:rsid w:val="00B95ADE"/>
    <w:rsid w:val="00BA6C7C"/>
    <w:rsid w:val="00BB1503"/>
    <w:rsid w:val="00BB2F24"/>
    <w:rsid w:val="00BB3A58"/>
    <w:rsid w:val="00BC2311"/>
    <w:rsid w:val="00BD30C6"/>
    <w:rsid w:val="00BD621D"/>
    <w:rsid w:val="00BD719E"/>
    <w:rsid w:val="00BE24A5"/>
    <w:rsid w:val="00BF0E82"/>
    <w:rsid w:val="00C22C6A"/>
    <w:rsid w:val="00C27867"/>
    <w:rsid w:val="00C6110C"/>
    <w:rsid w:val="00C94F0E"/>
    <w:rsid w:val="00CA4D94"/>
    <w:rsid w:val="00CA6ACA"/>
    <w:rsid w:val="00CA7A5B"/>
    <w:rsid w:val="00CD2191"/>
    <w:rsid w:val="00CD5068"/>
    <w:rsid w:val="00CE6D8F"/>
    <w:rsid w:val="00D056A4"/>
    <w:rsid w:val="00D15DC7"/>
    <w:rsid w:val="00D306AE"/>
    <w:rsid w:val="00D32AD7"/>
    <w:rsid w:val="00D474AD"/>
    <w:rsid w:val="00D60855"/>
    <w:rsid w:val="00D72722"/>
    <w:rsid w:val="00D97750"/>
    <w:rsid w:val="00DA6F13"/>
    <w:rsid w:val="00DB466A"/>
    <w:rsid w:val="00DF3E96"/>
    <w:rsid w:val="00DF4406"/>
    <w:rsid w:val="00E0433D"/>
    <w:rsid w:val="00E13177"/>
    <w:rsid w:val="00E2121B"/>
    <w:rsid w:val="00E2418F"/>
    <w:rsid w:val="00E263A7"/>
    <w:rsid w:val="00E265A0"/>
    <w:rsid w:val="00E400F4"/>
    <w:rsid w:val="00E41F8A"/>
    <w:rsid w:val="00E87399"/>
    <w:rsid w:val="00E96ABC"/>
    <w:rsid w:val="00EA0B57"/>
    <w:rsid w:val="00EA1B35"/>
    <w:rsid w:val="00EB2C2B"/>
    <w:rsid w:val="00EC6B9C"/>
    <w:rsid w:val="00ED1A2A"/>
    <w:rsid w:val="00ED40B7"/>
    <w:rsid w:val="00EE6038"/>
    <w:rsid w:val="00F000D1"/>
    <w:rsid w:val="00F13CDF"/>
    <w:rsid w:val="00F27142"/>
    <w:rsid w:val="00F402CC"/>
    <w:rsid w:val="00F51BB7"/>
    <w:rsid w:val="00F66F7A"/>
    <w:rsid w:val="00F706DD"/>
    <w:rsid w:val="00F75BF9"/>
    <w:rsid w:val="00F914DF"/>
    <w:rsid w:val="00F97763"/>
    <w:rsid w:val="00F97DAA"/>
    <w:rsid w:val="00FB04EB"/>
    <w:rsid w:val="00FD1F15"/>
    <w:rsid w:val="00FD53B7"/>
    <w:rsid w:val="00FD5529"/>
    <w:rsid w:val="00FE7303"/>
    <w:rsid w:val="00FF1067"/>
    <w:rsid w:val="00FF556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5CF83C0"/>
  <w15:chartTrackingRefBased/>
  <w15:docId w15:val="{3AB7E4B7-00C8-4F9F-91D6-6B2BE1FB08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F97763"/>
    <w:pPr>
      <w:spacing w:line="360" w:lineRule="auto"/>
      <w:ind w:firstLine="709"/>
      <w:jc w:val="both"/>
    </w:pPr>
    <w:rPr>
      <w:rFonts w:ascii="Times New Roman" w:hAnsi="Times New Roman"/>
      <w:sz w:val="28"/>
    </w:rPr>
  </w:style>
  <w:style w:type="paragraph" w:styleId="1">
    <w:name w:val="heading 1"/>
    <w:basedOn w:val="a0"/>
    <w:next w:val="a0"/>
    <w:link w:val="10"/>
    <w:autoRedefine/>
    <w:uiPriority w:val="9"/>
    <w:qFormat/>
    <w:rsid w:val="00303F7A"/>
    <w:pPr>
      <w:keepNext/>
      <w:keepLines/>
      <w:spacing w:before="480" w:after="480"/>
      <w:ind w:firstLine="0"/>
      <w:jc w:val="center"/>
      <w:outlineLvl w:val="0"/>
    </w:pPr>
    <w:rPr>
      <w:rFonts w:eastAsiaTheme="majorEastAsia" w:cstheme="majorBidi"/>
      <w:b/>
      <w:caps/>
      <w:szCs w:val="32"/>
    </w:rPr>
  </w:style>
  <w:style w:type="paragraph" w:styleId="2">
    <w:name w:val="heading 2"/>
    <w:basedOn w:val="a0"/>
    <w:next w:val="a0"/>
    <w:link w:val="20"/>
    <w:autoRedefine/>
    <w:uiPriority w:val="9"/>
    <w:unhideWhenUsed/>
    <w:qFormat/>
    <w:rsid w:val="00303F7A"/>
    <w:pPr>
      <w:keepNext/>
      <w:keepLines/>
      <w:spacing w:before="240" w:after="240"/>
      <w:outlineLvl w:val="1"/>
    </w:pPr>
    <w:rPr>
      <w:rFonts w:eastAsiaTheme="majorEastAsia" w:cstheme="majorBidi"/>
      <w:b/>
      <w:szCs w:val="26"/>
    </w:rPr>
  </w:style>
  <w:style w:type="paragraph" w:styleId="3">
    <w:name w:val="heading 3"/>
    <w:basedOn w:val="a0"/>
    <w:next w:val="a0"/>
    <w:link w:val="30"/>
    <w:uiPriority w:val="9"/>
    <w:unhideWhenUsed/>
    <w:qFormat/>
    <w:rsid w:val="00BF0E82"/>
    <w:pPr>
      <w:keepNext/>
      <w:keepLines/>
      <w:spacing w:before="40" w:after="0"/>
      <w:outlineLvl w:val="2"/>
    </w:pPr>
    <w:rPr>
      <w:rFonts w:eastAsiaTheme="majorEastAsia" w:cstheme="majorBidi"/>
      <w:b/>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uiPriority w:val="9"/>
    <w:rsid w:val="00303F7A"/>
    <w:rPr>
      <w:rFonts w:ascii="Times New Roman" w:eastAsiaTheme="majorEastAsia" w:hAnsi="Times New Roman" w:cstheme="majorBidi"/>
      <w:b/>
      <w:caps/>
      <w:sz w:val="28"/>
      <w:szCs w:val="32"/>
    </w:rPr>
  </w:style>
  <w:style w:type="character" w:customStyle="1" w:styleId="20">
    <w:name w:val="Заголовок 2 Знак"/>
    <w:basedOn w:val="a1"/>
    <w:link w:val="2"/>
    <w:uiPriority w:val="9"/>
    <w:rsid w:val="00303F7A"/>
    <w:rPr>
      <w:rFonts w:ascii="Times New Roman" w:eastAsiaTheme="majorEastAsia" w:hAnsi="Times New Roman" w:cstheme="majorBidi"/>
      <w:b/>
      <w:sz w:val="28"/>
      <w:szCs w:val="26"/>
    </w:rPr>
  </w:style>
  <w:style w:type="table" w:styleId="a4">
    <w:name w:val="Table Grid"/>
    <w:basedOn w:val="a2"/>
    <w:uiPriority w:val="39"/>
    <w:rsid w:val="0020218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TOC Heading"/>
    <w:basedOn w:val="1"/>
    <w:next w:val="a0"/>
    <w:uiPriority w:val="39"/>
    <w:unhideWhenUsed/>
    <w:qFormat/>
    <w:rsid w:val="0026393E"/>
    <w:pPr>
      <w:jc w:val="left"/>
      <w:outlineLvl w:val="9"/>
    </w:pPr>
    <w:rPr>
      <w:rFonts w:asciiTheme="majorHAnsi" w:hAnsiTheme="majorHAnsi"/>
      <w:b w:val="0"/>
      <w:color w:val="2F5496" w:themeColor="accent1" w:themeShade="BF"/>
      <w:sz w:val="32"/>
      <w:lang w:val="ru-RU" w:eastAsia="ru-RU"/>
    </w:rPr>
  </w:style>
  <w:style w:type="character" w:customStyle="1" w:styleId="30">
    <w:name w:val="Заголовок 3 Знак"/>
    <w:basedOn w:val="a1"/>
    <w:link w:val="3"/>
    <w:uiPriority w:val="9"/>
    <w:rsid w:val="00BF0E82"/>
    <w:rPr>
      <w:rFonts w:ascii="Times New Roman" w:eastAsiaTheme="majorEastAsia" w:hAnsi="Times New Roman" w:cstheme="majorBidi"/>
      <w:b/>
      <w:sz w:val="28"/>
      <w:szCs w:val="24"/>
    </w:rPr>
  </w:style>
  <w:style w:type="paragraph" w:styleId="a6">
    <w:name w:val="List Paragraph"/>
    <w:basedOn w:val="a0"/>
    <w:uiPriority w:val="34"/>
    <w:qFormat/>
    <w:rsid w:val="00A76E25"/>
    <w:pPr>
      <w:ind w:left="720"/>
      <w:contextualSpacing/>
    </w:pPr>
  </w:style>
  <w:style w:type="paragraph" w:styleId="a7">
    <w:name w:val="Normal (Web)"/>
    <w:basedOn w:val="a0"/>
    <w:uiPriority w:val="99"/>
    <w:semiHidden/>
    <w:unhideWhenUsed/>
    <w:rsid w:val="00892B3A"/>
    <w:pPr>
      <w:spacing w:before="100" w:beforeAutospacing="1" w:after="100" w:afterAutospacing="1" w:line="240" w:lineRule="auto"/>
      <w:ind w:firstLine="0"/>
      <w:jc w:val="left"/>
    </w:pPr>
    <w:rPr>
      <w:rFonts w:eastAsia="Times New Roman" w:cs="Times New Roman"/>
      <w:sz w:val="24"/>
      <w:szCs w:val="24"/>
      <w:lang w:val="ru-RU" w:eastAsia="ru-RU"/>
    </w:rPr>
  </w:style>
  <w:style w:type="paragraph" w:customStyle="1" w:styleId="a8">
    <w:name w:val="Заголовок табл"/>
    <w:basedOn w:val="a0"/>
    <w:qFormat/>
    <w:rsid w:val="00B70B30"/>
    <w:pPr>
      <w:spacing w:after="0" w:line="240" w:lineRule="auto"/>
      <w:jc w:val="right"/>
    </w:pPr>
    <w:rPr>
      <w:lang w:val="ru-RU" w:eastAsia="ru-RU"/>
    </w:rPr>
  </w:style>
  <w:style w:type="paragraph" w:styleId="11">
    <w:name w:val="toc 1"/>
    <w:basedOn w:val="a0"/>
    <w:next w:val="a0"/>
    <w:autoRedefine/>
    <w:uiPriority w:val="39"/>
    <w:unhideWhenUsed/>
    <w:rsid w:val="00C22C6A"/>
    <w:pPr>
      <w:spacing w:after="100"/>
    </w:pPr>
  </w:style>
  <w:style w:type="paragraph" w:styleId="21">
    <w:name w:val="toc 2"/>
    <w:basedOn w:val="a0"/>
    <w:next w:val="a0"/>
    <w:autoRedefine/>
    <w:uiPriority w:val="39"/>
    <w:unhideWhenUsed/>
    <w:rsid w:val="00C22C6A"/>
    <w:pPr>
      <w:spacing w:after="100"/>
      <w:ind w:left="280"/>
    </w:pPr>
  </w:style>
  <w:style w:type="character" w:styleId="a9">
    <w:name w:val="Hyperlink"/>
    <w:basedOn w:val="a1"/>
    <w:uiPriority w:val="99"/>
    <w:unhideWhenUsed/>
    <w:rsid w:val="00C22C6A"/>
    <w:rPr>
      <w:color w:val="0563C1" w:themeColor="hyperlink"/>
      <w:u w:val="single"/>
    </w:rPr>
  </w:style>
  <w:style w:type="paragraph" w:styleId="31">
    <w:name w:val="toc 3"/>
    <w:basedOn w:val="a0"/>
    <w:next w:val="a0"/>
    <w:autoRedefine/>
    <w:uiPriority w:val="39"/>
    <w:unhideWhenUsed/>
    <w:rsid w:val="00305C89"/>
    <w:pPr>
      <w:spacing w:after="100"/>
      <w:ind w:left="560"/>
    </w:pPr>
  </w:style>
  <w:style w:type="paragraph" w:customStyle="1" w:styleId="aa">
    <w:name w:val="Формула по ЦЕНТРУ"/>
    <w:basedOn w:val="a0"/>
    <w:uiPriority w:val="1"/>
    <w:qFormat/>
    <w:rsid w:val="00FD1F15"/>
    <w:pPr>
      <w:tabs>
        <w:tab w:val="center" w:pos="4536"/>
        <w:tab w:val="right" w:pos="8789"/>
      </w:tabs>
      <w:spacing w:after="0" w:line="240" w:lineRule="auto"/>
      <w:ind w:firstLine="0"/>
      <w:jc w:val="right"/>
    </w:pPr>
    <w:rPr>
      <w:rFonts w:eastAsia="Calibri" w:cs="Times New Roman"/>
      <w:szCs w:val="28"/>
    </w:rPr>
  </w:style>
  <w:style w:type="character" w:customStyle="1" w:styleId="jlqj4b">
    <w:name w:val="jlqj4b"/>
    <w:basedOn w:val="a1"/>
    <w:rsid w:val="00B4797F"/>
  </w:style>
  <w:style w:type="paragraph" w:customStyle="1" w:styleId="ab">
    <w:name w:val="Основний текст СТАТТІ"/>
    <w:basedOn w:val="a0"/>
    <w:qFormat/>
    <w:rsid w:val="00B4797F"/>
    <w:pPr>
      <w:spacing w:after="0" w:line="240" w:lineRule="auto"/>
      <w:ind w:firstLine="567"/>
    </w:pPr>
    <w:rPr>
      <w:rFonts w:eastAsia="Calibri" w:cs="Times New Roman"/>
      <w:szCs w:val="28"/>
    </w:rPr>
  </w:style>
  <w:style w:type="paragraph" w:customStyle="1" w:styleId="ac">
    <w:name w:val="Таблиця ЗАГОЛОВОК"/>
    <w:basedOn w:val="ab"/>
    <w:uiPriority w:val="1"/>
    <w:qFormat/>
    <w:rsid w:val="00B4797F"/>
    <w:pPr>
      <w:jc w:val="right"/>
    </w:pPr>
  </w:style>
  <w:style w:type="paragraph" w:customStyle="1" w:styleId="10pt">
    <w:name w:val="Текст ТАБЛ_10pt"/>
    <w:basedOn w:val="a0"/>
    <w:uiPriority w:val="1"/>
    <w:qFormat/>
    <w:rsid w:val="00B4797F"/>
    <w:pPr>
      <w:spacing w:after="0" w:line="240" w:lineRule="auto"/>
      <w:ind w:firstLine="0"/>
    </w:pPr>
    <w:rPr>
      <w:rFonts w:eastAsia="Calibri" w:cs="Times New Roman"/>
      <w:sz w:val="20"/>
      <w:szCs w:val="24"/>
    </w:rPr>
  </w:style>
  <w:style w:type="paragraph" w:styleId="ad">
    <w:name w:val="header"/>
    <w:basedOn w:val="a0"/>
    <w:link w:val="ae"/>
    <w:uiPriority w:val="99"/>
    <w:unhideWhenUsed/>
    <w:rsid w:val="00D056A4"/>
    <w:pPr>
      <w:tabs>
        <w:tab w:val="center" w:pos="4677"/>
        <w:tab w:val="right" w:pos="9355"/>
      </w:tabs>
      <w:spacing w:after="0" w:line="240" w:lineRule="auto"/>
    </w:pPr>
  </w:style>
  <w:style w:type="character" w:customStyle="1" w:styleId="ae">
    <w:name w:val="Верхний колонтитул Знак"/>
    <w:basedOn w:val="a1"/>
    <w:link w:val="ad"/>
    <w:uiPriority w:val="99"/>
    <w:rsid w:val="00D056A4"/>
    <w:rPr>
      <w:rFonts w:ascii="Times New Roman" w:hAnsi="Times New Roman"/>
      <w:sz w:val="28"/>
    </w:rPr>
  </w:style>
  <w:style w:type="paragraph" w:styleId="af">
    <w:name w:val="footer"/>
    <w:basedOn w:val="a0"/>
    <w:link w:val="af0"/>
    <w:uiPriority w:val="99"/>
    <w:unhideWhenUsed/>
    <w:rsid w:val="00D056A4"/>
    <w:pPr>
      <w:tabs>
        <w:tab w:val="center" w:pos="4677"/>
        <w:tab w:val="right" w:pos="9355"/>
      </w:tabs>
      <w:spacing w:after="0" w:line="240" w:lineRule="auto"/>
    </w:pPr>
  </w:style>
  <w:style w:type="character" w:customStyle="1" w:styleId="af0">
    <w:name w:val="Нижний колонтитул Знак"/>
    <w:basedOn w:val="a1"/>
    <w:link w:val="af"/>
    <w:uiPriority w:val="99"/>
    <w:rsid w:val="00D056A4"/>
    <w:rPr>
      <w:rFonts w:ascii="Times New Roman" w:hAnsi="Times New Roman"/>
      <w:sz w:val="28"/>
    </w:rPr>
  </w:style>
  <w:style w:type="paragraph" w:customStyle="1" w:styleId="af1">
    <w:name w:val="Чертежный"/>
    <w:rsid w:val="00D056A4"/>
    <w:pPr>
      <w:spacing w:after="0" w:line="240" w:lineRule="auto"/>
      <w:jc w:val="both"/>
    </w:pPr>
    <w:rPr>
      <w:rFonts w:ascii="ISOCPEUR" w:eastAsia="Times New Roman" w:hAnsi="ISOCPEUR" w:cs="Times New Roman"/>
      <w:i/>
      <w:sz w:val="28"/>
      <w:szCs w:val="20"/>
      <w:lang w:eastAsia="ru-RU"/>
    </w:rPr>
  </w:style>
  <w:style w:type="character" w:customStyle="1" w:styleId="viiyi">
    <w:name w:val="viiyi"/>
    <w:basedOn w:val="a1"/>
    <w:rsid w:val="00FF1067"/>
  </w:style>
  <w:style w:type="character" w:styleId="af2">
    <w:name w:val="FollowedHyperlink"/>
    <w:basedOn w:val="a1"/>
    <w:uiPriority w:val="99"/>
    <w:semiHidden/>
    <w:unhideWhenUsed/>
    <w:rsid w:val="0007228E"/>
    <w:rPr>
      <w:color w:val="954F72" w:themeColor="followedHyperlink"/>
      <w:u w:val="single"/>
    </w:rPr>
  </w:style>
  <w:style w:type="paragraph" w:customStyle="1" w:styleId="a">
    <w:name w:val="Джерела"/>
    <w:basedOn w:val="af3"/>
    <w:uiPriority w:val="5"/>
    <w:rsid w:val="003617A5"/>
    <w:pPr>
      <w:numPr>
        <w:numId w:val="30"/>
      </w:numPr>
      <w:tabs>
        <w:tab w:val="num" w:pos="360"/>
      </w:tabs>
      <w:spacing w:after="240" w:line="240" w:lineRule="auto"/>
      <w:ind w:left="425" w:hanging="425"/>
    </w:pPr>
    <w:rPr>
      <w:rFonts w:eastAsia="Calibri" w:cs="Times New Roman"/>
      <w:szCs w:val="28"/>
      <w:lang w:val="ru-RU" w:eastAsia="uk-UA"/>
    </w:rPr>
  </w:style>
  <w:style w:type="paragraph" w:styleId="af3">
    <w:name w:val="Body Text"/>
    <w:basedOn w:val="a0"/>
    <w:link w:val="af4"/>
    <w:uiPriority w:val="99"/>
    <w:semiHidden/>
    <w:unhideWhenUsed/>
    <w:rsid w:val="003C0DAC"/>
    <w:pPr>
      <w:spacing w:after="120"/>
    </w:pPr>
  </w:style>
  <w:style w:type="character" w:customStyle="1" w:styleId="af4">
    <w:name w:val="Основной текст Знак"/>
    <w:basedOn w:val="a1"/>
    <w:link w:val="af3"/>
    <w:uiPriority w:val="99"/>
    <w:semiHidden/>
    <w:rsid w:val="003C0DAC"/>
    <w:rPr>
      <w:rFonts w:ascii="Times New Roman" w:hAnsi="Times New Roman"/>
      <w:sz w:val="28"/>
    </w:rPr>
  </w:style>
  <w:style w:type="character" w:customStyle="1" w:styleId="markedcontent">
    <w:name w:val="markedcontent"/>
    <w:basedOn w:val="a1"/>
    <w:rsid w:val="00F27142"/>
  </w:style>
  <w:style w:type="character" w:customStyle="1" w:styleId="kgnlhe">
    <w:name w:val="kgnlhe"/>
    <w:basedOn w:val="a1"/>
    <w:rsid w:val="007508F2"/>
  </w:style>
  <w:style w:type="paragraph" w:styleId="af5">
    <w:name w:val="Balloon Text"/>
    <w:basedOn w:val="a0"/>
    <w:link w:val="af6"/>
    <w:uiPriority w:val="99"/>
    <w:semiHidden/>
    <w:unhideWhenUsed/>
    <w:rsid w:val="00F402CC"/>
    <w:pPr>
      <w:spacing w:after="0" w:line="240" w:lineRule="auto"/>
    </w:pPr>
    <w:rPr>
      <w:rFonts w:ascii="Segoe UI" w:hAnsi="Segoe UI" w:cs="Segoe UI"/>
      <w:sz w:val="18"/>
      <w:szCs w:val="18"/>
    </w:rPr>
  </w:style>
  <w:style w:type="character" w:customStyle="1" w:styleId="af6">
    <w:name w:val="Текст выноски Знак"/>
    <w:basedOn w:val="a1"/>
    <w:link w:val="af5"/>
    <w:uiPriority w:val="99"/>
    <w:semiHidden/>
    <w:rsid w:val="00F402CC"/>
    <w:rPr>
      <w:rFonts w:ascii="Segoe UI" w:hAnsi="Segoe UI" w:cs="Segoe UI"/>
      <w:sz w:val="18"/>
      <w:szCs w:val="18"/>
    </w:rPr>
  </w:style>
  <w:style w:type="paragraph" w:styleId="af7">
    <w:name w:val="footnote text"/>
    <w:basedOn w:val="a0"/>
    <w:link w:val="af8"/>
    <w:semiHidden/>
    <w:rsid w:val="00F402CC"/>
    <w:pPr>
      <w:spacing w:after="0" w:line="264" w:lineRule="auto"/>
      <w:ind w:firstLine="357"/>
    </w:pPr>
    <w:rPr>
      <w:rFonts w:eastAsia="Times New Roman" w:cs="Times New Roman"/>
      <w:sz w:val="20"/>
      <w:szCs w:val="20"/>
      <w:lang w:eastAsia="ru-RU"/>
    </w:rPr>
  </w:style>
  <w:style w:type="character" w:customStyle="1" w:styleId="af8">
    <w:name w:val="Текст сноски Знак"/>
    <w:basedOn w:val="a1"/>
    <w:link w:val="af7"/>
    <w:semiHidden/>
    <w:rsid w:val="00F402CC"/>
    <w:rPr>
      <w:rFonts w:ascii="Times New Roman" w:eastAsia="Times New Roman" w:hAnsi="Times New Roman" w:cs="Times New Roman"/>
      <w:sz w:val="20"/>
      <w:szCs w:val="20"/>
      <w:lang w:eastAsia="ru-RU"/>
    </w:rPr>
  </w:style>
  <w:style w:type="character" w:styleId="af9">
    <w:name w:val="footnote reference"/>
    <w:semiHidden/>
    <w:rsid w:val="00F402CC"/>
    <w:rPr>
      <w:vertAlign w:val="superscript"/>
    </w:rPr>
  </w:style>
  <w:style w:type="character" w:styleId="afa">
    <w:name w:val="annotation reference"/>
    <w:basedOn w:val="a1"/>
    <w:uiPriority w:val="99"/>
    <w:semiHidden/>
    <w:unhideWhenUsed/>
    <w:rsid w:val="00E263A7"/>
    <w:rPr>
      <w:sz w:val="16"/>
      <w:szCs w:val="16"/>
    </w:rPr>
  </w:style>
  <w:style w:type="paragraph" w:styleId="afb">
    <w:name w:val="annotation text"/>
    <w:basedOn w:val="a0"/>
    <w:link w:val="afc"/>
    <w:uiPriority w:val="99"/>
    <w:semiHidden/>
    <w:unhideWhenUsed/>
    <w:rsid w:val="00E263A7"/>
    <w:pPr>
      <w:spacing w:line="240" w:lineRule="auto"/>
    </w:pPr>
    <w:rPr>
      <w:sz w:val="20"/>
      <w:szCs w:val="20"/>
    </w:rPr>
  </w:style>
  <w:style w:type="character" w:customStyle="1" w:styleId="afc">
    <w:name w:val="Текст примечания Знак"/>
    <w:basedOn w:val="a1"/>
    <w:link w:val="afb"/>
    <w:uiPriority w:val="99"/>
    <w:semiHidden/>
    <w:rsid w:val="00E263A7"/>
    <w:rPr>
      <w:rFonts w:ascii="Times New Roman" w:hAnsi="Times New Roman"/>
      <w:sz w:val="20"/>
      <w:szCs w:val="20"/>
    </w:rPr>
  </w:style>
  <w:style w:type="paragraph" w:styleId="afd">
    <w:name w:val="annotation subject"/>
    <w:basedOn w:val="afb"/>
    <w:next w:val="afb"/>
    <w:link w:val="afe"/>
    <w:uiPriority w:val="99"/>
    <w:semiHidden/>
    <w:unhideWhenUsed/>
    <w:rsid w:val="00E263A7"/>
    <w:rPr>
      <w:b/>
      <w:bCs/>
    </w:rPr>
  </w:style>
  <w:style w:type="character" w:customStyle="1" w:styleId="afe">
    <w:name w:val="Тема примечания Знак"/>
    <w:basedOn w:val="afc"/>
    <w:link w:val="afd"/>
    <w:uiPriority w:val="99"/>
    <w:semiHidden/>
    <w:rsid w:val="00E263A7"/>
    <w:rPr>
      <w:rFonts w:ascii="Times New Roman" w:hAnsi="Times New Roman"/>
      <w:b/>
      <w:bCs/>
      <w:sz w:val="20"/>
      <w:szCs w:val="20"/>
    </w:rPr>
  </w:style>
  <w:style w:type="paragraph" w:customStyle="1" w:styleId="12">
    <w:name w:val="Стиль1"/>
    <w:basedOn w:val="a0"/>
    <w:link w:val="13"/>
    <w:qFormat/>
    <w:rsid w:val="00E263A7"/>
    <w:pPr>
      <w:jc w:val="center"/>
    </w:pPr>
  </w:style>
  <w:style w:type="character" w:customStyle="1" w:styleId="13">
    <w:name w:val="Стиль1 Знак"/>
    <w:basedOn w:val="a1"/>
    <w:link w:val="12"/>
    <w:rsid w:val="00E263A7"/>
    <w:rPr>
      <w:rFonts w:ascii="Times New Roman" w:hAnsi="Times New Roman"/>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3263640">
      <w:bodyDiv w:val="1"/>
      <w:marLeft w:val="0"/>
      <w:marRight w:val="0"/>
      <w:marTop w:val="0"/>
      <w:marBottom w:val="0"/>
      <w:divBdr>
        <w:top w:val="none" w:sz="0" w:space="0" w:color="auto"/>
        <w:left w:val="none" w:sz="0" w:space="0" w:color="auto"/>
        <w:bottom w:val="none" w:sz="0" w:space="0" w:color="auto"/>
        <w:right w:val="none" w:sz="0" w:space="0" w:color="auto"/>
      </w:divBdr>
    </w:div>
    <w:div w:id="74282665">
      <w:bodyDiv w:val="1"/>
      <w:marLeft w:val="0"/>
      <w:marRight w:val="0"/>
      <w:marTop w:val="0"/>
      <w:marBottom w:val="0"/>
      <w:divBdr>
        <w:top w:val="none" w:sz="0" w:space="0" w:color="auto"/>
        <w:left w:val="none" w:sz="0" w:space="0" w:color="auto"/>
        <w:bottom w:val="none" w:sz="0" w:space="0" w:color="auto"/>
        <w:right w:val="none" w:sz="0" w:space="0" w:color="auto"/>
      </w:divBdr>
    </w:div>
    <w:div w:id="98262142">
      <w:bodyDiv w:val="1"/>
      <w:marLeft w:val="0"/>
      <w:marRight w:val="0"/>
      <w:marTop w:val="0"/>
      <w:marBottom w:val="0"/>
      <w:divBdr>
        <w:top w:val="none" w:sz="0" w:space="0" w:color="auto"/>
        <w:left w:val="none" w:sz="0" w:space="0" w:color="auto"/>
        <w:bottom w:val="none" w:sz="0" w:space="0" w:color="auto"/>
        <w:right w:val="none" w:sz="0" w:space="0" w:color="auto"/>
      </w:divBdr>
    </w:div>
    <w:div w:id="215823066">
      <w:bodyDiv w:val="1"/>
      <w:marLeft w:val="0"/>
      <w:marRight w:val="0"/>
      <w:marTop w:val="0"/>
      <w:marBottom w:val="0"/>
      <w:divBdr>
        <w:top w:val="none" w:sz="0" w:space="0" w:color="auto"/>
        <w:left w:val="none" w:sz="0" w:space="0" w:color="auto"/>
        <w:bottom w:val="none" w:sz="0" w:space="0" w:color="auto"/>
        <w:right w:val="none" w:sz="0" w:space="0" w:color="auto"/>
      </w:divBdr>
    </w:div>
    <w:div w:id="253125229">
      <w:bodyDiv w:val="1"/>
      <w:marLeft w:val="0"/>
      <w:marRight w:val="0"/>
      <w:marTop w:val="0"/>
      <w:marBottom w:val="0"/>
      <w:divBdr>
        <w:top w:val="none" w:sz="0" w:space="0" w:color="auto"/>
        <w:left w:val="none" w:sz="0" w:space="0" w:color="auto"/>
        <w:bottom w:val="none" w:sz="0" w:space="0" w:color="auto"/>
        <w:right w:val="none" w:sz="0" w:space="0" w:color="auto"/>
      </w:divBdr>
    </w:div>
    <w:div w:id="259608473">
      <w:bodyDiv w:val="1"/>
      <w:marLeft w:val="0"/>
      <w:marRight w:val="0"/>
      <w:marTop w:val="0"/>
      <w:marBottom w:val="0"/>
      <w:divBdr>
        <w:top w:val="none" w:sz="0" w:space="0" w:color="auto"/>
        <w:left w:val="none" w:sz="0" w:space="0" w:color="auto"/>
        <w:bottom w:val="none" w:sz="0" w:space="0" w:color="auto"/>
        <w:right w:val="none" w:sz="0" w:space="0" w:color="auto"/>
      </w:divBdr>
    </w:div>
    <w:div w:id="380178375">
      <w:bodyDiv w:val="1"/>
      <w:marLeft w:val="0"/>
      <w:marRight w:val="0"/>
      <w:marTop w:val="0"/>
      <w:marBottom w:val="0"/>
      <w:divBdr>
        <w:top w:val="none" w:sz="0" w:space="0" w:color="auto"/>
        <w:left w:val="none" w:sz="0" w:space="0" w:color="auto"/>
        <w:bottom w:val="none" w:sz="0" w:space="0" w:color="auto"/>
        <w:right w:val="none" w:sz="0" w:space="0" w:color="auto"/>
      </w:divBdr>
    </w:div>
    <w:div w:id="382490354">
      <w:bodyDiv w:val="1"/>
      <w:marLeft w:val="0"/>
      <w:marRight w:val="0"/>
      <w:marTop w:val="0"/>
      <w:marBottom w:val="0"/>
      <w:divBdr>
        <w:top w:val="none" w:sz="0" w:space="0" w:color="auto"/>
        <w:left w:val="none" w:sz="0" w:space="0" w:color="auto"/>
        <w:bottom w:val="none" w:sz="0" w:space="0" w:color="auto"/>
        <w:right w:val="none" w:sz="0" w:space="0" w:color="auto"/>
      </w:divBdr>
    </w:div>
    <w:div w:id="566301523">
      <w:bodyDiv w:val="1"/>
      <w:marLeft w:val="0"/>
      <w:marRight w:val="0"/>
      <w:marTop w:val="0"/>
      <w:marBottom w:val="0"/>
      <w:divBdr>
        <w:top w:val="none" w:sz="0" w:space="0" w:color="auto"/>
        <w:left w:val="none" w:sz="0" w:space="0" w:color="auto"/>
        <w:bottom w:val="none" w:sz="0" w:space="0" w:color="auto"/>
        <w:right w:val="none" w:sz="0" w:space="0" w:color="auto"/>
      </w:divBdr>
    </w:div>
    <w:div w:id="717627515">
      <w:bodyDiv w:val="1"/>
      <w:marLeft w:val="0"/>
      <w:marRight w:val="0"/>
      <w:marTop w:val="0"/>
      <w:marBottom w:val="0"/>
      <w:divBdr>
        <w:top w:val="none" w:sz="0" w:space="0" w:color="auto"/>
        <w:left w:val="none" w:sz="0" w:space="0" w:color="auto"/>
        <w:bottom w:val="none" w:sz="0" w:space="0" w:color="auto"/>
        <w:right w:val="none" w:sz="0" w:space="0" w:color="auto"/>
      </w:divBdr>
    </w:div>
    <w:div w:id="748885832">
      <w:bodyDiv w:val="1"/>
      <w:marLeft w:val="0"/>
      <w:marRight w:val="0"/>
      <w:marTop w:val="0"/>
      <w:marBottom w:val="0"/>
      <w:divBdr>
        <w:top w:val="none" w:sz="0" w:space="0" w:color="auto"/>
        <w:left w:val="none" w:sz="0" w:space="0" w:color="auto"/>
        <w:bottom w:val="none" w:sz="0" w:space="0" w:color="auto"/>
        <w:right w:val="none" w:sz="0" w:space="0" w:color="auto"/>
      </w:divBdr>
    </w:div>
    <w:div w:id="780757591">
      <w:bodyDiv w:val="1"/>
      <w:marLeft w:val="0"/>
      <w:marRight w:val="0"/>
      <w:marTop w:val="0"/>
      <w:marBottom w:val="0"/>
      <w:divBdr>
        <w:top w:val="none" w:sz="0" w:space="0" w:color="auto"/>
        <w:left w:val="none" w:sz="0" w:space="0" w:color="auto"/>
        <w:bottom w:val="none" w:sz="0" w:space="0" w:color="auto"/>
        <w:right w:val="none" w:sz="0" w:space="0" w:color="auto"/>
      </w:divBdr>
    </w:div>
    <w:div w:id="846166258">
      <w:bodyDiv w:val="1"/>
      <w:marLeft w:val="0"/>
      <w:marRight w:val="0"/>
      <w:marTop w:val="0"/>
      <w:marBottom w:val="0"/>
      <w:divBdr>
        <w:top w:val="none" w:sz="0" w:space="0" w:color="auto"/>
        <w:left w:val="none" w:sz="0" w:space="0" w:color="auto"/>
        <w:bottom w:val="none" w:sz="0" w:space="0" w:color="auto"/>
        <w:right w:val="none" w:sz="0" w:space="0" w:color="auto"/>
      </w:divBdr>
      <w:divsChild>
        <w:div w:id="2022538153">
          <w:marLeft w:val="0"/>
          <w:marRight w:val="0"/>
          <w:marTop w:val="0"/>
          <w:marBottom w:val="0"/>
          <w:divBdr>
            <w:top w:val="none" w:sz="0" w:space="0" w:color="auto"/>
            <w:left w:val="none" w:sz="0" w:space="0" w:color="auto"/>
            <w:bottom w:val="none" w:sz="0" w:space="0" w:color="auto"/>
            <w:right w:val="none" w:sz="0" w:space="0" w:color="auto"/>
          </w:divBdr>
        </w:div>
      </w:divsChild>
    </w:div>
    <w:div w:id="1096294660">
      <w:bodyDiv w:val="1"/>
      <w:marLeft w:val="0"/>
      <w:marRight w:val="0"/>
      <w:marTop w:val="0"/>
      <w:marBottom w:val="0"/>
      <w:divBdr>
        <w:top w:val="none" w:sz="0" w:space="0" w:color="auto"/>
        <w:left w:val="none" w:sz="0" w:space="0" w:color="auto"/>
        <w:bottom w:val="none" w:sz="0" w:space="0" w:color="auto"/>
        <w:right w:val="none" w:sz="0" w:space="0" w:color="auto"/>
      </w:divBdr>
    </w:div>
    <w:div w:id="1104496678">
      <w:bodyDiv w:val="1"/>
      <w:marLeft w:val="0"/>
      <w:marRight w:val="0"/>
      <w:marTop w:val="0"/>
      <w:marBottom w:val="0"/>
      <w:divBdr>
        <w:top w:val="none" w:sz="0" w:space="0" w:color="auto"/>
        <w:left w:val="none" w:sz="0" w:space="0" w:color="auto"/>
        <w:bottom w:val="none" w:sz="0" w:space="0" w:color="auto"/>
        <w:right w:val="none" w:sz="0" w:space="0" w:color="auto"/>
      </w:divBdr>
    </w:div>
    <w:div w:id="1119225904">
      <w:bodyDiv w:val="1"/>
      <w:marLeft w:val="0"/>
      <w:marRight w:val="0"/>
      <w:marTop w:val="0"/>
      <w:marBottom w:val="0"/>
      <w:divBdr>
        <w:top w:val="none" w:sz="0" w:space="0" w:color="auto"/>
        <w:left w:val="none" w:sz="0" w:space="0" w:color="auto"/>
        <w:bottom w:val="none" w:sz="0" w:space="0" w:color="auto"/>
        <w:right w:val="none" w:sz="0" w:space="0" w:color="auto"/>
      </w:divBdr>
    </w:div>
    <w:div w:id="1252813005">
      <w:bodyDiv w:val="1"/>
      <w:marLeft w:val="0"/>
      <w:marRight w:val="0"/>
      <w:marTop w:val="0"/>
      <w:marBottom w:val="0"/>
      <w:divBdr>
        <w:top w:val="none" w:sz="0" w:space="0" w:color="auto"/>
        <w:left w:val="none" w:sz="0" w:space="0" w:color="auto"/>
        <w:bottom w:val="none" w:sz="0" w:space="0" w:color="auto"/>
        <w:right w:val="none" w:sz="0" w:space="0" w:color="auto"/>
      </w:divBdr>
    </w:div>
    <w:div w:id="1337346031">
      <w:bodyDiv w:val="1"/>
      <w:marLeft w:val="0"/>
      <w:marRight w:val="0"/>
      <w:marTop w:val="0"/>
      <w:marBottom w:val="0"/>
      <w:divBdr>
        <w:top w:val="none" w:sz="0" w:space="0" w:color="auto"/>
        <w:left w:val="none" w:sz="0" w:space="0" w:color="auto"/>
        <w:bottom w:val="none" w:sz="0" w:space="0" w:color="auto"/>
        <w:right w:val="none" w:sz="0" w:space="0" w:color="auto"/>
      </w:divBdr>
    </w:div>
    <w:div w:id="1348823269">
      <w:bodyDiv w:val="1"/>
      <w:marLeft w:val="0"/>
      <w:marRight w:val="0"/>
      <w:marTop w:val="0"/>
      <w:marBottom w:val="0"/>
      <w:divBdr>
        <w:top w:val="none" w:sz="0" w:space="0" w:color="auto"/>
        <w:left w:val="none" w:sz="0" w:space="0" w:color="auto"/>
        <w:bottom w:val="none" w:sz="0" w:space="0" w:color="auto"/>
        <w:right w:val="none" w:sz="0" w:space="0" w:color="auto"/>
      </w:divBdr>
    </w:div>
    <w:div w:id="1349018127">
      <w:bodyDiv w:val="1"/>
      <w:marLeft w:val="0"/>
      <w:marRight w:val="0"/>
      <w:marTop w:val="0"/>
      <w:marBottom w:val="0"/>
      <w:divBdr>
        <w:top w:val="none" w:sz="0" w:space="0" w:color="auto"/>
        <w:left w:val="none" w:sz="0" w:space="0" w:color="auto"/>
        <w:bottom w:val="none" w:sz="0" w:space="0" w:color="auto"/>
        <w:right w:val="none" w:sz="0" w:space="0" w:color="auto"/>
      </w:divBdr>
    </w:div>
    <w:div w:id="1351763146">
      <w:bodyDiv w:val="1"/>
      <w:marLeft w:val="0"/>
      <w:marRight w:val="0"/>
      <w:marTop w:val="0"/>
      <w:marBottom w:val="0"/>
      <w:divBdr>
        <w:top w:val="none" w:sz="0" w:space="0" w:color="auto"/>
        <w:left w:val="none" w:sz="0" w:space="0" w:color="auto"/>
        <w:bottom w:val="none" w:sz="0" w:space="0" w:color="auto"/>
        <w:right w:val="none" w:sz="0" w:space="0" w:color="auto"/>
      </w:divBdr>
    </w:div>
    <w:div w:id="1357655190">
      <w:bodyDiv w:val="1"/>
      <w:marLeft w:val="0"/>
      <w:marRight w:val="0"/>
      <w:marTop w:val="0"/>
      <w:marBottom w:val="0"/>
      <w:divBdr>
        <w:top w:val="none" w:sz="0" w:space="0" w:color="auto"/>
        <w:left w:val="none" w:sz="0" w:space="0" w:color="auto"/>
        <w:bottom w:val="none" w:sz="0" w:space="0" w:color="auto"/>
        <w:right w:val="none" w:sz="0" w:space="0" w:color="auto"/>
      </w:divBdr>
    </w:div>
    <w:div w:id="1382901760">
      <w:bodyDiv w:val="1"/>
      <w:marLeft w:val="0"/>
      <w:marRight w:val="0"/>
      <w:marTop w:val="0"/>
      <w:marBottom w:val="0"/>
      <w:divBdr>
        <w:top w:val="none" w:sz="0" w:space="0" w:color="auto"/>
        <w:left w:val="none" w:sz="0" w:space="0" w:color="auto"/>
        <w:bottom w:val="none" w:sz="0" w:space="0" w:color="auto"/>
        <w:right w:val="none" w:sz="0" w:space="0" w:color="auto"/>
      </w:divBdr>
    </w:div>
    <w:div w:id="1440104477">
      <w:bodyDiv w:val="1"/>
      <w:marLeft w:val="0"/>
      <w:marRight w:val="0"/>
      <w:marTop w:val="0"/>
      <w:marBottom w:val="0"/>
      <w:divBdr>
        <w:top w:val="none" w:sz="0" w:space="0" w:color="auto"/>
        <w:left w:val="none" w:sz="0" w:space="0" w:color="auto"/>
        <w:bottom w:val="none" w:sz="0" w:space="0" w:color="auto"/>
        <w:right w:val="none" w:sz="0" w:space="0" w:color="auto"/>
      </w:divBdr>
    </w:div>
    <w:div w:id="1480921441">
      <w:bodyDiv w:val="1"/>
      <w:marLeft w:val="0"/>
      <w:marRight w:val="0"/>
      <w:marTop w:val="0"/>
      <w:marBottom w:val="0"/>
      <w:divBdr>
        <w:top w:val="none" w:sz="0" w:space="0" w:color="auto"/>
        <w:left w:val="none" w:sz="0" w:space="0" w:color="auto"/>
        <w:bottom w:val="none" w:sz="0" w:space="0" w:color="auto"/>
        <w:right w:val="none" w:sz="0" w:space="0" w:color="auto"/>
      </w:divBdr>
    </w:div>
    <w:div w:id="1512797555">
      <w:bodyDiv w:val="1"/>
      <w:marLeft w:val="0"/>
      <w:marRight w:val="0"/>
      <w:marTop w:val="0"/>
      <w:marBottom w:val="0"/>
      <w:divBdr>
        <w:top w:val="none" w:sz="0" w:space="0" w:color="auto"/>
        <w:left w:val="none" w:sz="0" w:space="0" w:color="auto"/>
        <w:bottom w:val="none" w:sz="0" w:space="0" w:color="auto"/>
        <w:right w:val="none" w:sz="0" w:space="0" w:color="auto"/>
      </w:divBdr>
    </w:div>
    <w:div w:id="1521161401">
      <w:bodyDiv w:val="1"/>
      <w:marLeft w:val="0"/>
      <w:marRight w:val="0"/>
      <w:marTop w:val="0"/>
      <w:marBottom w:val="0"/>
      <w:divBdr>
        <w:top w:val="none" w:sz="0" w:space="0" w:color="auto"/>
        <w:left w:val="none" w:sz="0" w:space="0" w:color="auto"/>
        <w:bottom w:val="none" w:sz="0" w:space="0" w:color="auto"/>
        <w:right w:val="none" w:sz="0" w:space="0" w:color="auto"/>
      </w:divBdr>
    </w:div>
    <w:div w:id="1546213773">
      <w:bodyDiv w:val="1"/>
      <w:marLeft w:val="0"/>
      <w:marRight w:val="0"/>
      <w:marTop w:val="0"/>
      <w:marBottom w:val="0"/>
      <w:divBdr>
        <w:top w:val="none" w:sz="0" w:space="0" w:color="auto"/>
        <w:left w:val="none" w:sz="0" w:space="0" w:color="auto"/>
        <w:bottom w:val="none" w:sz="0" w:space="0" w:color="auto"/>
        <w:right w:val="none" w:sz="0" w:space="0" w:color="auto"/>
      </w:divBdr>
    </w:div>
    <w:div w:id="1553077341">
      <w:bodyDiv w:val="1"/>
      <w:marLeft w:val="0"/>
      <w:marRight w:val="0"/>
      <w:marTop w:val="0"/>
      <w:marBottom w:val="0"/>
      <w:divBdr>
        <w:top w:val="none" w:sz="0" w:space="0" w:color="auto"/>
        <w:left w:val="none" w:sz="0" w:space="0" w:color="auto"/>
        <w:bottom w:val="none" w:sz="0" w:space="0" w:color="auto"/>
        <w:right w:val="none" w:sz="0" w:space="0" w:color="auto"/>
      </w:divBdr>
    </w:div>
    <w:div w:id="1581866991">
      <w:bodyDiv w:val="1"/>
      <w:marLeft w:val="0"/>
      <w:marRight w:val="0"/>
      <w:marTop w:val="0"/>
      <w:marBottom w:val="0"/>
      <w:divBdr>
        <w:top w:val="none" w:sz="0" w:space="0" w:color="auto"/>
        <w:left w:val="none" w:sz="0" w:space="0" w:color="auto"/>
        <w:bottom w:val="none" w:sz="0" w:space="0" w:color="auto"/>
        <w:right w:val="none" w:sz="0" w:space="0" w:color="auto"/>
      </w:divBdr>
    </w:div>
    <w:div w:id="1605066795">
      <w:bodyDiv w:val="1"/>
      <w:marLeft w:val="0"/>
      <w:marRight w:val="0"/>
      <w:marTop w:val="0"/>
      <w:marBottom w:val="0"/>
      <w:divBdr>
        <w:top w:val="none" w:sz="0" w:space="0" w:color="auto"/>
        <w:left w:val="none" w:sz="0" w:space="0" w:color="auto"/>
        <w:bottom w:val="none" w:sz="0" w:space="0" w:color="auto"/>
        <w:right w:val="none" w:sz="0" w:space="0" w:color="auto"/>
      </w:divBdr>
      <w:divsChild>
        <w:div w:id="1054549250">
          <w:marLeft w:val="0"/>
          <w:marRight w:val="0"/>
          <w:marTop w:val="0"/>
          <w:marBottom w:val="0"/>
          <w:divBdr>
            <w:top w:val="none" w:sz="0" w:space="0" w:color="auto"/>
            <w:left w:val="none" w:sz="0" w:space="0" w:color="auto"/>
            <w:bottom w:val="none" w:sz="0" w:space="0" w:color="auto"/>
            <w:right w:val="none" w:sz="0" w:space="0" w:color="auto"/>
          </w:divBdr>
        </w:div>
      </w:divsChild>
    </w:div>
    <w:div w:id="1620801395">
      <w:bodyDiv w:val="1"/>
      <w:marLeft w:val="0"/>
      <w:marRight w:val="0"/>
      <w:marTop w:val="0"/>
      <w:marBottom w:val="0"/>
      <w:divBdr>
        <w:top w:val="none" w:sz="0" w:space="0" w:color="auto"/>
        <w:left w:val="none" w:sz="0" w:space="0" w:color="auto"/>
        <w:bottom w:val="none" w:sz="0" w:space="0" w:color="auto"/>
        <w:right w:val="none" w:sz="0" w:space="0" w:color="auto"/>
      </w:divBdr>
    </w:div>
    <w:div w:id="1622834736">
      <w:bodyDiv w:val="1"/>
      <w:marLeft w:val="0"/>
      <w:marRight w:val="0"/>
      <w:marTop w:val="0"/>
      <w:marBottom w:val="0"/>
      <w:divBdr>
        <w:top w:val="none" w:sz="0" w:space="0" w:color="auto"/>
        <w:left w:val="none" w:sz="0" w:space="0" w:color="auto"/>
        <w:bottom w:val="none" w:sz="0" w:space="0" w:color="auto"/>
        <w:right w:val="none" w:sz="0" w:space="0" w:color="auto"/>
      </w:divBdr>
    </w:div>
    <w:div w:id="1639259446">
      <w:bodyDiv w:val="1"/>
      <w:marLeft w:val="0"/>
      <w:marRight w:val="0"/>
      <w:marTop w:val="0"/>
      <w:marBottom w:val="0"/>
      <w:divBdr>
        <w:top w:val="none" w:sz="0" w:space="0" w:color="auto"/>
        <w:left w:val="none" w:sz="0" w:space="0" w:color="auto"/>
        <w:bottom w:val="none" w:sz="0" w:space="0" w:color="auto"/>
        <w:right w:val="none" w:sz="0" w:space="0" w:color="auto"/>
      </w:divBdr>
    </w:div>
    <w:div w:id="1684161072">
      <w:bodyDiv w:val="1"/>
      <w:marLeft w:val="0"/>
      <w:marRight w:val="0"/>
      <w:marTop w:val="0"/>
      <w:marBottom w:val="0"/>
      <w:divBdr>
        <w:top w:val="none" w:sz="0" w:space="0" w:color="auto"/>
        <w:left w:val="none" w:sz="0" w:space="0" w:color="auto"/>
        <w:bottom w:val="none" w:sz="0" w:space="0" w:color="auto"/>
        <w:right w:val="none" w:sz="0" w:space="0" w:color="auto"/>
      </w:divBdr>
    </w:div>
    <w:div w:id="1820875916">
      <w:bodyDiv w:val="1"/>
      <w:marLeft w:val="0"/>
      <w:marRight w:val="0"/>
      <w:marTop w:val="0"/>
      <w:marBottom w:val="0"/>
      <w:divBdr>
        <w:top w:val="none" w:sz="0" w:space="0" w:color="auto"/>
        <w:left w:val="none" w:sz="0" w:space="0" w:color="auto"/>
        <w:bottom w:val="none" w:sz="0" w:space="0" w:color="auto"/>
        <w:right w:val="none" w:sz="0" w:space="0" w:color="auto"/>
      </w:divBdr>
    </w:div>
    <w:div w:id="1827894220">
      <w:bodyDiv w:val="1"/>
      <w:marLeft w:val="0"/>
      <w:marRight w:val="0"/>
      <w:marTop w:val="0"/>
      <w:marBottom w:val="0"/>
      <w:divBdr>
        <w:top w:val="none" w:sz="0" w:space="0" w:color="auto"/>
        <w:left w:val="none" w:sz="0" w:space="0" w:color="auto"/>
        <w:bottom w:val="none" w:sz="0" w:space="0" w:color="auto"/>
        <w:right w:val="none" w:sz="0" w:space="0" w:color="auto"/>
      </w:divBdr>
    </w:div>
    <w:div w:id="1848861480">
      <w:bodyDiv w:val="1"/>
      <w:marLeft w:val="0"/>
      <w:marRight w:val="0"/>
      <w:marTop w:val="0"/>
      <w:marBottom w:val="0"/>
      <w:divBdr>
        <w:top w:val="none" w:sz="0" w:space="0" w:color="auto"/>
        <w:left w:val="none" w:sz="0" w:space="0" w:color="auto"/>
        <w:bottom w:val="none" w:sz="0" w:space="0" w:color="auto"/>
        <w:right w:val="none" w:sz="0" w:space="0" w:color="auto"/>
      </w:divBdr>
    </w:div>
    <w:div w:id="1882980926">
      <w:bodyDiv w:val="1"/>
      <w:marLeft w:val="0"/>
      <w:marRight w:val="0"/>
      <w:marTop w:val="0"/>
      <w:marBottom w:val="0"/>
      <w:divBdr>
        <w:top w:val="none" w:sz="0" w:space="0" w:color="auto"/>
        <w:left w:val="none" w:sz="0" w:space="0" w:color="auto"/>
        <w:bottom w:val="none" w:sz="0" w:space="0" w:color="auto"/>
        <w:right w:val="none" w:sz="0" w:space="0" w:color="auto"/>
      </w:divBdr>
    </w:div>
    <w:div w:id="1886062572">
      <w:bodyDiv w:val="1"/>
      <w:marLeft w:val="0"/>
      <w:marRight w:val="0"/>
      <w:marTop w:val="0"/>
      <w:marBottom w:val="0"/>
      <w:divBdr>
        <w:top w:val="none" w:sz="0" w:space="0" w:color="auto"/>
        <w:left w:val="none" w:sz="0" w:space="0" w:color="auto"/>
        <w:bottom w:val="none" w:sz="0" w:space="0" w:color="auto"/>
        <w:right w:val="none" w:sz="0" w:space="0" w:color="auto"/>
      </w:divBdr>
    </w:div>
    <w:div w:id="2084796520">
      <w:bodyDiv w:val="1"/>
      <w:marLeft w:val="0"/>
      <w:marRight w:val="0"/>
      <w:marTop w:val="0"/>
      <w:marBottom w:val="0"/>
      <w:divBdr>
        <w:top w:val="none" w:sz="0" w:space="0" w:color="auto"/>
        <w:left w:val="none" w:sz="0" w:space="0" w:color="auto"/>
        <w:bottom w:val="none" w:sz="0" w:space="0" w:color="auto"/>
        <w:right w:val="none" w:sz="0" w:space="0" w:color="auto"/>
      </w:divBdr>
    </w:div>
    <w:div w:id="2109496887">
      <w:bodyDiv w:val="1"/>
      <w:marLeft w:val="0"/>
      <w:marRight w:val="0"/>
      <w:marTop w:val="0"/>
      <w:marBottom w:val="0"/>
      <w:divBdr>
        <w:top w:val="none" w:sz="0" w:space="0" w:color="auto"/>
        <w:left w:val="none" w:sz="0" w:space="0" w:color="auto"/>
        <w:bottom w:val="none" w:sz="0" w:space="0" w:color="auto"/>
        <w:right w:val="none" w:sz="0" w:space="0" w:color="auto"/>
      </w:divBdr>
    </w:div>
    <w:div w:id="2113162806">
      <w:bodyDiv w:val="1"/>
      <w:marLeft w:val="0"/>
      <w:marRight w:val="0"/>
      <w:marTop w:val="0"/>
      <w:marBottom w:val="0"/>
      <w:divBdr>
        <w:top w:val="none" w:sz="0" w:space="0" w:color="auto"/>
        <w:left w:val="none" w:sz="0" w:space="0" w:color="auto"/>
        <w:bottom w:val="none" w:sz="0" w:space="0" w:color="auto"/>
        <w:right w:val="none" w:sz="0" w:space="0" w:color="auto"/>
      </w:divBdr>
    </w:div>
    <w:div w:id="21229115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9.jpeg"/><Relationship Id="rId21" Type="http://schemas.openxmlformats.org/officeDocument/2006/relationships/image" Target="media/image14.png"/><Relationship Id="rId42" Type="http://schemas.openxmlformats.org/officeDocument/2006/relationships/image" Target="media/image35.png"/><Relationship Id="rId47" Type="http://schemas.openxmlformats.org/officeDocument/2006/relationships/image" Target="media/image40.png"/><Relationship Id="rId63" Type="http://schemas.openxmlformats.org/officeDocument/2006/relationships/image" Target="media/image56.png"/><Relationship Id="rId68" Type="http://schemas.openxmlformats.org/officeDocument/2006/relationships/image" Target="media/image61.png"/><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image" Target="media/image22.png"/><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image" Target="media/image33.jpeg"/><Relationship Id="rId45" Type="http://schemas.openxmlformats.org/officeDocument/2006/relationships/image" Target="media/image38.png"/><Relationship Id="rId53" Type="http://schemas.openxmlformats.org/officeDocument/2006/relationships/image" Target="media/image46.png"/><Relationship Id="rId58" Type="http://schemas.openxmlformats.org/officeDocument/2006/relationships/image" Target="media/image51.png"/><Relationship Id="rId66" Type="http://schemas.openxmlformats.org/officeDocument/2006/relationships/image" Target="media/image59.png"/><Relationship Id="rId74" Type="http://schemas.openxmlformats.org/officeDocument/2006/relationships/header" Target="header1.xml"/><Relationship Id="rId5" Type="http://schemas.openxmlformats.org/officeDocument/2006/relationships/webSettings" Target="webSettings.xml"/><Relationship Id="rId61" Type="http://schemas.openxmlformats.org/officeDocument/2006/relationships/image" Target="media/image54.png"/><Relationship Id="rId19" Type="http://schemas.openxmlformats.org/officeDocument/2006/relationships/image" Target="media/image1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image" Target="media/image36.png"/><Relationship Id="rId48" Type="http://schemas.openxmlformats.org/officeDocument/2006/relationships/image" Target="media/image41.png"/><Relationship Id="rId56" Type="http://schemas.openxmlformats.org/officeDocument/2006/relationships/image" Target="media/image49.png"/><Relationship Id="rId64" Type="http://schemas.openxmlformats.org/officeDocument/2006/relationships/image" Target="media/image57.png"/><Relationship Id="rId69" Type="http://schemas.openxmlformats.org/officeDocument/2006/relationships/image" Target="media/image62.png"/><Relationship Id="rId8" Type="http://schemas.openxmlformats.org/officeDocument/2006/relationships/image" Target="media/image1.png"/><Relationship Id="rId51" Type="http://schemas.openxmlformats.org/officeDocument/2006/relationships/image" Target="media/image44.png"/><Relationship Id="rId72" Type="http://schemas.openxmlformats.org/officeDocument/2006/relationships/image" Target="media/image65.png"/><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image" Target="media/image39.png"/><Relationship Id="rId59" Type="http://schemas.openxmlformats.org/officeDocument/2006/relationships/image" Target="media/image52.png"/><Relationship Id="rId67" Type="http://schemas.openxmlformats.org/officeDocument/2006/relationships/image" Target="media/image60.png"/><Relationship Id="rId20" Type="http://schemas.openxmlformats.org/officeDocument/2006/relationships/image" Target="media/image13.png"/><Relationship Id="rId41" Type="http://schemas.openxmlformats.org/officeDocument/2006/relationships/image" Target="media/image34.jpeg"/><Relationship Id="rId54" Type="http://schemas.openxmlformats.org/officeDocument/2006/relationships/image" Target="media/image47.png"/><Relationship Id="rId62" Type="http://schemas.openxmlformats.org/officeDocument/2006/relationships/image" Target="media/image55.png"/><Relationship Id="rId70" Type="http://schemas.openxmlformats.org/officeDocument/2006/relationships/image" Target="media/image63.png"/><Relationship Id="rId7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image" Target="media/image42.png"/><Relationship Id="rId57" Type="http://schemas.openxmlformats.org/officeDocument/2006/relationships/image" Target="media/image50.png"/><Relationship Id="rId10" Type="http://schemas.openxmlformats.org/officeDocument/2006/relationships/image" Target="media/image3.png"/><Relationship Id="rId31" Type="http://schemas.openxmlformats.org/officeDocument/2006/relationships/image" Target="media/image24.png"/><Relationship Id="rId44" Type="http://schemas.openxmlformats.org/officeDocument/2006/relationships/image" Target="media/image37.png"/><Relationship Id="rId52" Type="http://schemas.openxmlformats.org/officeDocument/2006/relationships/image" Target="media/image45.png"/><Relationship Id="rId60" Type="http://schemas.openxmlformats.org/officeDocument/2006/relationships/image" Target="media/image53.png"/><Relationship Id="rId65" Type="http://schemas.openxmlformats.org/officeDocument/2006/relationships/image" Target="media/image58.png"/><Relationship Id="rId73" Type="http://schemas.openxmlformats.org/officeDocument/2006/relationships/image" Target="media/image66.png"/><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image" Target="media/image11.png"/><Relationship Id="rId39" Type="http://schemas.openxmlformats.org/officeDocument/2006/relationships/image" Target="media/image32.jpeg"/><Relationship Id="rId34" Type="http://schemas.openxmlformats.org/officeDocument/2006/relationships/image" Target="media/image27.png"/><Relationship Id="rId50" Type="http://schemas.openxmlformats.org/officeDocument/2006/relationships/image" Target="media/image43.png"/><Relationship Id="rId55" Type="http://schemas.openxmlformats.org/officeDocument/2006/relationships/image" Target="media/image48.png"/><Relationship Id="rId76"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image" Target="media/image64.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6F6F6"/>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DAD8A6B-10E5-4936-8B56-A4BC2D8F48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Pages>
  <Words>9071</Words>
  <Characters>51708</Characters>
  <Application>Microsoft Office Word</Application>
  <DocSecurity>0</DocSecurity>
  <Lines>430</Lines>
  <Paragraphs>121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60658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Vlad</dc:creator>
  <cp:keywords/>
  <dc:description/>
  <cp:lastModifiedBy>ОПТИК</cp:lastModifiedBy>
  <cp:revision>4</cp:revision>
  <cp:lastPrinted>2021-06-09T00:16:00Z</cp:lastPrinted>
  <dcterms:created xsi:type="dcterms:W3CDTF">2021-06-14T17:27:00Z</dcterms:created>
  <dcterms:modified xsi:type="dcterms:W3CDTF">2021-06-29T07:48:00Z</dcterms:modified>
</cp:coreProperties>
</file>