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0B5" w:rsidRPr="00D7650F" w:rsidRDefault="005400B5" w:rsidP="005400B5">
      <w:pPr>
        <w:spacing w:line="240" w:lineRule="auto"/>
        <w:ind w:firstLine="0"/>
        <w:jc w:val="center"/>
        <w:rPr>
          <w:b/>
          <w:bCs/>
        </w:rPr>
      </w:pPr>
      <w:r w:rsidRPr="00D7650F">
        <w:rPr>
          <w:b/>
          <w:bCs/>
        </w:rPr>
        <w:t>НАЦІОНАЛЬНИЙ ТЕХНІЧНИЙ УНІВЕРСИТЕТ УКРАЇНИ</w:t>
      </w:r>
    </w:p>
    <w:p w:rsidR="005400B5" w:rsidRPr="00D7650F" w:rsidRDefault="005400B5" w:rsidP="005400B5">
      <w:pPr>
        <w:spacing w:line="240" w:lineRule="auto"/>
        <w:ind w:firstLine="0"/>
        <w:jc w:val="center"/>
        <w:rPr>
          <w:b/>
          <w:bCs/>
        </w:rPr>
      </w:pPr>
      <w:r w:rsidRPr="00D7650F">
        <w:rPr>
          <w:b/>
          <w:bCs/>
        </w:rPr>
        <w:t>«КИЇВСЬКИЙ ПОЛІТЕХНІЧНИЙ ІНСТИТУТ</w:t>
      </w:r>
      <w:r w:rsidRPr="00D7650F">
        <w:rPr>
          <w:b/>
          <w:bCs/>
        </w:rPr>
        <w:br/>
        <w:t>імені ІГОРЯ СІКОРСЬКОГО»</w:t>
      </w:r>
    </w:p>
    <w:p w:rsidR="005400B5" w:rsidRPr="00401588" w:rsidRDefault="005400B5" w:rsidP="005400B5">
      <w:pPr>
        <w:tabs>
          <w:tab w:val="left" w:leader="underscore" w:pos="9356"/>
        </w:tabs>
        <w:spacing w:before="120" w:line="240" w:lineRule="auto"/>
        <w:ind w:firstLine="0"/>
        <w:jc w:val="center"/>
        <w:rPr>
          <w:b/>
        </w:rPr>
      </w:pPr>
      <w:r w:rsidRPr="00401588">
        <w:rPr>
          <w:b/>
        </w:rPr>
        <w:t>Факультет менеджменту та маркетингу</w:t>
      </w:r>
    </w:p>
    <w:p w:rsidR="005400B5" w:rsidRPr="00401588" w:rsidRDefault="005400B5" w:rsidP="005400B5">
      <w:pPr>
        <w:tabs>
          <w:tab w:val="left" w:leader="underscore" w:pos="9356"/>
        </w:tabs>
        <w:spacing w:before="120" w:line="240" w:lineRule="auto"/>
        <w:ind w:firstLine="0"/>
        <w:jc w:val="center"/>
        <w:rPr>
          <w:b/>
        </w:rPr>
      </w:pPr>
      <w:r w:rsidRPr="00401588">
        <w:rPr>
          <w:b/>
        </w:rPr>
        <w:t>Кафедра промислового маркетингу</w:t>
      </w:r>
    </w:p>
    <w:p w:rsidR="005400B5" w:rsidRPr="00276B74" w:rsidRDefault="005400B5" w:rsidP="005400B5">
      <w:pPr>
        <w:tabs>
          <w:tab w:val="left" w:pos="720"/>
          <w:tab w:val="left" w:pos="1440"/>
          <w:tab w:val="left" w:pos="1620"/>
        </w:tabs>
        <w:ind w:left="5672" w:firstLine="0"/>
        <w:jc w:val="left"/>
        <w:rPr>
          <w:sz w:val="24"/>
        </w:rPr>
      </w:pPr>
    </w:p>
    <w:p w:rsidR="005400B5" w:rsidRPr="00276B74" w:rsidRDefault="005400B5" w:rsidP="005400B5">
      <w:pPr>
        <w:tabs>
          <w:tab w:val="left" w:pos="720"/>
          <w:tab w:val="left" w:pos="1440"/>
          <w:tab w:val="left" w:pos="1620"/>
        </w:tabs>
        <w:spacing w:before="120" w:line="240" w:lineRule="auto"/>
        <w:ind w:left="5670" w:firstLine="0"/>
        <w:jc w:val="left"/>
        <w:rPr>
          <w:sz w:val="24"/>
        </w:rPr>
      </w:pPr>
      <w:r>
        <w:rPr>
          <w:sz w:val="24"/>
        </w:rPr>
        <w:t>До захисту допущено:</w:t>
      </w:r>
    </w:p>
    <w:p w:rsidR="005400B5" w:rsidRPr="00276B74" w:rsidRDefault="005400B5" w:rsidP="005400B5">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5400B5" w:rsidRPr="00F658F3" w:rsidRDefault="005400B5" w:rsidP="005400B5">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F658F3">
        <w:rPr>
          <w:sz w:val="24"/>
        </w:rPr>
        <w:t>Сергій СОЛНЦЕВ</w:t>
      </w:r>
    </w:p>
    <w:p w:rsidR="005400B5" w:rsidRPr="00276B74" w:rsidRDefault="005400B5" w:rsidP="005400B5">
      <w:pPr>
        <w:tabs>
          <w:tab w:val="left" w:pos="720"/>
          <w:tab w:val="left" w:pos="1440"/>
          <w:tab w:val="left" w:pos="1620"/>
        </w:tabs>
        <w:spacing w:before="120" w:line="240" w:lineRule="auto"/>
        <w:ind w:left="5672" w:firstLine="0"/>
        <w:jc w:val="left"/>
        <w:rPr>
          <w:sz w:val="24"/>
        </w:rPr>
      </w:pPr>
      <w:r w:rsidRPr="00276B74">
        <w:rPr>
          <w:sz w:val="24"/>
        </w:rPr>
        <w:t xml:space="preserve"> «</w:t>
      </w:r>
      <w:r>
        <w:rPr>
          <w:sz w:val="24"/>
        </w:rPr>
        <w:t xml:space="preserve"> </w:t>
      </w:r>
      <w:r>
        <w:rPr>
          <w:sz w:val="24"/>
          <w:u w:val="single"/>
        </w:rPr>
        <w:t xml:space="preserve"> </w:t>
      </w:r>
      <w:r w:rsidRPr="001601C6">
        <w:rPr>
          <w:sz w:val="24"/>
          <w:u w:val="single"/>
        </w:rPr>
        <w:t xml:space="preserve"> </w:t>
      </w:r>
      <w:r>
        <w:rPr>
          <w:sz w:val="24"/>
          <w:u w:val="single"/>
        </w:rPr>
        <w:t xml:space="preserve"> </w:t>
      </w:r>
      <w:r w:rsidR="009341ED">
        <w:rPr>
          <w:sz w:val="24"/>
          <w:u w:val="single"/>
        </w:rPr>
        <w:t xml:space="preserve"> </w:t>
      </w:r>
      <w:r w:rsidRPr="00276B74">
        <w:rPr>
          <w:sz w:val="24"/>
        </w:rPr>
        <w:t>»</w:t>
      </w:r>
      <w:r>
        <w:rPr>
          <w:sz w:val="24"/>
        </w:rPr>
        <w:t xml:space="preserve">  </w:t>
      </w:r>
      <w:r>
        <w:rPr>
          <w:sz w:val="24"/>
          <w:u w:val="single"/>
        </w:rPr>
        <w:t xml:space="preserve"> </w:t>
      </w:r>
      <w:r w:rsidR="009341ED">
        <w:rPr>
          <w:sz w:val="24"/>
          <w:u w:val="single"/>
        </w:rPr>
        <w:t xml:space="preserve">          </w:t>
      </w:r>
      <w:r>
        <w:rPr>
          <w:sz w:val="24"/>
          <w:u w:val="single"/>
        </w:rPr>
        <w:t xml:space="preserve">  </w:t>
      </w:r>
      <w:r w:rsidRPr="001601C6">
        <w:rPr>
          <w:sz w:val="24"/>
          <w:u w:val="single"/>
        </w:rPr>
        <w:t xml:space="preserve"> </w:t>
      </w:r>
      <w:r w:rsidRPr="00276B74">
        <w:rPr>
          <w:sz w:val="24"/>
        </w:rPr>
        <w:t>20</w:t>
      </w:r>
      <w:r>
        <w:rPr>
          <w:sz w:val="24"/>
        </w:rPr>
        <w:t xml:space="preserve">23 </w:t>
      </w:r>
      <w:r w:rsidRPr="00276B74">
        <w:rPr>
          <w:sz w:val="24"/>
        </w:rPr>
        <w:t>р.</w:t>
      </w:r>
    </w:p>
    <w:p w:rsidR="005400B5" w:rsidRPr="00E2727D" w:rsidRDefault="005400B5" w:rsidP="005400B5">
      <w:pPr>
        <w:tabs>
          <w:tab w:val="left" w:leader="underscore" w:pos="9631"/>
        </w:tabs>
        <w:spacing w:line="240" w:lineRule="auto"/>
        <w:ind w:firstLine="0"/>
        <w:jc w:val="left"/>
        <w:rPr>
          <w:b/>
          <w:bCs/>
          <w:caps/>
        </w:rPr>
      </w:pPr>
    </w:p>
    <w:p w:rsidR="005400B5" w:rsidRPr="00E2727D" w:rsidRDefault="005400B5" w:rsidP="005400B5">
      <w:pPr>
        <w:tabs>
          <w:tab w:val="left" w:leader="underscore" w:pos="9631"/>
        </w:tabs>
        <w:spacing w:line="240" w:lineRule="auto"/>
        <w:ind w:firstLine="0"/>
        <w:jc w:val="left"/>
        <w:rPr>
          <w:b/>
          <w:bCs/>
          <w:caps/>
          <w:lang w:val="ru-RU"/>
        </w:rPr>
      </w:pPr>
    </w:p>
    <w:p w:rsidR="005400B5" w:rsidRDefault="005400B5" w:rsidP="005400B5">
      <w:pPr>
        <w:tabs>
          <w:tab w:val="right" w:leader="underscore" w:pos="8903"/>
        </w:tabs>
        <w:spacing w:line="240" w:lineRule="auto"/>
        <w:ind w:firstLine="0"/>
        <w:jc w:val="center"/>
        <w:rPr>
          <w:b/>
          <w:sz w:val="40"/>
          <w:szCs w:val="40"/>
        </w:rPr>
      </w:pPr>
      <w:r>
        <w:rPr>
          <w:b/>
          <w:sz w:val="40"/>
          <w:szCs w:val="40"/>
        </w:rPr>
        <w:t>Дипломна робота</w:t>
      </w:r>
    </w:p>
    <w:p w:rsidR="005400B5" w:rsidRPr="00E2727D" w:rsidRDefault="005400B5" w:rsidP="005400B5">
      <w:pPr>
        <w:spacing w:before="120" w:after="120" w:line="240" w:lineRule="auto"/>
        <w:ind w:firstLine="0"/>
        <w:jc w:val="center"/>
        <w:rPr>
          <w:b/>
        </w:rPr>
      </w:pPr>
      <w:r w:rsidRPr="00E2727D">
        <w:rPr>
          <w:b/>
        </w:rPr>
        <w:t>на здобуття ступеня бакалавра</w:t>
      </w:r>
    </w:p>
    <w:p w:rsidR="005400B5" w:rsidRDefault="005400B5" w:rsidP="005400B5">
      <w:pPr>
        <w:spacing w:before="120" w:after="120" w:line="240" w:lineRule="auto"/>
        <w:ind w:firstLine="0"/>
        <w:jc w:val="center"/>
        <w:rPr>
          <w:b/>
        </w:rPr>
      </w:pPr>
      <w:r>
        <w:rPr>
          <w:b/>
        </w:rPr>
        <w:t>за освітньо-професійною програмою «</w:t>
      </w:r>
      <w:r w:rsidRPr="00401588">
        <w:rPr>
          <w:b/>
        </w:rPr>
        <w:t>Промисловий маркетинг</w:t>
      </w:r>
      <w:r>
        <w:rPr>
          <w:b/>
        </w:rPr>
        <w:t>»</w:t>
      </w:r>
    </w:p>
    <w:p w:rsidR="005400B5" w:rsidRPr="00623D26" w:rsidRDefault="005400B5" w:rsidP="005400B5">
      <w:pPr>
        <w:tabs>
          <w:tab w:val="left" w:leader="underscore" w:pos="9356"/>
        </w:tabs>
        <w:spacing w:line="240" w:lineRule="auto"/>
        <w:ind w:firstLine="0"/>
        <w:jc w:val="center"/>
        <w:rPr>
          <w:b/>
        </w:rPr>
      </w:pPr>
      <w:r>
        <w:rPr>
          <w:b/>
        </w:rPr>
        <w:t>спеціальності</w:t>
      </w:r>
      <w:r w:rsidRPr="00E2727D">
        <w:rPr>
          <w:b/>
        </w:rPr>
        <w:t xml:space="preserve"> </w:t>
      </w:r>
      <w:r w:rsidRPr="00401588">
        <w:rPr>
          <w:b/>
        </w:rPr>
        <w:t>075 «Маркетинг»</w:t>
      </w:r>
    </w:p>
    <w:p w:rsidR="005400B5" w:rsidRDefault="005400B5" w:rsidP="005400B5">
      <w:pPr>
        <w:tabs>
          <w:tab w:val="left" w:leader="underscore" w:pos="9356"/>
        </w:tabs>
        <w:spacing w:before="120" w:line="240" w:lineRule="auto"/>
        <w:ind w:firstLine="0"/>
        <w:jc w:val="center"/>
        <w:rPr>
          <w:b/>
        </w:rPr>
      </w:pPr>
      <w:r w:rsidRPr="00E2727D">
        <w:rPr>
          <w:b/>
        </w:rPr>
        <w:t>на тему: «</w:t>
      </w:r>
      <w:r w:rsidRPr="005400B5">
        <w:rPr>
          <w:b/>
        </w:rPr>
        <w:t>Реформування товарної політики ТОВ «Конте Україна»»</w:t>
      </w:r>
    </w:p>
    <w:p w:rsidR="005400B5" w:rsidRDefault="005400B5" w:rsidP="005400B5">
      <w:pPr>
        <w:tabs>
          <w:tab w:val="left" w:leader="underscore" w:pos="9356"/>
        </w:tabs>
        <w:spacing w:before="120" w:line="240" w:lineRule="auto"/>
        <w:ind w:firstLine="0"/>
        <w:jc w:val="center"/>
        <w:rPr>
          <w:b/>
        </w:rPr>
      </w:pPr>
    </w:p>
    <w:tbl>
      <w:tblPr>
        <w:tblW w:w="9606" w:type="dxa"/>
        <w:tblLook w:val="04A0" w:firstRow="1" w:lastRow="0" w:firstColumn="1" w:lastColumn="0" w:noHBand="0" w:noVBand="1"/>
      </w:tblPr>
      <w:tblGrid>
        <w:gridCol w:w="7621"/>
        <w:gridCol w:w="1985"/>
      </w:tblGrid>
      <w:tr w:rsidR="009341ED" w:rsidTr="00054CC9">
        <w:tc>
          <w:tcPr>
            <w:tcW w:w="7621" w:type="dxa"/>
            <w:shd w:val="clear" w:color="auto" w:fill="auto"/>
          </w:tcPr>
          <w:p w:rsidR="005400B5" w:rsidRPr="009341ED" w:rsidRDefault="005400B5" w:rsidP="00054CC9">
            <w:pPr>
              <w:spacing w:line="240" w:lineRule="auto"/>
              <w:ind w:firstLine="0"/>
              <w:jc w:val="left"/>
              <w:rPr>
                <w:bCs/>
              </w:rPr>
            </w:pPr>
            <w:r w:rsidRPr="009341ED">
              <w:rPr>
                <w:bCs/>
              </w:rPr>
              <w:t xml:space="preserve">Виконав: </w:t>
            </w:r>
          </w:p>
          <w:p w:rsidR="005400B5" w:rsidRPr="009341ED" w:rsidRDefault="005400B5" w:rsidP="00054CC9">
            <w:pPr>
              <w:spacing w:line="240" w:lineRule="auto"/>
              <w:ind w:firstLine="0"/>
              <w:jc w:val="left"/>
            </w:pPr>
            <w:r w:rsidRPr="009341ED">
              <w:rPr>
                <w:bCs/>
              </w:rPr>
              <w:t xml:space="preserve">студент </w:t>
            </w:r>
            <w:r w:rsidRPr="009341ED">
              <w:rPr>
                <w:bCs/>
                <w:lang w:val="en-US"/>
              </w:rPr>
              <w:t>IV</w:t>
            </w:r>
            <w:r w:rsidRPr="009341ED">
              <w:rPr>
                <w:bCs/>
              </w:rPr>
              <w:t xml:space="preserve"> курсу, групи УМ</w:t>
            </w:r>
            <w:r w:rsidRPr="009341ED">
              <w:rPr>
                <w:bCs/>
                <w:lang w:val="ru-RU"/>
              </w:rPr>
              <w:t>-</w:t>
            </w:r>
            <w:r w:rsidRPr="009341ED">
              <w:rPr>
                <w:bCs/>
              </w:rPr>
              <w:t>93</w:t>
            </w:r>
            <w:r w:rsidRPr="009341ED">
              <w:t xml:space="preserve"> </w:t>
            </w:r>
          </w:p>
          <w:p w:rsidR="005400B5" w:rsidRPr="009341ED" w:rsidRDefault="005400B5" w:rsidP="00054CC9">
            <w:pPr>
              <w:spacing w:line="240" w:lineRule="auto"/>
              <w:ind w:firstLine="0"/>
              <w:jc w:val="left"/>
              <w:rPr>
                <w:bCs/>
              </w:rPr>
            </w:pPr>
            <w:r w:rsidRPr="009341ED">
              <w:rPr>
                <w:bCs/>
              </w:rPr>
              <w:t>Найденко Костянтин Андрійович</w:t>
            </w:r>
          </w:p>
          <w:p w:rsidR="005400B5" w:rsidRPr="009341ED" w:rsidRDefault="005400B5" w:rsidP="00054CC9">
            <w:pPr>
              <w:spacing w:line="240" w:lineRule="auto"/>
              <w:ind w:firstLine="0"/>
              <w:jc w:val="left"/>
              <w:rPr>
                <w:bCs/>
              </w:rPr>
            </w:pPr>
          </w:p>
        </w:tc>
        <w:tc>
          <w:tcPr>
            <w:tcW w:w="1985" w:type="dxa"/>
            <w:shd w:val="clear" w:color="auto" w:fill="auto"/>
          </w:tcPr>
          <w:p w:rsidR="005400B5" w:rsidRDefault="009341ED" w:rsidP="00054CC9">
            <w:pPr>
              <w:spacing w:line="240" w:lineRule="auto"/>
              <w:ind w:firstLine="0"/>
              <w:jc w:val="left"/>
              <w:rPr>
                <w:bCs/>
              </w:rPr>
            </w:pPr>
            <w:r>
              <w:rPr>
                <w:bCs/>
                <w:noProof/>
                <w:lang w:val="ru-RU" w:eastAsia="ru-RU"/>
              </w:rPr>
              <w:drawing>
                <wp:inline distT="0" distB="0" distL="0" distR="0">
                  <wp:extent cx="976814" cy="4495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Мій підпис.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76814" cy="449580"/>
                          </a:xfrm>
                          <a:prstGeom prst="rect">
                            <a:avLst/>
                          </a:prstGeom>
                        </pic:spPr>
                      </pic:pic>
                    </a:graphicData>
                  </a:graphic>
                </wp:inline>
              </w:drawing>
            </w:r>
          </w:p>
          <w:p w:rsidR="005400B5" w:rsidRPr="00F5278A" w:rsidRDefault="005400B5" w:rsidP="00054CC9">
            <w:pPr>
              <w:spacing w:line="240" w:lineRule="auto"/>
              <w:ind w:firstLine="0"/>
              <w:jc w:val="left"/>
              <w:rPr>
                <w:bCs/>
              </w:rPr>
            </w:pPr>
            <w:r>
              <w:rPr>
                <w:bCs/>
              </w:rPr>
              <w:t>__________</w:t>
            </w:r>
          </w:p>
        </w:tc>
      </w:tr>
      <w:tr w:rsidR="009341ED" w:rsidTr="00054CC9">
        <w:tc>
          <w:tcPr>
            <w:tcW w:w="7621" w:type="dxa"/>
            <w:shd w:val="clear" w:color="auto" w:fill="auto"/>
          </w:tcPr>
          <w:p w:rsidR="005400B5" w:rsidRPr="009341ED" w:rsidRDefault="005400B5" w:rsidP="00054CC9">
            <w:pPr>
              <w:tabs>
                <w:tab w:val="left" w:leader="underscore" w:pos="7371"/>
                <w:tab w:val="left" w:pos="7513"/>
                <w:tab w:val="left" w:leader="underscore" w:pos="8903"/>
              </w:tabs>
              <w:spacing w:line="240" w:lineRule="auto"/>
              <w:ind w:firstLine="0"/>
              <w:jc w:val="left"/>
            </w:pPr>
            <w:r w:rsidRPr="009341ED">
              <w:rPr>
                <w:bCs/>
              </w:rPr>
              <w:t>Керівник:</w:t>
            </w:r>
            <w:r w:rsidRPr="009341ED">
              <w:t xml:space="preserve"> </w:t>
            </w:r>
          </w:p>
          <w:p w:rsidR="005400B5" w:rsidRPr="009341ED" w:rsidRDefault="005400B5" w:rsidP="009D4F38">
            <w:pPr>
              <w:tabs>
                <w:tab w:val="left" w:leader="underscore" w:pos="7371"/>
                <w:tab w:val="left" w:pos="7513"/>
                <w:tab w:val="left" w:leader="underscore" w:pos="8903"/>
              </w:tabs>
              <w:spacing w:line="240" w:lineRule="auto"/>
              <w:ind w:firstLine="0"/>
              <w:jc w:val="left"/>
              <w:rPr>
                <w:bCs/>
              </w:rPr>
            </w:pPr>
            <w:r w:rsidRPr="009341ED">
              <w:rPr>
                <w:bCs/>
              </w:rPr>
              <w:t>Завідувач кафедри</w:t>
            </w:r>
            <w:r w:rsidR="009D4F38">
              <w:rPr>
                <w:bCs/>
              </w:rPr>
              <w:t xml:space="preserve"> промислового маркетингу</w:t>
            </w:r>
            <w:r w:rsidRPr="009341ED">
              <w:rPr>
                <w:bCs/>
              </w:rPr>
              <w:t>,  д. ф-м. н., професор</w:t>
            </w:r>
            <w:r w:rsidR="009D4F38">
              <w:rPr>
                <w:bCs/>
              </w:rPr>
              <w:t xml:space="preserve">, </w:t>
            </w:r>
            <w:r w:rsidRPr="009341ED">
              <w:rPr>
                <w:bCs/>
              </w:rPr>
              <w:t>Солнцев Сергій Олексійович</w:t>
            </w:r>
          </w:p>
          <w:p w:rsidR="005400B5" w:rsidRPr="009341ED" w:rsidRDefault="005400B5" w:rsidP="00054CC9">
            <w:pPr>
              <w:spacing w:line="240" w:lineRule="auto"/>
              <w:ind w:firstLine="0"/>
              <w:jc w:val="left"/>
              <w:rPr>
                <w:bCs/>
              </w:rPr>
            </w:pPr>
          </w:p>
        </w:tc>
        <w:tc>
          <w:tcPr>
            <w:tcW w:w="1985" w:type="dxa"/>
            <w:shd w:val="clear" w:color="auto" w:fill="auto"/>
          </w:tcPr>
          <w:p w:rsidR="005400B5" w:rsidRDefault="005400B5" w:rsidP="00054CC9">
            <w:pPr>
              <w:spacing w:line="240" w:lineRule="auto"/>
              <w:ind w:firstLine="0"/>
              <w:jc w:val="left"/>
              <w:rPr>
                <w:bCs/>
              </w:rPr>
            </w:pPr>
          </w:p>
          <w:p w:rsidR="005400B5" w:rsidRDefault="005400B5" w:rsidP="00054CC9">
            <w:pPr>
              <w:spacing w:line="240" w:lineRule="auto"/>
              <w:ind w:firstLine="0"/>
              <w:jc w:val="left"/>
              <w:rPr>
                <w:bCs/>
              </w:rPr>
            </w:pPr>
          </w:p>
          <w:p w:rsidR="005400B5" w:rsidRDefault="005400B5" w:rsidP="00054CC9">
            <w:pPr>
              <w:spacing w:line="240" w:lineRule="auto"/>
              <w:ind w:firstLine="0"/>
              <w:jc w:val="left"/>
              <w:rPr>
                <w:bCs/>
              </w:rPr>
            </w:pPr>
            <w:r>
              <w:rPr>
                <w:bCs/>
              </w:rPr>
              <w:t>__________</w:t>
            </w:r>
          </w:p>
        </w:tc>
      </w:tr>
      <w:tr w:rsidR="009341ED" w:rsidTr="00054CC9">
        <w:tc>
          <w:tcPr>
            <w:tcW w:w="7621" w:type="dxa"/>
            <w:shd w:val="clear" w:color="auto" w:fill="auto"/>
          </w:tcPr>
          <w:p w:rsidR="005400B5" w:rsidRPr="009341ED" w:rsidRDefault="005400B5" w:rsidP="00054CC9">
            <w:pPr>
              <w:tabs>
                <w:tab w:val="left" w:leader="underscore" w:pos="7371"/>
                <w:tab w:val="left" w:pos="7513"/>
                <w:tab w:val="left" w:leader="underscore" w:pos="8903"/>
              </w:tabs>
              <w:spacing w:line="240" w:lineRule="auto"/>
              <w:ind w:firstLine="0"/>
              <w:jc w:val="left"/>
              <w:rPr>
                <w:bCs/>
              </w:rPr>
            </w:pPr>
            <w:r w:rsidRPr="009341ED">
              <w:rPr>
                <w:bCs/>
              </w:rPr>
              <w:t>Рецензент:</w:t>
            </w:r>
          </w:p>
          <w:p w:rsidR="005400B5" w:rsidRPr="009D4F38" w:rsidRDefault="009D4F38" w:rsidP="00054CC9">
            <w:pPr>
              <w:spacing w:line="240" w:lineRule="auto"/>
              <w:ind w:firstLine="0"/>
              <w:jc w:val="left"/>
            </w:pPr>
            <w:r>
              <w:t>Д</w:t>
            </w:r>
            <w:r w:rsidR="005400B5" w:rsidRPr="009341ED">
              <w:t>оцент</w:t>
            </w:r>
            <w:r>
              <w:t xml:space="preserve"> кафедри промислового маркетингу</w:t>
            </w:r>
            <w:r w:rsidR="005400B5" w:rsidRPr="009341ED">
              <w:t xml:space="preserve">, к.е.н., </w:t>
            </w:r>
            <w:r>
              <w:t>доцент</w:t>
            </w:r>
            <w:r w:rsidR="005400B5" w:rsidRPr="009341ED">
              <w:t>, Шевчук Наталія Анатоліївна</w:t>
            </w:r>
          </w:p>
          <w:p w:rsidR="005400B5" w:rsidRPr="009341ED" w:rsidRDefault="005400B5" w:rsidP="00054CC9">
            <w:pPr>
              <w:spacing w:line="240" w:lineRule="auto"/>
              <w:ind w:firstLine="0"/>
              <w:jc w:val="left"/>
              <w:rPr>
                <w:bCs/>
              </w:rPr>
            </w:pPr>
          </w:p>
        </w:tc>
        <w:tc>
          <w:tcPr>
            <w:tcW w:w="1985" w:type="dxa"/>
            <w:shd w:val="clear" w:color="auto" w:fill="auto"/>
          </w:tcPr>
          <w:p w:rsidR="005400B5" w:rsidRDefault="005400B5" w:rsidP="00054CC9">
            <w:pPr>
              <w:spacing w:line="240" w:lineRule="auto"/>
              <w:ind w:firstLine="0"/>
              <w:jc w:val="left"/>
              <w:rPr>
                <w:bCs/>
              </w:rPr>
            </w:pPr>
          </w:p>
          <w:p w:rsidR="009D4F38" w:rsidRDefault="009D4F38" w:rsidP="00054CC9">
            <w:pPr>
              <w:spacing w:line="240" w:lineRule="auto"/>
              <w:ind w:firstLine="0"/>
              <w:jc w:val="left"/>
              <w:rPr>
                <w:bCs/>
              </w:rPr>
            </w:pPr>
          </w:p>
          <w:p w:rsidR="005400B5" w:rsidRDefault="005400B5" w:rsidP="00054CC9">
            <w:pPr>
              <w:spacing w:line="240" w:lineRule="auto"/>
              <w:ind w:firstLine="0"/>
              <w:jc w:val="left"/>
              <w:rPr>
                <w:bCs/>
              </w:rPr>
            </w:pPr>
            <w:r>
              <w:rPr>
                <w:bCs/>
              </w:rPr>
              <w:t>__________</w:t>
            </w:r>
          </w:p>
        </w:tc>
        <w:bookmarkStart w:id="0" w:name="_GoBack"/>
        <w:bookmarkEnd w:id="0"/>
      </w:tr>
    </w:tbl>
    <w:p w:rsidR="005400B5" w:rsidRPr="00D123DD" w:rsidRDefault="005400B5" w:rsidP="005400B5">
      <w:pPr>
        <w:tabs>
          <w:tab w:val="left" w:pos="330"/>
        </w:tabs>
        <w:spacing w:line="240" w:lineRule="auto"/>
        <w:ind w:left="4536" w:firstLine="0"/>
      </w:pPr>
    </w:p>
    <w:p w:rsidR="005400B5" w:rsidRDefault="005400B5" w:rsidP="005400B5">
      <w:pPr>
        <w:tabs>
          <w:tab w:val="left" w:pos="330"/>
        </w:tabs>
        <w:spacing w:line="240" w:lineRule="auto"/>
        <w:ind w:left="4536" w:firstLine="0"/>
        <w:jc w:val="left"/>
      </w:pPr>
      <w:r w:rsidRPr="00D123DD">
        <w:t>Засвідчую, що у цій дипломній роботі немає запозичень з праць інших авторів без відповідних посилань.</w:t>
      </w:r>
    </w:p>
    <w:p w:rsidR="005400B5" w:rsidRDefault="009341ED" w:rsidP="005400B5">
      <w:pPr>
        <w:tabs>
          <w:tab w:val="left" w:pos="330"/>
        </w:tabs>
        <w:spacing w:line="240" w:lineRule="auto"/>
        <w:ind w:left="4536" w:firstLine="0"/>
        <w:jc w:val="left"/>
      </w:pPr>
      <w:r>
        <w:rPr>
          <w:bCs/>
          <w:noProof/>
          <w:lang w:val="ru-RU" w:eastAsia="ru-RU"/>
        </w:rPr>
        <w:drawing>
          <wp:anchor distT="0" distB="0" distL="114300" distR="114300" simplePos="0" relativeHeight="251674624" behindDoc="1" locked="0" layoutInCell="1" allowOverlap="1">
            <wp:simplePos x="0" y="0"/>
            <wp:positionH relativeFrom="column">
              <wp:posOffset>3857625</wp:posOffset>
            </wp:positionH>
            <wp:positionV relativeFrom="paragraph">
              <wp:posOffset>154305</wp:posOffset>
            </wp:positionV>
            <wp:extent cx="976630" cy="449580"/>
            <wp:effectExtent l="0" t="0" r="0" b="762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Мій підпис.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76630" cy="449580"/>
                    </a:xfrm>
                    <a:prstGeom prst="rect">
                      <a:avLst/>
                    </a:prstGeom>
                  </pic:spPr>
                </pic:pic>
              </a:graphicData>
            </a:graphic>
          </wp:anchor>
        </w:drawing>
      </w:r>
    </w:p>
    <w:p w:rsidR="005400B5" w:rsidRDefault="005400B5" w:rsidP="005400B5">
      <w:pPr>
        <w:tabs>
          <w:tab w:val="left" w:pos="330"/>
        </w:tabs>
        <w:spacing w:line="240" w:lineRule="auto"/>
        <w:ind w:left="4536" w:firstLine="0"/>
      </w:pPr>
    </w:p>
    <w:p w:rsidR="005400B5" w:rsidRPr="00F5278A" w:rsidRDefault="005400B5" w:rsidP="005400B5">
      <w:pPr>
        <w:tabs>
          <w:tab w:val="left" w:pos="330"/>
        </w:tabs>
        <w:spacing w:line="240" w:lineRule="auto"/>
        <w:ind w:left="4536" w:firstLine="0"/>
      </w:pPr>
      <w:r w:rsidRPr="00F5278A">
        <w:t>Студент</w:t>
      </w:r>
      <w:r w:rsidRPr="009D4F38">
        <w:t xml:space="preserve">    </w:t>
      </w:r>
      <w:r w:rsidRPr="00F5278A">
        <w:t xml:space="preserve">   ____________ </w:t>
      </w:r>
    </w:p>
    <w:p w:rsidR="005400B5" w:rsidRDefault="005400B5" w:rsidP="005400B5">
      <w:pPr>
        <w:spacing w:line="240" w:lineRule="auto"/>
        <w:ind w:firstLine="0"/>
        <w:rPr>
          <w:lang w:val="ru-RU"/>
        </w:rPr>
      </w:pPr>
    </w:p>
    <w:p w:rsidR="005400B5" w:rsidRPr="00D123DD" w:rsidRDefault="005400B5" w:rsidP="005400B5">
      <w:pPr>
        <w:spacing w:line="240" w:lineRule="auto"/>
        <w:ind w:firstLine="0"/>
        <w:rPr>
          <w:lang w:val="ru-RU"/>
        </w:rPr>
      </w:pPr>
    </w:p>
    <w:p w:rsidR="003F477A" w:rsidRDefault="005400B5" w:rsidP="005400B5">
      <w:pPr>
        <w:tabs>
          <w:tab w:val="left" w:pos="330"/>
        </w:tabs>
        <w:spacing w:line="240" w:lineRule="auto"/>
        <w:ind w:firstLine="0"/>
        <w:jc w:val="center"/>
      </w:pPr>
      <w:r w:rsidRPr="00D123DD">
        <w:t xml:space="preserve">Київ – </w:t>
      </w:r>
      <w:r w:rsidRPr="007E7A07">
        <w:t>2023</w:t>
      </w:r>
      <w:r w:rsidRPr="00D123DD">
        <w:t xml:space="preserve"> року</w:t>
      </w:r>
    </w:p>
    <w:p w:rsidR="003F477A" w:rsidRDefault="003F477A">
      <w:pPr>
        <w:spacing w:after="200" w:line="276" w:lineRule="auto"/>
        <w:ind w:firstLine="0"/>
        <w:jc w:val="left"/>
      </w:pPr>
      <w:r>
        <w:br w:type="page"/>
      </w:r>
    </w:p>
    <w:p w:rsidR="003F477A" w:rsidRPr="006416B7" w:rsidRDefault="003F477A" w:rsidP="003F477A">
      <w:pPr>
        <w:spacing w:after="120" w:line="240" w:lineRule="auto"/>
        <w:ind w:firstLine="0"/>
        <w:jc w:val="center"/>
        <w:rPr>
          <w:b/>
          <w:bCs/>
        </w:rPr>
      </w:pPr>
      <w:r w:rsidRPr="006416B7">
        <w:rPr>
          <w:b/>
          <w:bCs/>
        </w:rPr>
        <w:lastRenderedPageBreak/>
        <w:t>Національний технічний університет України</w:t>
      </w:r>
    </w:p>
    <w:p w:rsidR="003F477A" w:rsidRDefault="003F477A" w:rsidP="003F477A">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3F477A" w:rsidRPr="00401588" w:rsidRDefault="003F477A" w:rsidP="003F477A">
      <w:pPr>
        <w:tabs>
          <w:tab w:val="left" w:leader="underscore" w:pos="9356"/>
        </w:tabs>
        <w:spacing w:before="120" w:line="240" w:lineRule="auto"/>
        <w:ind w:firstLine="0"/>
        <w:jc w:val="center"/>
        <w:rPr>
          <w:b/>
        </w:rPr>
      </w:pPr>
      <w:r w:rsidRPr="00401588">
        <w:rPr>
          <w:b/>
        </w:rPr>
        <w:t>Факультет менеджменту та маркетингу</w:t>
      </w:r>
    </w:p>
    <w:p w:rsidR="003F477A" w:rsidRDefault="003F477A" w:rsidP="003F477A">
      <w:pPr>
        <w:tabs>
          <w:tab w:val="left" w:leader="underscore" w:pos="9356"/>
        </w:tabs>
        <w:spacing w:before="120" w:line="240" w:lineRule="auto"/>
        <w:ind w:firstLine="0"/>
        <w:jc w:val="center"/>
        <w:rPr>
          <w:b/>
        </w:rPr>
      </w:pPr>
      <w:r w:rsidRPr="00401588">
        <w:rPr>
          <w:b/>
        </w:rPr>
        <w:t>Кафедра промислового маркетингу</w:t>
      </w:r>
    </w:p>
    <w:p w:rsidR="003F477A" w:rsidRPr="00401588" w:rsidRDefault="003F477A" w:rsidP="003F477A">
      <w:pPr>
        <w:tabs>
          <w:tab w:val="left" w:leader="underscore" w:pos="9356"/>
        </w:tabs>
        <w:spacing w:before="120" w:line="240" w:lineRule="auto"/>
        <w:ind w:firstLine="0"/>
        <w:jc w:val="center"/>
        <w:rPr>
          <w:b/>
        </w:rPr>
      </w:pPr>
    </w:p>
    <w:p w:rsidR="003F477A" w:rsidRPr="00511DFD" w:rsidRDefault="003F477A" w:rsidP="003F477A">
      <w:pPr>
        <w:spacing w:after="120" w:line="240" w:lineRule="auto"/>
        <w:ind w:firstLine="0"/>
      </w:pPr>
      <w:r w:rsidRPr="00511DFD">
        <w:t>Рівень вищої освіти – перший (бакалаврський)</w:t>
      </w:r>
    </w:p>
    <w:p w:rsidR="003F477A" w:rsidRPr="00F71B4F" w:rsidRDefault="003F477A" w:rsidP="003F477A">
      <w:pPr>
        <w:tabs>
          <w:tab w:val="left" w:leader="underscore" w:pos="8931"/>
        </w:tabs>
        <w:spacing w:after="120" w:line="240" w:lineRule="auto"/>
        <w:ind w:firstLine="0"/>
        <w:jc w:val="left"/>
      </w:pPr>
      <w:r>
        <w:t>Спеціальність –</w:t>
      </w:r>
      <w:r w:rsidRPr="00511DFD">
        <w:t xml:space="preserve"> </w:t>
      </w:r>
      <w:r w:rsidRPr="00F71B4F">
        <w:t>075 «Маркетинг»</w:t>
      </w:r>
    </w:p>
    <w:p w:rsidR="003F477A" w:rsidRPr="00F71B4F" w:rsidRDefault="003F477A" w:rsidP="003F477A">
      <w:pPr>
        <w:tabs>
          <w:tab w:val="left" w:leader="underscore" w:pos="8931"/>
        </w:tabs>
        <w:spacing w:after="120" w:line="240" w:lineRule="auto"/>
        <w:ind w:firstLine="0"/>
        <w:jc w:val="left"/>
      </w:pPr>
      <w:r w:rsidRPr="00F71B4F">
        <w:t>Освітньо-професійна програма «Промисловий маркетинг»</w:t>
      </w:r>
    </w:p>
    <w:p w:rsidR="003F477A" w:rsidRPr="00511DFD" w:rsidRDefault="003F477A" w:rsidP="003F477A">
      <w:pPr>
        <w:tabs>
          <w:tab w:val="left" w:leader="underscore" w:pos="8931"/>
        </w:tabs>
        <w:spacing w:before="120" w:line="240" w:lineRule="auto"/>
        <w:ind w:left="539" w:hanging="539"/>
      </w:pPr>
    </w:p>
    <w:p w:rsidR="003F477A" w:rsidRPr="00511DFD" w:rsidRDefault="003F477A" w:rsidP="003F477A">
      <w:pPr>
        <w:spacing w:before="120" w:line="240" w:lineRule="auto"/>
        <w:ind w:left="5245" w:firstLine="0"/>
        <w:jc w:val="left"/>
        <w:rPr>
          <w:bCs/>
        </w:rPr>
      </w:pPr>
      <w:r w:rsidRPr="00511DFD">
        <w:rPr>
          <w:bCs/>
        </w:rPr>
        <w:t>ЗАТВЕРДЖУЮ</w:t>
      </w:r>
    </w:p>
    <w:p w:rsidR="003F477A" w:rsidRPr="006416B7" w:rsidRDefault="003F477A" w:rsidP="003F477A">
      <w:pPr>
        <w:spacing w:before="120" w:line="240" w:lineRule="auto"/>
        <w:ind w:left="5245" w:firstLine="0"/>
        <w:jc w:val="left"/>
        <w:rPr>
          <w:bCs/>
        </w:rPr>
      </w:pPr>
      <w:r w:rsidRPr="006416B7">
        <w:rPr>
          <w:bCs/>
        </w:rPr>
        <w:t>Завідувач кафедри</w:t>
      </w:r>
    </w:p>
    <w:p w:rsidR="003F477A" w:rsidRPr="00F71B4F" w:rsidRDefault="003F477A" w:rsidP="003F477A">
      <w:pPr>
        <w:spacing w:before="120" w:line="240" w:lineRule="auto"/>
        <w:ind w:left="5245" w:firstLine="0"/>
        <w:jc w:val="left"/>
      </w:pPr>
      <w:r>
        <w:t>_______</w:t>
      </w:r>
      <w:r w:rsidRPr="006416B7">
        <w:t xml:space="preserve"> </w:t>
      </w:r>
      <w:r w:rsidRPr="00F71B4F">
        <w:t>Сергій СОЛНЦЕВ</w:t>
      </w:r>
    </w:p>
    <w:p w:rsidR="003F477A" w:rsidRPr="006416B7" w:rsidRDefault="003F477A" w:rsidP="003F477A">
      <w:pPr>
        <w:spacing w:before="120" w:line="240" w:lineRule="auto"/>
        <w:ind w:left="5245" w:firstLine="0"/>
        <w:jc w:val="left"/>
      </w:pPr>
      <w:r w:rsidRPr="006416B7">
        <w:t>«</w:t>
      </w:r>
      <w:r w:rsidRPr="00204C06">
        <w:rPr>
          <w:u w:val="single"/>
        </w:rPr>
        <w:t xml:space="preserve">   </w:t>
      </w:r>
      <w:r>
        <w:rPr>
          <w:color w:val="FF0000"/>
          <w:u w:val="single"/>
        </w:rPr>
        <w:t xml:space="preserve"> </w:t>
      </w:r>
      <w:r>
        <w:rPr>
          <w:u w:val="single"/>
        </w:rPr>
        <w:t xml:space="preserve">    </w:t>
      </w:r>
      <w:r w:rsidRPr="006416B7">
        <w:t>»</w:t>
      </w:r>
      <w:r w:rsidRPr="00204C06">
        <w:rPr>
          <w:u w:val="single"/>
        </w:rPr>
        <w:t xml:space="preserve">    </w:t>
      </w:r>
      <w:r w:rsidRPr="003F477A">
        <w:rPr>
          <w:u w:val="single"/>
        </w:rPr>
        <w:t xml:space="preserve">              </w:t>
      </w:r>
      <w:r w:rsidRPr="006416B7">
        <w:t>20</w:t>
      </w:r>
      <w:r>
        <w:t>23</w:t>
      </w:r>
      <w:r w:rsidRPr="006416B7">
        <w:t>р.</w:t>
      </w:r>
    </w:p>
    <w:p w:rsidR="003F477A" w:rsidRPr="006416B7" w:rsidRDefault="003F477A" w:rsidP="003F477A">
      <w:pPr>
        <w:spacing w:before="120" w:line="240" w:lineRule="auto"/>
        <w:ind w:firstLine="0"/>
        <w:jc w:val="center"/>
        <w:rPr>
          <w:b/>
          <w:bCs/>
        </w:rPr>
      </w:pPr>
    </w:p>
    <w:p w:rsidR="003F477A" w:rsidRPr="006416B7" w:rsidRDefault="003F477A" w:rsidP="003F477A">
      <w:pPr>
        <w:tabs>
          <w:tab w:val="left" w:pos="720"/>
          <w:tab w:val="left" w:pos="1440"/>
          <w:tab w:val="left" w:pos="1620"/>
        </w:tabs>
        <w:spacing w:before="120" w:line="240" w:lineRule="auto"/>
        <w:ind w:firstLine="0"/>
        <w:jc w:val="center"/>
        <w:rPr>
          <w:b/>
          <w:bCs/>
        </w:rPr>
      </w:pPr>
    </w:p>
    <w:p w:rsidR="003F477A" w:rsidRPr="003F477A" w:rsidRDefault="003F477A" w:rsidP="003F477A">
      <w:pPr>
        <w:tabs>
          <w:tab w:val="left" w:pos="720"/>
          <w:tab w:val="left" w:pos="1440"/>
          <w:tab w:val="left" w:pos="1620"/>
        </w:tabs>
        <w:spacing w:before="120" w:line="240" w:lineRule="auto"/>
        <w:ind w:left="540" w:hanging="540"/>
        <w:jc w:val="center"/>
        <w:rPr>
          <w:b/>
          <w:bCs/>
        </w:rPr>
      </w:pPr>
      <w:r w:rsidRPr="003F477A">
        <w:rPr>
          <w:b/>
          <w:bCs/>
        </w:rPr>
        <w:t>ЗАВДАННЯ</w:t>
      </w:r>
    </w:p>
    <w:p w:rsidR="003F477A" w:rsidRPr="003F477A" w:rsidRDefault="003F477A" w:rsidP="003F477A">
      <w:pPr>
        <w:tabs>
          <w:tab w:val="left" w:pos="720"/>
          <w:tab w:val="left" w:pos="1440"/>
          <w:tab w:val="left" w:pos="1620"/>
        </w:tabs>
        <w:spacing w:before="120" w:line="240" w:lineRule="auto"/>
        <w:ind w:left="539" w:hanging="539"/>
        <w:jc w:val="center"/>
        <w:rPr>
          <w:b/>
          <w:bCs/>
        </w:rPr>
      </w:pPr>
      <w:r w:rsidRPr="003F477A">
        <w:rPr>
          <w:b/>
          <w:bCs/>
        </w:rPr>
        <w:t>на дипломну роботу студента</w:t>
      </w:r>
    </w:p>
    <w:p w:rsidR="003F477A" w:rsidRPr="003F477A" w:rsidRDefault="003F477A" w:rsidP="003F477A">
      <w:pPr>
        <w:tabs>
          <w:tab w:val="left" w:pos="720"/>
          <w:tab w:val="left" w:pos="1440"/>
          <w:tab w:val="left" w:pos="1620"/>
        </w:tabs>
        <w:spacing w:before="120" w:line="240" w:lineRule="auto"/>
        <w:ind w:left="539" w:hanging="539"/>
        <w:jc w:val="center"/>
        <w:rPr>
          <w:b/>
          <w:bCs/>
        </w:rPr>
      </w:pPr>
      <w:r w:rsidRPr="003F477A">
        <w:rPr>
          <w:b/>
          <w:bCs/>
        </w:rPr>
        <w:t>Найденка Костянтина Андрійовича</w:t>
      </w:r>
    </w:p>
    <w:p w:rsidR="003F477A" w:rsidRPr="003F477A" w:rsidRDefault="003F477A" w:rsidP="003F477A">
      <w:pPr>
        <w:tabs>
          <w:tab w:val="left" w:leader="underscore" w:pos="8931"/>
        </w:tabs>
        <w:spacing w:before="240" w:line="240" w:lineRule="auto"/>
        <w:ind w:firstLine="0"/>
      </w:pPr>
      <w:r w:rsidRPr="003F477A">
        <w:t xml:space="preserve">1. </w:t>
      </w:r>
      <w:r w:rsidRPr="003F477A">
        <w:rPr>
          <w:bCs/>
        </w:rPr>
        <w:t xml:space="preserve">Тема </w:t>
      </w:r>
      <w:r w:rsidRPr="003F477A">
        <w:t>роботи «Реформування товарної політики ТОВ «Конте Україна»», керівник роботи Солнцев Сергій Олексійович, завідувач кафедри</w:t>
      </w:r>
      <w:r w:rsidR="009D4F38">
        <w:t xml:space="preserve"> промисловго маркетингу</w:t>
      </w:r>
      <w:r w:rsidRPr="003F477A">
        <w:t>, д</w:t>
      </w:r>
      <w:r w:rsidR="009D4F38">
        <w:t>. ф-м. н., професор, затверджена</w:t>
      </w:r>
      <w:r w:rsidRPr="003F477A">
        <w:t xml:space="preserve"> наказом по університету від «31» травня 2023 р. № 2077-с.</w:t>
      </w:r>
    </w:p>
    <w:p w:rsidR="003F477A" w:rsidRPr="003F477A" w:rsidRDefault="003F477A" w:rsidP="003F477A">
      <w:pPr>
        <w:tabs>
          <w:tab w:val="left" w:leader="underscore" w:pos="9072"/>
        </w:tabs>
        <w:spacing w:before="240" w:line="240" w:lineRule="auto"/>
        <w:ind w:firstLine="0"/>
      </w:pPr>
      <w:r w:rsidRPr="003F477A">
        <w:t>2. Термін подання студентом роботи  08.06.2023 р.</w:t>
      </w:r>
    </w:p>
    <w:p w:rsidR="003F477A" w:rsidRPr="003F477A" w:rsidRDefault="003F477A" w:rsidP="003F477A">
      <w:pPr>
        <w:tabs>
          <w:tab w:val="left" w:leader="underscore" w:pos="8931"/>
        </w:tabs>
        <w:spacing w:before="240" w:line="240" w:lineRule="auto"/>
        <w:ind w:firstLine="0"/>
      </w:pPr>
      <w:r w:rsidRPr="003F477A">
        <w:t xml:space="preserve">3. </w:t>
      </w:r>
      <w:r w:rsidRPr="003F477A">
        <w:rPr>
          <w:bCs/>
        </w:rPr>
        <w:t xml:space="preserve">Вихідні дані до </w:t>
      </w:r>
      <w:r w:rsidRPr="003F477A">
        <w:t xml:space="preserve">роботи: законодавчі та нормативні документи, офіційні джерела статистичних даних, внутрішня інформація </w:t>
      </w:r>
      <w:r w:rsidRPr="003F477A">
        <w:rPr>
          <w:bCs/>
        </w:rPr>
        <w:t>ТОВ «Конте Україна»</w:t>
      </w:r>
      <w:r w:rsidRPr="003F477A">
        <w:t xml:space="preserve">, наукові статті, підручники, монографії, що стосуються теми дослідження, дані консалтингових компаній, аналітичні портали, новинні сайти. </w:t>
      </w:r>
    </w:p>
    <w:p w:rsidR="003F477A" w:rsidRPr="003F477A" w:rsidRDefault="003F477A" w:rsidP="003F477A">
      <w:pPr>
        <w:tabs>
          <w:tab w:val="left" w:leader="underscore" w:pos="8931"/>
        </w:tabs>
        <w:spacing w:before="240" w:line="240" w:lineRule="auto"/>
        <w:ind w:firstLine="0"/>
      </w:pPr>
      <w:r w:rsidRPr="003F477A">
        <w:t xml:space="preserve">4. Зміст роботи: </w:t>
      </w:r>
    </w:p>
    <w:p w:rsidR="003F477A" w:rsidRPr="003F477A" w:rsidRDefault="003F477A" w:rsidP="003F477A">
      <w:pPr>
        <w:tabs>
          <w:tab w:val="left" w:leader="underscore" w:pos="8931"/>
        </w:tabs>
        <w:spacing w:before="240" w:line="240" w:lineRule="auto"/>
        <w:ind w:firstLine="0"/>
      </w:pPr>
      <w:r w:rsidRPr="003F477A">
        <w:t xml:space="preserve">- ситуаційний аналіз – аналіз діяльності підприємства на ринку, аналіз маркетингового середовища, діагностика маркетингової управлінської проблеми; </w:t>
      </w:r>
    </w:p>
    <w:p w:rsidR="003F477A" w:rsidRPr="003F477A" w:rsidRDefault="003F477A" w:rsidP="003F477A">
      <w:pPr>
        <w:tabs>
          <w:tab w:val="left" w:leader="underscore" w:pos="8931"/>
        </w:tabs>
        <w:spacing w:before="240" w:line="240" w:lineRule="auto"/>
        <w:ind w:firstLine="0"/>
      </w:pPr>
      <w:r w:rsidRPr="003F477A">
        <w:t xml:space="preserve">- планування маркетингового дослідження – визначення методології дослідження, розроблення плану дослідження; </w:t>
      </w:r>
    </w:p>
    <w:p w:rsidR="003F477A" w:rsidRPr="003F477A" w:rsidRDefault="003F477A" w:rsidP="003F477A">
      <w:pPr>
        <w:tabs>
          <w:tab w:val="left" w:leader="underscore" w:pos="8931"/>
        </w:tabs>
        <w:spacing w:before="240" w:line="240" w:lineRule="auto"/>
        <w:ind w:firstLine="0"/>
      </w:pPr>
      <w:r w:rsidRPr="003F477A">
        <w:lastRenderedPageBreak/>
        <w:t>- реалізація дослідження та верифікація результатів – збір та аналіз даних, формування висновків та створення рекомендацій.</w:t>
      </w:r>
    </w:p>
    <w:p w:rsidR="003F477A" w:rsidRPr="003F477A" w:rsidRDefault="003F477A" w:rsidP="003F477A">
      <w:pPr>
        <w:tabs>
          <w:tab w:val="left" w:leader="underscore" w:pos="9072"/>
        </w:tabs>
        <w:spacing w:before="240" w:line="240" w:lineRule="auto"/>
        <w:ind w:firstLine="0"/>
      </w:pPr>
      <w:r w:rsidRPr="003F477A">
        <w:rPr>
          <w:spacing w:val="2"/>
        </w:rPr>
        <w:t>5. Перелік ілюстративного матеріалу: 32</w:t>
      </w:r>
      <w:r>
        <w:rPr>
          <w:spacing w:val="2"/>
        </w:rPr>
        <w:t xml:space="preserve"> таблиці </w:t>
      </w:r>
      <w:r w:rsidRPr="003F477A">
        <w:rPr>
          <w:spacing w:val="2"/>
        </w:rPr>
        <w:t xml:space="preserve">та 6 рисунків, презентація.  </w:t>
      </w:r>
    </w:p>
    <w:p w:rsidR="003F477A" w:rsidRPr="003F477A" w:rsidRDefault="003F477A" w:rsidP="003F477A">
      <w:pPr>
        <w:tabs>
          <w:tab w:val="left" w:pos="1440"/>
          <w:tab w:val="left" w:pos="1620"/>
          <w:tab w:val="left" w:pos="8931"/>
        </w:tabs>
        <w:spacing w:before="240" w:line="240" w:lineRule="auto"/>
        <w:ind w:firstLine="0"/>
      </w:pPr>
      <w:r w:rsidRPr="003F477A">
        <w:t xml:space="preserve">6. </w:t>
      </w:r>
      <w:r w:rsidRPr="003F477A">
        <w:rPr>
          <w:bCs/>
        </w:rPr>
        <w:t>Дата видачі завдання</w:t>
      </w:r>
      <w:r w:rsidRPr="003F477A">
        <w:t xml:space="preserve">   06.02.2023 р.</w:t>
      </w:r>
    </w:p>
    <w:p w:rsidR="003F477A" w:rsidRPr="003F477A" w:rsidRDefault="003F477A" w:rsidP="003F477A">
      <w:pPr>
        <w:spacing w:before="240" w:line="240" w:lineRule="auto"/>
        <w:ind w:firstLine="0"/>
        <w:jc w:val="center"/>
      </w:pPr>
      <w:r w:rsidRPr="003F477A">
        <w:rPr>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
        <w:gridCol w:w="5009"/>
        <w:gridCol w:w="2955"/>
        <w:gridCol w:w="1354"/>
      </w:tblGrid>
      <w:tr w:rsidR="003F477A" w:rsidRPr="003F477A" w:rsidTr="00EF4A4D">
        <w:tc>
          <w:tcPr>
            <w:tcW w:w="299" w:type="pct"/>
            <w:vAlign w:val="center"/>
          </w:tcPr>
          <w:p w:rsidR="003F477A" w:rsidRPr="003F477A" w:rsidRDefault="003F477A" w:rsidP="00054CC9">
            <w:pPr>
              <w:spacing w:line="240" w:lineRule="auto"/>
              <w:ind w:firstLine="0"/>
              <w:jc w:val="center"/>
              <w:rPr>
                <w:sz w:val="24"/>
              </w:rPr>
            </w:pPr>
            <w:r w:rsidRPr="003F477A">
              <w:rPr>
                <w:sz w:val="24"/>
              </w:rPr>
              <w:t>№ з/п</w:t>
            </w:r>
          </w:p>
        </w:tc>
        <w:tc>
          <w:tcPr>
            <w:tcW w:w="2527" w:type="pct"/>
            <w:vAlign w:val="center"/>
          </w:tcPr>
          <w:p w:rsidR="003F477A" w:rsidRPr="003F477A" w:rsidRDefault="003F477A" w:rsidP="00054CC9">
            <w:pPr>
              <w:spacing w:line="240" w:lineRule="auto"/>
              <w:ind w:firstLine="0"/>
              <w:jc w:val="center"/>
              <w:rPr>
                <w:sz w:val="24"/>
              </w:rPr>
            </w:pPr>
            <w:r w:rsidRPr="003F477A">
              <w:rPr>
                <w:sz w:val="24"/>
              </w:rPr>
              <w:t xml:space="preserve">Назва етапів виконання </w:t>
            </w:r>
            <w:r w:rsidRPr="003F477A">
              <w:rPr>
                <w:sz w:val="24"/>
              </w:rPr>
              <w:br/>
              <w:t>дипломної роботи</w:t>
            </w:r>
          </w:p>
        </w:tc>
        <w:tc>
          <w:tcPr>
            <w:tcW w:w="1491" w:type="pct"/>
            <w:vAlign w:val="center"/>
          </w:tcPr>
          <w:p w:rsidR="003F477A" w:rsidRPr="003F477A" w:rsidRDefault="003F477A" w:rsidP="00054CC9">
            <w:pPr>
              <w:spacing w:line="240" w:lineRule="auto"/>
              <w:ind w:firstLine="0"/>
              <w:jc w:val="center"/>
              <w:rPr>
                <w:sz w:val="24"/>
              </w:rPr>
            </w:pPr>
            <w:r w:rsidRPr="003F477A">
              <w:rPr>
                <w:sz w:val="24"/>
              </w:rPr>
              <w:t xml:space="preserve">Термін виконання </w:t>
            </w:r>
            <w:r w:rsidRPr="003F477A">
              <w:rPr>
                <w:sz w:val="24"/>
              </w:rPr>
              <w:br/>
              <w:t>етапів роботи</w:t>
            </w:r>
          </w:p>
        </w:tc>
        <w:tc>
          <w:tcPr>
            <w:tcW w:w="683" w:type="pct"/>
            <w:vAlign w:val="center"/>
          </w:tcPr>
          <w:p w:rsidR="003F477A" w:rsidRPr="003F477A" w:rsidRDefault="003F477A" w:rsidP="00054CC9">
            <w:pPr>
              <w:spacing w:line="240" w:lineRule="auto"/>
              <w:ind w:firstLine="0"/>
              <w:jc w:val="center"/>
              <w:rPr>
                <w:sz w:val="24"/>
              </w:rPr>
            </w:pPr>
            <w:r w:rsidRPr="003F477A">
              <w:rPr>
                <w:sz w:val="24"/>
              </w:rPr>
              <w:t>Примітка</w:t>
            </w: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1</w:t>
            </w:r>
          </w:p>
        </w:tc>
        <w:tc>
          <w:tcPr>
            <w:tcW w:w="2527" w:type="pct"/>
          </w:tcPr>
          <w:p w:rsidR="003F477A" w:rsidRPr="003F477A" w:rsidRDefault="003F477A" w:rsidP="00054CC9">
            <w:pPr>
              <w:spacing w:line="240" w:lineRule="auto"/>
              <w:ind w:firstLine="0"/>
              <w:jc w:val="left"/>
              <w:rPr>
                <w:sz w:val="24"/>
              </w:rPr>
            </w:pPr>
            <w:r w:rsidRPr="003F477A">
              <w:rPr>
                <w:sz w:val="24"/>
              </w:rPr>
              <w:t>Узгодження теми і плану дипломної роботи</w:t>
            </w:r>
          </w:p>
        </w:tc>
        <w:tc>
          <w:tcPr>
            <w:tcW w:w="1491" w:type="pct"/>
          </w:tcPr>
          <w:p w:rsidR="003F477A" w:rsidRPr="003F477A" w:rsidRDefault="003F477A" w:rsidP="00054CC9">
            <w:pPr>
              <w:spacing w:line="240" w:lineRule="auto"/>
              <w:ind w:firstLine="0"/>
              <w:rPr>
                <w:sz w:val="24"/>
              </w:rPr>
            </w:pPr>
            <w:r w:rsidRPr="003F477A">
              <w:rPr>
                <w:sz w:val="24"/>
              </w:rPr>
              <w:t>06.02.23-20.02.23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2</w:t>
            </w:r>
          </w:p>
        </w:tc>
        <w:tc>
          <w:tcPr>
            <w:tcW w:w="2527" w:type="pct"/>
          </w:tcPr>
          <w:p w:rsidR="003F477A" w:rsidRPr="003F477A" w:rsidRDefault="003F477A" w:rsidP="00054CC9">
            <w:pPr>
              <w:spacing w:line="240" w:lineRule="auto"/>
              <w:ind w:firstLine="0"/>
              <w:jc w:val="left"/>
              <w:rPr>
                <w:sz w:val="24"/>
              </w:rPr>
            </w:pPr>
            <w:r w:rsidRPr="003F477A">
              <w:rPr>
                <w:sz w:val="24"/>
              </w:rPr>
              <w:t>Аналіз внутрішнього середовища підприємства</w:t>
            </w:r>
          </w:p>
        </w:tc>
        <w:tc>
          <w:tcPr>
            <w:tcW w:w="1491" w:type="pct"/>
          </w:tcPr>
          <w:p w:rsidR="003F477A" w:rsidRPr="003F477A" w:rsidRDefault="003F477A" w:rsidP="00054CC9">
            <w:pPr>
              <w:spacing w:line="240" w:lineRule="auto"/>
              <w:ind w:firstLine="0"/>
              <w:rPr>
                <w:sz w:val="24"/>
              </w:rPr>
            </w:pPr>
            <w:r w:rsidRPr="003F477A">
              <w:rPr>
                <w:sz w:val="24"/>
              </w:rPr>
              <w:t>21.02.23-27.02.23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3</w:t>
            </w:r>
          </w:p>
        </w:tc>
        <w:tc>
          <w:tcPr>
            <w:tcW w:w="2527" w:type="pct"/>
          </w:tcPr>
          <w:p w:rsidR="003F477A" w:rsidRPr="003F477A" w:rsidRDefault="003F477A" w:rsidP="00054CC9">
            <w:pPr>
              <w:spacing w:line="240" w:lineRule="auto"/>
              <w:ind w:firstLine="0"/>
              <w:jc w:val="left"/>
              <w:rPr>
                <w:sz w:val="24"/>
              </w:rPr>
            </w:pPr>
            <w:r w:rsidRPr="003F477A">
              <w:rPr>
                <w:sz w:val="24"/>
              </w:rPr>
              <w:t xml:space="preserve">Аналіз зовнішнього середовища підприємства </w:t>
            </w:r>
          </w:p>
        </w:tc>
        <w:tc>
          <w:tcPr>
            <w:tcW w:w="1491" w:type="pct"/>
          </w:tcPr>
          <w:p w:rsidR="003F477A" w:rsidRPr="003F477A" w:rsidRDefault="003F477A" w:rsidP="00054CC9">
            <w:pPr>
              <w:spacing w:line="240" w:lineRule="auto"/>
              <w:ind w:firstLine="0"/>
              <w:rPr>
                <w:sz w:val="24"/>
              </w:rPr>
            </w:pPr>
            <w:r w:rsidRPr="003F477A">
              <w:rPr>
                <w:sz w:val="24"/>
              </w:rPr>
              <w:t>27.02.23-06.03.23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4</w:t>
            </w:r>
          </w:p>
        </w:tc>
        <w:tc>
          <w:tcPr>
            <w:tcW w:w="2527" w:type="pct"/>
          </w:tcPr>
          <w:p w:rsidR="003F477A" w:rsidRPr="003F477A" w:rsidRDefault="003F477A" w:rsidP="00054CC9">
            <w:pPr>
              <w:spacing w:line="240" w:lineRule="auto"/>
              <w:ind w:firstLine="0"/>
              <w:jc w:val="left"/>
              <w:rPr>
                <w:sz w:val="24"/>
              </w:rPr>
            </w:pPr>
            <w:r w:rsidRPr="003F477A">
              <w:rPr>
                <w:sz w:val="24"/>
                <w:lang w:val="en-US"/>
              </w:rPr>
              <w:t>SWOT</w:t>
            </w:r>
            <w:r w:rsidRPr="003F477A">
              <w:rPr>
                <w:sz w:val="24"/>
              </w:rPr>
              <w:t>-аналіз та визначення маркетингової управлінської проблеми</w:t>
            </w:r>
          </w:p>
        </w:tc>
        <w:tc>
          <w:tcPr>
            <w:tcW w:w="1491" w:type="pct"/>
          </w:tcPr>
          <w:p w:rsidR="003F477A" w:rsidRPr="003F477A" w:rsidRDefault="003F477A" w:rsidP="00054CC9">
            <w:pPr>
              <w:spacing w:line="240" w:lineRule="auto"/>
              <w:ind w:firstLine="0"/>
              <w:rPr>
                <w:sz w:val="24"/>
              </w:rPr>
            </w:pPr>
            <w:r w:rsidRPr="003F477A">
              <w:rPr>
                <w:sz w:val="24"/>
              </w:rPr>
              <w:t>07.03.23-14.03.23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5</w:t>
            </w:r>
          </w:p>
        </w:tc>
        <w:tc>
          <w:tcPr>
            <w:tcW w:w="2527" w:type="pct"/>
          </w:tcPr>
          <w:p w:rsidR="003F477A" w:rsidRPr="003F477A" w:rsidRDefault="003F477A" w:rsidP="00054CC9">
            <w:pPr>
              <w:spacing w:line="240" w:lineRule="auto"/>
              <w:ind w:firstLine="0"/>
              <w:jc w:val="left"/>
              <w:rPr>
                <w:sz w:val="24"/>
              </w:rPr>
            </w:pPr>
            <w:r w:rsidRPr="003F477A">
              <w:rPr>
                <w:sz w:val="24"/>
              </w:rPr>
              <w:t>Аналіз теоретичних підходів</w:t>
            </w:r>
          </w:p>
          <w:p w:rsidR="003F477A" w:rsidRPr="003F477A" w:rsidRDefault="003F477A" w:rsidP="00054CC9">
            <w:pPr>
              <w:spacing w:line="240" w:lineRule="auto"/>
              <w:ind w:firstLine="0"/>
              <w:jc w:val="left"/>
              <w:rPr>
                <w:sz w:val="24"/>
              </w:rPr>
            </w:pPr>
            <w:r w:rsidRPr="003F477A">
              <w:rPr>
                <w:sz w:val="24"/>
              </w:rPr>
              <w:t>вирішення маркетингової управлінської</w:t>
            </w:r>
          </w:p>
          <w:p w:rsidR="003F477A" w:rsidRPr="003F477A" w:rsidRDefault="003F477A" w:rsidP="00054CC9">
            <w:pPr>
              <w:spacing w:line="240" w:lineRule="auto"/>
              <w:ind w:firstLine="0"/>
              <w:jc w:val="left"/>
              <w:rPr>
                <w:sz w:val="24"/>
              </w:rPr>
            </w:pPr>
            <w:r w:rsidRPr="003F477A">
              <w:rPr>
                <w:sz w:val="24"/>
              </w:rPr>
              <w:t>проблеми</w:t>
            </w:r>
          </w:p>
        </w:tc>
        <w:tc>
          <w:tcPr>
            <w:tcW w:w="1491" w:type="pct"/>
          </w:tcPr>
          <w:p w:rsidR="003F477A" w:rsidRPr="003F477A" w:rsidRDefault="003F477A" w:rsidP="00054CC9">
            <w:pPr>
              <w:spacing w:line="240" w:lineRule="auto"/>
              <w:ind w:firstLine="0"/>
              <w:rPr>
                <w:sz w:val="24"/>
              </w:rPr>
            </w:pPr>
            <w:r w:rsidRPr="003F477A">
              <w:rPr>
                <w:sz w:val="24"/>
              </w:rPr>
              <w:t>15.03.23-29.03.23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6</w:t>
            </w:r>
          </w:p>
        </w:tc>
        <w:tc>
          <w:tcPr>
            <w:tcW w:w="2527" w:type="pct"/>
          </w:tcPr>
          <w:p w:rsidR="003F477A" w:rsidRPr="003F477A" w:rsidRDefault="003F477A" w:rsidP="00054CC9">
            <w:pPr>
              <w:spacing w:line="240" w:lineRule="auto"/>
              <w:ind w:firstLine="0"/>
              <w:jc w:val="left"/>
              <w:rPr>
                <w:sz w:val="24"/>
              </w:rPr>
            </w:pPr>
            <w:r w:rsidRPr="003F477A">
              <w:rPr>
                <w:sz w:val="24"/>
              </w:rPr>
              <w:t>Планування маркетингового дослідження, розроблення пошукових питань, планування організації проведення дослідження</w:t>
            </w:r>
          </w:p>
        </w:tc>
        <w:tc>
          <w:tcPr>
            <w:tcW w:w="1491" w:type="pct"/>
          </w:tcPr>
          <w:p w:rsidR="003F477A" w:rsidRPr="003F477A" w:rsidRDefault="003F477A" w:rsidP="00054CC9">
            <w:pPr>
              <w:spacing w:line="240" w:lineRule="auto"/>
              <w:ind w:firstLine="0"/>
              <w:rPr>
                <w:sz w:val="24"/>
              </w:rPr>
            </w:pPr>
            <w:r w:rsidRPr="003F477A">
              <w:rPr>
                <w:sz w:val="24"/>
              </w:rPr>
              <w:t>30.03.23-10.04.23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7</w:t>
            </w:r>
          </w:p>
        </w:tc>
        <w:tc>
          <w:tcPr>
            <w:tcW w:w="2527" w:type="pct"/>
          </w:tcPr>
          <w:p w:rsidR="003F477A" w:rsidRPr="003F477A" w:rsidRDefault="003F477A" w:rsidP="00054CC9">
            <w:pPr>
              <w:spacing w:line="240" w:lineRule="auto"/>
              <w:ind w:firstLine="0"/>
              <w:jc w:val="left"/>
              <w:rPr>
                <w:sz w:val="24"/>
              </w:rPr>
            </w:pPr>
            <w:r w:rsidRPr="003F477A">
              <w:rPr>
                <w:sz w:val="24"/>
              </w:rPr>
              <w:t>Збирання та аналіз вторинної та первинної інформації, отримання відповідей на пошукові питання</w:t>
            </w:r>
          </w:p>
        </w:tc>
        <w:tc>
          <w:tcPr>
            <w:tcW w:w="1491" w:type="pct"/>
          </w:tcPr>
          <w:p w:rsidR="003F477A" w:rsidRPr="003F477A" w:rsidRDefault="003F477A" w:rsidP="00054CC9">
            <w:pPr>
              <w:spacing w:line="240" w:lineRule="auto"/>
              <w:ind w:firstLine="0"/>
              <w:rPr>
                <w:sz w:val="24"/>
              </w:rPr>
            </w:pPr>
            <w:r w:rsidRPr="003F477A">
              <w:rPr>
                <w:sz w:val="24"/>
              </w:rPr>
              <w:t>11.04.23-07.05.23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8</w:t>
            </w:r>
          </w:p>
        </w:tc>
        <w:tc>
          <w:tcPr>
            <w:tcW w:w="2527" w:type="pct"/>
          </w:tcPr>
          <w:p w:rsidR="003F477A" w:rsidRPr="003F477A" w:rsidRDefault="003F477A" w:rsidP="00054CC9">
            <w:pPr>
              <w:spacing w:line="240" w:lineRule="auto"/>
              <w:ind w:firstLine="0"/>
              <w:jc w:val="left"/>
              <w:rPr>
                <w:sz w:val="24"/>
              </w:rPr>
            </w:pPr>
            <w:r w:rsidRPr="003F477A">
              <w:rPr>
                <w:sz w:val="24"/>
              </w:rPr>
              <w:t>Розроблення пропозицій щодо вдосконалення маркетингової діяльності підприємства</w:t>
            </w:r>
          </w:p>
        </w:tc>
        <w:tc>
          <w:tcPr>
            <w:tcW w:w="1491" w:type="pct"/>
          </w:tcPr>
          <w:p w:rsidR="003F477A" w:rsidRPr="003F477A" w:rsidRDefault="003F477A" w:rsidP="00054CC9">
            <w:pPr>
              <w:spacing w:line="240" w:lineRule="auto"/>
              <w:ind w:firstLine="0"/>
              <w:rPr>
                <w:sz w:val="24"/>
              </w:rPr>
            </w:pPr>
            <w:r w:rsidRPr="003F477A">
              <w:rPr>
                <w:sz w:val="24"/>
              </w:rPr>
              <w:t>08.05.23-21.05.23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9</w:t>
            </w:r>
          </w:p>
        </w:tc>
        <w:tc>
          <w:tcPr>
            <w:tcW w:w="2527" w:type="pct"/>
          </w:tcPr>
          <w:p w:rsidR="003F477A" w:rsidRPr="003F477A" w:rsidRDefault="003F477A" w:rsidP="00054CC9">
            <w:pPr>
              <w:spacing w:line="240" w:lineRule="auto"/>
              <w:ind w:firstLine="0"/>
              <w:jc w:val="left"/>
              <w:rPr>
                <w:sz w:val="24"/>
              </w:rPr>
            </w:pPr>
            <w:r w:rsidRPr="003F477A">
              <w:rPr>
                <w:sz w:val="24"/>
              </w:rPr>
              <w:t>Економічна оцінка запропонованих заходів</w:t>
            </w:r>
          </w:p>
        </w:tc>
        <w:tc>
          <w:tcPr>
            <w:tcW w:w="1491" w:type="pct"/>
          </w:tcPr>
          <w:p w:rsidR="003F477A" w:rsidRPr="003F477A" w:rsidRDefault="003F477A" w:rsidP="00054CC9">
            <w:pPr>
              <w:spacing w:line="240" w:lineRule="auto"/>
              <w:ind w:firstLine="0"/>
              <w:rPr>
                <w:sz w:val="24"/>
              </w:rPr>
            </w:pPr>
            <w:r w:rsidRPr="003F477A">
              <w:rPr>
                <w:sz w:val="24"/>
              </w:rPr>
              <w:t>22.05.23-31.05.23</w:t>
            </w:r>
          </w:p>
        </w:tc>
        <w:tc>
          <w:tcPr>
            <w:tcW w:w="683" w:type="pct"/>
          </w:tcPr>
          <w:p w:rsidR="003F477A" w:rsidRPr="003F477A" w:rsidRDefault="003F477A" w:rsidP="00054CC9">
            <w:pPr>
              <w:spacing w:line="240" w:lineRule="auto"/>
              <w:ind w:firstLine="0"/>
              <w:rPr>
                <w:sz w:val="24"/>
              </w:rPr>
            </w:pPr>
          </w:p>
        </w:tc>
      </w:tr>
      <w:tr w:rsidR="003F477A" w:rsidRPr="003F477A" w:rsidTr="00EF4A4D">
        <w:trPr>
          <w:trHeight w:val="20"/>
        </w:trPr>
        <w:tc>
          <w:tcPr>
            <w:tcW w:w="299" w:type="pct"/>
          </w:tcPr>
          <w:p w:rsidR="003F477A" w:rsidRPr="003F477A" w:rsidRDefault="003F477A" w:rsidP="00054CC9">
            <w:pPr>
              <w:spacing w:line="240" w:lineRule="auto"/>
              <w:ind w:firstLine="0"/>
              <w:rPr>
                <w:sz w:val="24"/>
              </w:rPr>
            </w:pPr>
            <w:r w:rsidRPr="003F477A">
              <w:rPr>
                <w:sz w:val="24"/>
              </w:rPr>
              <w:t>10</w:t>
            </w:r>
          </w:p>
        </w:tc>
        <w:tc>
          <w:tcPr>
            <w:tcW w:w="2527" w:type="pct"/>
          </w:tcPr>
          <w:p w:rsidR="003F477A" w:rsidRPr="003F477A" w:rsidRDefault="003F477A" w:rsidP="00054CC9">
            <w:pPr>
              <w:spacing w:line="240" w:lineRule="auto"/>
              <w:ind w:firstLine="0"/>
              <w:jc w:val="left"/>
              <w:rPr>
                <w:sz w:val="24"/>
              </w:rPr>
            </w:pPr>
            <w:r w:rsidRPr="003F477A">
              <w:rPr>
                <w:sz w:val="23"/>
                <w:szCs w:val="23"/>
              </w:rPr>
              <w:t>Оформлення роботи, розроблення презентації</w:t>
            </w:r>
          </w:p>
        </w:tc>
        <w:tc>
          <w:tcPr>
            <w:tcW w:w="1491" w:type="pct"/>
          </w:tcPr>
          <w:p w:rsidR="003F477A" w:rsidRPr="003F477A" w:rsidRDefault="003F477A" w:rsidP="00054CC9">
            <w:pPr>
              <w:spacing w:line="240" w:lineRule="auto"/>
              <w:ind w:firstLine="0"/>
              <w:rPr>
                <w:sz w:val="24"/>
              </w:rPr>
            </w:pPr>
            <w:r w:rsidRPr="003F477A">
              <w:rPr>
                <w:sz w:val="24"/>
              </w:rPr>
              <w:t>01.06.</w:t>
            </w:r>
            <w:r>
              <w:rPr>
                <w:sz w:val="24"/>
              </w:rPr>
              <w:t>23-08</w:t>
            </w:r>
            <w:r w:rsidRPr="003F477A">
              <w:rPr>
                <w:sz w:val="24"/>
              </w:rPr>
              <w:t>.06.23</w:t>
            </w:r>
          </w:p>
        </w:tc>
        <w:tc>
          <w:tcPr>
            <w:tcW w:w="683" w:type="pct"/>
          </w:tcPr>
          <w:p w:rsidR="003F477A" w:rsidRPr="003F477A" w:rsidRDefault="003F477A" w:rsidP="00054CC9">
            <w:pPr>
              <w:spacing w:line="240" w:lineRule="auto"/>
              <w:ind w:firstLine="0"/>
              <w:rPr>
                <w:sz w:val="24"/>
              </w:rPr>
            </w:pPr>
          </w:p>
        </w:tc>
      </w:tr>
    </w:tbl>
    <w:p w:rsidR="003F477A" w:rsidRPr="003F477A" w:rsidRDefault="003F477A" w:rsidP="003F477A">
      <w:pPr>
        <w:spacing w:line="240" w:lineRule="auto"/>
        <w:ind w:firstLine="0"/>
      </w:pPr>
    </w:p>
    <w:p w:rsidR="003F477A" w:rsidRPr="003F477A" w:rsidRDefault="003F477A" w:rsidP="003F477A">
      <w:pPr>
        <w:spacing w:line="240" w:lineRule="auto"/>
        <w:ind w:firstLine="0"/>
      </w:pPr>
      <w:r w:rsidRPr="003F477A">
        <w:rPr>
          <w:bCs/>
          <w:noProof/>
          <w:lang w:val="ru-RU" w:eastAsia="ru-RU"/>
        </w:rPr>
        <w:drawing>
          <wp:anchor distT="0" distB="0" distL="114300" distR="114300" simplePos="0" relativeHeight="251676672" behindDoc="1" locked="0" layoutInCell="1" allowOverlap="1" wp14:anchorId="1604DA22" wp14:editId="5330F68F">
            <wp:simplePos x="0" y="0"/>
            <wp:positionH relativeFrom="column">
              <wp:posOffset>1798320</wp:posOffset>
            </wp:positionH>
            <wp:positionV relativeFrom="paragraph">
              <wp:posOffset>82550</wp:posOffset>
            </wp:positionV>
            <wp:extent cx="976630" cy="449580"/>
            <wp:effectExtent l="0" t="0" r="0" b="762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Мій підпис.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76630" cy="449580"/>
                    </a:xfrm>
                    <a:prstGeom prst="rect">
                      <a:avLst/>
                    </a:prstGeom>
                  </pic:spPr>
                </pic:pic>
              </a:graphicData>
            </a:graphic>
          </wp:anchor>
        </w:drawing>
      </w:r>
    </w:p>
    <w:p w:rsidR="003F477A" w:rsidRPr="003F477A" w:rsidRDefault="003F477A" w:rsidP="003F477A">
      <w:pPr>
        <w:tabs>
          <w:tab w:val="right" w:pos="8931"/>
        </w:tabs>
        <w:spacing w:line="240" w:lineRule="auto"/>
        <w:ind w:left="1080" w:hanging="540"/>
        <w:jc w:val="left"/>
      </w:pPr>
      <w:r w:rsidRPr="003F477A">
        <w:rPr>
          <w:bCs/>
        </w:rPr>
        <w:t xml:space="preserve">Студент </w:t>
      </w:r>
      <w:r w:rsidRPr="003F477A">
        <w:tab/>
        <w:t>Костянтин НАЙДЕНКО</w:t>
      </w:r>
    </w:p>
    <w:p w:rsidR="003F477A" w:rsidRPr="003F477A" w:rsidRDefault="003F477A" w:rsidP="003F477A">
      <w:pPr>
        <w:tabs>
          <w:tab w:val="right" w:pos="8931"/>
        </w:tabs>
        <w:spacing w:line="240" w:lineRule="auto"/>
        <w:ind w:left="1080" w:hanging="540"/>
        <w:jc w:val="left"/>
      </w:pPr>
    </w:p>
    <w:p w:rsidR="003F477A" w:rsidRPr="003F477A" w:rsidRDefault="003F477A" w:rsidP="003F477A">
      <w:pPr>
        <w:tabs>
          <w:tab w:val="right" w:pos="8931"/>
        </w:tabs>
        <w:spacing w:line="240" w:lineRule="auto"/>
        <w:ind w:left="1080" w:hanging="540"/>
        <w:jc w:val="left"/>
        <w:rPr>
          <w:bCs/>
        </w:rPr>
      </w:pPr>
    </w:p>
    <w:p w:rsidR="003F477A" w:rsidRPr="003F477A" w:rsidRDefault="003F477A" w:rsidP="003F477A">
      <w:pPr>
        <w:tabs>
          <w:tab w:val="right" w:pos="8931"/>
        </w:tabs>
        <w:spacing w:line="240" w:lineRule="auto"/>
        <w:ind w:left="1080" w:hanging="540"/>
        <w:jc w:val="left"/>
        <w:rPr>
          <w:bCs/>
        </w:rPr>
      </w:pPr>
      <w:r w:rsidRPr="003F477A">
        <w:rPr>
          <w:bCs/>
        </w:rPr>
        <w:t>Керівник</w:t>
      </w:r>
      <w:r w:rsidRPr="003F477A">
        <w:tab/>
        <w:t>Сергій СОЛНЦЕВ</w:t>
      </w:r>
    </w:p>
    <w:p w:rsidR="005400B5" w:rsidRDefault="005400B5" w:rsidP="00054CC9">
      <w:pPr>
        <w:spacing w:line="240" w:lineRule="auto"/>
        <w:ind w:firstLine="0"/>
        <w:jc w:val="center"/>
        <w:rPr>
          <w:b/>
        </w:rPr>
      </w:pPr>
      <w:r>
        <w:rPr>
          <w:b/>
        </w:rPr>
        <w:br w:type="page"/>
      </w:r>
    </w:p>
    <w:p w:rsidR="00054CC9" w:rsidRPr="00054CC9" w:rsidRDefault="00054CC9" w:rsidP="00054CC9">
      <w:pPr>
        <w:ind w:firstLine="0"/>
        <w:jc w:val="center"/>
        <w:rPr>
          <w:b/>
        </w:rPr>
      </w:pPr>
      <w:r w:rsidRPr="00054CC9">
        <w:rPr>
          <w:b/>
        </w:rPr>
        <w:lastRenderedPageBreak/>
        <w:t>РЕФЕРАТ</w:t>
      </w:r>
    </w:p>
    <w:p w:rsidR="00054CC9" w:rsidRPr="00054CC9" w:rsidRDefault="00054CC9" w:rsidP="00054CC9"/>
    <w:p w:rsidR="00646C0C" w:rsidRDefault="00646C0C" w:rsidP="00646C0C">
      <w:r>
        <w:t>Дипломна робота на тему «Реформування товарної політики ТОВ «Конте Україна»» є дослідженням процесу реформування товарної політики компанії в умовах зміни геополітичного стану України та втрати постачальника з території країни-агресора. Робота складається з 7</w:t>
      </w:r>
      <w:r w:rsidR="001D474A">
        <w:t>4</w:t>
      </w:r>
      <w:r>
        <w:t xml:space="preserve"> сторінок пояснювальної записки, 6 рисунків, 32 таблиць та 2 додатки.</w:t>
      </w:r>
    </w:p>
    <w:p w:rsidR="00646C0C" w:rsidRDefault="00646C0C" w:rsidP="00646C0C">
      <w:r>
        <w:t>У ході дослідження було вирішено наступні завдання: Спочатку проведено ситуаційний аналіз діяльності ТОВ «Конте Україна» на ринку панчішно-шкарпеткової продукції. Далі здійснено планування дослідження попиту на існуючі та оновлені асортиментні позиції. Наступним кроком було проведено дослідження та верифікацію результатів, на основі яких були сформульовані рекомендації щодо доцільності оновлення асортименту та зміни постачальника.</w:t>
      </w:r>
    </w:p>
    <w:p w:rsidR="00646C0C" w:rsidRDefault="00646C0C" w:rsidP="00646C0C">
      <w:r>
        <w:t>Для збору необхідних даних використовувалася методика опитування. Було опитано 122 респонденти та проведено консультації з 10 експертами-представниками ТОВ «Конте Україна».</w:t>
      </w:r>
    </w:p>
    <w:p w:rsidR="00646C0C" w:rsidRDefault="00646C0C" w:rsidP="00646C0C">
      <w:r>
        <w:t>Результати дослідження дозволили зробити висновки та сформулювати рекомендації щодо реформування товарної політики компанії. Оновлення асортименту та зміна постачальника виявилися доцільними з урахуванням змін на ринку та специфіки ситуації в країні.</w:t>
      </w:r>
    </w:p>
    <w:p w:rsidR="00646C0C" w:rsidRDefault="00646C0C" w:rsidP="00646C0C">
      <w:r>
        <w:t>Ключові слова, що охоплюють основні аспекти дослідження, включають асортимент, маркетингові дослідження та просування товарів.</w:t>
      </w:r>
    </w:p>
    <w:p w:rsidR="00646C0C" w:rsidRDefault="00646C0C" w:rsidP="00646C0C">
      <w:r>
        <w:t>Ця дипломна робота займається актуальною проблемою реформування товарної політики компанії та може мати практичне значення для бізнесу в умовах зміни геополітичного середовища.</w:t>
      </w:r>
    </w:p>
    <w:p w:rsidR="00646C0C" w:rsidRDefault="00646C0C">
      <w:pPr>
        <w:spacing w:after="200" w:line="276" w:lineRule="auto"/>
        <w:ind w:firstLine="0"/>
        <w:jc w:val="left"/>
      </w:pPr>
      <w:r>
        <w:br w:type="page"/>
      </w:r>
    </w:p>
    <w:p w:rsidR="00646C0C" w:rsidRDefault="00646C0C" w:rsidP="00646C0C">
      <w:pPr>
        <w:ind w:firstLine="0"/>
        <w:jc w:val="center"/>
        <w:rPr>
          <w:rFonts w:eastAsiaTheme="majorEastAsia"/>
          <w:b/>
          <w:bCs/>
        </w:rPr>
      </w:pPr>
      <w:r>
        <w:rPr>
          <w:b/>
          <w:lang w:val="en-US"/>
        </w:rPr>
        <w:lastRenderedPageBreak/>
        <w:t>ABSTRACT</w:t>
      </w:r>
      <w:r w:rsidRPr="00054CC9">
        <w:rPr>
          <w:rFonts w:eastAsiaTheme="majorEastAsia"/>
          <w:b/>
          <w:bCs/>
        </w:rPr>
        <w:t xml:space="preserve"> </w:t>
      </w:r>
    </w:p>
    <w:p w:rsidR="00646C0C" w:rsidRDefault="00646C0C" w:rsidP="00646C0C">
      <w:pPr>
        <w:ind w:firstLine="0"/>
        <w:jc w:val="center"/>
        <w:rPr>
          <w:rFonts w:eastAsiaTheme="majorEastAsia"/>
          <w:b/>
          <w:bCs/>
        </w:rPr>
      </w:pPr>
    </w:p>
    <w:p w:rsidR="00646C0C" w:rsidRPr="00646C0C" w:rsidRDefault="00646C0C" w:rsidP="00646C0C">
      <w:pPr>
        <w:rPr>
          <w:rFonts w:eastAsiaTheme="majorEastAsia"/>
          <w:bCs/>
        </w:rPr>
      </w:pPr>
      <w:r w:rsidRPr="00646C0C">
        <w:rPr>
          <w:rFonts w:eastAsiaTheme="majorEastAsia"/>
          <w:bCs/>
        </w:rPr>
        <w:t>The presented diploma thesis explores the topic of reforming the p</w:t>
      </w:r>
      <w:r w:rsidR="00EA716B">
        <w:rPr>
          <w:rFonts w:eastAsiaTheme="majorEastAsia"/>
          <w:bCs/>
        </w:rPr>
        <w:t xml:space="preserve">roduct policy of </w:t>
      </w:r>
      <w:r w:rsidR="00EA716B" w:rsidRPr="00EA716B">
        <w:rPr>
          <w:rFonts w:eastAsiaTheme="majorEastAsia"/>
          <w:bCs/>
          <w:lang w:val="en-US"/>
        </w:rPr>
        <w:t>«</w:t>
      </w:r>
      <w:r w:rsidR="00EA716B">
        <w:rPr>
          <w:rFonts w:eastAsiaTheme="majorEastAsia"/>
          <w:bCs/>
        </w:rPr>
        <w:t>Conte Ukraine»</w:t>
      </w:r>
      <w:r w:rsidRPr="00646C0C">
        <w:rPr>
          <w:rFonts w:eastAsiaTheme="majorEastAsia"/>
          <w:bCs/>
        </w:rPr>
        <w:t xml:space="preserve"> LLC in the context of Ukraine's changing geopolitical situation and the loss of a supplier from the aggressor country's territory. The thesis consists of a 7</w:t>
      </w:r>
      <w:r w:rsidR="001D474A">
        <w:rPr>
          <w:rFonts w:eastAsiaTheme="majorEastAsia"/>
          <w:bCs/>
        </w:rPr>
        <w:t>4</w:t>
      </w:r>
      <w:r w:rsidRPr="00646C0C">
        <w:rPr>
          <w:rFonts w:eastAsiaTheme="majorEastAsia"/>
          <w:bCs/>
        </w:rPr>
        <w:t>-page explanatory note, 6 figures, 32 tables, and 2 appendices.</w:t>
      </w:r>
    </w:p>
    <w:p w:rsidR="00646C0C" w:rsidRPr="00646C0C" w:rsidRDefault="00646C0C" w:rsidP="00646C0C">
      <w:pPr>
        <w:rPr>
          <w:rFonts w:eastAsiaTheme="majorEastAsia"/>
          <w:bCs/>
        </w:rPr>
      </w:pPr>
      <w:r w:rsidRPr="00646C0C">
        <w:rPr>
          <w:rFonts w:eastAsiaTheme="majorEastAsia"/>
          <w:bCs/>
        </w:rPr>
        <w:t>The following objectives were accomplished in the research: conduc</w:t>
      </w:r>
      <w:r w:rsidR="00EA716B">
        <w:rPr>
          <w:rFonts w:eastAsiaTheme="majorEastAsia"/>
          <w:bCs/>
        </w:rPr>
        <w:t xml:space="preserve">ting a situational analysis of </w:t>
      </w:r>
      <w:r w:rsidR="00EA716B" w:rsidRPr="00EA716B">
        <w:rPr>
          <w:rFonts w:eastAsiaTheme="majorEastAsia"/>
          <w:bCs/>
          <w:lang w:val="en-US"/>
        </w:rPr>
        <w:t>«</w:t>
      </w:r>
      <w:r w:rsidR="00EA716B">
        <w:rPr>
          <w:rFonts w:eastAsiaTheme="majorEastAsia"/>
          <w:bCs/>
        </w:rPr>
        <w:t>Conte Ukraine</w:t>
      </w:r>
      <w:r w:rsidR="00EA716B" w:rsidRPr="00EA716B">
        <w:rPr>
          <w:rFonts w:eastAsiaTheme="majorEastAsia"/>
          <w:bCs/>
          <w:lang w:val="en-US"/>
        </w:rPr>
        <w:t>»</w:t>
      </w:r>
      <w:r w:rsidRPr="00646C0C">
        <w:rPr>
          <w:rFonts w:eastAsiaTheme="majorEastAsia"/>
          <w:bCs/>
        </w:rPr>
        <w:t xml:space="preserve"> LLC's activities in the pantyhose and socks market, planning the study of demand for existing and updated product positions, and implementing research and verification of the results to formulate recommendations regarding the feasibility of assortmen</w:t>
      </w:r>
      <w:r>
        <w:rPr>
          <w:rFonts w:eastAsiaTheme="majorEastAsia"/>
          <w:bCs/>
        </w:rPr>
        <w:t>t updates and supplier changes.</w:t>
      </w:r>
    </w:p>
    <w:p w:rsidR="00646C0C" w:rsidRPr="00646C0C" w:rsidRDefault="00646C0C" w:rsidP="00646C0C">
      <w:pPr>
        <w:rPr>
          <w:rFonts w:eastAsiaTheme="majorEastAsia"/>
          <w:bCs/>
        </w:rPr>
      </w:pPr>
      <w:r w:rsidRPr="00646C0C">
        <w:rPr>
          <w:rFonts w:eastAsiaTheme="majorEastAsia"/>
          <w:bCs/>
        </w:rPr>
        <w:t>The data collection involved a survey methodology, with 122 respondents and consultations with 10 experts from the marketing dep</w:t>
      </w:r>
      <w:r>
        <w:rPr>
          <w:rFonts w:eastAsiaTheme="majorEastAsia"/>
          <w:bCs/>
        </w:rPr>
        <w:t>artment of "Conte Ukraine" LLC.</w:t>
      </w:r>
    </w:p>
    <w:p w:rsidR="00646C0C" w:rsidRPr="00646C0C" w:rsidRDefault="00646C0C" w:rsidP="00646C0C">
      <w:pPr>
        <w:rPr>
          <w:rFonts w:eastAsiaTheme="majorEastAsia"/>
          <w:bCs/>
        </w:rPr>
      </w:pPr>
      <w:r w:rsidRPr="00646C0C">
        <w:rPr>
          <w:rFonts w:eastAsiaTheme="majorEastAsia"/>
          <w:bCs/>
        </w:rPr>
        <w:t>The research findings enabled drawing conclusions and formulating recommendations for the reform of the company's product policy. Assortment updates and supplier changes were found to be justified considering the market changes and the spe</w:t>
      </w:r>
      <w:r>
        <w:rPr>
          <w:rFonts w:eastAsiaTheme="majorEastAsia"/>
          <w:bCs/>
        </w:rPr>
        <w:t>cific situation in the country.</w:t>
      </w:r>
    </w:p>
    <w:p w:rsidR="00646C0C" w:rsidRPr="00646C0C" w:rsidRDefault="00646C0C" w:rsidP="00646C0C">
      <w:pPr>
        <w:rPr>
          <w:rFonts w:eastAsiaTheme="majorEastAsia"/>
          <w:bCs/>
        </w:rPr>
      </w:pPr>
      <w:r w:rsidRPr="00646C0C">
        <w:rPr>
          <w:rFonts w:eastAsiaTheme="majorEastAsia"/>
          <w:bCs/>
        </w:rPr>
        <w:t>Keywords: assortment, marketi</w:t>
      </w:r>
      <w:r>
        <w:rPr>
          <w:rFonts w:eastAsiaTheme="majorEastAsia"/>
          <w:bCs/>
        </w:rPr>
        <w:t>ng research, product promotion.</w:t>
      </w:r>
    </w:p>
    <w:p w:rsidR="00054CC9" w:rsidRPr="00054CC9" w:rsidRDefault="00646C0C" w:rsidP="00646C0C">
      <w:pPr>
        <w:rPr>
          <w:rFonts w:eastAsiaTheme="majorEastAsia"/>
          <w:b/>
          <w:bCs/>
        </w:rPr>
      </w:pPr>
      <w:r w:rsidRPr="00646C0C">
        <w:rPr>
          <w:rFonts w:eastAsiaTheme="majorEastAsia"/>
          <w:bCs/>
        </w:rPr>
        <w:t>This diploma thesis addresses a relevant issue of reforming the pro</w:t>
      </w:r>
      <w:r w:rsidR="00EA716B">
        <w:rPr>
          <w:rFonts w:eastAsiaTheme="majorEastAsia"/>
          <w:bCs/>
        </w:rPr>
        <w:t xml:space="preserve">duct policy of </w:t>
      </w:r>
      <w:r w:rsidR="00EA716B" w:rsidRPr="00EA716B">
        <w:rPr>
          <w:rFonts w:eastAsiaTheme="majorEastAsia"/>
          <w:bCs/>
          <w:lang w:val="en-US"/>
        </w:rPr>
        <w:t>«</w:t>
      </w:r>
      <w:r w:rsidR="00EA716B">
        <w:rPr>
          <w:rFonts w:eastAsiaTheme="majorEastAsia"/>
          <w:bCs/>
        </w:rPr>
        <w:t>Conte Ukraine</w:t>
      </w:r>
      <w:r w:rsidR="00EA716B" w:rsidRPr="00EA716B">
        <w:rPr>
          <w:rFonts w:eastAsiaTheme="majorEastAsia"/>
          <w:bCs/>
          <w:lang w:val="en-US"/>
        </w:rPr>
        <w:t>»</w:t>
      </w:r>
      <w:r w:rsidRPr="00646C0C">
        <w:rPr>
          <w:rFonts w:eastAsiaTheme="majorEastAsia"/>
          <w:bCs/>
        </w:rPr>
        <w:t xml:space="preserve"> LLC and has practical implications for businesses in the face of changing geopolitical environments.</w:t>
      </w:r>
      <w:r w:rsidRPr="00646C0C">
        <w:rPr>
          <w:rFonts w:eastAsiaTheme="majorEastAsia"/>
          <w:b/>
          <w:bCs/>
        </w:rPr>
        <w:t xml:space="preserve"> </w:t>
      </w:r>
      <w:r w:rsidR="00054CC9" w:rsidRPr="00054CC9">
        <w:rPr>
          <w:rFonts w:eastAsiaTheme="majorEastAsia"/>
          <w:b/>
          <w:bCs/>
        </w:rPr>
        <w:br w:type="page"/>
      </w:r>
    </w:p>
    <w:p w:rsidR="00153AC9" w:rsidRPr="00012988" w:rsidRDefault="00153AC9" w:rsidP="00012988">
      <w:pPr>
        <w:spacing w:after="200" w:line="276" w:lineRule="auto"/>
        <w:ind w:firstLine="0"/>
        <w:jc w:val="center"/>
        <w:rPr>
          <w:b/>
        </w:rPr>
      </w:pPr>
      <w:r w:rsidRPr="00012988">
        <w:rPr>
          <w:b/>
        </w:rPr>
        <w:lastRenderedPageBreak/>
        <w:t>З</w:t>
      </w:r>
      <w:r w:rsidR="00012988" w:rsidRPr="00012988">
        <w:rPr>
          <w:b/>
        </w:rPr>
        <w:t>МІСТ</w:t>
      </w:r>
    </w:p>
    <w:sdt>
      <w:sdtPr>
        <w:rPr>
          <w:lang w:val="ru-RU"/>
        </w:rPr>
        <w:id w:val="913592021"/>
        <w:docPartObj>
          <w:docPartGallery w:val="Table of Contents"/>
          <w:docPartUnique/>
        </w:docPartObj>
      </w:sdtPr>
      <w:sdtEndPr/>
      <w:sdtContent>
        <w:p w:rsidR="00153AC9" w:rsidRPr="00153AC9" w:rsidRDefault="00153AC9" w:rsidP="00C02090">
          <w:pPr>
            <w:keepNext/>
            <w:keepLines/>
            <w:ind w:firstLine="0"/>
            <w:rPr>
              <w:rFonts w:asciiTheme="majorHAnsi" w:eastAsiaTheme="majorEastAsia" w:hAnsiTheme="majorHAnsi" w:cstheme="majorBidi"/>
              <w:b/>
              <w:bCs/>
              <w:color w:val="365F91" w:themeColor="accent1" w:themeShade="BF"/>
            </w:rPr>
          </w:pPr>
        </w:p>
        <w:p w:rsidR="00C02090" w:rsidRDefault="00153AC9" w:rsidP="00C02090">
          <w:pPr>
            <w:pStyle w:val="12"/>
            <w:spacing w:after="0"/>
            <w:ind w:left="0"/>
            <w:rPr>
              <w:rFonts w:asciiTheme="minorHAnsi" w:hAnsiTheme="minorHAnsi" w:cstheme="minorBidi"/>
              <w:noProof/>
              <w:sz w:val="22"/>
              <w:szCs w:val="22"/>
              <w:lang w:val="ru-RU" w:eastAsia="ru-RU"/>
            </w:rPr>
          </w:pPr>
          <w:r w:rsidRPr="00153AC9">
            <w:fldChar w:fldCharType="begin"/>
          </w:r>
          <w:r w:rsidRPr="00153AC9">
            <w:instrText xml:space="preserve"> TOC \o "1-3" \h \z \u </w:instrText>
          </w:r>
          <w:r w:rsidRPr="00153AC9">
            <w:fldChar w:fldCharType="separate"/>
          </w:r>
          <w:hyperlink w:anchor="_Toc137670996" w:history="1">
            <w:r w:rsidR="00C02090" w:rsidRPr="00B05E73">
              <w:rPr>
                <w:rStyle w:val="aa"/>
                <w:noProof/>
              </w:rPr>
              <w:t>ВСТУП</w:t>
            </w:r>
            <w:r w:rsidR="00C02090">
              <w:rPr>
                <w:noProof/>
                <w:webHidden/>
              </w:rPr>
              <w:tab/>
            </w:r>
            <w:r w:rsidR="00C02090">
              <w:rPr>
                <w:noProof/>
                <w:webHidden/>
              </w:rPr>
              <w:fldChar w:fldCharType="begin"/>
            </w:r>
            <w:r w:rsidR="00C02090">
              <w:rPr>
                <w:noProof/>
                <w:webHidden/>
              </w:rPr>
              <w:instrText xml:space="preserve"> PAGEREF _Toc137670996 \h </w:instrText>
            </w:r>
            <w:r w:rsidR="00C02090">
              <w:rPr>
                <w:noProof/>
                <w:webHidden/>
              </w:rPr>
            </w:r>
            <w:r w:rsidR="00C02090">
              <w:rPr>
                <w:noProof/>
                <w:webHidden/>
              </w:rPr>
              <w:fldChar w:fldCharType="separate"/>
            </w:r>
            <w:r w:rsidR="00AA5D64">
              <w:rPr>
                <w:noProof/>
                <w:webHidden/>
              </w:rPr>
              <w:t>7</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0997" w:history="1">
            <w:r w:rsidR="00C02090" w:rsidRPr="00B05E73">
              <w:rPr>
                <w:rStyle w:val="aa"/>
                <w:noProof/>
              </w:rPr>
              <w:t>РОЗДІЛ 1 СИТУАЦІЙНИЙ АНАЛІЗ</w:t>
            </w:r>
            <w:r w:rsidR="00C02090">
              <w:rPr>
                <w:noProof/>
                <w:webHidden/>
              </w:rPr>
              <w:tab/>
            </w:r>
            <w:r w:rsidR="00C02090">
              <w:rPr>
                <w:noProof/>
                <w:webHidden/>
              </w:rPr>
              <w:fldChar w:fldCharType="begin"/>
            </w:r>
            <w:r w:rsidR="00C02090">
              <w:rPr>
                <w:noProof/>
                <w:webHidden/>
              </w:rPr>
              <w:instrText xml:space="preserve"> PAGEREF _Toc137670997 \h </w:instrText>
            </w:r>
            <w:r w:rsidR="00C02090">
              <w:rPr>
                <w:noProof/>
                <w:webHidden/>
              </w:rPr>
            </w:r>
            <w:r w:rsidR="00C02090">
              <w:rPr>
                <w:noProof/>
                <w:webHidden/>
              </w:rPr>
              <w:fldChar w:fldCharType="separate"/>
            </w:r>
            <w:r w:rsidR="00AA5D64">
              <w:rPr>
                <w:noProof/>
                <w:webHidden/>
              </w:rPr>
              <w:t>9</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0998" w:history="1">
            <w:r w:rsidR="00C02090" w:rsidRPr="00B05E73">
              <w:rPr>
                <w:rStyle w:val="aa"/>
                <w:noProof/>
              </w:rPr>
              <w:t>1.1 Аналіз діяльності підприємства ТОВ «Конте Україна» на панчішно-шкарпетковому ринку</w:t>
            </w:r>
            <w:r w:rsidR="00C02090">
              <w:rPr>
                <w:noProof/>
                <w:webHidden/>
              </w:rPr>
              <w:tab/>
            </w:r>
            <w:r w:rsidR="00C02090">
              <w:rPr>
                <w:noProof/>
                <w:webHidden/>
              </w:rPr>
              <w:fldChar w:fldCharType="begin"/>
            </w:r>
            <w:r w:rsidR="00C02090">
              <w:rPr>
                <w:noProof/>
                <w:webHidden/>
              </w:rPr>
              <w:instrText xml:space="preserve"> PAGEREF _Toc137670998 \h </w:instrText>
            </w:r>
            <w:r w:rsidR="00C02090">
              <w:rPr>
                <w:noProof/>
                <w:webHidden/>
              </w:rPr>
            </w:r>
            <w:r w:rsidR="00C02090">
              <w:rPr>
                <w:noProof/>
                <w:webHidden/>
              </w:rPr>
              <w:fldChar w:fldCharType="separate"/>
            </w:r>
            <w:r w:rsidR="00AA5D64">
              <w:rPr>
                <w:noProof/>
                <w:webHidden/>
              </w:rPr>
              <w:t>9</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0999" w:history="1">
            <w:r w:rsidR="00C02090" w:rsidRPr="00B05E73">
              <w:rPr>
                <w:rStyle w:val="aa"/>
                <w:noProof/>
              </w:rPr>
              <w:t>1.2 Аналіз маркетингового середовища ТОВ «Конте Україна»</w:t>
            </w:r>
            <w:r w:rsidR="00C02090">
              <w:rPr>
                <w:noProof/>
                <w:webHidden/>
              </w:rPr>
              <w:tab/>
            </w:r>
            <w:r w:rsidR="00C02090">
              <w:rPr>
                <w:noProof/>
                <w:webHidden/>
              </w:rPr>
              <w:fldChar w:fldCharType="begin"/>
            </w:r>
            <w:r w:rsidR="00C02090">
              <w:rPr>
                <w:noProof/>
                <w:webHidden/>
              </w:rPr>
              <w:instrText xml:space="preserve"> PAGEREF _Toc137670999 \h </w:instrText>
            </w:r>
            <w:r w:rsidR="00C02090">
              <w:rPr>
                <w:noProof/>
                <w:webHidden/>
              </w:rPr>
            </w:r>
            <w:r w:rsidR="00C02090">
              <w:rPr>
                <w:noProof/>
                <w:webHidden/>
              </w:rPr>
              <w:fldChar w:fldCharType="separate"/>
            </w:r>
            <w:r w:rsidR="00AA5D64">
              <w:rPr>
                <w:noProof/>
                <w:webHidden/>
              </w:rPr>
              <w:t>15</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0" w:history="1">
            <w:r w:rsidR="00C02090" w:rsidRPr="00B05E73">
              <w:rPr>
                <w:rStyle w:val="aa"/>
                <w:noProof/>
              </w:rPr>
              <w:t>1.3 Діагностика проблеми поточного асортименту продукції ТОВ «Конте Україна»</w:t>
            </w:r>
            <w:r w:rsidR="00C02090">
              <w:rPr>
                <w:noProof/>
                <w:webHidden/>
              </w:rPr>
              <w:tab/>
            </w:r>
            <w:r w:rsidR="00C02090">
              <w:rPr>
                <w:noProof/>
                <w:webHidden/>
              </w:rPr>
              <w:fldChar w:fldCharType="begin"/>
            </w:r>
            <w:r w:rsidR="00C02090">
              <w:rPr>
                <w:noProof/>
                <w:webHidden/>
              </w:rPr>
              <w:instrText xml:space="preserve"> PAGEREF _Toc137671000 \h </w:instrText>
            </w:r>
            <w:r w:rsidR="00C02090">
              <w:rPr>
                <w:noProof/>
                <w:webHidden/>
              </w:rPr>
            </w:r>
            <w:r w:rsidR="00C02090">
              <w:rPr>
                <w:noProof/>
                <w:webHidden/>
              </w:rPr>
              <w:fldChar w:fldCharType="separate"/>
            </w:r>
            <w:r w:rsidR="00AA5D64">
              <w:rPr>
                <w:noProof/>
                <w:webHidden/>
              </w:rPr>
              <w:t>29</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1" w:history="1">
            <w:r w:rsidR="00C02090" w:rsidRPr="00B05E73">
              <w:rPr>
                <w:rStyle w:val="aa"/>
                <w:noProof/>
              </w:rPr>
              <w:t>Висновки до Розділу 1</w:t>
            </w:r>
            <w:r w:rsidR="00C02090">
              <w:rPr>
                <w:noProof/>
                <w:webHidden/>
              </w:rPr>
              <w:tab/>
            </w:r>
            <w:r w:rsidR="00C02090">
              <w:rPr>
                <w:noProof/>
                <w:webHidden/>
              </w:rPr>
              <w:fldChar w:fldCharType="begin"/>
            </w:r>
            <w:r w:rsidR="00C02090">
              <w:rPr>
                <w:noProof/>
                <w:webHidden/>
              </w:rPr>
              <w:instrText xml:space="preserve"> PAGEREF _Toc137671001 \h </w:instrText>
            </w:r>
            <w:r w:rsidR="00C02090">
              <w:rPr>
                <w:noProof/>
                <w:webHidden/>
              </w:rPr>
            </w:r>
            <w:r w:rsidR="00C02090">
              <w:rPr>
                <w:noProof/>
                <w:webHidden/>
              </w:rPr>
              <w:fldChar w:fldCharType="separate"/>
            </w:r>
            <w:r w:rsidR="00AA5D64">
              <w:rPr>
                <w:noProof/>
                <w:webHidden/>
              </w:rPr>
              <w:t>34</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1002" w:history="1">
            <w:r w:rsidR="00C02090" w:rsidRPr="00B05E73">
              <w:rPr>
                <w:rStyle w:val="aa"/>
                <w:noProof/>
              </w:rPr>
              <w:t>РОЗДІЛ 2 ПЛАНУВАННЯ ДОСЛІДЖЕННЯ ПОПИТУ НА ІСНУЮЧІ ТА ОНОВЛЕНІ АСОРТИМЕНТНІ ПОЗИЦІЇ</w:t>
            </w:r>
            <w:r w:rsidR="00C02090">
              <w:rPr>
                <w:noProof/>
                <w:webHidden/>
              </w:rPr>
              <w:tab/>
            </w:r>
            <w:r w:rsidR="00C02090">
              <w:rPr>
                <w:noProof/>
                <w:webHidden/>
              </w:rPr>
              <w:fldChar w:fldCharType="begin"/>
            </w:r>
            <w:r w:rsidR="00C02090">
              <w:rPr>
                <w:noProof/>
                <w:webHidden/>
              </w:rPr>
              <w:instrText xml:space="preserve"> PAGEREF _Toc137671002 \h </w:instrText>
            </w:r>
            <w:r w:rsidR="00C02090">
              <w:rPr>
                <w:noProof/>
                <w:webHidden/>
              </w:rPr>
            </w:r>
            <w:r w:rsidR="00C02090">
              <w:rPr>
                <w:noProof/>
                <w:webHidden/>
              </w:rPr>
              <w:fldChar w:fldCharType="separate"/>
            </w:r>
            <w:r w:rsidR="00AA5D64">
              <w:rPr>
                <w:noProof/>
                <w:webHidden/>
              </w:rPr>
              <w:t>36</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3" w:history="1">
            <w:r w:rsidR="00C02090" w:rsidRPr="00B05E73">
              <w:rPr>
                <w:rStyle w:val="aa"/>
                <w:noProof/>
              </w:rPr>
              <w:t>2.1 Методологія дослідження</w:t>
            </w:r>
            <w:r w:rsidR="00C02090">
              <w:rPr>
                <w:noProof/>
                <w:webHidden/>
              </w:rPr>
              <w:tab/>
            </w:r>
            <w:r w:rsidR="00C02090">
              <w:rPr>
                <w:noProof/>
                <w:webHidden/>
              </w:rPr>
              <w:fldChar w:fldCharType="begin"/>
            </w:r>
            <w:r w:rsidR="00C02090">
              <w:rPr>
                <w:noProof/>
                <w:webHidden/>
              </w:rPr>
              <w:instrText xml:space="preserve"> PAGEREF _Toc137671003 \h </w:instrText>
            </w:r>
            <w:r w:rsidR="00C02090">
              <w:rPr>
                <w:noProof/>
                <w:webHidden/>
              </w:rPr>
            </w:r>
            <w:r w:rsidR="00C02090">
              <w:rPr>
                <w:noProof/>
                <w:webHidden/>
              </w:rPr>
              <w:fldChar w:fldCharType="separate"/>
            </w:r>
            <w:r w:rsidR="00AA5D64">
              <w:rPr>
                <w:noProof/>
                <w:webHidden/>
              </w:rPr>
              <w:t>36</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4" w:history="1">
            <w:r w:rsidR="00C02090" w:rsidRPr="00B05E73">
              <w:rPr>
                <w:rStyle w:val="aa"/>
                <w:noProof/>
              </w:rPr>
              <w:t>2.2 Визначення цілі та завдань дослідження</w:t>
            </w:r>
            <w:r w:rsidR="00C02090">
              <w:rPr>
                <w:noProof/>
                <w:webHidden/>
              </w:rPr>
              <w:tab/>
            </w:r>
            <w:r w:rsidR="00C02090">
              <w:rPr>
                <w:noProof/>
                <w:webHidden/>
              </w:rPr>
              <w:fldChar w:fldCharType="begin"/>
            </w:r>
            <w:r w:rsidR="00C02090">
              <w:rPr>
                <w:noProof/>
                <w:webHidden/>
              </w:rPr>
              <w:instrText xml:space="preserve"> PAGEREF _Toc137671004 \h </w:instrText>
            </w:r>
            <w:r w:rsidR="00C02090">
              <w:rPr>
                <w:noProof/>
                <w:webHidden/>
              </w:rPr>
            </w:r>
            <w:r w:rsidR="00C02090">
              <w:rPr>
                <w:noProof/>
                <w:webHidden/>
              </w:rPr>
              <w:fldChar w:fldCharType="separate"/>
            </w:r>
            <w:r w:rsidR="00AA5D64">
              <w:rPr>
                <w:noProof/>
                <w:webHidden/>
              </w:rPr>
              <w:t>41</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5" w:history="1">
            <w:r w:rsidR="00C02090" w:rsidRPr="00B05E73">
              <w:rPr>
                <w:rStyle w:val="aa"/>
                <w:noProof/>
              </w:rPr>
              <w:t>2.3 Планування та організація збору даних</w:t>
            </w:r>
            <w:r w:rsidR="00C02090">
              <w:rPr>
                <w:noProof/>
                <w:webHidden/>
              </w:rPr>
              <w:tab/>
            </w:r>
            <w:r w:rsidR="00C02090">
              <w:rPr>
                <w:noProof/>
                <w:webHidden/>
              </w:rPr>
              <w:fldChar w:fldCharType="begin"/>
            </w:r>
            <w:r w:rsidR="00C02090">
              <w:rPr>
                <w:noProof/>
                <w:webHidden/>
              </w:rPr>
              <w:instrText xml:space="preserve"> PAGEREF _Toc137671005 \h </w:instrText>
            </w:r>
            <w:r w:rsidR="00C02090">
              <w:rPr>
                <w:noProof/>
                <w:webHidden/>
              </w:rPr>
            </w:r>
            <w:r w:rsidR="00C02090">
              <w:rPr>
                <w:noProof/>
                <w:webHidden/>
              </w:rPr>
              <w:fldChar w:fldCharType="separate"/>
            </w:r>
            <w:r w:rsidR="00AA5D64">
              <w:rPr>
                <w:noProof/>
                <w:webHidden/>
              </w:rPr>
              <w:t>45</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6" w:history="1">
            <w:r w:rsidR="00C02090" w:rsidRPr="00B05E73">
              <w:rPr>
                <w:rStyle w:val="aa"/>
                <w:noProof/>
              </w:rPr>
              <w:t>Висновки до розділу 2</w:t>
            </w:r>
            <w:r w:rsidR="00C02090">
              <w:rPr>
                <w:noProof/>
                <w:webHidden/>
              </w:rPr>
              <w:tab/>
            </w:r>
            <w:r w:rsidR="00C02090">
              <w:rPr>
                <w:noProof/>
                <w:webHidden/>
              </w:rPr>
              <w:fldChar w:fldCharType="begin"/>
            </w:r>
            <w:r w:rsidR="00C02090">
              <w:rPr>
                <w:noProof/>
                <w:webHidden/>
              </w:rPr>
              <w:instrText xml:space="preserve"> PAGEREF _Toc137671006 \h </w:instrText>
            </w:r>
            <w:r w:rsidR="00C02090">
              <w:rPr>
                <w:noProof/>
                <w:webHidden/>
              </w:rPr>
            </w:r>
            <w:r w:rsidR="00C02090">
              <w:rPr>
                <w:noProof/>
                <w:webHidden/>
              </w:rPr>
              <w:fldChar w:fldCharType="separate"/>
            </w:r>
            <w:r w:rsidR="00AA5D64">
              <w:rPr>
                <w:noProof/>
                <w:webHidden/>
              </w:rPr>
              <w:t>56</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1007" w:history="1">
            <w:r w:rsidR="00C02090" w:rsidRPr="00B05E73">
              <w:rPr>
                <w:rStyle w:val="aa"/>
                <w:noProof/>
              </w:rPr>
              <w:t>РОЗДІЛ 3 РЕАЛІЗАЦІЯ ДОСЛІДЖЕННЯ ТА ВЕРИФІКАЦІЯ РЕЗУЛЬТАТІВ</w:t>
            </w:r>
            <w:r w:rsidR="00C02090">
              <w:rPr>
                <w:noProof/>
                <w:webHidden/>
              </w:rPr>
              <w:tab/>
            </w:r>
            <w:r w:rsidR="00C02090">
              <w:rPr>
                <w:noProof/>
                <w:webHidden/>
              </w:rPr>
              <w:fldChar w:fldCharType="begin"/>
            </w:r>
            <w:r w:rsidR="00C02090">
              <w:rPr>
                <w:noProof/>
                <w:webHidden/>
              </w:rPr>
              <w:instrText xml:space="preserve"> PAGEREF _Toc137671007 \h </w:instrText>
            </w:r>
            <w:r w:rsidR="00C02090">
              <w:rPr>
                <w:noProof/>
                <w:webHidden/>
              </w:rPr>
            </w:r>
            <w:r w:rsidR="00C02090">
              <w:rPr>
                <w:noProof/>
                <w:webHidden/>
              </w:rPr>
              <w:fldChar w:fldCharType="separate"/>
            </w:r>
            <w:r w:rsidR="00AA5D64">
              <w:rPr>
                <w:noProof/>
                <w:webHidden/>
              </w:rPr>
              <w:t>57</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8" w:history="1">
            <w:r w:rsidR="00C02090" w:rsidRPr="00B05E73">
              <w:rPr>
                <w:rStyle w:val="aa"/>
                <w:noProof/>
              </w:rPr>
              <w:t>3.1 Збір та аналіз даних щодо попиту на окремі асортиментні позиції</w:t>
            </w:r>
            <w:r w:rsidR="00C02090">
              <w:rPr>
                <w:noProof/>
                <w:webHidden/>
              </w:rPr>
              <w:tab/>
            </w:r>
            <w:r w:rsidR="00C02090">
              <w:rPr>
                <w:noProof/>
                <w:webHidden/>
              </w:rPr>
              <w:fldChar w:fldCharType="begin"/>
            </w:r>
            <w:r w:rsidR="00C02090">
              <w:rPr>
                <w:noProof/>
                <w:webHidden/>
              </w:rPr>
              <w:instrText xml:space="preserve"> PAGEREF _Toc137671008 \h </w:instrText>
            </w:r>
            <w:r w:rsidR="00C02090">
              <w:rPr>
                <w:noProof/>
                <w:webHidden/>
              </w:rPr>
            </w:r>
            <w:r w:rsidR="00C02090">
              <w:rPr>
                <w:noProof/>
                <w:webHidden/>
              </w:rPr>
              <w:fldChar w:fldCharType="separate"/>
            </w:r>
            <w:r w:rsidR="00AA5D64">
              <w:rPr>
                <w:noProof/>
                <w:webHidden/>
              </w:rPr>
              <w:t>57</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09" w:history="1">
            <w:r w:rsidR="00C02090" w:rsidRPr="00B05E73">
              <w:rPr>
                <w:rStyle w:val="aa"/>
                <w:noProof/>
              </w:rPr>
              <w:t>3.2 Пропозиції щодо реформування товарної політики ТОВ «Конте Україна»</w:t>
            </w:r>
            <w:r w:rsidR="00C02090">
              <w:rPr>
                <w:noProof/>
                <w:webHidden/>
              </w:rPr>
              <w:tab/>
            </w:r>
            <w:r w:rsidR="00C02090">
              <w:rPr>
                <w:noProof/>
                <w:webHidden/>
              </w:rPr>
              <w:fldChar w:fldCharType="begin"/>
            </w:r>
            <w:r w:rsidR="00C02090">
              <w:rPr>
                <w:noProof/>
                <w:webHidden/>
              </w:rPr>
              <w:instrText xml:space="preserve"> PAGEREF _Toc137671009 \h </w:instrText>
            </w:r>
            <w:r w:rsidR="00C02090">
              <w:rPr>
                <w:noProof/>
                <w:webHidden/>
              </w:rPr>
            </w:r>
            <w:r w:rsidR="00C02090">
              <w:rPr>
                <w:noProof/>
                <w:webHidden/>
              </w:rPr>
              <w:fldChar w:fldCharType="separate"/>
            </w:r>
            <w:r w:rsidR="00AA5D64">
              <w:rPr>
                <w:noProof/>
                <w:webHidden/>
              </w:rPr>
              <w:t>62</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10" w:history="1">
            <w:r w:rsidR="00C02090" w:rsidRPr="00B05E73">
              <w:rPr>
                <w:rStyle w:val="aa"/>
                <w:noProof/>
              </w:rPr>
              <w:t>3.3 Економічне обґрунтування ефективності маркетингових заходів</w:t>
            </w:r>
            <w:r w:rsidR="00C02090">
              <w:rPr>
                <w:noProof/>
                <w:webHidden/>
              </w:rPr>
              <w:tab/>
            </w:r>
            <w:r w:rsidR="00C02090">
              <w:rPr>
                <w:noProof/>
                <w:webHidden/>
              </w:rPr>
              <w:fldChar w:fldCharType="begin"/>
            </w:r>
            <w:r w:rsidR="00C02090">
              <w:rPr>
                <w:noProof/>
                <w:webHidden/>
              </w:rPr>
              <w:instrText xml:space="preserve"> PAGEREF _Toc137671010 \h </w:instrText>
            </w:r>
            <w:r w:rsidR="00C02090">
              <w:rPr>
                <w:noProof/>
                <w:webHidden/>
              </w:rPr>
            </w:r>
            <w:r w:rsidR="00C02090">
              <w:rPr>
                <w:noProof/>
                <w:webHidden/>
              </w:rPr>
              <w:fldChar w:fldCharType="separate"/>
            </w:r>
            <w:r w:rsidR="00AA5D64">
              <w:rPr>
                <w:noProof/>
                <w:webHidden/>
              </w:rPr>
              <w:t>71</w:t>
            </w:r>
            <w:r w:rsidR="00C02090">
              <w:rPr>
                <w:noProof/>
                <w:webHidden/>
              </w:rPr>
              <w:fldChar w:fldCharType="end"/>
            </w:r>
          </w:hyperlink>
        </w:p>
        <w:p w:rsidR="00C02090" w:rsidRDefault="00130A1E" w:rsidP="00C02090">
          <w:pPr>
            <w:pStyle w:val="21"/>
            <w:spacing w:after="0"/>
            <w:ind w:left="0" w:firstLine="0"/>
            <w:rPr>
              <w:rFonts w:asciiTheme="minorHAnsi" w:hAnsiTheme="minorHAnsi" w:cstheme="minorBidi"/>
              <w:noProof/>
              <w:sz w:val="22"/>
              <w:szCs w:val="22"/>
              <w:lang w:val="ru-RU" w:eastAsia="ru-RU"/>
            </w:rPr>
          </w:pPr>
          <w:hyperlink w:anchor="_Toc137671011" w:history="1">
            <w:r w:rsidR="00C02090" w:rsidRPr="00B05E73">
              <w:rPr>
                <w:rStyle w:val="aa"/>
                <w:rFonts w:eastAsia="Times New Roman"/>
                <w:noProof/>
                <w:lang w:eastAsia="en-US"/>
              </w:rPr>
              <w:t>Висновки</w:t>
            </w:r>
            <w:r w:rsidR="00C02090" w:rsidRPr="00B05E73">
              <w:rPr>
                <w:rStyle w:val="aa"/>
                <w:rFonts w:eastAsia="Times New Roman"/>
                <w:noProof/>
                <w:spacing w:val="-6"/>
                <w:lang w:eastAsia="en-US"/>
              </w:rPr>
              <w:t xml:space="preserve"> </w:t>
            </w:r>
            <w:r w:rsidR="00C02090" w:rsidRPr="00B05E73">
              <w:rPr>
                <w:rStyle w:val="aa"/>
                <w:rFonts w:eastAsia="Times New Roman"/>
                <w:noProof/>
                <w:lang w:eastAsia="en-US"/>
              </w:rPr>
              <w:t>до</w:t>
            </w:r>
            <w:r w:rsidR="00C02090" w:rsidRPr="00B05E73">
              <w:rPr>
                <w:rStyle w:val="aa"/>
                <w:rFonts w:eastAsia="Times New Roman"/>
                <w:noProof/>
                <w:spacing w:val="-8"/>
                <w:lang w:eastAsia="en-US"/>
              </w:rPr>
              <w:t xml:space="preserve"> </w:t>
            </w:r>
            <w:r w:rsidR="00C02090" w:rsidRPr="00B05E73">
              <w:rPr>
                <w:rStyle w:val="aa"/>
                <w:rFonts w:eastAsia="Times New Roman"/>
                <w:noProof/>
                <w:lang w:eastAsia="en-US"/>
              </w:rPr>
              <w:t>розділу</w:t>
            </w:r>
            <w:r w:rsidR="00C02090" w:rsidRPr="00B05E73">
              <w:rPr>
                <w:rStyle w:val="aa"/>
                <w:rFonts w:eastAsia="Times New Roman"/>
                <w:noProof/>
                <w:spacing w:val="-6"/>
                <w:lang w:eastAsia="en-US"/>
              </w:rPr>
              <w:t xml:space="preserve"> </w:t>
            </w:r>
            <w:r w:rsidR="00C02090" w:rsidRPr="00B05E73">
              <w:rPr>
                <w:rStyle w:val="aa"/>
                <w:rFonts w:eastAsia="Times New Roman"/>
                <w:noProof/>
                <w:spacing w:val="-10"/>
                <w:lang w:eastAsia="en-US"/>
              </w:rPr>
              <w:t>3</w:t>
            </w:r>
            <w:r w:rsidR="00C02090">
              <w:rPr>
                <w:noProof/>
                <w:webHidden/>
              </w:rPr>
              <w:tab/>
            </w:r>
            <w:r w:rsidR="00C02090">
              <w:rPr>
                <w:noProof/>
                <w:webHidden/>
              </w:rPr>
              <w:fldChar w:fldCharType="begin"/>
            </w:r>
            <w:r w:rsidR="00C02090">
              <w:rPr>
                <w:noProof/>
                <w:webHidden/>
              </w:rPr>
              <w:instrText xml:space="preserve"> PAGEREF _Toc137671011 \h </w:instrText>
            </w:r>
            <w:r w:rsidR="00C02090">
              <w:rPr>
                <w:noProof/>
                <w:webHidden/>
              </w:rPr>
            </w:r>
            <w:r w:rsidR="00C02090">
              <w:rPr>
                <w:noProof/>
                <w:webHidden/>
              </w:rPr>
              <w:fldChar w:fldCharType="separate"/>
            </w:r>
            <w:r w:rsidR="00AA5D64">
              <w:rPr>
                <w:noProof/>
                <w:webHidden/>
              </w:rPr>
              <w:t>77</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1012" w:history="1">
            <w:r w:rsidR="00C02090" w:rsidRPr="00B05E73">
              <w:rPr>
                <w:rStyle w:val="aa"/>
                <w:rFonts w:eastAsia="Times New Roman"/>
                <w:noProof/>
              </w:rPr>
              <w:t>ВИСНОВКИ</w:t>
            </w:r>
            <w:r w:rsidR="00C02090">
              <w:rPr>
                <w:noProof/>
                <w:webHidden/>
              </w:rPr>
              <w:tab/>
            </w:r>
            <w:r w:rsidR="00C02090">
              <w:rPr>
                <w:noProof/>
                <w:webHidden/>
              </w:rPr>
              <w:fldChar w:fldCharType="begin"/>
            </w:r>
            <w:r w:rsidR="00C02090">
              <w:rPr>
                <w:noProof/>
                <w:webHidden/>
              </w:rPr>
              <w:instrText xml:space="preserve"> PAGEREF _Toc137671012 \h </w:instrText>
            </w:r>
            <w:r w:rsidR="00C02090">
              <w:rPr>
                <w:noProof/>
                <w:webHidden/>
              </w:rPr>
            </w:r>
            <w:r w:rsidR="00C02090">
              <w:rPr>
                <w:noProof/>
                <w:webHidden/>
              </w:rPr>
              <w:fldChar w:fldCharType="separate"/>
            </w:r>
            <w:r w:rsidR="00AA5D64">
              <w:rPr>
                <w:noProof/>
                <w:webHidden/>
              </w:rPr>
              <w:t>79</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1013" w:history="1">
            <w:r w:rsidR="00C02090" w:rsidRPr="00B05E73">
              <w:rPr>
                <w:rStyle w:val="aa"/>
                <w:noProof/>
              </w:rPr>
              <w:t>СПИСОК ВИКОРИСТАНИХ ДЖЕРЕЛ</w:t>
            </w:r>
            <w:r w:rsidR="00C02090">
              <w:rPr>
                <w:noProof/>
                <w:webHidden/>
              </w:rPr>
              <w:tab/>
            </w:r>
            <w:r w:rsidR="00C02090">
              <w:rPr>
                <w:noProof/>
                <w:webHidden/>
              </w:rPr>
              <w:fldChar w:fldCharType="begin"/>
            </w:r>
            <w:r w:rsidR="00C02090">
              <w:rPr>
                <w:noProof/>
                <w:webHidden/>
              </w:rPr>
              <w:instrText xml:space="preserve"> PAGEREF _Toc137671013 \h </w:instrText>
            </w:r>
            <w:r w:rsidR="00C02090">
              <w:rPr>
                <w:noProof/>
                <w:webHidden/>
              </w:rPr>
            </w:r>
            <w:r w:rsidR="00C02090">
              <w:rPr>
                <w:noProof/>
                <w:webHidden/>
              </w:rPr>
              <w:fldChar w:fldCharType="separate"/>
            </w:r>
            <w:r w:rsidR="00AA5D64">
              <w:rPr>
                <w:noProof/>
                <w:webHidden/>
              </w:rPr>
              <w:t>81</w:t>
            </w:r>
            <w:r w:rsidR="00C02090">
              <w:rPr>
                <w:noProof/>
                <w:webHidden/>
              </w:rPr>
              <w:fldChar w:fldCharType="end"/>
            </w:r>
          </w:hyperlink>
        </w:p>
        <w:p w:rsidR="00C02090" w:rsidRDefault="00130A1E" w:rsidP="00C02090">
          <w:pPr>
            <w:pStyle w:val="12"/>
            <w:spacing w:after="0"/>
            <w:ind w:left="0"/>
            <w:rPr>
              <w:rFonts w:asciiTheme="minorHAnsi" w:hAnsiTheme="minorHAnsi" w:cstheme="minorBidi"/>
              <w:noProof/>
              <w:sz w:val="22"/>
              <w:szCs w:val="22"/>
              <w:lang w:val="ru-RU" w:eastAsia="ru-RU"/>
            </w:rPr>
          </w:pPr>
          <w:hyperlink w:anchor="_Toc137671014" w:history="1">
            <w:r w:rsidR="00C02090" w:rsidRPr="00B05E73">
              <w:rPr>
                <w:rStyle w:val="aa"/>
                <w:noProof/>
              </w:rPr>
              <w:t>ДОДАТКИ</w:t>
            </w:r>
            <w:r w:rsidR="00C02090">
              <w:rPr>
                <w:noProof/>
                <w:webHidden/>
              </w:rPr>
              <w:tab/>
            </w:r>
            <w:r w:rsidR="00C02090">
              <w:rPr>
                <w:noProof/>
                <w:webHidden/>
              </w:rPr>
              <w:fldChar w:fldCharType="begin"/>
            </w:r>
            <w:r w:rsidR="00C02090">
              <w:rPr>
                <w:noProof/>
                <w:webHidden/>
              </w:rPr>
              <w:instrText xml:space="preserve"> PAGEREF _Toc137671014 \h </w:instrText>
            </w:r>
            <w:r w:rsidR="00C02090">
              <w:rPr>
                <w:noProof/>
                <w:webHidden/>
              </w:rPr>
            </w:r>
            <w:r w:rsidR="00C02090">
              <w:rPr>
                <w:noProof/>
                <w:webHidden/>
              </w:rPr>
              <w:fldChar w:fldCharType="separate"/>
            </w:r>
            <w:r w:rsidR="00AA5D64">
              <w:rPr>
                <w:noProof/>
                <w:webHidden/>
              </w:rPr>
              <w:t>86</w:t>
            </w:r>
            <w:r w:rsidR="00C02090">
              <w:rPr>
                <w:noProof/>
                <w:webHidden/>
              </w:rPr>
              <w:fldChar w:fldCharType="end"/>
            </w:r>
          </w:hyperlink>
        </w:p>
        <w:p w:rsidR="004C7E82" w:rsidRPr="001815E9" w:rsidRDefault="00153AC9" w:rsidP="00C02090">
          <w:pPr>
            <w:ind w:firstLine="0"/>
            <w:rPr>
              <w:lang w:val="ru-RU"/>
            </w:rPr>
          </w:pPr>
          <w:r w:rsidRPr="00153AC9">
            <w:rPr>
              <w:b/>
              <w:bCs/>
              <w:lang w:val="ru-RU"/>
            </w:rPr>
            <w:fldChar w:fldCharType="end"/>
          </w:r>
        </w:p>
      </w:sdtContent>
    </w:sdt>
    <w:bookmarkStart w:id="1" w:name="_Toc136849388" w:displacedByCustomXml="prev"/>
    <w:bookmarkEnd w:id="1"/>
    <w:p w:rsidR="001815E9" w:rsidRDefault="001815E9">
      <w:pPr>
        <w:spacing w:after="200" w:line="276" w:lineRule="auto"/>
        <w:ind w:firstLine="0"/>
        <w:jc w:val="left"/>
        <w:rPr>
          <w:rFonts w:eastAsiaTheme="majorEastAsia"/>
          <w:b/>
          <w:bCs/>
        </w:rPr>
      </w:pPr>
      <w:r>
        <w:br w:type="page"/>
      </w:r>
    </w:p>
    <w:p w:rsidR="00153AC9" w:rsidRDefault="00153AC9" w:rsidP="00153AC9">
      <w:pPr>
        <w:pStyle w:val="1"/>
      </w:pPr>
      <w:bookmarkStart w:id="2" w:name="_Toc137670996"/>
      <w:r>
        <w:lastRenderedPageBreak/>
        <w:t>ВСТУП</w:t>
      </w:r>
      <w:bookmarkEnd w:id="2"/>
    </w:p>
    <w:p w:rsidR="00033DAA" w:rsidRDefault="00033DAA" w:rsidP="00033DAA"/>
    <w:p w:rsidR="00033DAA" w:rsidRDefault="00033DAA" w:rsidP="00033DAA">
      <w:r w:rsidRPr="00C32640">
        <w:rPr>
          <w:b/>
        </w:rPr>
        <w:t>Актуальність теми.</w:t>
      </w:r>
      <w:r w:rsidR="00B41736">
        <w:t xml:space="preserve"> </w:t>
      </w:r>
      <w:r w:rsidR="00C32640">
        <w:t xml:space="preserve">Сучасні підприємства в умовах геополітичних змін внаслідок повномасштабної війни були змушені змінити вектори співпраці на міжнародному ринку. Відбулась відмова від постачання товарів і сировини з Росії та Білорусі, і відповідно від просування українських товарів на ринку цих країн. Тому ряд підприємств, які мали тісні контакти з зарубіжними партнерами, були змушені переглянути свої договірні стосунки і у випадку наявності серед контрагентів російських та білоруських компаній припинити співробітництво з ними. Тому виникла потреба у пошуку нових постачальників продукції та сировини для ряду українських підприємств. В цих умовах підприємства повинні провести ґрунтовні маркетингові дослідження ринку та внутрішнього середовища для проведення оптимальних змін у роботі з точки зору заміни певних асортиментних позицій і відповідно постачальників для них. Тому дослідження роботи ТОВ «Конте Україна» по пошуку альтернативних варіантів роботи в зазначених умовах, спрямованих на оновлення асортименту та зміну постачальників, є актуальним і може стати в нагоді іншим підприємствам, які опинились в аналогічних умовах функціонування.       </w:t>
      </w:r>
    </w:p>
    <w:p w:rsidR="00033DAA" w:rsidRDefault="00033DAA" w:rsidP="00033DAA">
      <w:r w:rsidRPr="00033DAA">
        <w:rPr>
          <w:b/>
        </w:rPr>
        <w:t>Метою роботи</w:t>
      </w:r>
      <w:r>
        <w:t xml:space="preserve"> є дослідження доцільності </w:t>
      </w:r>
      <w:r w:rsidR="0067615E">
        <w:t>реформування товарної політики</w:t>
      </w:r>
      <w:r>
        <w:t xml:space="preserve"> ТОВ «Конте Україна».</w:t>
      </w:r>
    </w:p>
    <w:p w:rsidR="00033DAA" w:rsidRPr="00B41736" w:rsidRDefault="00033DAA" w:rsidP="00033DAA">
      <w:pPr>
        <w:rPr>
          <w:b/>
        </w:rPr>
      </w:pPr>
      <w:r>
        <w:t xml:space="preserve">Виходячи з актуальності та мети, сформулюємо наступні </w:t>
      </w:r>
      <w:r w:rsidRPr="00B41736">
        <w:rPr>
          <w:b/>
        </w:rPr>
        <w:t xml:space="preserve">завдання дослідження: </w:t>
      </w:r>
    </w:p>
    <w:p w:rsidR="00B41736" w:rsidRDefault="00B41736" w:rsidP="00033DAA">
      <w:r>
        <w:t>- провести ситуаційний аналіз діяльності ТОВ «Конте Україна» на ринку панчішно-шкарпеткової продукції;</w:t>
      </w:r>
    </w:p>
    <w:p w:rsidR="00B41736" w:rsidRDefault="00B41736" w:rsidP="00033DAA">
      <w:r>
        <w:t xml:space="preserve">- здійснити </w:t>
      </w:r>
      <w:r w:rsidRPr="00B41736">
        <w:t>планування дослідження попиту на існуючі та оновлені асортиментні позиції</w:t>
      </w:r>
      <w:r>
        <w:t xml:space="preserve">; </w:t>
      </w:r>
    </w:p>
    <w:p w:rsidR="00033DAA" w:rsidRPr="00033DAA" w:rsidRDefault="00033DAA" w:rsidP="00033DAA">
      <w:r>
        <w:t xml:space="preserve"> </w:t>
      </w:r>
      <w:r w:rsidR="00B41736">
        <w:t xml:space="preserve">- </w:t>
      </w:r>
      <w:r w:rsidR="00B41736" w:rsidRPr="00B41736">
        <w:t>реаліз</w:t>
      </w:r>
      <w:r w:rsidR="00B41736">
        <w:t xml:space="preserve">увати </w:t>
      </w:r>
      <w:r w:rsidR="00B41736" w:rsidRPr="00B41736">
        <w:t xml:space="preserve">дослідження та </w:t>
      </w:r>
      <w:r w:rsidR="00B41736">
        <w:t xml:space="preserve">провести </w:t>
      </w:r>
      <w:r w:rsidR="00B41736" w:rsidRPr="00B41736">
        <w:t>верифікаці</w:t>
      </w:r>
      <w:r w:rsidR="00B41736">
        <w:t>ю</w:t>
      </w:r>
      <w:r w:rsidR="00B41736" w:rsidRPr="00B41736">
        <w:t xml:space="preserve"> результатів</w:t>
      </w:r>
      <w:r w:rsidR="00B41736">
        <w:t>, на їх основі сформувати рекомендації щодо доцільності оновлення асортименту та зміни постачальника.</w:t>
      </w:r>
    </w:p>
    <w:p w:rsidR="00B41736" w:rsidRPr="00334A7C" w:rsidRDefault="00B41736" w:rsidP="00B41736">
      <w:r w:rsidRPr="00C32640">
        <w:rPr>
          <w:b/>
        </w:rPr>
        <w:lastRenderedPageBreak/>
        <w:t>Об’єкт дослідження</w:t>
      </w:r>
      <w:r w:rsidRPr="00334A7C">
        <w:t xml:space="preserve"> – просування українських товарів </w:t>
      </w:r>
      <w:r w:rsidR="00C32640">
        <w:t xml:space="preserve">в умовах геополітичних змін </w:t>
      </w:r>
      <w:r w:rsidRPr="00334A7C">
        <w:t>на міжнародн</w:t>
      </w:r>
      <w:r w:rsidR="00C32640">
        <w:t>ому рин</w:t>
      </w:r>
      <w:r w:rsidRPr="00334A7C">
        <w:t>к</w:t>
      </w:r>
      <w:r w:rsidR="00C32640">
        <w:t>у</w:t>
      </w:r>
      <w:r w:rsidRPr="00334A7C">
        <w:t>.</w:t>
      </w:r>
    </w:p>
    <w:p w:rsidR="00B41736" w:rsidRPr="00334A7C" w:rsidRDefault="00B41736" w:rsidP="00B41736">
      <w:r w:rsidRPr="00C32640">
        <w:rPr>
          <w:b/>
        </w:rPr>
        <w:t>Предмет дослідження</w:t>
      </w:r>
      <w:r w:rsidRPr="00334A7C">
        <w:t xml:space="preserve"> – процес вибору </w:t>
      </w:r>
      <w:r>
        <w:t>асортиментних позицій</w:t>
      </w:r>
      <w:r w:rsidRPr="00334A7C">
        <w:t xml:space="preserve"> та </w:t>
      </w:r>
      <w:r>
        <w:t>постачальників сировини</w:t>
      </w:r>
      <w:r w:rsidRPr="00334A7C">
        <w:t>.</w:t>
      </w:r>
    </w:p>
    <w:p w:rsidR="00B41736" w:rsidRPr="00334A7C" w:rsidRDefault="00B41736" w:rsidP="00B41736">
      <w:r w:rsidRPr="00C32640">
        <w:rPr>
          <w:b/>
        </w:rPr>
        <w:t>Методи дослідження</w:t>
      </w:r>
      <w:r w:rsidRPr="00334A7C">
        <w:t xml:space="preserve"> – загальнотеоретичні та спеціальні методи відповідно мети та завдань.</w:t>
      </w:r>
    </w:p>
    <w:p w:rsidR="00B41736" w:rsidRPr="00334A7C" w:rsidRDefault="00B41736" w:rsidP="00B41736">
      <w:r w:rsidRPr="00C32640">
        <w:rPr>
          <w:b/>
        </w:rPr>
        <w:t>Інформаційна база дослідження</w:t>
      </w:r>
      <w:r w:rsidRPr="00334A7C">
        <w:t xml:space="preserve"> – наукова література, статті у профільних виданнях, статистичні та розрахункові дані. </w:t>
      </w:r>
    </w:p>
    <w:p w:rsidR="00B41736" w:rsidRPr="00334A7C" w:rsidRDefault="00B41736" w:rsidP="00B41736">
      <w:r w:rsidRPr="00C32640">
        <w:rPr>
          <w:b/>
        </w:rPr>
        <w:t>Структура роботи</w:t>
      </w:r>
      <w:r w:rsidRPr="00334A7C">
        <w:t xml:space="preserve"> – вступ, </w:t>
      </w:r>
      <w:r w:rsidR="00C32640">
        <w:t>3</w:t>
      </w:r>
      <w:r w:rsidRPr="00334A7C">
        <w:t xml:space="preserve"> розділ</w:t>
      </w:r>
      <w:r w:rsidR="00C32640">
        <w:t>и з підрозділами</w:t>
      </w:r>
      <w:r w:rsidRPr="00334A7C">
        <w:t xml:space="preserve">, висновки та список використаних джерел. </w:t>
      </w:r>
    </w:p>
    <w:p w:rsidR="00153AC9" w:rsidRDefault="00153AC9" w:rsidP="00153AC9"/>
    <w:p w:rsidR="00153AC9" w:rsidRPr="00153AC9" w:rsidRDefault="00153AC9" w:rsidP="00153AC9"/>
    <w:p w:rsidR="00153AC9" w:rsidRDefault="00153AC9">
      <w:pPr>
        <w:spacing w:after="200" w:line="276" w:lineRule="auto"/>
        <w:ind w:firstLine="0"/>
        <w:jc w:val="left"/>
        <w:rPr>
          <w:rFonts w:eastAsiaTheme="majorEastAsia"/>
          <w:b/>
          <w:bCs/>
        </w:rPr>
      </w:pPr>
      <w:r>
        <w:rPr>
          <w:rFonts w:eastAsiaTheme="majorEastAsia"/>
          <w:b/>
          <w:bCs/>
        </w:rPr>
        <w:br w:type="page"/>
      </w:r>
    </w:p>
    <w:p w:rsidR="00153AC9" w:rsidRPr="00153AC9" w:rsidRDefault="00153AC9" w:rsidP="008C7DAC">
      <w:pPr>
        <w:pStyle w:val="1"/>
      </w:pPr>
      <w:bookmarkStart w:id="3" w:name="_Toc137670997"/>
      <w:r w:rsidRPr="00153AC9">
        <w:lastRenderedPageBreak/>
        <w:t>РОЗДІЛ 1 СИТУАЦІЙНИЙ АНАЛІЗ</w:t>
      </w:r>
      <w:bookmarkEnd w:id="3"/>
      <w:r w:rsidRPr="00153AC9">
        <w:t xml:space="preserve"> </w:t>
      </w:r>
    </w:p>
    <w:p w:rsidR="00E75B85" w:rsidRDefault="00E75B85" w:rsidP="00E75B85">
      <w:pPr>
        <w:ind w:firstLine="0"/>
      </w:pPr>
    </w:p>
    <w:p w:rsidR="0056737B" w:rsidRPr="00153AC9" w:rsidRDefault="0056737B" w:rsidP="00E75B85">
      <w:pPr>
        <w:ind w:firstLine="0"/>
      </w:pPr>
    </w:p>
    <w:p w:rsidR="00153AC9" w:rsidRPr="00153AC9" w:rsidRDefault="00153AC9" w:rsidP="008C7DAC">
      <w:pPr>
        <w:pStyle w:val="2"/>
      </w:pPr>
      <w:bookmarkStart w:id="4" w:name="_Toc137670998"/>
      <w:r w:rsidRPr="00153AC9">
        <w:t>1.1 Аналіз діяльності підприємства ТОВ «Конте Україна» на панчішно-шкарпетковому ринку</w:t>
      </w:r>
      <w:bookmarkEnd w:id="4"/>
      <w:r w:rsidRPr="00153AC9">
        <w:t xml:space="preserve">  </w:t>
      </w:r>
    </w:p>
    <w:p w:rsidR="00E75B85" w:rsidRPr="00153AC9" w:rsidRDefault="00E75B85" w:rsidP="00153AC9"/>
    <w:p w:rsidR="0056737B" w:rsidRDefault="0056737B" w:rsidP="00153AC9"/>
    <w:p w:rsidR="00153AC9" w:rsidRPr="00153AC9" w:rsidRDefault="00153AC9" w:rsidP="00153AC9">
      <w:r w:rsidRPr="00153AC9">
        <w:t>Компанія «Конте Україна» – це український представник провідного</w:t>
      </w:r>
      <w:r w:rsidRPr="00153AC9">
        <w:rPr>
          <w:spacing w:val="1"/>
        </w:rPr>
        <w:t xml:space="preserve"> </w:t>
      </w:r>
      <w:r w:rsidRPr="00153AC9">
        <w:t>білоруського</w:t>
      </w:r>
      <w:r w:rsidRPr="00153AC9">
        <w:rPr>
          <w:spacing w:val="1"/>
        </w:rPr>
        <w:t xml:space="preserve"> </w:t>
      </w:r>
      <w:r w:rsidRPr="00153AC9">
        <w:t>виробника</w:t>
      </w:r>
      <w:r w:rsidRPr="00153AC9">
        <w:rPr>
          <w:spacing w:val="1"/>
        </w:rPr>
        <w:t xml:space="preserve"> </w:t>
      </w:r>
      <w:r w:rsidRPr="00153AC9">
        <w:t>якісної</w:t>
      </w:r>
      <w:r w:rsidRPr="00153AC9">
        <w:rPr>
          <w:spacing w:val="1"/>
        </w:rPr>
        <w:t xml:space="preserve"> </w:t>
      </w:r>
      <w:r w:rsidRPr="00153AC9">
        <w:t>панчішно-шкарпеткові</w:t>
      </w:r>
      <w:r w:rsidRPr="00153AC9">
        <w:rPr>
          <w:spacing w:val="1"/>
        </w:rPr>
        <w:t xml:space="preserve"> </w:t>
      </w:r>
      <w:r w:rsidRPr="00153AC9">
        <w:t>та</w:t>
      </w:r>
      <w:r w:rsidRPr="00153AC9">
        <w:rPr>
          <w:spacing w:val="1"/>
        </w:rPr>
        <w:t xml:space="preserve"> </w:t>
      </w:r>
      <w:r w:rsidRPr="00153AC9">
        <w:t>трикотажної</w:t>
      </w:r>
      <w:r w:rsidRPr="00153AC9">
        <w:rPr>
          <w:spacing w:val="1"/>
        </w:rPr>
        <w:t xml:space="preserve"> </w:t>
      </w:r>
      <w:r w:rsidRPr="00153AC9">
        <w:t>продукції.</w:t>
      </w:r>
      <w:r w:rsidRPr="00153AC9">
        <w:rPr>
          <w:spacing w:val="1"/>
        </w:rPr>
        <w:t xml:space="preserve"> </w:t>
      </w:r>
      <w:r w:rsidRPr="00153AC9">
        <w:t>З</w:t>
      </w:r>
      <w:r w:rsidRPr="00153AC9">
        <w:rPr>
          <w:spacing w:val="1"/>
        </w:rPr>
        <w:t xml:space="preserve"> </w:t>
      </w:r>
      <w:r w:rsidRPr="00153AC9">
        <w:t>2004</w:t>
      </w:r>
      <w:r w:rsidRPr="00153AC9">
        <w:rPr>
          <w:spacing w:val="1"/>
        </w:rPr>
        <w:t xml:space="preserve"> </w:t>
      </w:r>
      <w:r w:rsidRPr="00153AC9">
        <w:t>року</w:t>
      </w:r>
      <w:r w:rsidRPr="00153AC9">
        <w:rPr>
          <w:spacing w:val="1"/>
        </w:rPr>
        <w:t xml:space="preserve"> </w:t>
      </w:r>
      <w:r w:rsidRPr="00153AC9">
        <w:t>компанія</w:t>
      </w:r>
      <w:r w:rsidRPr="00153AC9">
        <w:rPr>
          <w:spacing w:val="1"/>
        </w:rPr>
        <w:t xml:space="preserve"> </w:t>
      </w:r>
      <w:r w:rsidRPr="00153AC9">
        <w:t>себе</w:t>
      </w:r>
      <w:r w:rsidRPr="00153AC9">
        <w:rPr>
          <w:spacing w:val="1"/>
        </w:rPr>
        <w:t xml:space="preserve"> </w:t>
      </w:r>
      <w:r w:rsidRPr="00153AC9">
        <w:t>відмінно</w:t>
      </w:r>
      <w:r w:rsidRPr="00153AC9">
        <w:rPr>
          <w:spacing w:val="1"/>
        </w:rPr>
        <w:t xml:space="preserve"> </w:t>
      </w:r>
      <w:r w:rsidRPr="00153AC9">
        <w:t>зарекомендувала</w:t>
      </w:r>
      <w:r w:rsidRPr="00153AC9">
        <w:rPr>
          <w:spacing w:val="1"/>
        </w:rPr>
        <w:t xml:space="preserve"> </w:t>
      </w:r>
      <w:r w:rsidRPr="00153AC9">
        <w:t>на</w:t>
      </w:r>
      <w:r w:rsidRPr="00153AC9">
        <w:rPr>
          <w:spacing w:val="1"/>
        </w:rPr>
        <w:t xml:space="preserve"> </w:t>
      </w:r>
      <w:r w:rsidRPr="00153AC9">
        <w:t>вітчизняному ринку і зайняла значну частину ніші, завоювавши довіру серед</w:t>
      </w:r>
      <w:r w:rsidRPr="00153AC9">
        <w:rPr>
          <w:spacing w:val="1"/>
        </w:rPr>
        <w:t xml:space="preserve"> </w:t>
      </w:r>
      <w:r w:rsidRPr="00153AC9">
        <w:t>споживачів.</w:t>
      </w:r>
      <w:r w:rsidRPr="00153AC9">
        <w:rPr>
          <w:spacing w:val="1"/>
        </w:rPr>
        <w:t xml:space="preserve"> </w:t>
      </w:r>
      <w:r w:rsidRPr="00153AC9">
        <w:t>Кожен</w:t>
      </w:r>
      <w:r w:rsidRPr="00153AC9">
        <w:rPr>
          <w:spacing w:val="1"/>
        </w:rPr>
        <w:t xml:space="preserve"> </w:t>
      </w:r>
      <w:r w:rsidRPr="00153AC9">
        <w:t>сезон</w:t>
      </w:r>
      <w:r w:rsidRPr="00153AC9">
        <w:rPr>
          <w:spacing w:val="1"/>
        </w:rPr>
        <w:t xml:space="preserve"> </w:t>
      </w:r>
      <w:r w:rsidRPr="00153AC9">
        <w:t>оновлюється</w:t>
      </w:r>
      <w:r w:rsidRPr="00153AC9">
        <w:rPr>
          <w:spacing w:val="1"/>
        </w:rPr>
        <w:t xml:space="preserve"> </w:t>
      </w:r>
      <w:r w:rsidRPr="00153AC9">
        <w:t>дизайн,</w:t>
      </w:r>
      <w:r w:rsidRPr="00153AC9">
        <w:rPr>
          <w:spacing w:val="71"/>
        </w:rPr>
        <w:t xml:space="preserve"> </w:t>
      </w:r>
      <w:r w:rsidRPr="00153AC9">
        <w:t>вдосконалюється</w:t>
      </w:r>
      <w:r w:rsidRPr="00153AC9">
        <w:rPr>
          <w:spacing w:val="1"/>
        </w:rPr>
        <w:t xml:space="preserve"> </w:t>
      </w:r>
      <w:r w:rsidRPr="00153AC9">
        <w:t>виробництво,</w:t>
      </w:r>
      <w:r w:rsidRPr="00153AC9">
        <w:rPr>
          <w:spacing w:val="-2"/>
        </w:rPr>
        <w:t xml:space="preserve"> </w:t>
      </w:r>
      <w:r w:rsidRPr="00153AC9">
        <w:t>щоб</w:t>
      </w:r>
      <w:r w:rsidRPr="00153AC9">
        <w:rPr>
          <w:spacing w:val="1"/>
        </w:rPr>
        <w:t xml:space="preserve"> </w:t>
      </w:r>
      <w:r w:rsidRPr="00153AC9">
        <w:t>відповідати вимогам</w:t>
      </w:r>
      <w:r w:rsidRPr="00153AC9">
        <w:rPr>
          <w:spacing w:val="-4"/>
        </w:rPr>
        <w:t xml:space="preserve"> </w:t>
      </w:r>
      <w:r w:rsidRPr="00153AC9">
        <w:t>часу.</w:t>
      </w:r>
    </w:p>
    <w:p w:rsidR="00153AC9" w:rsidRPr="00153AC9" w:rsidRDefault="00153AC9" w:rsidP="00EF4A4D">
      <w:pPr>
        <w:rPr>
          <w:rFonts w:eastAsia="Calibri"/>
          <w:shd w:val="clear" w:color="auto" w:fill="FFFFFF"/>
        </w:rPr>
      </w:pPr>
      <w:r w:rsidRPr="00153AC9">
        <w:rPr>
          <w:rFonts w:eastAsia="Calibri"/>
          <w:shd w:val="clear" w:color="auto" w:fill="FFFFFF"/>
        </w:rPr>
        <w:t xml:space="preserve">Компанія ТОВ «Конте Україна» зареєстрована за юридичною адресою Україна, 02095, місто Київ, вулиця Марганецька, будинок 95. Керівником компанії є Лиходовський Руслан Васильович </w:t>
      </w:r>
      <w:r w:rsidRPr="00153AC9">
        <w:rPr>
          <w:rFonts w:eastAsia="Calibri"/>
          <w:shd w:val="clear" w:color="auto" w:fill="FFFFFF"/>
          <w:lang w:val="ru-RU"/>
        </w:rPr>
        <w:t>[1]</w:t>
      </w:r>
      <w:r w:rsidRPr="00153AC9">
        <w:rPr>
          <w:rFonts w:eastAsia="Calibri"/>
          <w:shd w:val="clear" w:color="auto" w:fill="FFFFFF"/>
        </w:rPr>
        <w:t xml:space="preserve">. </w:t>
      </w:r>
    </w:p>
    <w:p w:rsidR="00153AC9" w:rsidRPr="00153AC9" w:rsidRDefault="00153AC9" w:rsidP="00EF4A4D">
      <w:pPr>
        <w:rPr>
          <w:rFonts w:eastAsia="Calibri"/>
          <w:shd w:val="clear" w:color="auto" w:fill="FFFFFF"/>
        </w:rPr>
      </w:pPr>
      <w:r w:rsidRPr="00153AC9">
        <w:rPr>
          <w:rFonts w:eastAsia="Calibri"/>
          <w:shd w:val="clear" w:color="auto" w:fill="FFFFFF"/>
        </w:rPr>
        <w:t xml:space="preserve">Основний вид діяльності: </w:t>
      </w:r>
    </w:p>
    <w:p w:rsidR="00153AC9" w:rsidRPr="00153AC9" w:rsidRDefault="00153AC9" w:rsidP="00EF4A4D">
      <w:pPr>
        <w:rPr>
          <w:rFonts w:eastAsia="Calibri"/>
          <w:shd w:val="clear" w:color="auto" w:fill="FFFFFF"/>
        </w:rPr>
      </w:pPr>
      <w:r w:rsidRPr="00153AC9">
        <w:rPr>
          <w:rFonts w:eastAsia="Calibri"/>
          <w:shd w:val="clear" w:color="auto" w:fill="FFFFFF"/>
        </w:rPr>
        <w:t xml:space="preserve">46.42 — Оптова торгівля одягом і взуттям. </w:t>
      </w:r>
    </w:p>
    <w:p w:rsidR="00153AC9" w:rsidRPr="00153AC9" w:rsidRDefault="00153AC9" w:rsidP="00EF4A4D">
      <w:pPr>
        <w:rPr>
          <w:rFonts w:eastAsia="Calibri"/>
          <w:shd w:val="clear" w:color="auto" w:fill="FFFFFF"/>
        </w:rPr>
      </w:pPr>
      <w:r w:rsidRPr="00153AC9">
        <w:rPr>
          <w:rFonts w:eastAsia="Calibri"/>
          <w:shd w:val="clear" w:color="auto" w:fill="FFFFFF"/>
        </w:rPr>
        <w:t>Допоміжні види діяльності:</w:t>
      </w:r>
    </w:p>
    <w:p w:rsidR="00153AC9" w:rsidRPr="00153AC9" w:rsidRDefault="00153AC9" w:rsidP="00EF4A4D">
      <w:pPr>
        <w:shd w:val="clear" w:color="auto" w:fill="FFFFFF"/>
        <w:rPr>
          <w:rFonts w:eastAsia="Times New Roman"/>
          <w:lang w:eastAsia="cs-CZ"/>
        </w:rPr>
      </w:pPr>
      <w:r w:rsidRPr="00153AC9">
        <w:rPr>
          <w:rFonts w:eastAsia="Times New Roman"/>
          <w:lang w:eastAsia="cs-CZ"/>
        </w:rPr>
        <w:t>46.19 — Діяльність посередників у торгівлі товарами широкого асортименту</w:t>
      </w:r>
    </w:p>
    <w:p w:rsidR="00153AC9" w:rsidRPr="00153AC9" w:rsidRDefault="00153AC9" w:rsidP="00EF4A4D">
      <w:pPr>
        <w:shd w:val="clear" w:color="auto" w:fill="FFFFFF"/>
        <w:rPr>
          <w:rFonts w:eastAsia="Times New Roman"/>
          <w:lang w:eastAsia="cs-CZ"/>
        </w:rPr>
      </w:pPr>
      <w:r w:rsidRPr="00153AC9">
        <w:rPr>
          <w:rFonts w:eastAsia="Times New Roman"/>
          <w:lang w:eastAsia="cs-CZ"/>
        </w:rPr>
        <w:t>47.71 — Роздрібна торгівля одягом у спеціалізованих магазинах</w:t>
      </w:r>
    </w:p>
    <w:p w:rsidR="00153AC9" w:rsidRPr="00153AC9" w:rsidRDefault="00153AC9" w:rsidP="00EF4A4D">
      <w:pPr>
        <w:shd w:val="clear" w:color="auto" w:fill="FFFFFF"/>
        <w:rPr>
          <w:rFonts w:eastAsia="Times New Roman"/>
          <w:lang w:eastAsia="cs-CZ"/>
        </w:rPr>
      </w:pPr>
      <w:r w:rsidRPr="00153AC9">
        <w:rPr>
          <w:rFonts w:eastAsia="Times New Roman"/>
          <w:lang w:eastAsia="cs-CZ"/>
        </w:rPr>
        <w:t>47.91 — Роздрібна торгівля, що здійснюється фірмами поштового замовлення або через мережу Інтернет</w:t>
      </w:r>
    </w:p>
    <w:p w:rsidR="00153AC9" w:rsidRPr="00153AC9" w:rsidRDefault="00153AC9" w:rsidP="00EF4A4D">
      <w:pPr>
        <w:shd w:val="clear" w:color="auto" w:fill="FFFFFF"/>
        <w:rPr>
          <w:rFonts w:eastAsia="Times New Roman"/>
          <w:lang w:eastAsia="cs-CZ"/>
        </w:rPr>
      </w:pPr>
      <w:r w:rsidRPr="00153AC9">
        <w:rPr>
          <w:rFonts w:eastAsia="Times New Roman"/>
          <w:lang w:eastAsia="cs-CZ"/>
        </w:rPr>
        <w:t>47.99 — Інші види роздрібної торгівлі поза магазинами</w:t>
      </w:r>
    </w:p>
    <w:p w:rsidR="00153AC9" w:rsidRPr="00153AC9" w:rsidRDefault="00153AC9" w:rsidP="00EF4A4D">
      <w:pPr>
        <w:shd w:val="clear" w:color="auto" w:fill="FFFFFF"/>
        <w:rPr>
          <w:rFonts w:eastAsia="Times New Roman"/>
          <w:lang w:eastAsia="cs-CZ"/>
        </w:rPr>
      </w:pPr>
      <w:r w:rsidRPr="00153AC9">
        <w:rPr>
          <w:rFonts w:eastAsia="Times New Roman"/>
          <w:lang w:eastAsia="cs-CZ"/>
        </w:rPr>
        <w:t>49.41 — Вантажний автомобільний транспорт.</w:t>
      </w:r>
    </w:p>
    <w:p w:rsidR="00153AC9" w:rsidRPr="00153AC9" w:rsidRDefault="00153AC9" w:rsidP="00EF4A4D">
      <w:r w:rsidRPr="00153AC9">
        <w:t>Компанія</w:t>
      </w:r>
      <w:r w:rsidRPr="00153AC9">
        <w:rPr>
          <w:spacing w:val="-2"/>
        </w:rPr>
        <w:t xml:space="preserve"> </w:t>
      </w:r>
      <w:r w:rsidRPr="00153AC9">
        <w:t>представлена</w:t>
      </w:r>
      <w:r w:rsidRPr="00153AC9">
        <w:rPr>
          <w:spacing w:val="-3"/>
        </w:rPr>
        <w:t xml:space="preserve"> </w:t>
      </w:r>
      <w:r w:rsidRPr="00153AC9">
        <w:t>в</w:t>
      </w:r>
      <w:r w:rsidRPr="00153AC9">
        <w:rPr>
          <w:spacing w:val="-4"/>
        </w:rPr>
        <w:t xml:space="preserve"> </w:t>
      </w:r>
      <w:r w:rsidRPr="00153AC9">
        <w:t>багатьох</w:t>
      </w:r>
      <w:r w:rsidRPr="00153AC9">
        <w:rPr>
          <w:spacing w:val="-7"/>
        </w:rPr>
        <w:t xml:space="preserve"> </w:t>
      </w:r>
      <w:r w:rsidRPr="00153AC9">
        <w:t>країнах</w:t>
      </w:r>
      <w:r w:rsidRPr="00153AC9">
        <w:rPr>
          <w:spacing w:val="-7"/>
        </w:rPr>
        <w:t xml:space="preserve"> </w:t>
      </w:r>
      <w:r w:rsidRPr="00153AC9">
        <w:t>СНД</w:t>
      </w:r>
      <w:r w:rsidRPr="00153AC9">
        <w:rPr>
          <w:spacing w:val="-2"/>
        </w:rPr>
        <w:t xml:space="preserve"> </w:t>
      </w:r>
      <w:r w:rsidRPr="00153AC9">
        <w:t>та</w:t>
      </w:r>
      <w:r w:rsidRPr="00153AC9">
        <w:rPr>
          <w:spacing w:val="-2"/>
        </w:rPr>
        <w:t xml:space="preserve"> </w:t>
      </w:r>
      <w:r w:rsidRPr="00153AC9">
        <w:t>деяких</w:t>
      </w:r>
      <w:r w:rsidRPr="00153AC9">
        <w:rPr>
          <w:spacing w:val="-9"/>
        </w:rPr>
        <w:t xml:space="preserve"> </w:t>
      </w:r>
      <w:r w:rsidRPr="00153AC9">
        <w:t>країнах</w:t>
      </w:r>
      <w:r w:rsidRPr="00153AC9">
        <w:rPr>
          <w:spacing w:val="-3"/>
        </w:rPr>
        <w:t xml:space="preserve"> </w:t>
      </w:r>
      <w:r w:rsidRPr="00153AC9">
        <w:t>Європи.</w:t>
      </w:r>
    </w:p>
    <w:p w:rsidR="00153AC9" w:rsidRPr="00153AC9" w:rsidRDefault="00153AC9" w:rsidP="00EF4A4D">
      <w:r w:rsidRPr="00153AC9">
        <w:t>У 2008 році Компанія почала випускати фінансову звітність відповідно до</w:t>
      </w:r>
      <w:r w:rsidRPr="00153AC9">
        <w:rPr>
          <w:spacing w:val="1"/>
        </w:rPr>
        <w:t xml:space="preserve"> </w:t>
      </w:r>
      <w:r w:rsidRPr="00153AC9">
        <w:t>Міжнародних стандартів фінансової звітності (МСФЗ), що дозволило їй досягти</w:t>
      </w:r>
      <w:r w:rsidRPr="00153AC9">
        <w:rPr>
          <w:spacing w:val="1"/>
        </w:rPr>
        <w:t xml:space="preserve"> </w:t>
      </w:r>
      <w:r w:rsidRPr="00153AC9">
        <w:t>міжнародного</w:t>
      </w:r>
      <w:r w:rsidRPr="00153AC9">
        <w:rPr>
          <w:spacing w:val="-2"/>
        </w:rPr>
        <w:t xml:space="preserve"> </w:t>
      </w:r>
      <w:r w:rsidRPr="00153AC9">
        <w:t>рівня корпоративної</w:t>
      </w:r>
      <w:r w:rsidRPr="00153AC9">
        <w:rPr>
          <w:spacing w:val="-6"/>
        </w:rPr>
        <w:t xml:space="preserve"> </w:t>
      </w:r>
      <w:r w:rsidRPr="00153AC9">
        <w:t>прозорості</w:t>
      </w:r>
      <w:r w:rsidRPr="00153AC9">
        <w:rPr>
          <w:spacing w:val="-6"/>
        </w:rPr>
        <w:t xml:space="preserve"> </w:t>
      </w:r>
      <w:r w:rsidRPr="00153AC9">
        <w:t>та</w:t>
      </w:r>
      <w:r w:rsidRPr="00153AC9">
        <w:rPr>
          <w:spacing w:val="-1"/>
        </w:rPr>
        <w:t xml:space="preserve"> </w:t>
      </w:r>
      <w:r w:rsidRPr="00153AC9">
        <w:t>ефективності</w:t>
      </w:r>
      <w:r w:rsidRPr="00153AC9">
        <w:rPr>
          <w:spacing w:val="-1"/>
        </w:rPr>
        <w:t xml:space="preserve"> </w:t>
      </w:r>
      <w:r w:rsidRPr="00153AC9">
        <w:t>управління.</w:t>
      </w:r>
    </w:p>
    <w:p w:rsidR="00153AC9" w:rsidRPr="00153AC9" w:rsidRDefault="00153AC9" w:rsidP="00EF4A4D">
      <w:r w:rsidRPr="00153AC9">
        <w:lastRenderedPageBreak/>
        <w:t>На</w:t>
      </w:r>
      <w:r w:rsidRPr="00153AC9">
        <w:rPr>
          <w:spacing w:val="1"/>
        </w:rPr>
        <w:t xml:space="preserve"> </w:t>
      </w:r>
      <w:r w:rsidRPr="00153AC9">
        <w:t>сьогоднішній</w:t>
      </w:r>
      <w:r w:rsidRPr="00153AC9">
        <w:rPr>
          <w:spacing w:val="1"/>
        </w:rPr>
        <w:t xml:space="preserve"> </w:t>
      </w:r>
      <w:r w:rsidRPr="00153AC9">
        <w:t>день</w:t>
      </w:r>
      <w:r w:rsidRPr="00153AC9">
        <w:rPr>
          <w:spacing w:val="1"/>
        </w:rPr>
        <w:t xml:space="preserve"> </w:t>
      </w:r>
      <w:r w:rsidRPr="00153AC9">
        <w:t>панчішно-шкарпеткова</w:t>
      </w:r>
      <w:r w:rsidRPr="00153AC9">
        <w:rPr>
          <w:spacing w:val="1"/>
        </w:rPr>
        <w:t xml:space="preserve"> </w:t>
      </w:r>
      <w:r w:rsidRPr="00153AC9">
        <w:t>продукція</w:t>
      </w:r>
      <w:r w:rsidRPr="00153AC9">
        <w:rPr>
          <w:spacing w:val="1"/>
        </w:rPr>
        <w:t xml:space="preserve"> </w:t>
      </w:r>
      <w:r w:rsidRPr="00153AC9">
        <w:t>компанії</w:t>
      </w:r>
      <w:r w:rsidRPr="00153AC9">
        <w:rPr>
          <w:spacing w:val="1"/>
        </w:rPr>
        <w:t xml:space="preserve"> </w:t>
      </w:r>
      <w:r w:rsidRPr="00153AC9">
        <w:t>Conte</w:t>
      </w:r>
      <w:r w:rsidRPr="00153AC9">
        <w:rPr>
          <w:spacing w:val="1"/>
        </w:rPr>
        <w:t xml:space="preserve"> </w:t>
      </w:r>
      <w:r w:rsidRPr="00153AC9">
        <w:t>реалізується в таких країнах світу, як: Україна, Латвія, Росія (понад 40 торгових</w:t>
      </w:r>
      <w:r w:rsidRPr="00153AC9">
        <w:rPr>
          <w:spacing w:val="1"/>
        </w:rPr>
        <w:t xml:space="preserve"> </w:t>
      </w:r>
      <w:r w:rsidRPr="00153AC9">
        <w:t>представництв),</w:t>
      </w:r>
      <w:r w:rsidRPr="00153AC9">
        <w:rPr>
          <w:spacing w:val="1"/>
        </w:rPr>
        <w:t xml:space="preserve"> </w:t>
      </w:r>
      <w:r w:rsidRPr="00153AC9">
        <w:t>Вірменія,</w:t>
      </w:r>
      <w:r w:rsidRPr="00153AC9">
        <w:rPr>
          <w:spacing w:val="1"/>
        </w:rPr>
        <w:t xml:space="preserve"> </w:t>
      </w:r>
      <w:r w:rsidRPr="00153AC9">
        <w:t>Литва,</w:t>
      </w:r>
      <w:r w:rsidRPr="00153AC9">
        <w:rPr>
          <w:spacing w:val="1"/>
        </w:rPr>
        <w:t xml:space="preserve"> </w:t>
      </w:r>
      <w:r w:rsidRPr="00153AC9">
        <w:t>Польща</w:t>
      </w:r>
      <w:r w:rsidRPr="00153AC9">
        <w:rPr>
          <w:spacing w:val="1"/>
        </w:rPr>
        <w:t xml:space="preserve"> </w:t>
      </w:r>
      <w:r w:rsidRPr="00153AC9">
        <w:t>(мається</w:t>
      </w:r>
      <w:r w:rsidRPr="00153AC9">
        <w:rPr>
          <w:spacing w:val="1"/>
        </w:rPr>
        <w:t xml:space="preserve"> </w:t>
      </w:r>
      <w:r w:rsidRPr="00153AC9">
        <w:t>власну</w:t>
      </w:r>
      <w:r w:rsidRPr="00153AC9">
        <w:rPr>
          <w:spacing w:val="1"/>
        </w:rPr>
        <w:t xml:space="preserve"> </w:t>
      </w:r>
      <w:r w:rsidRPr="00153AC9">
        <w:t>товаропровідну</w:t>
      </w:r>
      <w:r w:rsidRPr="00153AC9">
        <w:rPr>
          <w:spacing w:val="1"/>
        </w:rPr>
        <w:t xml:space="preserve"> </w:t>
      </w:r>
      <w:r w:rsidRPr="00153AC9">
        <w:t>мережу), Ізраїль, Німеччина, США. Частка «Конте Спа» в білоруському експорті</w:t>
      </w:r>
      <w:r w:rsidRPr="00153AC9">
        <w:rPr>
          <w:spacing w:val="1"/>
        </w:rPr>
        <w:t xml:space="preserve"> </w:t>
      </w:r>
      <w:r w:rsidRPr="00153AC9">
        <w:t>панчішно-шкарпеткових виробів - майже 90 % за даними на 2017 рік. У 2009 році</w:t>
      </w:r>
      <w:r w:rsidRPr="00153AC9">
        <w:rPr>
          <w:spacing w:val="1"/>
        </w:rPr>
        <w:t xml:space="preserve"> </w:t>
      </w:r>
      <w:r w:rsidRPr="00153AC9">
        <w:t>питома</w:t>
      </w:r>
      <w:r w:rsidRPr="00153AC9">
        <w:rPr>
          <w:spacing w:val="1"/>
        </w:rPr>
        <w:t xml:space="preserve"> </w:t>
      </w:r>
      <w:r w:rsidRPr="00153AC9">
        <w:t>вага</w:t>
      </w:r>
      <w:r w:rsidRPr="00153AC9">
        <w:rPr>
          <w:spacing w:val="1"/>
        </w:rPr>
        <w:t xml:space="preserve"> </w:t>
      </w:r>
      <w:r w:rsidRPr="00153AC9">
        <w:t>компанії</w:t>
      </w:r>
      <w:r w:rsidRPr="00153AC9">
        <w:rPr>
          <w:spacing w:val="1"/>
        </w:rPr>
        <w:t xml:space="preserve"> </w:t>
      </w:r>
      <w:r w:rsidRPr="00153AC9">
        <w:t>в</w:t>
      </w:r>
      <w:r w:rsidRPr="00153AC9">
        <w:rPr>
          <w:spacing w:val="1"/>
        </w:rPr>
        <w:t xml:space="preserve"> </w:t>
      </w:r>
      <w:r w:rsidRPr="00153AC9">
        <w:t>обсязі</w:t>
      </w:r>
      <w:r w:rsidRPr="00153AC9">
        <w:rPr>
          <w:spacing w:val="1"/>
        </w:rPr>
        <w:t xml:space="preserve"> </w:t>
      </w:r>
      <w:r w:rsidRPr="00153AC9">
        <w:t>білоруського</w:t>
      </w:r>
      <w:r w:rsidRPr="00153AC9">
        <w:rPr>
          <w:spacing w:val="1"/>
        </w:rPr>
        <w:t xml:space="preserve"> </w:t>
      </w:r>
      <w:r w:rsidRPr="00153AC9">
        <w:t>експорту</w:t>
      </w:r>
      <w:r w:rsidRPr="00153AC9">
        <w:rPr>
          <w:spacing w:val="1"/>
        </w:rPr>
        <w:t xml:space="preserve"> </w:t>
      </w:r>
      <w:r w:rsidRPr="00153AC9">
        <w:t>панчішно-шкарпеткових</w:t>
      </w:r>
      <w:r w:rsidRPr="00153AC9">
        <w:rPr>
          <w:spacing w:val="1"/>
        </w:rPr>
        <w:t xml:space="preserve"> </w:t>
      </w:r>
      <w:r w:rsidRPr="00153AC9">
        <w:t>виробів становила 55 %. Такого успіху компанія добилася завдяки постійній і</w:t>
      </w:r>
      <w:r w:rsidRPr="00153AC9">
        <w:rPr>
          <w:spacing w:val="1"/>
        </w:rPr>
        <w:t xml:space="preserve"> </w:t>
      </w:r>
      <w:r w:rsidRPr="00153AC9">
        <w:t>безперервній співпраці</w:t>
      </w:r>
      <w:r w:rsidRPr="00153AC9">
        <w:rPr>
          <w:spacing w:val="-5"/>
        </w:rPr>
        <w:t xml:space="preserve"> </w:t>
      </w:r>
      <w:r w:rsidRPr="00153AC9">
        <w:t>з</w:t>
      </w:r>
      <w:r w:rsidRPr="00153AC9">
        <w:rPr>
          <w:spacing w:val="1"/>
        </w:rPr>
        <w:t xml:space="preserve"> </w:t>
      </w:r>
      <w:r w:rsidRPr="00153AC9">
        <w:t>партнерами та</w:t>
      </w:r>
      <w:r w:rsidRPr="00153AC9">
        <w:rPr>
          <w:spacing w:val="7"/>
        </w:rPr>
        <w:t xml:space="preserve"> </w:t>
      </w:r>
      <w:r w:rsidRPr="00153AC9">
        <w:t>дистриб'юторами.</w:t>
      </w:r>
    </w:p>
    <w:p w:rsidR="00153AC9" w:rsidRPr="00153AC9" w:rsidRDefault="00153AC9" w:rsidP="00EF4A4D">
      <w:r w:rsidRPr="00153AC9">
        <w:t>Продукція,</w:t>
      </w:r>
      <w:r w:rsidRPr="00153AC9">
        <w:rPr>
          <w:spacing w:val="-4"/>
        </w:rPr>
        <w:t xml:space="preserve"> </w:t>
      </w:r>
      <w:r w:rsidRPr="00153AC9">
        <w:t>послуги:</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Класичні</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колготки</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(8,</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12,</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15,</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20,</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40,</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70</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DEN)</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Коригувальні</w:t>
      </w:r>
      <w:r w:rsidRPr="00153AC9">
        <w:rPr>
          <w:rFonts w:eastAsia="Times New Roman"/>
          <w:spacing w:val="31"/>
          <w:bdr w:val="none" w:sz="0" w:space="0" w:color="auto" w:frame="1"/>
          <w:lang w:eastAsia="ru-RU"/>
        </w:rPr>
        <w:t xml:space="preserve"> </w:t>
      </w:r>
      <w:r w:rsidRPr="00153AC9">
        <w:rPr>
          <w:rFonts w:eastAsia="Times New Roman"/>
          <w:bdr w:val="none" w:sz="0" w:space="0" w:color="auto" w:frame="1"/>
          <w:lang w:eastAsia="ru-RU"/>
        </w:rPr>
        <w:t>колготки</w:t>
      </w:r>
      <w:r w:rsidRPr="00153AC9">
        <w:rPr>
          <w:rFonts w:eastAsia="Times New Roman"/>
          <w:spacing w:val="30"/>
          <w:bdr w:val="none" w:sz="0" w:space="0" w:color="auto" w:frame="1"/>
          <w:lang w:eastAsia="ru-RU"/>
        </w:rPr>
        <w:t xml:space="preserve"> </w:t>
      </w:r>
      <w:r w:rsidRPr="00153AC9">
        <w:rPr>
          <w:rFonts w:eastAsia="Times New Roman"/>
          <w:bdr w:val="none" w:sz="0" w:space="0" w:color="auto" w:frame="1"/>
          <w:lang w:eastAsia="ru-RU"/>
        </w:rPr>
        <w:t>(20,40,90</w:t>
      </w:r>
      <w:r w:rsidRPr="00153AC9">
        <w:rPr>
          <w:rFonts w:eastAsia="Times New Roman"/>
          <w:spacing w:val="31"/>
          <w:bdr w:val="none" w:sz="0" w:space="0" w:color="auto" w:frame="1"/>
          <w:lang w:eastAsia="ru-RU"/>
        </w:rPr>
        <w:t xml:space="preserve"> </w:t>
      </w:r>
      <w:r w:rsidRPr="00153AC9">
        <w:rPr>
          <w:rFonts w:eastAsia="Times New Roman"/>
          <w:bdr w:val="none" w:sz="0" w:space="0" w:color="auto" w:frame="1"/>
          <w:lang w:eastAsia="ru-RU"/>
        </w:rPr>
        <w:t>DEN):</w:t>
      </w:r>
      <w:r w:rsidRPr="00153AC9">
        <w:rPr>
          <w:rFonts w:eastAsia="Times New Roman"/>
          <w:spacing w:val="31"/>
          <w:bdr w:val="none" w:sz="0" w:space="0" w:color="auto" w:frame="1"/>
          <w:lang w:eastAsia="ru-RU"/>
        </w:rPr>
        <w:t xml:space="preserve"> </w:t>
      </w:r>
      <w:r w:rsidRPr="00153AC9">
        <w:rPr>
          <w:rFonts w:eastAsia="Times New Roman"/>
          <w:bdr w:val="none" w:sz="0" w:space="0" w:color="auto" w:frame="1"/>
          <w:lang w:eastAsia="ru-RU"/>
        </w:rPr>
        <w:t>моделюють</w:t>
      </w:r>
      <w:r w:rsidRPr="00153AC9">
        <w:rPr>
          <w:rFonts w:eastAsia="Times New Roman"/>
          <w:spacing w:val="29"/>
          <w:bdr w:val="none" w:sz="0" w:space="0" w:color="auto" w:frame="1"/>
          <w:lang w:eastAsia="ru-RU"/>
        </w:rPr>
        <w:t xml:space="preserve"> </w:t>
      </w:r>
      <w:r w:rsidRPr="00153AC9">
        <w:rPr>
          <w:rFonts w:eastAsia="Times New Roman"/>
          <w:bdr w:val="none" w:sz="0" w:space="0" w:color="auto" w:frame="1"/>
          <w:lang w:eastAsia="ru-RU"/>
        </w:rPr>
        <w:t>моделі,</w:t>
      </w:r>
      <w:r w:rsidRPr="00153AC9">
        <w:rPr>
          <w:rFonts w:eastAsia="Times New Roman"/>
          <w:spacing w:val="30"/>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67"/>
          <w:bdr w:val="none" w:sz="0" w:space="0" w:color="auto" w:frame="1"/>
          <w:lang w:eastAsia="ru-RU"/>
        </w:rPr>
        <w:t xml:space="preserve"> </w:t>
      </w:r>
      <w:r w:rsidRPr="00153AC9">
        <w:rPr>
          <w:rFonts w:eastAsia="Times New Roman"/>
          <w:bdr w:val="none" w:sz="0" w:space="0" w:color="auto" w:frame="1"/>
          <w:lang w:eastAsia="ru-RU"/>
        </w:rPr>
        <w:t>подовженим</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утягуючим верхом,</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підтримуючим</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ефектом.</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Фантазійні</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колготки</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малюнком</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і</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ажуром</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Теплі</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колготки</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бавовни,</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легінси</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Гольфіни</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малюнком,</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ажурні</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Гольфи</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бавовняні,</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поліамідні,</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ажурні</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Легінси</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трикотажні,</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бавовняні,</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віскози,</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кашеміру</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Літні</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жіночі</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комбінезони</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Класичні,</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весільні,</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ажурні</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панчохи</w:t>
      </w:r>
    </w:p>
    <w:p w:rsidR="00153AC9" w:rsidRPr="00153AC9" w:rsidRDefault="00153AC9" w:rsidP="00EF4A4D">
      <w:pPr>
        <w:numPr>
          <w:ilvl w:val="0"/>
          <w:numId w:val="27"/>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Шкарпетки</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капронові,</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бавовняні,</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з</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віскози</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[3</w:t>
      </w:r>
      <w:r w:rsidR="00942A32">
        <w:rPr>
          <w:rFonts w:eastAsia="Times New Roman"/>
          <w:bdr w:val="none" w:sz="0" w:space="0" w:color="auto" w:frame="1"/>
          <w:lang w:eastAsia="ru-RU"/>
        </w:rPr>
        <w:t>2</w:t>
      </w:r>
      <w:r w:rsidRPr="00153AC9">
        <w:rPr>
          <w:rFonts w:eastAsia="Times New Roman"/>
          <w:bdr w:val="none" w:sz="0" w:space="0" w:color="auto" w:frame="1"/>
          <w:lang w:eastAsia="ru-RU"/>
        </w:rPr>
        <w:t>].</w:t>
      </w:r>
    </w:p>
    <w:p w:rsidR="00D93DB3" w:rsidRPr="00EF4A4D" w:rsidRDefault="00153AC9" w:rsidP="00D93DB3">
      <w:r w:rsidRPr="00153AC9">
        <w:t>Оскільки</w:t>
      </w:r>
      <w:r w:rsidRPr="00153AC9">
        <w:rPr>
          <w:spacing w:val="1"/>
        </w:rPr>
        <w:t xml:space="preserve"> </w:t>
      </w:r>
      <w:r w:rsidRPr="00153AC9">
        <w:t>підприємство</w:t>
      </w:r>
      <w:r w:rsidRPr="00153AC9">
        <w:rPr>
          <w:spacing w:val="1"/>
        </w:rPr>
        <w:t xml:space="preserve"> </w:t>
      </w:r>
      <w:r w:rsidRPr="00153AC9">
        <w:t>не</w:t>
      </w:r>
      <w:r w:rsidRPr="00153AC9">
        <w:rPr>
          <w:spacing w:val="1"/>
        </w:rPr>
        <w:t xml:space="preserve"> </w:t>
      </w:r>
      <w:r w:rsidRPr="00153AC9">
        <w:t>має</w:t>
      </w:r>
      <w:r w:rsidRPr="00153AC9">
        <w:rPr>
          <w:spacing w:val="1"/>
        </w:rPr>
        <w:t xml:space="preserve"> </w:t>
      </w:r>
      <w:r w:rsidRPr="00153AC9">
        <w:t>у відкритому доступі</w:t>
      </w:r>
      <w:r w:rsidRPr="00153AC9">
        <w:rPr>
          <w:spacing w:val="1"/>
        </w:rPr>
        <w:t xml:space="preserve"> </w:t>
      </w:r>
      <w:r w:rsidRPr="00153AC9">
        <w:t>формалізованої</w:t>
      </w:r>
      <w:r w:rsidRPr="00153AC9">
        <w:rPr>
          <w:spacing w:val="1"/>
        </w:rPr>
        <w:t xml:space="preserve"> </w:t>
      </w:r>
      <w:r w:rsidRPr="00153AC9">
        <w:t>маркетингової</w:t>
      </w:r>
      <w:r w:rsidRPr="00153AC9">
        <w:rPr>
          <w:spacing w:val="1"/>
        </w:rPr>
        <w:t xml:space="preserve"> </w:t>
      </w:r>
      <w:r w:rsidRPr="00153AC9">
        <w:t>стратегії,</w:t>
      </w:r>
      <w:r w:rsidRPr="00153AC9">
        <w:rPr>
          <w:spacing w:val="1"/>
        </w:rPr>
        <w:t xml:space="preserve"> </w:t>
      </w:r>
      <w:r w:rsidRPr="00153AC9">
        <w:t>тому,</w:t>
      </w:r>
      <w:r w:rsidRPr="00153AC9">
        <w:rPr>
          <w:spacing w:val="1"/>
        </w:rPr>
        <w:t xml:space="preserve"> </w:t>
      </w:r>
      <w:r w:rsidRPr="00153AC9">
        <w:t>завдяки</w:t>
      </w:r>
      <w:r w:rsidRPr="00153AC9">
        <w:rPr>
          <w:spacing w:val="1"/>
        </w:rPr>
        <w:t xml:space="preserve"> </w:t>
      </w:r>
      <w:r w:rsidRPr="00153AC9">
        <w:t>збору</w:t>
      </w:r>
      <w:r w:rsidRPr="00153AC9">
        <w:rPr>
          <w:spacing w:val="1"/>
        </w:rPr>
        <w:t xml:space="preserve"> </w:t>
      </w:r>
      <w:r w:rsidRPr="00153AC9">
        <w:t>і</w:t>
      </w:r>
      <w:r w:rsidRPr="00153AC9">
        <w:rPr>
          <w:spacing w:val="1"/>
        </w:rPr>
        <w:t xml:space="preserve"> </w:t>
      </w:r>
      <w:r w:rsidRPr="00153AC9">
        <w:t>аналізу</w:t>
      </w:r>
      <w:r w:rsidRPr="00153AC9">
        <w:rPr>
          <w:spacing w:val="1"/>
        </w:rPr>
        <w:t xml:space="preserve"> </w:t>
      </w:r>
      <w:r w:rsidRPr="00153AC9">
        <w:t>даних,</w:t>
      </w:r>
      <w:r w:rsidRPr="00153AC9">
        <w:rPr>
          <w:spacing w:val="1"/>
        </w:rPr>
        <w:t xml:space="preserve"> </w:t>
      </w:r>
      <w:r w:rsidRPr="00153AC9">
        <w:t>її</w:t>
      </w:r>
      <w:r w:rsidRPr="00153AC9">
        <w:rPr>
          <w:spacing w:val="1"/>
        </w:rPr>
        <w:t xml:space="preserve"> </w:t>
      </w:r>
      <w:r w:rsidRPr="00153AC9">
        <w:t>можна</w:t>
      </w:r>
      <w:r w:rsidRPr="00153AC9">
        <w:rPr>
          <w:spacing w:val="1"/>
        </w:rPr>
        <w:t xml:space="preserve"> </w:t>
      </w:r>
      <w:r w:rsidRPr="00153AC9">
        <w:t>представити</w:t>
      </w:r>
      <w:r w:rsidRPr="00153AC9">
        <w:rPr>
          <w:spacing w:val="-1"/>
        </w:rPr>
        <w:t xml:space="preserve"> </w:t>
      </w:r>
      <w:r w:rsidRPr="00153AC9">
        <w:t>у</w:t>
      </w:r>
      <w:r w:rsidRPr="00153AC9">
        <w:rPr>
          <w:spacing w:val="-5"/>
        </w:rPr>
        <w:t xml:space="preserve"> </w:t>
      </w:r>
      <w:r w:rsidRPr="00153AC9">
        <w:t>таблиці</w:t>
      </w:r>
      <w:r w:rsidRPr="00153AC9">
        <w:rPr>
          <w:spacing w:val="-2"/>
        </w:rPr>
        <w:t xml:space="preserve"> </w:t>
      </w:r>
      <w:r w:rsidR="00EF4A4D">
        <w:t>1.1</w:t>
      </w:r>
      <w:r w:rsidR="00E34832" w:rsidRPr="00E34832">
        <w:rPr>
          <w:lang w:val="ru-RU"/>
        </w:rPr>
        <w:t>.</w:t>
      </w:r>
    </w:p>
    <w:p w:rsidR="00153AC9" w:rsidRPr="00153AC9" w:rsidRDefault="00153AC9" w:rsidP="00FB0788">
      <w:pPr>
        <w:rPr>
          <w:rFonts w:eastAsiaTheme="majorEastAsia"/>
        </w:rPr>
      </w:pPr>
      <w:r w:rsidRPr="00153AC9">
        <w:rPr>
          <w:rFonts w:eastAsia="Times New Roman"/>
          <w:lang w:eastAsia="en-US"/>
        </w:rPr>
        <w:t>Таблиця</w:t>
      </w:r>
      <w:r w:rsidRPr="00153AC9">
        <w:rPr>
          <w:rFonts w:eastAsia="Times New Roman"/>
          <w:spacing w:val="-3"/>
          <w:lang w:eastAsia="en-US"/>
        </w:rPr>
        <w:t xml:space="preserve"> </w:t>
      </w:r>
      <w:r w:rsidRPr="00153AC9">
        <w:rPr>
          <w:rFonts w:eastAsia="Times New Roman"/>
          <w:lang w:eastAsia="en-US"/>
        </w:rPr>
        <w:t>1.1</w:t>
      </w:r>
      <w:bookmarkStart w:id="5" w:name="_Toc134041980"/>
      <w:r w:rsidR="00EF4A4D">
        <w:rPr>
          <w:rFonts w:eastAsia="Times New Roman"/>
          <w:lang w:eastAsia="en-US"/>
        </w:rPr>
        <w:t xml:space="preserve"> - </w:t>
      </w:r>
      <w:r w:rsidRPr="00153AC9">
        <w:rPr>
          <w:rFonts w:eastAsiaTheme="majorEastAsia"/>
        </w:rPr>
        <w:t>Ринкова</w:t>
      </w:r>
      <w:r w:rsidRPr="00153AC9">
        <w:rPr>
          <w:rFonts w:eastAsiaTheme="majorEastAsia"/>
          <w:spacing w:val="-3"/>
        </w:rPr>
        <w:t xml:space="preserve"> </w:t>
      </w:r>
      <w:r w:rsidRPr="00153AC9">
        <w:rPr>
          <w:rFonts w:eastAsiaTheme="majorEastAsia"/>
        </w:rPr>
        <w:t>стратегія</w:t>
      </w:r>
      <w:r w:rsidRPr="00153AC9">
        <w:rPr>
          <w:rFonts w:eastAsiaTheme="majorEastAsia"/>
          <w:spacing w:val="-7"/>
        </w:rPr>
        <w:t xml:space="preserve"> </w:t>
      </w:r>
      <w:r w:rsidRPr="00153AC9">
        <w:rPr>
          <w:rFonts w:eastAsiaTheme="majorEastAsia"/>
        </w:rPr>
        <w:t xml:space="preserve">підприємства </w:t>
      </w:r>
      <w:r w:rsidRPr="00153AC9">
        <w:rPr>
          <w:rFonts w:eastAsia="Calibri"/>
          <w:shd w:val="clear" w:color="auto" w:fill="FFFFFF"/>
        </w:rPr>
        <w:t>ТОВ «Конте Україна»</w:t>
      </w:r>
      <w:bookmarkEnd w:id="5"/>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91"/>
        <w:gridCol w:w="2387"/>
        <w:gridCol w:w="5233"/>
      </w:tblGrid>
      <w:tr w:rsidR="00153AC9" w:rsidRPr="00AC451A" w:rsidTr="00D93DB3">
        <w:trPr>
          <w:cantSplit/>
          <w:trHeight w:val="20"/>
        </w:trPr>
        <w:tc>
          <w:tcPr>
            <w:tcW w:w="1156" w:type="pct"/>
          </w:tcPr>
          <w:p w:rsidR="00153AC9" w:rsidRPr="00D93DB3" w:rsidRDefault="00153AC9" w:rsidP="00E04DD6">
            <w:pPr>
              <w:spacing w:line="273" w:lineRule="exact"/>
              <w:ind w:firstLine="0"/>
              <w:jc w:val="left"/>
              <w:rPr>
                <w:rFonts w:eastAsia="Times New Roman"/>
                <w:sz w:val="24"/>
                <w:szCs w:val="22"/>
              </w:rPr>
            </w:pPr>
            <w:r w:rsidRPr="00D93DB3">
              <w:rPr>
                <w:rFonts w:eastAsia="Times New Roman"/>
                <w:sz w:val="24"/>
                <w:szCs w:val="22"/>
              </w:rPr>
              <w:t>Складова</w:t>
            </w:r>
          </w:p>
        </w:tc>
        <w:tc>
          <w:tcPr>
            <w:tcW w:w="1204" w:type="pct"/>
          </w:tcPr>
          <w:p w:rsidR="00153AC9" w:rsidRPr="00D93DB3" w:rsidRDefault="00153AC9" w:rsidP="003E0F86">
            <w:pPr>
              <w:spacing w:line="240" w:lineRule="auto"/>
              <w:ind w:firstLine="0"/>
              <w:jc w:val="left"/>
              <w:rPr>
                <w:rFonts w:eastAsia="Times New Roman"/>
                <w:sz w:val="24"/>
                <w:szCs w:val="22"/>
              </w:rPr>
            </w:pPr>
            <w:r w:rsidRPr="00D93DB3">
              <w:rPr>
                <w:rFonts w:eastAsia="Times New Roman"/>
                <w:sz w:val="24"/>
                <w:szCs w:val="22"/>
              </w:rPr>
              <w:t>Тип</w:t>
            </w:r>
            <w:r w:rsidRPr="00D93DB3">
              <w:rPr>
                <w:rFonts w:eastAsia="Times New Roman"/>
                <w:spacing w:val="1"/>
                <w:sz w:val="24"/>
                <w:szCs w:val="22"/>
              </w:rPr>
              <w:t xml:space="preserve"> </w:t>
            </w:r>
            <w:r w:rsidRPr="00D93DB3">
              <w:rPr>
                <w:rFonts w:eastAsia="Times New Roman"/>
                <w:sz w:val="24"/>
                <w:szCs w:val="22"/>
              </w:rPr>
              <w:t>(характеристика)</w:t>
            </w:r>
          </w:p>
        </w:tc>
        <w:tc>
          <w:tcPr>
            <w:tcW w:w="2640" w:type="pct"/>
          </w:tcPr>
          <w:p w:rsidR="00153AC9" w:rsidRPr="00D93DB3" w:rsidRDefault="00153AC9" w:rsidP="003E0F86">
            <w:pPr>
              <w:spacing w:line="273" w:lineRule="exact"/>
              <w:ind w:firstLine="0"/>
              <w:jc w:val="left"/>
              <w:rPr>
                <w:rFonts w:eastAsia="Times New Roman"/>
                <w:sz w:val="24"/>
                <w:szCs w:val="22"/>
              </w:rPr>
            </w:pPr>
            <w:r w:rsidRPr="00D93DB3">
              <w:rPr>
                <w:rFonts w:eastAsia="Times New Roman"/>
                <w:sz w:val="24"/>
                <w:szCs w:val="22"/>
              </w:rPr>
              <w:t>Опис</w:t>
            </w:r>
          </w:p>
        </w:tc>
      </w:tr>
      <w:tr w:rsidR="00153AC9" w:rsidRPr="00AC451A" w:rsidTr="00D93DB3">
        <w:trPr>
          <w:cantSplit/>
          <w:trHeight w:val="20"/>
        </w:trPr>
        <w:tc>
          <w:tcPr>
            <w:tcW w:w="1156" w:type="pct"/>
            <w:tcBorders>
              <w:bottom w:val="single" w:sz="4" w:space="0" w:color="auto"/>
            </w:tcBorders>
          </w:tcPr>
          <w:p w:rsidR="00153AC9" w:rsidRPr="00D93DB3" w:rsidRDefault="00153AC9" w:rsidP="003E0F86">
            <w:pPr>
              <w:spacing w:line="273" w:lineRule="exact"/>
              <w:ind w:firstLine="0"/>
              <w:jc w:val="left"/>
              <w:rPr>
                <w:rFonts w:eastAsia="Times New Roman"/>
                <w:sz w:val="24"/>
                <w:szCs w:val="22"/>
              </w:rPr>
            </w:pPr>
            <w:r w:rsidRPr="00D93DB3">
              <w:rPr>
                <w:rFonts w:eastAsia="Times New Roman"/>
                <w:sz w:val="24"/>
                <w:szCs w:val="22"/>
              </w:rPr>
              <w:t>Товарний</w:t>
            </w:r>
            <w:r w:rsidRPr="00D93DB3">
              <w:rPr>
                <w:rFonts w:eastAsia="Times New Roman"/>
                <w:spacing w:val="-2"/>
                <w:sz w:val="24"/>
                <w:szCs w:val="22"/>
              </w:rPr>
              <w:t xml:space="preserve"> </w:t>
            </w:r>
            <w:r w:rsidRPr="00D93DB3">
              <w:rPr>
                <w:rFonts w:eastAsia="Times New Roman"/>
                <w:sz w:val="24"/>
                <w:szCs w:val="22"/>
              </w:rPr>
              <w:t>ринок</w:t>
            </w:r>
          </w:p>
        </w:tc>
        <w:tc>
          <w:tcPr>
            <w:tcW w:w="1204" w:type="pct"/>
            <w:tcBorders>
              <w:bottom w:val="single" w:sz="4" w:space="0" w:color="auto"/>
            </w:tcBorders>
          </w:tcPr>
          <w:p w:rsidR="00153AC9" w:rsidRPr="00D93DB3" w:rsidRDefault="00153AC9" w:rsidP="003E0F86">
            <w:pPr>
              <w:spacing w:line="268" w:lineRule="exact"/>
              <w:ind w:firstLine="0"/>
              <w:jc w:val="left"/>
              <w:rPr>
                <w:rFonts w:eastAsia="Times New Roman"/>
                <w:sz w:val="24"/>
                <w:szCs w:val="22"/>
                <w:lang w:val="ru-RU"/>
              </w:rPr>
            </w:pPr>
            <w:r w:rsidRPr="00D93DB3">
              <w:rPr>
                <w:rFonts w:eastAsia="Times New Roman"/>
                <w:sz w:val="24"/>
                <w:szCs w:val="22"/>
                <w:lang w:val="ru-RU"/>
              </w:rPr>
              <w:t>Товарна</w:t>
            </w:r>
            <w:r w:rsidRPr="00D93DB3">
              <w:rPr>
                <w:rFonts w:eastAsia="Times New Roman"/>
                <w:spacing w:val="-3"/>
                <w:sz w:val="24"/>
                <w:szCs w:val="22"/>
                <w:lang w:val="ru-RU"/>
              </w:rPr>
              <w:t xml:space="preserve"> </w:t>
            </w:r>
            <w:r w:rsidRPr="00D93DB3">
              <w:rPr>
                <w:rFonts w:eastAsia="Times New Roman"/>
                <w:sz w:val="24"/>
                <w:szCs w:val="22"/>
                <w:lang w:val="ru-RU"/>
              </w:rPr>
              <w:t>пропозиція</w:t>
            </w:r>
          </w:p>
          <w:p w:rsidR="00153AC9" w:rsidRPr="00D93DB3" w:rsidRDefault="00153AC9" w:rsidP="00FB0788">
            <w:pPr>
              <w:spacing w:line="270" w:lineRule="atLeast"/>
              <w:ind w:firstLine="0"/>
              <w:jc w:val="left"/>
              <w:rPr>
                <w:rFonts w:eastAsia="Times New Roman"/>
                <w:sz w:val="24"/>
                <w:szCs w:val="22"/>
                <w:lang w:val="ru-RU"/>
              </w:rPr>
            </w:pPr>
            <w:r w:rsidRPr="00D93DB3">
              <w:rPr>
                <w:rFonts w:eastAsia="Times New Roman"/>
                <w:sz w:val="24"/>
                <w:szCs w:val="22"/>
                <w:lang w:val="ru-RU"/>
              </w:rPr>
              <w:t>панчішно-шкарпет</w:t>
            </w:r>
            <w:r w:rsidR="00FB0788" w:rsidRPr="00D93DB3">
              <w:rPr>
                <w:rFonts w:eastAsia="Times New Roman"/>
                <w:sz w:val="24"/>
                <w:szCs w:val="22"/>
                <w:lang w:val="ru-RU"/>
              </w:rPr>
              <w:t>ков</w:t>
            </w:r>
            <w:r w:rsidRPr="00D93DB3">
              <w:rPr>
                <w:rFonts w:eastAsia="Times New Roman"/>
                <w:sz w:val="24"/>
                <w:szCs w:val="22"/>
                <w:lang w:val="ru-RU"/>
              </w:rPr>
              <w:t>ої</w:t>
            </w:r>
            <w:r w:rsidRPr="00D93DB3">
              <w:rPr>
                <w:rFonts w:eastAsia="Times New Roman"/>
                <w:spacing w:val="-57"/>
                <w:sz w:val="24"/>
                <w:szCs w:val="22"/>
                <w:lang w:val="ru-RU"/>
              </w:rPr>
              <w:t xml:space="preserve"> </w:t>
            </w:r>
            <w:r w:rsidRPr="00D93DB3">
              <w:rPr>
                <w:rFonts w:eastAsia="Times New Roman"/>
                <w:sz w:val="24"/>
                <w:szCs w:val="22"/>
                <w:lang w:val="ru-RU"/>
              </w:rPr>
              <w:t>промисловості</w:t>
            </w:r>
          </w:p>
        </w:tc>
        <w:tc>
          <w:tcPr>
            <w:tcW w:w="2640" w:type="pct"/>
            <w:tcBorders>
              <w:bottom w:val="single" w:sz="4" w:space="0" w:color="auto"/>
            </w:tcBorders>
          </w:tcPr>
          <w:p w:rsidR="00153AC9" w:rsidRPr="00D93DB3" w:rsidRDefault="00153AC9" w:rsidP="003E0F86">
            <w:pPr>
              <w:spacing w:line="268" w:lineRule="exact"/>
              <w:ind w:firstLine="0"/>
              <w:jc w:val="left"/>
              <w:rPr>
                <w:rFonts w:eastAsia="Times New Roman"/>
                <w:sz w:val="24"/>
                <w:szCs w:val="22"/>
                <w:lang w:val="ru-RU"/>
              </w:rPr>
            </w:pPr>
            <w:r w:rsidRPr="00D93DB3">
              <w:rPr>
                <w:rFonts w:eastAsia="Times New Roman"/>
                <w:sz w:val="24"/>
                <w:szCs w:val="22"/>
                <w:lang w:val="ru-RU"/>
              </w:rPr>
              <w:t>Асортимент</w:t>
            </w:r>
            <w:r w:rsidRPr="00D93DB3">
              <w:rPr>
                <w:rFonts w:eastAsia="Times New Roman"/>
                <w:spacing w:val="-2"/>
                <w:sz w:val="24"/>
                <w:szCs w:val="22"/>
                <w:lang w:val="ru-RU"/>
              </w:rPr>
              <w:t xml:space="preserve"> </w:t>
            </w:r>
            <w:r w:rsidRPr="00D93DB3">
              <w:rPr>
                <w:rFonts w:eastAsia="Times New Roman"/>
                <w:sz w:val="24"/>
                <w:szCs w:val="22"/>
                <w:lang w:val="ru-RU"/>
              </w:rPr>
              <w:t>і маса</w:t>
            </w:r>
            <w:r w:rsidRPr="00D93DB3">
              <w:rPr>
                <w:rFonts w:eastAsia="Times New Roman"/>
                <w:spacing w:val="-2"/>
                <w:sz w:val="24"/>
                <w:szCs w:val="22"/>
                <w:lang w:val="ru-RU"/>
              </w:rPr>
              <w:t xml:space="preserve"> </w:t>
            </w:r>
            <w:r w:rsidRPr="00D93DB3">
              <w:rPr>
                <w:rFonts w:eastAsia="Times New Roman"/>
                <w:sz w:val="24"/>
                <w:szCs w:val="22"/>
                <w:lang w:val="ru-RU"/>
              </w:rPr>
              <w:t>товарів,</w:t>
            </w:r>
          </w:p>
          <w:p w:rsidR="00153AC9" w:rsidRPr="00D93DB3" w:rsidRDefault="00153AC9" w:rsidP="003E0F86">
            <w:pPr>
              <w:spacing w:line="270" w:lineRule="atLeast"/>
              <w:ind w:firstLine="0"/>
              <w:jc w:val="left"/>
              <w:rPr>
                <w:rFonts w:eastAsia="Times New Roman"/>
                <w:sz w:val="24"/>
                <w:szCs w:val="22"/>
                <w:lang w:val="ru-RU"/>
              </w:rPr>
            </w:pPr>
            <w:r w:rsidRPr="00D93DB3">
              <w:rPr>
                <w:rFonts w:eastAsia="Times New Roman"/>
                <w:sz w:val="24"/>
                <w:szCs w:val="22"/>
                <w:lang w:val="ru-RU"/>
              </w:rPr>
              <w:t>які</w:t>
            </w:r>
            <w:r w:rsidRPr="00D93DB3">
              <w:rPr>
                <w:rFonts w:eastAsia="Times New Roman"/>
                <w:spacing w:val="-8"/>
                <w:sz w:val="24"/>
                <w:szCs w:val="22"/>
                <w:lang w:val="ru-RU"/>
              </w:rPr>
              <w:t xml:space="preserve"> </w:t>
            </w:r>
            <w:r w:rsidRPr="00D93DB3">
              <w:rPr>
                <w:rFonts w:eastAsia="Times New Roman"/>
                <w:sz w:val="24"/>
                <w:szCs w:val="22"/>
                <w:lang w:val="ru-RU"/>
              </w:rPr>
              <w:t>пропонуються</w:t>
            </w:r>
            <w:r w:rsidRPr="00D93DB3">
              <w:rPr>
                <w:rFonts w:eastAsia="Times New Roman"/>
                <w:spacing w:val="-8"/>
                <w:sz w:val="24"/>
                <w:szCs w:val="22"/>
                <w:lang w:val="ru-RU"/>
              </w:rPr>
              <w:t xml:space="preserve"> </w:t>
            </w:r>
            <w:r w:rsidRPr="00D93DB3">
              <w:rPr>
                <w:rFonts w:eastAsia="Times New Roman"/>
                <w:sz w:val="24"/>
                <w:szCs w:val="22"/>
                <w:lang w:val="ru-RU"/>
              </w:rPr>
              <w:t>до</w:t>
            </w:r>
            <w:r w:rsidR="00FB0788" w:rsidRPr="00D93DB3">
              <w:rPr>
                <w:rFonts w:eastAsia="Times New Roman"/>
                <w:sz w:val="24"/>
                <w:szCs w:val="22"/>
                <w:lang w:val="ru-RU"/>
              </w:rPr>
              <w:t xml:space="preserve"> </w:t>
            </w:r>
            <w:r w:rsidRPr="00D93DB3">
              <w:rPr>
                <w:rFonts w:eastAsia="Times New Roman"/>
                <w:spacing w:val="-57"/>
                <w:sz w:val="24"/>
                <w:szCs w:val="22"/>
                <w:lang w:val="ru-RU"/>
              </w:rPr>
              <w:t xml:space="preserve"> </w:t>
            </w:r>
            <w:r w:rsidRPr="00D93DB3">
              <w:rPr>
                <w:rFonts w:eastAsia="Times New Roman"/>
                <w:sz w:val="24"/>
                <w:szCs w:val="22"/>
                <w:lang w:val="ru-RU"/>
              </w:rPr>
              <w:t>реалізації</w:t>
            </w:r>
          </w:p>
        </w:tc>
      </w:tr>
      <w:tr w:rsidR="00153AC9" w:rsidRPr="00AC451A" w:rsidTr="00D93DB3">
        <w:trPr>
          <w:cantSplit/>
          <w:trHeight w:val="20"/>
        </w:trPr>
        <w:tc>
          <w:tcPr>
            <w:tcW w:w="1156" w:type="pct"/>
            <w:tcBorders>
              <w:top w:val="single" w:sz="4" w:space="0" w:color="auto"/>
              <w:left w:val="single" w:sz="4" w:space="0" w:color="auto"/>
              <w:bottom w:val="single" w:sz="4" w:space="0" w:color="auto"/>
              <w:right w:val="single" w:sz="4" w:space="0" w:color="auto"/>
            </w:tcBorders>
          </w:tcPr>
          <w:p w:rsidR="00153AC9" w:rsidRPr="00D93DB3" w:rsidRDefault="00153AC9" w:rsidP="003E0F86">
            <w:pPr>
              <w:spacing w:line="240" w:lineRule="auto"/>
              <w:ind w:firstLine="0"/>
              <w:jc w:val="left"/>
              <w:rPr>
                <w:rFonts w:eastAsia="Times New Roman"/>
                <w:sz w:val="24"/>
                <w:szCs w:val="22"/>
                <w:lang w:val="ru-RU"/>
              </w:rPr>
            </w:pPr>
            <w:r w:rsidRPr="00D93DB3">
              <w:rPr>
                <w:rFonts w:eastAsia="Times New Roman"/>
                <w:sz w:val="24"/>
                <w:szCs w:val="22"/>
                <w:lang w:val="ru-RU"/>
              </w:rPr>
              <w:t>Базова стратегія за М.</w:t>
            </w:r>
            <w:r w:rsidRPr="00D93DB3">
              <w:rPr>
                <w:rFonts w:eastAsia="Times New Roman"/>
                <w:spacing w:val="-57"/>
                <w:sz w:val="24"/>
                <w:szCs w:val="22"/>
                <w:lang w:val="ru-RU"/>
              </w:rPr>
              <w:t xml:space="preserve"> </w:t>
            </w:r>
            <w:r w:rsidRPr="00D93DB3">
              <w:rPr>
                <w:rFonts w:eastAsia="Times New Roman"/>
                <w:sz w:val="24"/>
                <w:szCs w:val="22"/>
                <w:lang w:val="ru-RU"/>
              </w:rPr>
              <w:t>Портером</w:t>
            </w:r>
          </w:p>
        </w:tc>
        <w:tc>
          <w:tcPr>
            <w:tcW w:w="1204" w:type="pct"/>
            <w:tcBorders>
              <w:top w:val="single" w:sz="4" w:space="0" w:color="auto"/>
              <w:left w:val="single" w:sz="4" w:space="0" w:color="auto"/>
              <w:bottom w:val="single" w:sz="4" w:space="0" w:color="auto"/>
              <w:right w:val="single" w:sz="4" w:space="0" w:color="auto"/>
            </w:tcBorders>
          </w:tcPr>
          <w:p w:rsidR="00153AC9" w:rsidRPr="00D93DB3" w:rsidRDefault="00153AC9" w:rsidP="003E0F86">
            <w:pPr>
              <w:spacing w:line="268" w:lineRule="exact"/>
              <w:ind w:firstLine="0"/>
              <w:jc w:val="left"/>
              <w:rPr>
                <w:rFonts w:eastAsia="Times New Roman"/>
                <w:sz w:val="24"/>
                <w:szCs w:val="22"/>
              </w:rPr>
            </w:pPr>
            <w:r w:rsidRPr="00D93DB3">
              <w:rPr>
                <w:rFonts w:eastAsia="Times New Roman"/>
                <w:sz w:val="24"/>
                <w:szCs w:val="22"/>
              </w:rPr>
              <w:t>Фокусування</w:t>
            </w:r>
          </w:p>
        </w:tc>
        <w:tc>
          <w:tcPr>
            <w:tcW w:w="2640" w:type="pct"/>
            <w:tcBorders>
              <w:top w:val="single" w:sz="4" w:space="0" w:color="auto"/>
              <w:left w:val="single" w:sz="4" w:space="0" w:color="auto"/>
              <w:bottom w:val="single" w:sz="4" w:space="0" w:color="auto"/>
              <w:right w:val="single" w:sz="4" w:space="0" w:color="auto"/>
            </w:tcBorders>
          </w:tcPr>
          <w:p w:rsidR="00153AC9" w:rsidRPr="00D93DB3" w:rsidRDefault="00153AC9" w:rsidP="00FB0788">
            <w:pPr>
              <w:spacing w:line="240" w:lineRule="auto"/>
              <w:ind w:firstLine="0"/>
              <w:jc w:val="left"/>
              <w:rPr>
                <w:rFonts w:eastAsia="Times New Roman"/>
                <w:sz w:val="24"/>
                <w:szCs w:val="22"/>
                <w:lang w:val="ru-RU"/>
              </w:rPr>
            </w:pPr>
            <w:r w:rsidRPr="00D93DB3">
              <w:rPr>
                <w:rFonts w:eastAsia="Times New Roman"/>
                <w:sz w:val="24"/>
                <w:szCs w:val="22"/>
                <w:lang w:val="ru-RU"/>
              </w:rPr>
              <w:t>Сегмент панчішно-шкарпет</w:t>
            </w:r>
            <w:r w:rsidR="00FB0788" w:rsidRPr="00D93DB3">
              <w:rPr>
                <w:rFonts w:eastAsia="Times New Roman"/>
                <w:sz w:val="24"/>
                <w:szCs w:val="22"/>
                <w:lang w:val="ru-RU"/>
              </w:rPr>
              <w:t>ков</w:t>
            </w:r>
            <w:r w:rsidRPr="00D93DB3">
              <w:rPr>
                <w:rFonts w:eastAsia="Times New Roman"/>
                <w:sz w:val="24"/>
                <w:szCs w:val="22"/>
                <w:lang w:val="ru-RU"/>
              </w:rPr>
              <w:t>ої промисловості з</w:t>
            </w:r>
            <w:r w:rsidRPr="00D93DB3">
              <w:rPr>
                <w:rFonts w:eastAsia="Times New Roman"/>
                <w:spacing w:val="-57"/>
                <w:sz w:val="24"/>
                <w:szCs w:val="22"/>
                <w:lang w:val="ru-RU"/>
              </w:rPr>
              <w:t xml:space="preserve"> </w:t>
            </w:r>
            <w:r w:rsidRPr="00D93DB3">
              <w:rPr>
                <w:rFonts w:eastAsia="Times New Roman"/>
                <w:sz w:val="24"/>
                <w:szCs w:val="22"/>
                <w:lang w:val="ru-RU"/>
              </w:rPr>
              <w:t>орієнтацією</w:t>
            </w:r>
            <w:r w:rsidRPr="00D93DB3">
              <w:rPr>
                <w:rFonts w:eastAsia="Times New Roman"/>
                <w:spacing w:val="-1"/>
                <w:sz w:val="24"/>
                <w:szCs w:val="22"/>
                <w:lang w:val="ru-RU"/>
              </w:rPr>
              <w:t xml:space="preserve"> </w:t>
            </w:r>
            <w:r w:rsidRPr="00D93DB3">
              <w:rPr>
                <w:rFonts w:eastAsia="Times New Roman"/>
                <w:sz w:val="24"/>
                <w:szCs w:val="22"/>
                <w:lang w:val="ru-RU"/>
              </w:rPr>
              <w:t>на</w:t>
            </w:r>
            <w:r w:rsidRPr="00D93DB3">
              <w:rPr>
                <w:rFonts w:eastAsia="Times New Roman"/>
                <w:spacing w:val="-1"/>
                <w:sz w:val="24"/>
                <w:szCs w:val="22"/>
                <w:lang w:val="ru-RU"/>
              </w:rPr>
              <w:t xml:space="preserve"> </w:t>
            </w:r>
            <w:r w:rsidRPr="00D93DB3">
              <w:rPr>
                <w:rFonts w:eastAsia="Times New Roman"/>
                <w:sz w:val="24"/>
                <w:szCs w:val="22"/>
                <w:lang w:val="ru-RU"/>
              </w:rPr>
              <w:t>жінок</w:t>
            </w:r>
          </w:p>
        </w:tc>
      </w:tr>
    </w:tbl>
    <w:p w:rsidR="00D93DB3" w:rsidRDefault="00D93DB3">
      <w:r w:rsidRPr="00D93DB3">
        <w:lastRenderedPageBreak/>
        <w:t>Продовження таблиці 1.1 - Ринкова стратегія підприємства ТОВ «Конте Україна»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91"/>
        <w:gridCol w:w="2387"/>
        <w:gridCol w:w="5233"/>
      </w:tblGrid>
      <w:tr w:rsidR="00D93DB3" w:rsidRPr="00AC451A" w:rsidTr="00D93DB3">
        <w:trPr>
          <w:cantSplit/>
          <w:trHeight w:val="20"/>
        </w:trPr>
        <w:tc>
          <w:tcPr>
            <w:tcW w:w="1156" w:type="pct"/>
            <w:tcBorders>
              <w:top w:val="single" w:sz="4" w:space="0" w:color="auto"/>
              <w:left w:val="single" w:sz="4" w:space="0" w:color="auto"/>
              <w:bottom w:val="single" w:sz="4" w:space="0" w:color="auto"/>
              <w:right w:val="single" w:sz="4" w:space="0" w:color="auto"/>
            </w:tcBorders>
          </w:tcPr>
          <w:p w:rsidR="00D93DB3" w:rsidRPr="00D93DB3" w:rsidRDefault="00D93DB3" w:rsidP="00D93DB3">
            <w:pPr>
              <w:spacing w:line="273" w:lineRule="exact"/>
              <w:ind w:firstLine="0"/>
              <w:jc w:val="left"/>
              <w:rPr>
                <w:rFonts w:eastAsia="Times New Roman"/>
                <w:sz w:val="24"/>
                <w:szCs w:val="22"/>
              </w:rPr>
            </w:pPr>
            <w:r w:rsidRPr="00D93DB3">
              <w:rPr>
                <w:rFonts w:eastAsia="Times New Roman"/>
                <w:sz w:val="24"/>
                <w:szCs w:val="22"/>
              </w:rPr>
              <w:t>Складова</w:t>
            </w:r>
          </w:p>
        </w:tc>
        <w:tc>
          <w:tcPr>
            <w:tcW w:w="1204" w:type="pct"/>
            <w:tcBorders>
              <w:top w:val="single" w:sz="4" w:space="0" w:color="auto"/>
              <w:left w:val="single" w:sz="4" w:space="0" w:color="auto"/>
              <w:bottom w:val="single" w:sz="4" w:space="0" w:color="auto"/>
              <w:right w:val="single" w:sz="4" w:space="0" w:color="auto"/>
            </w:tcBorders>
          </w:tcPr>
          <w:p w:rsidR="00D93DB3" w:rsidRPr="00D93DB3" w:rsidRDefault="00D93DB3" w:rsidP="00D93DB3">
            <w:pPr>
              <w:spacing w:line="240" w:lineRule="auto"/>
              <w:ind w:firstLine="0"/>
              <w:jc w:val="left"/>
              <w:rPr>
                <w:rFonts w:eastAsia="Times New Roman"/>
                <w:sz w:val="24"/>
                <w:szCs w:val="22"/>
              </w:rPr>
            </w:pPr>
            <w:r w:rsidRPr="00D93DB3">
              <w:rPr>
                <w:rFonts w:eastAsia="Times New Roman"/>
                <w:sz w:val="24"/>
                <w:szCs w:val="22"/>
              </w:rPr>
              <w:t>Тип</w:t>
            </w:r>
            <w:r w:rsidRPr="00D93DB3">
              <w:rPr>
                <w:rFonts w:eastAsia="Times New Roman"/>
                <w:spacing w:val="1"/>
                <w:sz w:val="24"/>
                <w:szCs w:val="22"/>
              </w:rPr>
              <w:t xml:space="preserve"> </w:t>
            </w:r>
            <w:r w:rsidRPr="00D93DB3">
              <w:rPr>
                <w:rFonts w:eastAsia="Times New Roman"/>
                <w:sz w:val="24"/>
                <w:szCs w:val="22"/>
              </w:rPr>
              <w:t>(характеристика)</w:t>
            </w:r>
          </w:p>
        </w:tc>
        <w:tc>
          <w:tcPr>
            <w:tcW w:w="2640" w:type="pct"/>
            <w:tcBorders>
              <w:top w:val="single" w:sz="4" w:space="0" w:color="auto"/>
              <w:left w:val="single" w:sz="4" w:space="0" w:color="auto"/>
              <w:bottom w:val="single" w:sz="4" w:space="0" w:color="auto"/>
              <w:right w:val="single" w:sz="4" w:space="0" w:color="auto"/>
            </w:tcBorders>
          </w:tcPr>
          <w:p w:rsidR="00D93DB3" w:rsidRPr="00D93DB3" w:rsidRDefault="00D93DB3" w:rsidP="00D93DB3">
            <w:pPr>
              <w:spacing w:line="273" w:lineRule="exact"/>
              <w:ind w:firstLine="0"/>
              <w:jc w:val="left"/>
              <w:rPr>
                <w:rFonts w:eastAsia="Times New Roman"/>
                <w:sz w:val="24"/>
                <w:szCs w:val="22"/>
              </w:rPr>
            </w:pPr>
            <w:r w:rsidRPr="00D93DB3">
              <w:rPr>
                <w:rFonts w:eastAsia="Times New Roman"/>
                <w:sz w:val="24"/>
                <w:szCs w:val="22"/>
              </w:rPr>
              <w:t>Опис</w:t>
            </w:r>
          </w:p>
        </w:tc>
      </w:tr>
      <w:tr w:rsidR="00D93DB3" w:rsidRPr="00640E04" w:rsidTr="00D93DB3">
        <w:trPr>
          <w:cantSplit/>
          <w:trHeight w:val="20"/>
        </w:trPr>
        <w:tc>
          <w:tcPr>
            <w:tcW w:w="1156" w:type="pct"/>
            <w:tcBorders>
              <w:top w:val="single" w:sz="4" w:space="0" w:color="auto"/>
            </w:tcBorders>
          </w:tcPr>
          <w:p w:rsidR="00D93DB3" w:rsidRPr="00D93DB3" w:rsidRDefault="00D93DB3" w:rsidP="00D93DB3">
            <w:pPr>
              <w:spacing w:line="273" w:lineRule="exact"/>
              <w:ind w:firstLine="0"/>
              <w:jc w:val="left"/>
              <w:rPr>
                <w:rFonts w:eastAsia="Times New Roman"/>
                <w:sz w:val="24"/>
                <w:szCs w:val="22"/>
              </w:rPr>
            </w:pPr>
            <w:r w:rsidRPr="00D93DB3">
              <w:rPr>
                <w:rFonts w:eastAsia="Times New Roman"/>
                <w:sz w:val="24"/>
                <w:szCs w:val="22"/>
              </w:rPr>
              <w:t>Тип</w:t>
            </w:r>
            <w:r w:rsidRPr="00D93DB3">
              <w:rPr>
                <w:rFonts w:eastAsia="Times New Roman"/>
                <w:spacing w:val="-3"/>
                <w:sz w:val="24"/>
                <w:szCs w:val="22"/>
              </w:rPr>
              <w:t xml:space="preserve"> </w:t>
            </w:r>
            <w:r w:rsidRPr="00D93DB3">
              <w:rPr>
                <w:rFonts w:eastAsia="Times New Roman"/>
                <w:sz w:val="24"/>
                <w:szCs w:val="22"/>
              </w:rPr>
              <w:t>маркетингу</w:t>
            </w:r>
          </w:p>
        </w:tc>
        <w:tc>
          <w:tcPr>
            <w:tcW w:w="1204" w:type="pct"/>
            <w:tcBorders>
              <w:top w:val="single" w:sz="4" w:space="0" w:color="auto"/>
            </w:tcBorders>
          </w:tcPr>
          <w:p w:rsidR="00D93DB3" w:rsidRPr="00D93DB3" w:rsidRDefault="00D93DB3" w:rsidP="00D93DB3">
            <w:pPr>
              <w:spacing w:line="268" w:lineRule="exact"/>
              <w:ind w:firstLine="0"/>
              <w:jc w:val="left"/>
              <w:rPr>
                <w:rFonts w:eastAsia="Times New Roman"/>
                <w:sz w:val="24"/>
                <w:szCs w:val="22"/>
              </w:rPr>
            </w:pPr>
            <w:r w:rsidRPr="00D93DB3">
              <w:rPr>
                <w:rFonts w:eastAsia="Times New Roman"/>
                <w:sz w:val="24"/>
                <w:szCs w:val="22"/>
              </w:rPr>
              <w:t>Комплексний</w:t>
            </w:r>
            <w:r w:rsidRPr="00D93DB3">
              <w:rPr>
                <w:rFonts w:eastAsia="Times New Roman"/>
                <w:spacing w:val="-6"/>
                <w:sz w:val="24"/>
                <w:szCs w:val="22"/>
              </w:rPr>
              <w:t xml:space="preserve"> </w:t>
            </w:r>
            <w:r w:rsidRPr="00D93DB3">
              <w:rPr>
                <w:rFonts w:eastAsia="Times New Roman"/>
                <w:sz w:val="24"/>
                <w:szCs w:val="22"/>
              </w:rPr>
              <w:t>маркетинг</w:t>
            </w:r>
          </w:p>
        </w:tc>
        <w:tc>
          <w:tcPr>
            <w:tcW w:w="2640" w:type="pct"/>
            <w:tcBorders>
              <w:top w:val="single" w:sz="4" w:space="0" w:color="auto"/>
            </w:tcBorders>
          </w:tcPr>
          <w:p w:rsidR="00D93DB3" w:rsidRPr="00640E04" w:rsidRDefault="00640E04" w:rsidP="00D93DB3">
            <w:pPr>
              <w:spacing w:line="240" w:lineRule="auto"/>
              <w:ind w:firstLine="0"/>
              <w:jc w:val="left"/>
              <w:rPr>
                <w:rFonts w:eastAsia="Times New Roman"/>
                <w:sz w:val="24"/>
                <w:szCs w:val="22"/>
              </w:rPr>
            </w:pPr>
            <w:r w:rsidRPr="00640E04">
              <w:rPr>
                <w:rFonts w:eastAsia="Times New Roman"/>
                <w:sz w:val="24"/>
                <w:szCs w:val="22"/>
                <w:lang w:val="ru-RU"/>
              </w:rPr>
              <w:t>Маркетингова</w:t>
            </w:r>
            <w:r w:rsidRPr="00640E04">
              <w:rPr>
                <w:rFonts w:eastAsia="Times New Roman"/>
                <w:sz w:val="24"/>
                <w:szCs w:val="22"/>
              </w:rPr>
              <w:t xml:space="preserve"> </w:t>
            </w:r>
            <w:r w:rsidRPr="00640E04">
              <w:rPr>
                <w:rFonts w:eastAsia="Times New Roman"/>
                <w:sz w:val="24"/>
                <w:szCs w:val="22"/>
                <w:lang w:val="ru-RU"/>
              </w:rPr>
              <w:t>діяльність</w:t>
            </w:r>
            <w:r w:rsidRPr="00640E04">
              <w:rPr>
                <w:rFonts w:eastAsia="Times New Roman"/>
                <w:sz w:val="24"/>
                <w:szCs w:val="22"/>
              </w:rPr>
              <w:t xml:space="preserve"> </w:t>
            </w:r>
            <w:r w:rsidRPr="00640E04">
              <w:rPr>
                <w:rFonts w:eastAsia="Times New Roman"/>
                <w:sz w:val="24"/>
                <w:szCs w:val="22"/>
                <w:lang w:val="ru-RU"/>
              </w:rPr>
              <w:t>компанії</w:t>
            </w:r>
            <w:r w:rsidRPr="00640E04">
              <w:rPr>
                <w:rFonts w:eastAsia="Times New Roman"/>
                <w:sz w:val="24"/>
                <w:szCs w:val="22"/>
              </w:rPr>
              <w:t xml:space="preserve"> </w:t>
            </w:r>
            <w:r w:rsidRPr="00640E04">
              <w:rPr>
                <w:rFonts w:eastAsia="Times New Roman"/>
                <w:sz w:val="24"/>
                <w:szCs w:val="22"/>
                <w:lang w:val="ru-RU"/>
              </w:rPr>
              <w:t>орієнтована</w:t>
            </w:r>
            <w:r w:rsidRPr="00640E04">
              <w:rPr>
                <w:rFonts w:eastAsia="Times New Roman"/>
                <w:sz w:val="24"/>
                <w:szCs w:val="22"/>
              </w:rPr>
              <w:t xml:space="preserve"> </w:t>
            </w:r>
            <w:r w:rsidRPr="00640E04">
              <w:rPr>
                <w:rFonts w:eastAsia="Times New Roman"/>
                <w:sz w:val="24"/>
                <w:szCs w:val="22"/>
                <w:lang w:val="ru-RU"/>
              </w:rPr>
              <w:t>на</w:t>
            </w:r>
            <w:r w:rsidRPr="00640E04">
              <w:rPr>
                <w:rFonts w:eastAsia="Times New Roman"/>
                <w:sz w:val="24"/>
                <w:szCs w:val="22"/>
              </w:rPr>
              <w:t xml:space="preserve"> </w:t>
            </w:r>
            <w:r w:rsidRPr="00640E04">
              <w:rPr>
                <w:rFonts w:eastAsia="Times New Roman"/>
                <w:sz w:val="24"/>
                <w:szCs w:val="22"/>
                <w:lang w:val="ru-RU"/>
              </w:rPr>
              <w:t>задоволення</w:t>
            </w:r>
            <w:r w:rsidRPr="00640E04">
              <w:rPr>
                <w:rFonts w:eastAsia="Times New Roman"/>
                <w:sz w:val="24"/>
                <w:szCs w:val="22"/>
              </w:rPr>
              <w:t xml:space="preserve"> </w:t>
            </w:r>
            <w:r w:rsidRPr="00640E04">
              <w:rPr>
                <w:rFonts w:eastAsia="Times New Roman"/>
                <w:sz w:val="24"/>
                <w:szCs w:val="22"/>
                <w:lang w:val="ru-RU"/>
              </w:rPr>
              <w:t>максимальної</w:t>
            </w:r>
            <w:r w:rsidRPr="00640E04">
              <w:rPr>
                <w:rFonts w:eastAsia="Times New Roman"/>
                <w:sz w:val="24"/>
                <w:szCs w:val="22"/>
              </w:rPr>
              <w:t xml:space="preserve"> </w:t>
            </w:r>
            <w:r w:rsidRPr="00640E04">
              <w:rPr>
                <w:rFonts w:eastAsia="Times New Roman"/>
                <w:sz w:val="24"/>
                <w:szCs w:val="22"/>
                <w:lang w:val="ru-RU"/>
              </w:rPr>
              <w:t>кількості</w:t>
            </w:r>
            <w:r w:rsidRPr="00640E04">
              <w:rPr>
                <w:rFonts w:eastAsia="Times New Roman"/>
                <w:sz w:val="24"/>
                <w:szCs w:val="22"/>
              </w:rPr>
              <w:t xml:space="preserve"> </w:t>
            </w:r>
            <w:r w:rsidRPr="00640E04">
              <w:rPr>
                <w:rFonts w:eastAsia="Times New Roman"/>
                <w:sz w:val="24"/>
                <w:szCs w:val="22"/>
                <w:lang w:val="ru-RU"/>
              </w:rPr>
              <w:t>потреб</w:t>
            </w:r>
            <w:r w:rsidRPr="00640E04">
              <w:rPr>
                <w:rFonts w:eastAsia="Times New Roman"/>
                <w:sz w:val="24"/>
                <w:szCs w:val="22"/>
              </w:rPr>
              <w:t xml:space="preserve"> </w:t>
            </w:r>
            <w:r w:rsidRPr="00640E04">
              <w:rPr>
                <w:rFonts w:eastAsia="Times New Roman"/>
                <w:sz w:val="24"/>
                <w:szCs w:val="22"/>
                <w:lang w:val="ru-RU"/>
              </w:rPr>
              <w:t>на</w:t>
            </w:r>
            <w:r w:rsidRPr="00640E04">
              <w:rPr>
                <w:rFonts w:eastAsia="Times New Roman"/>
                <w:sz w:val="24"/>
                <w:szCs w:val="22"/>
              </w:rPr>
              <w:t xml:space="preserve"> </w:t>
            </w:r>
            <w:r w:rsidRPr="00640E04">
              <w:rPr>
                <w:rFonts w:eastAsia="Times New Roman"/>
                <w:sz w:val="24"/>
                <w:szCs w:val="22"/>
                <w:lang w:val="ru-RU"/>
              </w:rPr>
              <w:t>ринку</w:t>
            </w:r>
            <w:r w:rsidRPr="00640E04">
              <w:rPr>
                <w:rFonts w:eastAsia="Times New Roman"/>
                <w:sz w:val="24"/>
                <w:szCs w:val="22"/>
              </w:rPr>
              <w:t xml:space="preserve"> </w:t>
            </w:r>
            <w:r w:rsidRPr="00640E04">
              <w:rPr>
                <w:rFonts w:eastAsia="Times New Roman"/>
                <w:sz w:val="24"/>
                <w:szCs w:val="22"/>
                <w:lang w:val="ru-RU"/>
              </w:rPr>
              <w:t>шляхом</w:t>
            </w:r>
            <w:r w:rsidRPr="00640E04">
              <w:rPr>
                <w:rFonts w:eastAsia="Times New Roman"/>
                <w:sz w:val="24"/>
                <w:szCs w:val="22"/>
              </w:rPr>
              <w:t xml:space="preserve"> </w:t>
            </w:r>
            <w:r w:rsidRPr="00640E04">
              <w:rPr>
                <w:rFonts w:eastAsia="Times New Roman"/>
                <w:sz w:val="24"/>
                <w:szCs w:val="22"/>
                <w:lang w:val="ru-RU"/>
              </w:rPr>
              <w:t>ефективного</w:t>
            </w:r>
            <w:r w:rsidRPr="00640E04">
              <w:rPr>
                <w:rFonts w:eastAsia="Times New Roman"/>
                <w:sz w:val="24"/>
                <w:szCs w:val="22"/>
              </w:rPr>
              <w:t xml:space="preserve"> </w:t>
            </w:r>
            <w:r w:rsidRPr="00640E04">
              <w:rPr>
                <w:rFonts w:eastAsia="Times New Roman"/>
                <w:sz w:val="24"/>
                <w:szCs w:val="22"/>
                <w:lang w:val="ru-RU"/>
              </w:rPr>
              <w:t>використання</w:t>
            </w:r>
            <w:r w:rsidRPr="00640E04">
              <w:rPr>
                <w:rFonts w:eastAsia="Times New Roman"/>
                <w:sz w:val="24"/>
                <w:szCs w:val="22"/>
              </w:rPr>
              <w:t xml:space="preserve"> </w:t>
            </w:r>
            <w:r w:rsidRPr="00640E04">
              <w:rPr>
                <w:rFonts w:eastAsia="Times New Roman"/>
                <w:sz w:val="24"/>
                <w:szCs w:val="22"/>
                <w:lang w:val="ru-RU"/>
              </w:rPr>
              <w:t>ресурсів</w:t>
            </w:r>
            <w:r w:rsidRPr="00640E04">
              <w:rPr>
                <w:rFonts w:eastAsia="Times New Roman"/>
                <w:sz w:val="24"/>
                <w:szCs w:val="22"/>
              </w:rPr>
              <w:t xml:space="preserve">, </w:t>
            </w:r>
            <w:r w:rsidRPr="00640E04">
              <w:rPr>
                <w:rFonts w:eastAsia="Times New Roman"/>
                <w:sz w:val="24"/>
                <w:szCs w:val="22"/>
                <w:lang w:val="ru-RU"/>
              </w:rPr>
              <w:t>розробки</w:t>
            </w:r>
            <w:r w:rsidRPr="00640E04">
              <w:rPr>
                <w:rFonts w:eastAsia="Times New Roman"/>
                <w:sz w:val="24"/>
                <w:szCs w:val="22"/>
              </w:rPr>
              <w:t xml:space="preserve"> </w:t>
            </w:r>
            <w:r w:rsidRPr="00640E04">
              <w:rPr>
                <w:rFonts w:eastAsia="Times New Roman"/>
                <w:sz w:val="24"/>
                <w:szCs w:val="22"/>
                <w:lang w:val="ru-RU"/>
              </w:rPr>
              <w:t>цільованих</w:t>
            </w:r>
            <w:r w:rsidRPr="00640E04">
              <w:rPr>
                <w:rFonts w:eastAsia="Times New Roman"/>
                <w:sz w:val="24"/>
                <w:szCs w:val="22"/>
              </w:rPr>
              <w:t xml:space="preserve"> </w:t>
            </w:r>
            <w:r w:rsidRPr="00640E04">
              <w:rPr>
                <w:rFonts w:eastAsia="Times New Roman"/>
                <w:sz w:val="24"/>
                <w:szCs w:val="22"/>
                <w:lang w:val="ru-RU"/>
              </w:rPr>
              <w:t>продуктів</w:t>
            </w:r>
            <w:r w:rsidRPr="00640E04">
              <w:rPr>
                <w:rFonts w:eastAsia="Times New Roman"/>
                <w:sz w:val="24"/>
                <w:szCs w:val="22"/>
              </w:rPr>
              <w:t xml:space="preserve"> </w:t>
            </w:r>
            <w:r w:rsidRPr="00640E04">
              <w:rPr>
                <w:rFonts w:eastAsia="Times New Roman"/>
                <w:sz w:val="24"/>
                <w:szCs w:val="22"/>
                <w:lang w:val="ru-RU"/>
              </w:rPr>
              <w:t>та</w:t>
            </w:r>
            <w:r w:rsidRPr="00640E04">
              <w:rPr>
                <w:rFonts w:eastAsia="Times New Roman"/>
                <w:sz w:val="24"/>
                <w:szCs w:val="22"/>
              </w:rPr>
              <w:t xml:space="preserve"> </w:t>
            </w:r>
            <w:r w:rsidRPr="00640E04">
              <w:rPr>
                <w:rFonts w:eastAsia="Times New Roman"/>
                <w:sz w:val="24"/>
                <w:szCs w:val="22"/>
                <w:lang w:val="ru-RU"/>
              </w:rPr>
              <w:t>послуг</w:t>
            </w:r>
            <w:r w:rsidRPr="00640E04">
              <w:rPr>
                <w:rFonts w:eastAsia="Times New Roman"/>
                <w:sz w:val="24"/>
                <w:szCs w:val="22"/>
              </w:rPr>
              <w:t xml:space="preserve">, </w:t>
            </w:r>
            <w:r w:rsidRPr="00640E04">
              <w:rPr>
                <w:rFonts w:eastAsia="Times New Roman"/>
                <w:sz w:val="24"/>
                <w:szCs w:val="22"/>
                <w:lang w:val="ru-RU"/>
              </w:rPr>
              <w:t>та</w:t>
            </w:r>
            <w:r w:rsidRPr="00640E04">
              <w:rPr>
                <w:rFonts w:eastAsia="Times New Roman"/>
                <w:sz w:val="24"/>
                <w:szCs w:val="22"/>
              </w:rPr>
              <w:t xml:space="preserve"> </w:t>
            </w:r>
            <w:r w:rsidRPr="00640E04">
              <w:rPr>
                <w:rFonts w:eastAsia="Times New Roman"/>
                <w:sz w:val="24"/>
                <w:szCs w:val="22"/>
                <w:lang w:val="ru-RU"/>
              </w:rPr>
              <w:t>забезпечення</w:t>
            </w:r>
            <w:r w:rsidRPr="00640E04">
              <w:rPr>
                <w:rFonts w:eastAsia="Times New Roman"/>
                <w:sz w:val="24"/>
                <w:szCs w:val="22"/>
              </w:rPr>
              <w:t xml:space="preserve"> </w:t>
            </w:r>
            <w:r w:rsidRPr="00640E04">
              <w:rPr>
                <w:rFonts w:eastAsia="Times New Roman"/>
                <w:sz w:val="24"/>
                <w:szCs w:val="22"/>
                <w:lang w:val="ru-RU"/>
              </w:rPr>
              <w:t>високої</w:t>
            </w:r>
            <w:r w:rsidRPr="00640E04">
              <w:rPr>
                <w:rFonts w:eastAsia="Times New Roman"/>
                <w:sz w:val="24"/>
                <w:szCs w:val="22"/>
              </w:rPr>
              <w:t xml:space="preserve"> </w:t>
            </w:r>
            <w:r w:rsidRPr="00640E04">
              <w:rPr>
                <w:rFonts w:eastAsia="Times New Roman"/>
                <w:sz w:val="24"/>
                <w:szCs w:val="22"/>
                <w:lang w:val="ru-RU"/>
              </w:rPr>
              <w:t>якості</w:t>
            </w:r>
            <w:r w:rsidRPr="00640E04">
              <w:rPr>
                <w:rFonts w:eastAsia="Times New Roman"/>
                <w:sz w:val="24"/>
                <w:szCs w:val="22"/>
              </w:rPr>
              <w:t xml:space="preserve"> </w:t>
            </w:r>
            <w:r w:rsidRPr="00640E04">
              <w:rPr>
                <w:rFonts w:eastAsia="Times New Roman"/>
                <w:sz w:val="24"/>
                <w:szCs w:val="22"/>
                <w:lang w:val="ru-RU"/>
              </w:rPr>
              <w:t>обслуговування</w:t>
            </w:r>
            <w:r w:rsidRPr="00640E04">
              <w:rPr>
                <w:rFonts w:eastAsia="Times New Roman"/>
                <w:sz w:val="24"/>
                <w:szCs w:val="22"/>
              </w:rPr>
              <w:t xml:space="preserve"> </w:t>
            </w:r>
            <w:r w:rsidRPr="00640E04">
              <w:rPr>
                <w:rFonts w:eastAsia="Times New Roman"/>
                <w:sz w:val="24"/>
                <w:szCs w:val="22"/>
                <w:lang w:val="ru-RU"/>
              </w:rPr>
              <w:t>та</w:t>
            </w:r>
            <w:r w:rsidRPr="00640E04">
              <w:rPr>
                <w:rFonts w:eastAsia="Times New Roman"/>
                <w:sz w:val="24"/>
                <w:szCs w:val="22"/>
              </w:rPr>
              <w:t xml:space="preserve"> </w:t>
            </w:r>
            <w:r w:rsidRPr="00640E04">
              <w:rPr>
                <w:rFonts w:eastAsia="Times New Roman"/>
                <w:sz w:val="24"/>
                <w:szCs w:val="22"/>
                <w:lang w:val="ru-RU"/>
              </w:rPr>
              <w:t>задоволення</w:t>
            </w:r>
            <w:r w:rsidRPr="00640E04">
              <w:rPr>
                <w:rFonts w:eastAsia="Times New Roman"/>
                <w:sz w:val="24"/>
                <w:szCs w:val="22"/>
              </w:rPr>
              <w:t xml:space="preserve"> </w:t>
            </w:r>
            <w:r>
              <w:rPr>
                <w:rFonts w:eastAsia="Times New Roman"/>
                <w:sz w:val="24"/>
                <w:szCs w:val="22"/>
                <w:lang w:val="ru-RU"/>
              </w:rPr>
              <w:t>потреб</w:t>
            </w:r>
            <w:r w:rsidRPr="00640E04">
              <w:rPr>
                <w:rFonts w:eastAsia="Times New Roman"/>
                <w:sz w:val="24"/>
                <w:szCs w:val="22"/>
              </w:rPr>
              <w:t xml:space="preserve"> </w:t>
            </w:r>
            <w:r>
              <w:rPr>
                <w:rFonts w:eastAsia="Times New Roman"/>
                <w:sz w:val="24"/>
                <w:szCs w:val="22"/>
                <w:lang w:val="ru-RU"/>
              </w:rPr>
              <w:t>споживачів</w:t>
            </w:r>
            <w:r w:rsidRPr="00640E04">
              <w:rPr>
                <w:rFonts w:eastAsia="Times New Roman"/>
                <w:sz w:val="24"/>
                <w:szCs w:val="22"/>
              </w:rPr>
              <w:t>.</w:t>
            </w:r>
          </w:p>
        </w:tc>
      </w:tr>
      <w:tr w:rsidR="00D93DB3" w:rsidRPr="00AC451A" w:rsidTr="00D93DB3">
        <w:trPr>
          <w:cantSplit/>
          <w:trHeight w:val="20"/>
        </w:trPr>
        <w:tc>
          <w:tcPr>
            <w:tcW w:w="1156" w:type="pct"/>
          </w:tcPr>
          <w:p w:rsidR="00D93DB3" w:rsidRPr="00D93DB3" w:rsidRDefault="00D93DB3" w:rsidP="00D93DB3">
            <w:pPr>
              <w:spacing w:line="273" w:lineRule="exact"/>
              <w:ind w:firstLine="0"/>
              <w:jc w:val="left"/>
              <w:rPr>
                <w:rFonts w:eastAsia="Times New Roman"/>
                <w:sz w:val="24"/>
                <w:szCs w:val="22"/>
              </w:rPr>
            </w:pPr>
            <w:r w:rsidRPr="00D93DB3">
              <w:rPr>
                <w:rFonts w:eastAsia="Times New Roman"/>
                <w:sz w:val="24"/>
                <w:szCs w:val="22"/>
              </w:rPr>
              <w:t>Стратегія</w:t>
            </w:r>
            <w:r w:rsidRPr="00D93DB3">
              <w:rPr>
                <w:rFonts w:eastAsia="Times New Roman"/>
                <w:spacing w:val="-3"/>
                <w:sz w:val="24"/>
                <w:szCs w:val="22"/>
              </w:rPr>
              <w:t xml:space="preserve"> </w:t>
            </w:r>
            <w:r w:rsidRPr="00D93DB3">
              <w:rPr>
                <w:rFonts w:eastAsia="Times New Roman"/>
                <w:sz w:val="24"/>
                <w:szCs w:val="22"/>
              </w:rPr>
              <w:t>охоплення</w:t>
            </w:r>
            <w:r w:rsidRPr="00D93DB3">
              <w:rPr>
                <w:rFonts w:eastAsia="Times New Roman"/>
                <w:spacing w:val="-5"/>
                <w:sz w:val="24"/>
                <w:szCs w:val="22"/>
              </w:rPr>
              <w:t xml:space="preserve"> </w:t>
            </w:r>
            <w:r w:rsidRPr="00D93DB3">
              <w:rPr>
                <w:rFonts w:eastAsia="Times New Roman"/>
                <w:sz w:val="24"/>
                <w:szCs w:val="22"/>
              </w:rPr>
              <w:t>ринку</w:t>
            </w:r>
          </w:p>
        </w:tc>
        <w:tc>
          <w:tcPr>
            <w:tcW w:w="1204" w:type="pct"/>
          </w:tcPr>
          <w:p w:rsidR="00D93DB3" w:rsidRPr="00D93DB3" w:rsidRDefault="00D93DB3" w:rsidP="00D93DB3">
            <w:pPr>
              <w:spacing w:line="270" w:lineRule="exact"/>
              <w:ind w:firstLine="0"/>
              <w:jc w:val="left"/>
              <w:rPr>
                <w:rFonts w:eastAsia="Times New Roman"/>
                <w:sz w:val="24"/>
                <w:szCs w:val="22"/>
              </w:rPr>
            </w:pPr>
            <w:r w:rsidRPr="00D93DB3">
              <w:rPr>
                <w:rFonts w:eastAsia="Times New Roman"/>
                <w:sz w:val="24"/>
                <w:szCs w:val="22"/>
              </w:rPr>
              <w:t>Товарно-диференційована</w:t>
            </w:r>
          </w:p>
        </w:tc>
        <w:tc>
          <w:tcPr>
            <w:tcW w:w="2640" w:type="pct"/>
          </w:tcPr>
          <w:p w:rsidR="00D93DB3" w:rsidRPr="00640E04" w:rsidRDefault="00640E04" w:rsidP="002A1568">
            <w:pPr>
              <w:pBdr>
                <w:top w:val="single" w:sz="2" w:space="0" w:color="D9D9E3"/>
                <w:left w:val="single" w:sz="2" w:space="0" w:color="D9D9E3"/>
                <w:bottom w:val="single" w:sz="2" w:space="0" w:color="D9D9E3"/>
                <w:right w:val="single" w:sz="2" w:space="0" w:color="D9D9E3"/>
              </w:pBdr>
              <w:spacing w:line="240" w:lineRule="auto"/>
              <w:ind w:firstLine="0"/>
              <w:jc w:val="left"/>
              <w:rPr>
                <w:rFonts w:ascii="Segoe UI" w:eastAsia="Times New Roman" w:hAnsi="Segoe UI" w:cs="Segoe UI"/>
                <w:sz w:val="21"/>
                <w:szCs w:val="21"/>
              </w:rPr>
            </w:pPr>
            <w:r w:rsidRPr="00640E04">
              <w:rPr>
                <w:rFonts w:eastAsia="Times New Roman"/>
                <w:sz w:val="24"/>
                <w:szCs w:val="22"/>
                <w:lang w:val="ru-RU"/>
              </w:rPr>
              <w:t>Розширення</w:t>
            </w:r>
            <w:r w:rsidRPr="00640E04">
              <w:rPr>
                <w:rFonts w:eastAsia="Times New Roman"/>
                <w:sz w:val="24"/>
                <w:szCs w:val="22"/>
              </w:rPr>
              <w:t xml:space="preserve"> </w:t>
            </w:r>
            <w:r w:rsidRPr="00640E04">
              <w:rPr>
                <w:rFonts w:eastAsia="Times New Roman"/>
                <w:sz w:val="24"/>
                <w:szCs w:val="22"/>
                <w:lang w:val="ru-RU"/>
              </w:rPr>
              <w:t>асортименту</w:t>
            </w:r>
            <w:r w:rsidRPr="00640E04">
              <w:rPr>
                <w:rFonts w:eastAsia="Times New Roman"/>
                <w:sz w:val="24"/>
                <w:szCs w:val="22"/>
              </w:rPr>
              <w:t xml:space="preserve"> </w:t>
            </w:r>
            <w:r w:rsidR="002A1568">
              <w:rPr>
                <w:rFonts w:eastAsia="Times New Roman"/>
                <w:sz w:val="24"/>
                <w:szCs w:val="22"/>
                <w:lang w:val="ru-RU"/>
              </w:rPr>
              <w:t>ТОВ</w:t>
            </w:r>
            <w:r w:rsidRPr="00640E04">
              <w:rPr>
                <w:rFonts w:eastAsia="Times New Roman"/>
                <w:sz w:val="24"/>
                <w:szCs w:val="22"/>
              </w:rPr>
              <w:t xml:space="preserve"> «</w:t>
            </w:r>
            <w:r>
              <w:rPr>
                <w:rFonts w:eastAsia="Times New Roman"/>
                <w:sz w:val="24"/>
                <w:szCs w:val="22"/>
                <w:lang w:val="uk-UA"/>
              </w:rPr>
              <w:t>Конте Україна</w:t>
            </w:r>
            <w:r w:rsidRPr="00640E04">
              <w:rPr>
                <w:rFonts w:eastAsia="Times New Roman"/>
                <w:sz w:val="24"/>
                <w:szCs w:val="22"/>
              </w:rPr>
              <w:t xml:space="preserve">» </w:t>
            </w:r>
            <w:r w:rsidRPr="00640E04">
              <w:rPr>
                <w:rFonts w:eastAsia="Times New Roman"/>
                <w:sz w:val="24"/>
                <w:szCs w:val="22"/>
                <w:lang w:val="ru-RU"/>
              </w:rPr>
              <w:t>включає</w:t>
            </w:r>
            <w:r w:rsidRPr="00640E04">
              <w:rPr>
                <w:rFonts w:eastAsia="Times New Roman"/>
                <w:sz w:val="24"/>
                <w:szCs w:val="22"/>
              </w:rPr>
              <w:t xml:space="preserve"> </w:t>
            </w:r>
            <w:r w:rsidRPr="00640E04">
              <w:rPr>
                <w:rFonts w:eastAsia="Times New Roman"/>
                <w:sz w:val="24"/>
                <w:szCs w:val="22"/>
                <w:lang w:val="ru-RU"/>
              </w:rPr>
              <w:t>особливий</w:t>
            </w:r>
            <w:r w:rsidRPr="00640E04">
              <w:rPr>
                <w:rFonts w:eastAsia="Times New Roman"/>
                <w:sz w:val="24"/>
                <w:szCs w:val="22"/>
              </w:rPr>
              <w:t xml:space="preserve"> </w:t>
            </w:r>
            <w:r w:rsidRPr="00640E04">
              <w:rPr>
                <w:rFonts w:eastAsia="Times New Roman"/>
                <w:sz w:val="24"/>
                <w:szCs w:val="22"/>
                <w:lang w:val="ru-RU"/>
              </w:rPr>
              <w:t>акцент</w:t>
            </w:r>
            <w:r w:rsidRPr="00640E04">
              <w:rPr>
                <w:rFonts w:eastAsia="Times New Roman"/>
                <w:sz w:val="24"/>
                <w:szCs w:val="22"/>
              </w:rPr>
              <w:t xml:space="preserve"> </w:t>
            </w:r>
            <w:r w:rsidRPr="00640E04">
              <w:rPr>
                <w:rFonts w:eastAsia="Times New Roman"/>
                <w:sz w:val="24"/>
                <w:szCs w:val="22"/>
                <w:lang w:val="ru-RU"/>
              </w:rPr>
              <w:t>на</w:t>
            </w:r>
            <w:r w:rsidRPr="00640E04">
              <w:rPr>
                <w:rFonts w:eastAsia="Times New Roman"/>
                <w:sz w:val="24"/>
                <w:szCs w:val="22"/>
              </w:rPr>
              <w:t xml:space="preserve"> </w:t>
            </w:r>
            <w:r w:rsidRPr="00640E04">
              <w:rPr>
                <w:rFonts w:eastAsia="Times New Roman"/>
                <w:sz w:val="24"/>
                <w:szCs w:val="22"/>
                <w:lang w:val="ru-RU"/>
              </w:rPr>
              <w:t>розвиток</w:t>
            </w:r>
            <w:r w:rsidRPr="00640E04">
              <w:rPr>
                <w:rFonts w:eastAsia="Times New Roman"/>
                <w:sz w:val="24"/>
                <w:szCs w:val="22"/>
              </w:rPr>
              <w:t xml:space="preserve"> </w:t>
            </w:r>
            <w:r w:rsidRPr="00640E04">
              <w:rPr>
                <w:rFonts w:eastAsia="Times New Roman"/>
                <w:sz w:val="24"/>
                <w:szCs w:val="22"/>
                <w:lang w:val="ru-RU"/>
              </w:rPr>
              <w:t>сегмента</w:t>
            </w:r>
            <w:r w:rsidRPr="00640E04">
              <w:rPr>
                <w:rFonts w:eastAsia="Times New Roman"/>
                <w:sz w:val="24"/>
                <w:szCs w:val="22"/>
              </w:rPr>
              <w:t xml:space="preserve"> </w:t>
            </w:r>
            <w:r w:rsidRPr="00640E04">
              <w:rPr>
                <w:rFonts w:eastAsia="Times New Roman"/>
                <w:sz w:val="24"/>
                <w:szCs w:val="22"/>
                <w:lang w:val="ru-RU"/>
              </w:rPr>
              <w:t>ажурних</w:t>
            </w:r>
            <w:r w:rsidRPr="00640E04">
              <w:rPr>
                <w:rFonts w:eastAsia="Times New Roman"/>
                <w:sz w:val="24"/>
                <w:szCs w:val="22"/>
              </w:rPr>
              <w:t xml:space="preserve"> </w:t>
            </w:r>
            <w:r w:rsidRPr="00640E04">
              <w:rPr>
                <w:rFonts w:eastAsia="Times New Roman"/>
                <w:sz w:val="24"/>
                <w:szCs w:val="22"/>
                <w:lang w:val="ru-RU"/>
              </w:rPr>
              <w:t>товарів</w:t>
            </w:r>
            <w:r w:rsidRPr="00640E04">
              <w:rPr>
                <w:rFonts w:eastAsia="Times New Roman"/>
                <w:sz w:val="24"/>
                <w:szCs w:val="22"/>
              </w:rPr>
              <w:t xml:space="preserve">, </w:t>
            </w:r>
            <w:r w:rsidRPr="00640E04">
              <w:rPr>
                <w:rFonts w:eastAsia="Times New Roman"/>
                <w:sz w:val="24"/>
                <w:szCs w:val="22"/>
                <w:lang w:val="ru-RU"/>
              </w:rPr>
              <w:t>що</w:t>
            </w:r>
            <w:r w:rsidRPr="00640E04">
              <w:rPr>
                <w:rFonts w:eastAsia="Times New Roman"/>
                <w:sz w:val="24"/>
                <w:szCs w:val="22"/>
              </w:rPr>
              <w:t xml:space="preserve"> </w:t>
            </w:r>
            <w:r w:rsidRPr="00640E04">
              <w:rPr>
                <w:rFonts w:eastAsia="Times New Roman"/>
                <w:sz w:val="24"/>
                <w:szCs w:val="22"/>
                <w:lang w:val="ru-RU"/>
              </w:rPr>
              <w:t>сприяє</w:t>
            </w:r>
            <w:r w:rsidRPr="00640E04">
              <w:rPr>
                <w:rFonts w:eastAsia="Times New Roman"/>
                <w:sz w:val="24"/>
                <w:szCs w:val="22"/>
              </w:rPr>
              <w:t xml:space="preserve"> </w:t>
            </w:r>
            <w:r w:rsidRPr="00640E04">
              <w:rPr>
                <w:rFonts w:eastAsia="Times New Roman"/>
                <w:sz w:val="24"/>
                <w:szCs w:val="22"/>
                <w:lang w:val="ru-RU"/>
              </w:rPr>
              <w:t>залученню</w:t>
            </w:r>
            <w:r w:rsidRPr="00640E04">
              <w:rPr>
                <w:rFonts w:eastAsia="Times New Roman"/>
                <w:sz w:val="24"/>
                <w:szCs w:val="22"/>
              </w:rPr>
              <w:t xml:space="preserve"> </w:t>
            </w:r>
            <w:r w:rsidRPr="00640E04">
              <w:rPr>
                <w:rFonts w:eastAsia="Times New Roman"/>
                <w:sz w:val="24"/>
                <w:szCs w:val="22"/>
                <w:lang w:val="ru-RU"/>
              </w:rPr>
              <w:t>нових</w:t>
            </w:r>
            <w:r w:rsidRPr="00640E04">
              <w:rPr>
                <w:rFonts w:eastAsia="Times New Roman"/>
                <w:sz w:val="24"/>
                <w:szCs w:val="22"/>
              </w:rPr>
              <w:t xml:space="preserve"> </w:t>
            </w:r>
            <w:r w:rsidRPr="00640E04">
              <w:rPr>
                <w:rFonts w:eastAsia="Times New Roman"/>
                <w:sz w:val="24"/>
                <w:szCs w:val="22"/>
                <w:lang w:val="ru-RU"/>
              </w:rPr>
              <w:t>клієнтів</w:t>
            </w:r>
            <w:r w:rsidRPr="00640E04">
              <w:rPr>
                <w:rFonts w:eastAsia="Times New Roman"/>
                <w:sz w:val="24"/>
                <w:szCs w:val="22"/>
              </w:rPr>
              <w:t xml:space="preserve">, </w:t>
            </w:r>
            <w:r w:rsidRPr="00640E04">
              <w:rPr>
                <w:rFonts w:eastAsia="Times New Roman"/>
                <w:sz w:val="24"/>
                <w:szCs w:val="22"/>
                <w:lang w:val="ru-RU"/>
              </w:rPr>
              <w:t>стимулює</w:t>
            </w:r>
            <w:r w:rsidRPr="00640E04">
              <w:rPr>
                <w:rFonts w:eastAsia="Times New Roman"/>
                <w:sz w:val="24"/>
                <w:szCs w:val="22"/>
              </w:rPr>
              <w:t xml:space="preserve"> </w:t>
            </w:r>
            <w:r w:rsidRPr="00640E04">
              <w:rPr>
                <w:rFonts w:eastAsia="Times New Roman"/>
                <w:sz w:val="24"/>
                <w:szCs w:val="22"/>
                <w:lang w:val="ru-RU"/>
              </w:rPr>
              <w:t>попит</w:t>
            </w:r>
            <w:r w:rsidRPr="00640E04">
              <w:rPr>
                <w:rFonts w:eastAsia="Times New Roman"/>
                <w:sz w:val="24"/>
                <w:szCs w:val="22"/>
              </w:rPr>
              <w:t xml:space="preserve"> </w:t>
            </w:r>
            <w:r w:rsidRPr="00640E04">
              <w:rPr>
                <w:rFonts w:eastAsia="Times New Roman"/>
                <w:sz w:val="24"/>
                <w:szCs w:val="22"/>
                <w:lang w:val="ru-RU"/>
              </w:rPr>
              <w:t>і</w:t>
            </w:r>
            <w:r w:rsidRPr="00640E04">
              <w:rPr>
                <w:rFonts w:eastAsia="Times New Roman"/>
                <w:sz w:val="24"/>
                <w:szCs w:val="22"/>
              </w:rPr>
              <w:t xml:space="preserve"> </w:t>
            </w:r>
            <w:r w:rsidRPr="00640E04">
              <w:rPr>
                <w:rFonts w:eastAsia="Times New Roman"/>
                <w:sz w:val="24"/>
                <w:szCs w:val="22"/>
                <w:lang w:val="ru-RU"/>
              </w:rPr>
              <w:t>дозволяє</w:t>
            </w:r>
            <w:r w:rsidRPr="00640E04">
              <w:rPr>
                <w:rFonts w:eastAsia="Times New Roman"/>
                <w:sz w:val="24"/>
                <w:szCs w:val="22"/>
              </w:rPr>
              <w:t xml:space="preserve"> </w:t>
            </w:r>
            <w:r w:rsidRPr="00640E04">
              <w:rPr>
                <w:rFonts w:eastAsia="Times New Roman"/>
                <w:sz w:val="24"/>
                <w:szCs w:val="22"/>
                <w:lang w:val="ru-RU"/>
              </w:rPr>
              <w:t>компанії</w:t>
            </w:r>
            <w:r w:rsidRPr="00640E04">
              <w:rPr>
                <w:rFonts w:eastAsia="Times New Roman"/>
                <w:sz w:val="24"/>
                <w:szCs w:val="22"/>
              </w:rPr>
              <w:t xml:space="preserve"> </w:t>
            </w:r>
            <w:r w:rsidRPr="00640E04">
              <w:rPr>
                <w:rFonts w:eastAsia="Times New Roman"/>
                <w:sz w:val="24"/>
                <w:szCs w:val="22"/>
                <w:lang w:val="ru-RU"/>
              </w:rPr>
              <w:t>зайняти</w:t>
            </w:r>
            <w:r w:rsidRPr="00640E04">
              <w:rPr>
                <w:rFonts w:eastAsia="Times New Roman"/>
                <w:sz w:val="24"/>
                <w:szCs w:val="22"/>
              </w:rPr>
              <w:t xml:space="preserve"> </w:t>
            </w:r>
            <w:r w:rsidRPr="00640E04">
              <w:rPr>
                <w:rFonts w:eastAsia="Times New Roman"/>
                <w:sz w:val="24"/>
                <w:szCs w:val="22"/>
                <w:lang w:val="ru-RU"/>
              </w:rPr>
              <w:t>конкурентну</w:t>
            </w:r>
            <w:r w:rsidRPr="00640E04">
              <w:rPr>
                <w:rFonts w:eastAsia="Times New Roman"/>
                <w:sz w:val="24"/>
                <w:szCs w:val="22"/>
              </w:rPr>
              <w:t xml:space="preserve"> </w:t>
            </w:r>
            <w:r w:rsidRPr="00640E04">
              <w:rPr>
                <w:rFonts w:eastAsia="Times New Roman"/>
                <w:sz w:val="24"/>
                <w:szCs w:val="22"/>
                <w:lang w:val="ru-RU"/>
              </w:rPr>
              <w:t>позицію</w:t>
            </w:r>
            <w:r w:rsidRPr="00640E04">
              <w:rPr>
                <w:rFonts w:eastAsia="Times New Roman"/>
                <w:sz w:val="24"/>
                <w:szCs w:val="22"/>
              </w:rPr>
              <w:t xml:space="preserve"> </w:t>
            </w:r>
            <w:r w:rsidRPr="00640E04">
              <w:rPr>
                <w:rFonts w:eastAsia="Times New Roman"/>
                <w:sz w:val="24"/>
                <w:szCs w:val="22"/>
                <w:lang w:val="ru-RU"/>
              </w:rPr>
              <w:t>на</w:t>
            </w:r>
            <w:r w:rsidRPr="00640E04">
              <w:rPr>
                <w:rFonts w:eastAsia="Times New Roman"/>
                <w:sz w:val="24"/>
                <w:szCs w:val="22"/>
              </w:rPr>
              <w:t xml:space="preserve"> </w:t>
            </w:r>
            <w:r w:rsidRPr="00640E04">
              <w:rPr>
                <w:rFonts w:eastAsia="Times New Roman"/>
                <w:sz w:val="24"/>
                <w:szCs w:val="22"/>
                <w:lang w:val="ru-RU"/>
              </w:rPr>
              <w:t>ринку</w:t>
            </w:r>
            <w:r w:rsidRPr="00640E04">
              <w:rPr>
                <w:rFonts w:eastAsia="Times New Roman"/>
                <w:sz w:val="24"/>
                <w:szCs w:val="22"/>
              </w:rPr>
              <w:t>.</w:t>
            </w:r>
          </w:p>
        </w:tc>
      </w:tr>
      <w:tr w:rsidR="00D93DB3" w:rsidRPr="00AC451A" w:rsidTr="00D93DB3">
        <w:trPr>
          <w:cantSplit/>
          <w:trHeight w:val="20"/>
        </w:trPr>
        <w:tc>
          <w:tcPr>
            <w:tcW w:w="1156" w:type="pct"/>
          </w:tcPr>
          <w:p w:rsidR="00D93DB3" w:rsidRPr="00D93DB3" w:rsidRDefault="00D93DB3" w:rsidP="00D93DB3">
            <w:pPr>
              <w:spacing w:line="273" w:lineRule="exact"/>
              <w:ind w:firstLine="0"/>
              <w:jc w:val="left"/>
              <w:rPr>
                <w:rFonts w:eastAsia="Times New Roman"/>
                <w:sz w:val="24"/>
                <w:szCs w:val="22"/>
              </w:rPr>
            </w:pPr>
            <w:r w:rsidRPr="00D93DB3">
              <w:rPr>
                <w:rFonts w:eastAsia="Times New Roman"/>
                <w:sz w:val="24"/>
                <w:szCs w:val="22"/>
              </w:rPr>
              <w:t>Цільова</w:t>
            </w:r>
            <w:r w:rsidRPr="00D93DB3">
              <w:rPr>
                <w:rFonts w:eastAsia="Times New Roman"/>
                <w:spacing w:val="-4"/>
                <w:sz w:val="24"/>
                <w:szCs w:val="22"/>
              </w:rPr>
              <w:t xml:space="preserve"> </w:t>
            </w:r>
            <w:r w:rsidRPr="00D93DB3">
              <w:rPr>
                <w:rFonts w:eastAsia="Times New Roman"/>
                <w:sz w:val="24"/>
                <w:szCs w:val="22"/>
              </w:rPr>
              <w:t>ринкова</w:t>
            </w:r>
            <w:r w:rsidRPr="00D93DB3">
              <w:rPr>
                <w:rFonts w:eastAsia="Times New Roman"/>
                <w:spacing w:val="-3"/>
                <w:sz w:val="24"/>
                <w:szCs w:val="22"/>
              </w:rPr>
              <w:t xml:space="preserve"> </w:t>
            </w:r>
            <w:r w:rsidRPr="00D93DB3">
              <w:rPr>
                <w:rFonts w:eastAsia="Times New Roman"/>
                <w:sz w:val="24"/>
                <w:szCs w:val="22"/>
              </w:rPr>
              <w:t>аудиторія</w:t>
            </w:r>
          </w:p>
        </w:tc>
        <w:tc>
          <w:tcPr>
            <w:tcW w:w="1204" w:type="pct"/>
          </w:tcPr>
          <w:p w:rsidR="00D93DB3" w:rsidRPr="00D93DB3" w:rsidRDefault="00D93DB3" w:rsidP="00D93DB3">
            <w:pPr>
              <w:spacing w:line="240" w:lineRule="auto"/>
              <w:ind w:firstLine="0"/>
              <w:jc w:val="left"/>
              <w:rPr>
                <w:rFonts w:eastAsia="Times New Roman"/>
                <w:sz w:val="24"/>
                <w:szCs w:val="22"/>
                <w:lang w:val="ru-RU"/>
              </w:rPr>
            </w:pPr>
            <w:r w:rsidRPr="00D93DB3">
              <w:rPr>
                <w:rFonts w:eastAsia="Times New Roman"/>
                <w:sz w:val="24"/>
                <w:szCs w:val="22"/>
                <w:lang w:val="ru-RU"/>
              </w:rPr>
              <w:t>Кінцеві споживачі (в</w:t>
            </w:r>
            <w:r w:rsidRPr="00D93DB3">
              <w:rPr>
                <w:rFonts w:eastAsia="Times New Roman"/>
                <w:spacing w:val="-58"/>
                <w:sz w:val="24"/>
                <w:szCs w:val="22"/>
                <w:lang w:val="ru-RU"/>
              </w:rPr>
              <w:t xml:space="preserve"> </w:t>
            </w:r>
            <w:r w:rsidRPr="00D93DB3">
              <w:rPr>
                <w:rFonts w:eastAsia="Times New Roman"/>
                <w:sz w:val="24"/>
                <w:szCs w:val="22"/>
                <w:lang w:val="ru-RU"/>
              </w:rPr>
              <w:t>основному</w:t>
            </w:r>
            <w:r w:rsidRPr="00D93DB3">
              <w:rPr>
                <w:rFonts w:eastAsia="Times New Roman"/>
                <w:spacing w:val="-5"/>
                <w:sz w:val="24"/>
                <w:szCs w:val="22"/>
                <w:lang w:val="ru-RU"/>
              </w:rPr>
              <w:t xml:space="preserve"> </w:t>
            </w:r>
            <w:r w:rsidRPr="00D93DB3">
              <w:rPr>
                <w:rFonts w:eastAsia="Times New Roman"/>
                <w:sz w:val="24"/>
                <w:szCs w:val="22"/>
                <w:lang w:val="ru-RU"/>
              </w:rPr>
              <w:t>жінки)</w:t>
            </w:r>
          </w:p>
        </w:tc>
        <w:tc>
          <w:tcPr>
            <w:tcW w:w="2640" w:type="pct"/>
          </w:tcPr>
          <w:p w:rsidR="00D93DB3" w:rsidRPr="00640E04" w:rsidRDefault="00640E04" w:rsidP="00640E04">
            <w:pPr>
              <w:pBdr>
                <w:top w:val="single" w:sz="2" w:space="0" w:color="D9D9E3"/>
                <w:left w:val="single" w:sz="2" w:space="0" w:color="D9D9E3"/>
                <w:bottom w:val="single" w:sz="2" w:space="0" w:color="D9D9E3"/>
                <w:right w:val="single" w:sz="2" w:space="0" w:color="D9D9E3"/>
              </w:pBdr>
              <w:spacing w:line="240" w:lineRule="auto"/>
              <w:ind w:firstLine="0"/>
              <w:jc w:val="left"/>
              <w:rPr>
                <w:rFonts w:ascii="Segoe UI" w:eastAsia="Times New Roman" w:hAnsi="Segoe UI" w:cs="Segoe UI"/>
                <w:sz w:val="21"/>
                <w:szCs w:val="21"/>
                <w:lang w:val="ru-RU"/>
              </w:rPr>
            </w:pPr>
            <w:r w:rsidRPr="00640E04">
              <w:rPr>
                <w:rFonts w:eastAsia="Times New Roman"/>
                <w:sz w:val="24"/>
                <w:szCs w:val="22"/>
                <w:lang w:val="ru-RU"/>
              </w:rPr>
              <w:t>Панчішно-шкарпеткова продукція компанії «Конте Україна» спрямована на задоволення потреб у комфорті, стилі та якості для широкого спектру споживачів, охоплюючи всі прошарки населення.</w:t>
            </w:r>
          </w:p>
        </w:tc>
      </w:tr>
      <w:tr w:rsidR="00D93DB3" w:rsidRPr="00AC451A" w:rsidTr="00D93DB3">
        <w:trPr>
          <w:cantSplit/>
          <w:trHeight w:val="20"/>
        </w:trPr>
        <w:tc>
          <w:tcPr>
            <w:tcW w:w="1156" w:type="pct"/>
          </w:tcPr>
          <w:p w:rsidR="00D93DB3" w:rsidRPr="00D93DB3" w:rsidRDefault="00D93DB3" w:rsidP="00D93DB3">
            <w:pPr>
              <w:spacing w:line="240" w:lineRule="auto"/>
              <w:ind w:firstLine="0"/>
              <w:jc w:val="left"/>
              <w:rPr>
                <w:rFonts w:eastAsia="Times New Roman"/>
                <w:sz w:val="24"/>
                <w:szCs w:val="22"/>
              </w:rPr>
            </w:pPr>
            <w:r w:rsidRPr="00D93DB3">
              <w:rPr>
                <w:rFonts w:eastAsia="Times New Roman"/>
                <w:sz w:val="24"/>
                <w:szCs w:val="22"/>
              </w:rPr>
              <w:t>Ринкове</w:t>
            </w:r>
            <w:r w:rsidRPr="00D93DB3">
              <w:rPr>
                <w:rFonts w:eastAsia="Times New Roman"/>
                <w:spacing w:val="1"/>
                <w:sz w:val="24"/>
                <w:szCs w:val="22"/>
              </w:rPr>
              <w:t xml:space="preserve"> </w:t>
            </w:r>
            <w:r w:rsidRPr="00D93DB3">
              <w:rPr>
                <w:rFonts w:eastAsia="Times New Roman"/>
                <w:sz w:val="24"/>
                <w:szCs w:val="22"/>
              </w:rPr>
              <w:t>позиціонування</w:t>
            </w:r>
          </w:p>
        </w:tc>
        <w:tc>
          <w:tcPr>
            <w:tcW w:w="1204" w:type="pct"/>
          </w:tcPr>
          <w:p w:rsidR="00D93DB3" w:rsidRPr="00D93DB3" w:rsidRDefault="00D93DB3" w:rsidP="00D93DB3">
            <w:pPr>
              <w:spacing w:line="268" w:lineRule="exact"/>
              <w:ind w:firstLine="0"/>
              <w:jc w:val="left"/>
              <w:rPr>
                <w:rFonts w:eastAsia="Times New Roman"/>
                <w:sz w:val="24"/>
                <w:szCs w:val="22"/>
              </w:rPr>
            </w:pPr>
            <w:r w:rsidRPr="00D93DB3">
              <w:rPr>
                <w:rFonts w:eastAsia="Times New Roman"/>
                <w:sz w:val="24"/>
                <w:szCs w:val="22"/>
              </w:rPr>
              <w:t>Раціональний тип</w:t>
            </w:r>
          </w:p>
        </w:tc>
        <w:tc>
          <w:tcPr>
            <w:tcW w:w="2640" w:type="pct"/>
          </w:tcPr>
          <w:p w:rsidR="00D93DB3" w:rsidRPr="00640E04" w:rsidRDefault="00640E04" w:rsidP="002A1568">
            <w:pPr>
              <w:spacing w:line="240" w:lineRule="auto"/>
              <w:ind w:firstLine="0"/>
              <w:jc w:val="left"/>
              <w:rPr>
                <w:rFonts w:eastAsia="Times New Roman"/>
                <w:sz w:val="24"/>
                <w:szCs w:val="22"/>
              </w:rPr>
            </w:pPr>
            <w:r w:rsidRPr="00640E04">
              <w:rPr>
                <w:rFonts w:eastAsia="Times New Roman"/>
                <w:sz w:val="24"/>
                <w:szCs w:val="22"/>
                <w:lang w:val="ru-RU"/>
              </w:rPr>
              <w:t>Цей</w:t>
            </w:r>
            <w:r w:rsidRPr="00640E04">
              <w:rPr>
                <w:rFonts w:eastAsia="Times New Roman"/>
                <w:sz w:val="24"/>
                <w:szCs w:val="22"/>
              </w:rPr>
              <w:t xml:space="preserve"> </w:t>
            </w:r>
            <w:r w:rsidRPr="00640E04">
              <w:rPr>
                <w:rFonts w:eastAsia="Times New Roman"/>
                <w:sz w:val="24"/>
                <w:szCs w:val="22"/>
                <w:lang w:val="ru-RU"/>
              </w:rPr>
              <w:t>підхід</w:t>
            </w:r>
            <w:r w:rsidRPr="00640E04">
              <w:rPr>
                <w:rFonts w:eastAsia="Times New Roman"/>
                <w:sz w:val="24"/>
                <w:szCs w:val="22"/>
              </w:rPr>
              <w:t xml:space="preserve"> </w:t>
            </w:r>
            <w:r w:rsidRPr="00640E04">
              <w:rPr>
                <w:rFonts w:eastAsia="Times New Roman"/>
                <w:sz w:val="24"/>
                <w:szCs w:val="22"/>
                <w:lang w:val="ru-RU"/>
              </w:rPr>
              <w:t>до</w:t>
            </w:r>
            <w:r w:rsidRPr="00640E04">
              <w:rPr>
                <w:rFonts w:eastAsia="Times New Roman"/>
                <w:sz w:val="24"/>
                <w:szCs w:val="22"/>
              </w:rPr>
              <w:t xml:space="preserve"> </w:t>
            </w:r>
            <w:r w:rsidRPr="00640E04">
              <w:rPr>
                <w:rFonts w:eastAsia="Times New Roman"/>
                <w:sz w:val="24"/>
                <w:szCs w:val="22"/>
                <w:lang w:val="ru-RU"/>
              </w:rPr>
              <w:t>позиціонування</w:t>
            </w:r>
            <w:r w:rsidRPr="00640E04">
              <w:rPr>
                <w:rFonts w:eastAsia="Times New Roman"/>
                <w:sz w:val="24"/>
                <w:szCs w:val="22"/>
              </w:rPr>
              <w:t xml:space="preserve"> </w:t>
            </w:r>
            <w:r w:rsidRPr="00640E04">
              <w:rPr>
                <w:rFonts w:eastAsia="Times New Roman"/>
                <w:sz w:val="24"/>
                <w:szCs w:val="22"/>
                <w:lang w:val="ru-RU"/>
              </w:rPr>
              <w:t>також</w:t>
            </w:r>
            <w:r w:rsidRPr="00640E04">
              <w:rPr>
                <w:rFonts w:eastAsia="Times New Roman"/>
                <w:sz w:val="24"/>
                <w:szCs w:val="22"/>
              </w:rPr>
              <w:t xml:space="preserve"> </w:t>
            </w:r>
            <w:r w:rsidRPr="00640E04">
              <w:rPr>
                <w:rFonts w:eastAsia="Times New Roman"/>
                <w:sz w:val="24"/>
                <w:szCs w:val="22"/>
                <w:lang w:val="ru-RU"/>
              </w:rPr>
              <w:t>включає</w:t>
            </w:r>
            <w:r w:rsidRPr="00640E04">
              <w:rPr>
                <w:rFonts w:eastAsia="Times New Roman"/>
                <w:sz w:val="24"/>
                <w:szCs w:val="22"/>
              </w:rPr>
              <w:t xml:space="preserve"> </w:t>
            </w:r>
            <w:r w:rsidRPr="00640E04">
              <w:rPr>
                <w:rFonts w:eastAsia="Times New Roman"/>
                <w:sz w:val="24"/>
                <w:szCs w:val="22"/>
                <w:lang w:val="ru-RU"/>
              </w:rPr>
              <w:t>посилення</w:t>
            </w:r>
            <w:r w:rsidRPr="00640E04">
              <w:rPr>
                <w:rFonts w:eastAsia="Times New Roman"/>
                <w:sz w:val="24"/>
                <w:szCs w:val="22"/>
              </w:rPr>
              <w:t xml:space="preserve"> </w:t>
            </w:r>
            <w:r w:rsidRPr="00640E04">
              <w:rPr>
                <w:rFonts w:eastAsia="Times New Roman"/>
                <w:sz w:val="24"/>
                <w:szCs w:val="22"/>
                <w:lang w:val="ru-RU"/>
              </w:rPr>
              <w:t>спрямованості</w:t>
            </w:r>
            <w:r w:rsidRPr="00640E04">
              <w:rPr>
                <w:rFonts w:eastAsia="Times New Roman"/>
                <w:sz w:val="24"/>
                <w:szCs w:val="22"/>
              </w:rPr>
              <w:t xml:space="preserve"> </w:t>
            </w:r>
            <w:r w:rsidRPr="00640E04">
              <w:rPr>
                <w:rFonts w:eastAsia="Times New Roman"/>
                <w:sz w:val="24"/>
                <w:szCs w:val="22"/>
                <w:lang w:val="ru-RU"/>
              </w:rPr>
              <w:t>на</w:t>
            </w:r>
            <w:r w:rsidRPr="00640E04">
              <w:rPr>
                <w:rFonts w:eastAsia="Times New Roman"/>
                <w:sz w:val="24"/>
                <w:szCs w:val="22"/>
              </w:rPr>
              <w:t xml:space="preserve"> </w:t>
            </w:r>
            <w:r w:rsidRPr="00640E04">
              <w:rPr>
                <w:rFonts w:eastAsia="Times New Roman"/>
                <w:sz w:val="24"/>
                <w:szCs w:val="22"/>
                <w:lang w:val="ru-RU"/>
              </w:rPr>
              <w:t>унікальність</w:t>
            </w:r>
            <w:r w:rsidRPr="00640E04">
              <w:rPr>
                <w:rFonts w:eastAsia="Times New Roman"/>
                <w:sz w:val="24"/>
                <w:szCs w:val="22"/>
              </w:rPr>
              <w:t xml:space="preserve">, </w:t>
            </w:r>
            <w:r w:rsidRPr="00640E04">
              <w:rPr>
                <w:rFonts w:eastAsia="Times New Roman"/>
                <w:sz w:val="24"/>
                <w:szCs w:val="22"/>
                <w:lang w:val="ru-RU"/>
              </w:rPr>
              <w:t>інноваційність</w:t>
            </w:r>
            <w:r w:rsidRPr="00640E04">
              <w:rPr>
                <w:rFonts w:eastAsia="Times New Roman"/>
                <w:sz w:val="24"/>
                <w:szCs w:val="22"/>
              </w:rPr>
              <w:t xml:space="preserve"> </w:t>
            </w:r>
            <w:r w:rsidRPr="00640E04">
              <w:rPr>
                <w:rFonts w:eastAsia="Times New Roman"/>
                <w:sz w:val="24"/>
                <w:szCs w:val="22"/>
                <w:lang w:val="ru-RU"/>
              </w:rPr>
              <w:t>та</w:t>
            </w:r>
            <w:r w:rsidRPr="00640E04">
              <w:rPr>
                <w:rFonts w:eastAsia="Times New Roman"/>
                <w:sz w:val="24"/>
                <w:szCs w:val="22"/>
              </w:rPr>
              <w:t xml:space="preserve"> </w:t>
            </w:r>
            <w:r w:rsidRPr="00640E04">
              <w:rPr>
                <w:rFonts w:eastAsia="Times New Roman"/>
                <w:sz w:val="24"/>
                <w:szCs w:val="22"/>
                <w:lang w:val="ru-RU"/>
              </w:rPr>
              <w:t>конкурентні</w:t>
            </w:r>
            <w:r w:rsidRPr="00640E04">
              <w:rPr>
                <w:rFonts w:eastAsia="Times New Roman"/>
                <w:sz w:val="24"/>
                <w:szCs w:val="22"/>
              </w:rPr>
              <w:t xml:space="preserve"> </w:t>
            </w:r>
            <w:r w:rsidRPr="00640E04">
              <w:rPr>
                <w:rFonts w:eastAsia="Times New Roman"/>
                <w:sz w:val="24"/>
                <w:szCs w:val="22"/>
                <w:lang w:val="ru-RU"/>
              </w:rPr>
              <w:t>переваги</w:t>
            </w:r>
            <w:r w:rsidRPr="00640E04">
              <w:rPr>
                <w:rFonts w:eastAsia="Times New Roman"/>
                <w:sz w:val="24"/>
                <w:szCs w:val="22"/>
              </w:rPr>
              <w:t xml:space="preserve"> </w:t>
            </w:r>
            <w:r w:rsidRPr="00640E04">
              <w:rPr>
                <w:rFonts w:eastAsia="Times New Roman"/>
                <w:sz w:val="24"/>
                <w:szCs w:val="22"/>
                <w:lang w:val="ru-RU"/>
              </w:rPr>
              <w:t>панчішно</w:t>
            </w:r>
            <w:r w:rsidRPr="00640E04">
              <w:rPr>
                <w:rFonts w:eastAsia="Times New Roman"/>
                <w:sz w:val="24"/>
                <w:szCs w:val="22"/>
              </w:rPr>
              <w:t>-</w:t>
            </w:r>
            <w:r w:rsidRPr="00640E04">
              <w:rPr>
                <w:rFonts w:eastAsia="Times New Roman"/>
                <w:sz w:val="24"/>
                <w:szCs w:val="22"/>
                <w:lang w:val="ru-RU"/>
              </w:rPr>
              <w:t>шкарпеткової</w:t>
            </w:r>
            <w:r w:rsidRPr="00640E04">
              <w:rPr>
                <w:rFonts w:eastAsia="Times New Roman"/>
                <w:sz w:val="24"/>
                <w:szCs w:val="22"/>
              </w:rPr>
              <w:t xml:space="preserve"> </w:t>
            </w:r>
            <w:r w:rsidRPr="00640E04">
              <w:rPr>
                <w:rFonts w:eastAsia="Times New Roman"/>
                <w:sz w:val="24"/>
                <w:szCs w:val="22"/>
                <w:lang w:val="ru-RU"/>
              </w:rPr>
              <w:t>продукції</w:t>
            </w:r>
            <w:r w:rsidRPr="00640E04">
              <w:rPr>
                <w:rFonts w:eastAsia="Times New Roman"/>
                <w:sz w:val="24"/>
                <w:szCs w:val="22"/>
              </w:rPr>
              <w:t xml:space="preserve"> </w:t>
            </w:r>
            <w:r w:rsidR="002A1568">
              <w:rPr>
                <w:rFonts w:eastAsia="Times New Roman"/>
                <w:sz w:val="24"/>
                <w:szCs w:val="22"/>
                <w:lang w:val="ru-RU"/>
              </w:rPr>
              <w:t>підприємства</w:t>
            </w:r>
            <w:r w:rsidRPr="00640E04">
              <w:rPr>
                <w:rFonts w:eastAsia="Times New Roman"/>
                <w:sz w:val="24"/>
                <w:szCs w:val="22"/>
              </w:rPr>
              <w:t xml:space="preserve"> </w:t>
            </w:r>
            <w:r w:rsidR="002A1568" w:rsidRPr="002A1568">
              <w:rPr>
                <w:rFonts w:eastAsia="Times New Roman"/>
                <w:sz w:val="24"/>
                <w:szCs w:val="22"/>
              </w:rPr>
              <w:t>«Конте Україна»</w:t>
            </w:r>
            <w:r w:rsidRPr="00640E04">
              <w:rPr>
                <w:rFonts w:eastAsia="Times New Roman"/>
                <w:sz w:val="24"/>
                <w:szCs w:val="22"/>
              </w:rPr>
              <w:t xml:space="preserve">, </w:t>
            </w:r>
            <w:r w:rsidRPr="00640E04">
              <w:rPr>
                <w:rFonts w:eastAsia="Times New Roman"/>
                <w:sz w:val="24"/>
                <w:szCs w:val="22"/>
                <w:lang w:val="ru-RU"/>
              </w:rPr>
              <w:t>що</w:t>
            </w:r>
            <w:r w:rsidRPr="00640E04">
              <w:rPr>
                <w:rFonts w:eastAsia="Times New Roman"/>
                <w:sz w:val="24"/>
                <w:szCs w:val="22"/>
              </w:rPr>
              <w:t xml:space="preserve"> </w:t>
            </w:r>
            <w:r w:rsidRPr="00640E04">
              <w:rPr>
                <w:rFonts w:eastAsia="Times New Roman"/>
                <w:sz w:val="24"/>
                <w:szCs w:val="22"/>
                <w:lang w:val="ru-RU"/>
              </w:rPr>
              <w:t>робить</w:t>
            </w:r>
            <w:r w:rsidRPr="00640E04">
              <w:rPr>
                <w:rFonts w:eastAsia="Times New Roman"/>
                <w:sz w:val="24"/>
                <w:szCs w:val="22"/>
              </w:rPr>
              <w:t xml:space="preserve"> </w:t>
            </w:r>
            <w:r w:rsidRPr="00640E04">
              <w:rPr>
                <w:rFonts w:eastAsia="Times New Roman"/>
                <w:sz w:val="24"/>
                <w:szCs w:val="22"/>
                <w:lang w:val="ru-RU"/>
              </w:rPr>
              <w:t>її</w:t>
            </w:r>
            <w:r w:rsidRPr="00640E04">
              <w:rPr>
                <w:rFonts w:eastAsia="Times New Roman"/>
                <w:sz w:val="24"/>
                <w:szCs w:val="22"/>
              </w:rPr>
              <w:t xml:space="preserve"> </w:t>
            </w:r>
            <w:r w:rsidRPr="00640E04">
              <w:rPr>
                <w:rFonts w:eastAsia="Times New Roman"/>
                <w:sz w:val="24"/>
                <w:szCs w:val="22"/>
                <w:lang w:val="ru-RU"/>
              </w:rPr>
              <w:t>привабливою</w:t>
            </w:r>
            <w:r w:rsidRPr="00640E04">
              <w:rPr>
                <w:rFonts w:eastAsia="Times New Roman"/>
                <w:sz w:val="24"/>
                <w:szCs w:val="22"/>
              </w:rPr>
              <w:t xml:space="preserve"> </w:t>
            </w:r>
            <w:r w:rsidRPr="00640E04">
              <w:rPr>
                <w:rFonts w:eastAsia="Times New Roman"/>
                <w:sz w:val="24"/>
                <w:szCs w:val="22"/>
                <w:lang w:val="ru-RU"/>
              </w:rPr>
              <w:t>для</w:t>
            </w:r>
            <w:r w:rsidRPr="00640E04">
              <w:rPr>
                <w:rFonts w:eastAsia="Times New Roman"/>
                <w:sz w:val="24"/>
                <w:szCs w:val="22"/>
              </w:rPr>
              <w:t xml:space="preserve"> </w:t>
            </w:r>
            <w:r w:rsidRPr="00640E04">
              <w:rPr>
                <w:rFonts w:eastAsia="Times New Roman"/>
                <w:sz w:val="24"/>
                <w:szCs w:val="22"/>
                <w:lang w:val="ru-RU"/>
              </w:rPr>
              <w:t>цільової</w:t>
            </w:r>
            <w:r w:rsidRPr="00640E04">
              <w:rPr>
                <w:rFonts w:eastAsia="Times New Roman"/>
                <w:sz w:val="24"/>
                <w:szCs w:val="22"/>
              </w:rPr>
              <w:t xml:space="preserve"> </w:t>
            </w:r>
            <w:r w:rsidRPr="00640E04">
              <w:rPr>
                <w:rFonts w:eastAsia="Times New Roman"/>
                <w:sz w:val="24"/>
                <w:szCs w:val="22"/>
                <w:lang w:val="ru-RU"/>
              </w:rPr>
              <w:t>аудиторії</w:t>
            </w:r>
            <w:r>
              <w:rPr>
                <w:rFonts w:eastAsia="Times New Roman"/>
                <w:sz w:val="24"/>
                <w:szCs w:val="22"/>
              </w:rPr>
              <w:t>.</w:t>
            </w:r>
          </w:p>
        </w:tc>
      </w:tr>
      <w:tr w:rsidR="00D93DB3" w:rsidRPr="00AC451A" w:rsidTr="00D93DB3">
        <w:trPr>
          <w:cantSplit/>
          <w:trHeight w:val="58"/>
        </w:trPr>
        <w:tc>
          <w:tcPr>
            <w:tcW w:w="1156" w:type="pct"/>
          </w:tcPr>
          <w:p w:rsidR="00D93DB3" w:rsidRPr="00D93DB3" w:rsidRDefault="00D93DB3" w:rsidP="00D93DB3">
            <w:pPr>
              <w:spacing w:line="240" w:lineRule="auto"/>
              <w:ind w:firstLine="0"/>
              <w:jc w:val="left"/>
              <w:rPr>
                <w:rFonts w:eastAsia="Times New Roman"/>
                <w:sz w:val="24"/>
                <w:szCs w:val="22"/>
                <w:lang w:val="ru-RU"/>
              </w:rPr>
            </w:pPr>
            <w:r w:rsidRPr="00D93DB3">
              <w:rPr>
                <w:rFonts w:eastAsia="Times New Roman"/>
                <w:sz w:val="24"/>
                <w:szCs w:val="22"/>
                <w:lang w:val="ru-RU"/>
              </w:rPr>
              <w:t>Конкурентна</w:t>
            </w:r>
            <w:r w:rsidRPr="00D93DB3">
              <w:rPr>
                <w:rFonts w:eastAsia="Times New Roman"/>
                <w:spacing w:val="-4"/>
                <w:sz w:val="24"/>
                <w:szCs w:val="22"/>
                <w:lang w:val="ru-RU"/>
              </w:rPr>
              <w:t xml:space="preserve"> </w:t>
            </w:r>
            <w:r w:rsidRPr="00D93DB3">
              <w:rPr>
                <w:rFonts w:eastAsia="Times New Roman"/>
                <w:sz w:val="24"/>
                <w:szCs w:val="22"/>
                <w:lang w:val="ru-RU"/>
              </w:rPr>
              <w:t>стратегія</w:t>
            </w:r>
            <w:r w:rsidRPr="00D93DB3">
              <w:rPr>
                <w:rFonts w:eastAsia="Times New Roman"/>
                <w:spacing w:val="-3"/>
                <w:sz w:val="24"/>
                <w:szCs w:val="22"/>
                <w:lang w:val="ru-RU"/>
              </w:rPr>
              <w:t xml:space="preserve"> </w:t>
            </w:r>
            <w:r w:rsidRPr="00D93DB3">
              <w:rPr>
                <w:rFonts w:eastAsia="Times New Roman"/>
                <w:sz w:val="24"/>
                <w:szCs w:val="22"/>
                <w:lang w:val="ru-RU"/>
              </w:rPr>
              <w:t>за</w:t>
            </w:r>
            <w:r w:rsidRPr="00D93DB3">
              <w:rPr>
                <w:rFonts w:eastAsia="Times New Roman"/>
                <w:spacing w:val="-4"/>
                <w:sz w:val="24"/>
                <w:szCs w:val="22"/>
                <w:lang w:val="ru-RU"/>
              </w:rPr>
              <w:t xml:space="preserve"> </w:t>
            </w:r>
            <w:r w:rsidRPr="00D93DB3">
              <w:rPr>
                <w:rFonts w:eastAsia="Times New Roman"/>
                <w:sz w:val="24"/>
                <w:szCs w:val="22"/>
                <w:lang w:val="ru-RU"/>
              </w:rPr>
              <w:t>Ф.</w:t>
            </w:r>
            <w:r w:rsidRPr="00D93DB3">
              <w:rPr>
                <w:rFonts w:eastAsia="Times New Roman"/>
                <w:spacing w:val="-57"/>
                <w:sz w:val="24"/>
                <w:szCs w:val="22"/>
                <w:lang w:val="ru-RU"/>
              </w:rPr>
              <w:t xml:space="preserve"> </w:t>
            </w:r>
            <w:r w:rsidRPr="00D93DB3">
              <w:rPr>
                <w:rFonts w:eastAsia="Times New Roman"/>
                <w:sz w:val="24"/>
                <w:szCs w:val="22"/>
                <w:lang w:val="ru-RU"/>
              </w:rPr>
              <w:t>Котлером</w:t>
            </w:r>
          </w:p>
        </w:tc>
        <w:tc>
          <w:tcPr>
            <w:tcW w:w="1204" w:type="pct"/>
          </w:tcPr>
          <w:p w:rsidR="00D93DB3" w:rsidRPr="00D93DB3" w:rsidRDefault="00640E04" w:rsidP="00D93DB3">
            <w:pPr>
              <w:spacing w:line="268" w:lineRule="exact"/>
              <w:ind w:firstLine="0"/>
              <w:jc w:val="left"/>
              <w:rPr>
                <w:rFonts w:eastAsia="Times New Roman"/>
                <w:sz w:val="24"/>
                <w:szCs w:val="22"/>
              </w:rPr>
            </w:pPr>
            <w:r>
              <w:rPr>
                <w:rFonts w:eastAsia="Times New Roman"/>
                <w:sz w:val="24"/>
                <w:szCs w:val="22"/>
              </w:rPr>
              <w:t xml:space="preserve">Стратегія </w:t>
            </w:r>
            <w:r>
              <w:rPr>
                <w:rFonts w:eastAsia="Times New Roman"/>
                <w:sz w:val="24"/>
                <w:szCs w:val="22"/>
                <w:lang w:val="uk-UA"/>
              </w:rPr>
              <w:t>Н</w:t>
            </w:r>
            <w:r w:rsidR="00D93DB3" w:rsidRPr="00D93DB3">
              <w:rPr>
                <w:rFonts w:eastAsia="Times New Roman"/>
                <w:sz w:val="24"/>
                <w:szCs w:val="22"/>
              </w:rPr>
              <w:t>ішера</w:t>
            </w:r>
          </w:p>
        </w:tc>
        <w:tc>
          <w:tcPr>
            <w:tcW w:w="2640" w:type="pct"/>
          </w:tcPr>
          <w:p w:rsidR="00D93DB3" w:rsidRPr="002A1568" w:rsidRDefault="002A1568" w:rsidP="002A1568">
            <w:pPr>
              <w:spacing w:line="240" w:lineRule="auto"/>
              <w:ind w:firstLine="0"/>
              <w:jc w:val="left"/>
              <w:rPr>
                <w:rFonts w:eastAsia="Times New Roman"/>
                <w:sz w:val="24"/>
                <w:szCs w:val="22"/>
              </w:rPr>
            </w:pPr>
            <w:r>
              <w:rPr>
                <w:rFonts w:eastAsia="Times New Roman"/>
                <w:sz w:val="24"/>
                <w:szCs w:val="22"/>
                <w:lang w:val="ru-RU"/>
              </w:rPr>
              <w:t>ТОВ</w:t>
            </w:r>
            <w:r w:rsidRPr="002A1568">
              <w:rPr>
                <w:rFonts w:eastAsia="Times New Roman"/>
                <w:sz w:val="24"/>
                <w:szCs w:val="22"/>
              </w:rPr>
              <w:t xml:space="preserve"> </w:t>
            </w:r>
            <w:r>
              <w:rPr>
                <w:rFonts w:eastAsia="Times New Roman"/>
                <w:sz w:val="24"/>
                <w:szCs w:val="22"/>
                <w:lang w:val="uk-UA"/>
              </w:rPr>
              <w:t xml:space="preserve">«Конте Україна» </w:t>
            </w:r>
            <w:r w:rsidRPr="002A1568">
              <w:rPr>
                <w:rFonts w:eastAsia="Times New Roman"/>
                <w:sz w:val="24"/>
                <w:szCs w:val="22"/>
                <w:lang w:val="ru-RU"/>
              </w:rPr>
              <w:t>зосереджується</w:t>
            </w:r>
            <w:r w:rsidRPr="002A1568">
              <w:rPr>
                <w:rFonts w:eastAsia="Times New Roman"/>
                <w:sz w:val="24"/>
                <w:szCs w:val="22"/>
              </w:rPr>
              <w:t xml:space="preserve"> </w:t>
            </w:r>
            <w:r w:rsidRPr="002A1568">
              <w:rPr>
                <w:rFonts w:eastAsia="Times New Roman"/>
                <w:sz w:val="24"/>
                <w:szCs w:val="22"/>
                <w:lang w:val="ru-RU"/>
              </w:rPr>
              <w:t>на</w:t>
            </w:r>
            <w:r w:rsidRPr="002A1568">
              <w:rPr>
                <w:rFonts w:eastAsia="Times New Roman"/>
                <w:sz w:val="24"/>
                <w:szCs w:val="22"/>
              </w:rPr>
              <w:t xml:space="preserve"> </w:t>
            </w:r>
            <w:r w:rsidRPr="002A1568">
              <w:rPr>
                <w:rFonts w:eastAsia="Times New Roman"/>
                <w:sz w:val="24"/>
                <w:szCs w:val="22"/>
                <w:lang w:val="ru-RU"/>
              </w:rPr>
              <w:t>виявленні</w:t>
            </w:r>
            <w:r w:rsidRPr="002A1568">
              <w:rPr>
                <w:rFonts w:eastAsia="Times New Roman"/>
                <w:sz w:val="24"/>
                <w:szCs w:val="22"/>
              </w:rPr>
              <w:t xml:space="preserve"> </w:t>
            </w:r>
            <w:r w:rsidRPr="002A1568">
              <w:rPr>
                <w:rFonts w:eastAsia="Times New Roman"/>
                <w:sz w:val="24"/>
                <w:szCs w:val="22"/>
                <w:lang w:val="ru-RU"/>
              </w:rPr>
              <w:t>та</w:t>
            </w:r>
            <w:r w:rsidRPr="002A1568">
              <w:rPr>
                <w:rFonts w:eastAsia="Times New Roman"/>
                <w:sz w:val="24"/>
                <w:szCs w:val="22"/>
              </w:rPr>
              <w:t xml:space="preserve"> </w:t>
            </w:r>
            <w:r w:rsidRPr="002A1568">
              <w:rPr>
                <w:rFonts w:eastAsia="Times New Roman"/>
                <w:sz w:val="24"/>
                <w:szCs w:val="22"/>
                <w:lang w:val="ru-RU"/>
              </w:rPr>
              <w:t>задоволенні</w:t>
            </w:r>
            <w:r w:rsidRPr="002A1568">
              <w:rPr>
                <w:rFonts w:eastAsia="Times New Roman"/>
                <w:sz w:val="24"/>
                <w:szCs w:val="22"/>
              </w:rPr>
              <w:t xml:space="preserve"> </w:t>
            </w:r>
            <w:r w:rsidRPr="002A1568">
              <w:rPr>
                <w:rFonts w:eastAsia="Times New Roman"/>
                <w:sz w:val="24"/>
                <w:szCs w:val="22"/>
                <w:lang w:val="ru-RU"/>
              </w:rPr>
              <w:t>потреб</w:t>
            </w:r>
            <w:r w:rsidRPr="002A1568">
              <w:rPr>
                <w:rFonts w:eastAsia="Times New Roman"/>
                <w:sz w:val="24"/>
                <w:szCs w:val="22"/>
              </w:rPr>
              <w:t xml:space="preserve"> </w:t>
            </w:r>
            <w:r w:rsidRPr="002A1568">
              <w:rPr>
                <w:rFonts w:eastAsia="Times New Roman"/>
                <w:sz w:val="24"/>
                <w:szCs w:val="22"/>
                <w:lang w:val="ru-RU"/>
              </w:rPr>
              <w:t>споживачів</w:t>
            </w:r>
            <w:r w:rsidRPr="002A1568">
              <w:rPr>
                <w:rFonts w:eastAsia="Times New Roman"/>
                <w:sz w:val="24"/>
                <w:szCs w:val="22"/>
              </w:rPr>
              <w:t xml:space="preserve">, </w:t>
            </w:r>
            <w:r w:rsidRPr="002A1568">
              <w:rPr>
                <w:rFonts w:eastAsia="Times New Roman"/>
                <w:sz w:val="24"/>
                <w:szCs w:val="22"/>
                <w:lang w:val="ru-RU"/>
              </w:rPr>
              <w:t>які</w:t>
            </w:r>
            <w:r w:rsidRPr="002A1568">
              <w:rPr>
                <w:rFonts w:eastAsia="Times New Roman"/>
                <w:sz w:val="24"/>
                <w:szCs w:val="22"/>
              </w:rPr>
              <w:t xml:space="preserve"> </w:t>
            </w:r>
            <w:r w:rsidRPr="002A1568">
              <w:rPr>
                <w:rFonts w:eastAsia="Times New Roman"/>
                <w:sz w:val="24"/>
                <w:szCs w:val="22"/>
                <w:lang w:val="ru-RU"/>
              </w:rPr>
              <w:t>можуть</w:t>
            </w:r>
            <w:r w:rsidRPr="002A1568">
              <w:rPr>
                <w:rFonts w:eastAsia="Times New Roman"/>
                <w:sz w:val="24"/>
                <w:szCs w:val="22"/>
              </w:rPr>
              <w:t xml:space="preserve"> </w:t>
            </w:r>
            <w:r w:rsidRPr="002A1568">
              <w:rPr>
                <w:rFonts w:eastAsia="Times New Roman"/>
                <w:sz w:val="24"/>
                <w:szCs w:val="22"/>
                <w:lang w:val="ru-RU"/>
              </w:rPr>
              <w:t>залишатися</w:t>
            </w:r>
            <w:r w:rsidRPr="002A1568">
              <w:rPr>
                <w:rFonts w:eastAsia="Times New Roman"/>
                <w:sz w:val="24"/>
                <w:szCs w:val="22"/>
              </w:rPr>
              <w:t xml:space="preserve"> </w:t>
            </w:r>
            <w:r w:rsidRPr="002A1568">
              <w:rPr>
                <w:rFonts w:eastAsia="Times New Roman"/>
                <w:sz w:val="24"/>
                <w:szCs w:val="22"/>
                <w:lang w:val="ru-RU"/>
              </w:rPr>
              <w:t>недостатньо</w:t>
            </w:r>
            <w:r w:rsidRPr="002A1568">
              <w:rPr>
                <w:rFonts w:eastAsia="Times New Roman"/>
                <w:sz w:val="24"/>
                <w:szCs w:val="22"/>
              </w:rPr>
              <w:t xml:space="preserve"> </w:t>
            </w:r>
            <w:r w:rsidRPr="002A1568">
              <w:rPr>
                <w:rFonts w:eastAsia="Times New Roman"/>
                <w:sz w:val="24"/>
                <w:szCs w:val="22"/>
                <w:lang w:val="ru-RU"/>
              </w:rPr>
              <w:t>уважними</w:t>
            </w:r>
            <w:r w:rsidRPr="002A1568">
              <w:rPr>
                <w:rFonts w:eastAsia="Times New Roman"/>
                <w:sz w:val="24"/>
                <w:szCs w:val="22"/>
              </w:rPr>
              <w:t xml:space="preserve"> </w:t>
            </w:r>
            <w:r w:rsidRPr="002A1568">
              <w:rPr>
                <w:rFonts w:eastAsia="Times New Roman"/>
                <w:sz w:val="24"/>
                <w:szCs w:val="22"/>
                <w:lang w:val="ru-RU"/>
              </w:rPr>
              <w:t>чи</w:t>
            </w:r>
            <w:r w:rsidRPr="002A1568">
              <w:rPr>
                <w:rFonts w:eastAsia="Times New Roman"/>
                <w:sz w:val="24"/>
                <w:szCs w:val="22"/>
              </w:rPr>
              <w:t xml:space="preserve"> </w:t>
            </w:r>
            <w:r w:rsidRPr="002A1568">
              <w:rPr>
                <w:rFonts w:eastAsia="Times New Roman"/>
                <w:sz w:val="24"/>
                <w:szCs w:val="22"/>
                <w:lang w:val="ru-RU"/>
              </w:rPr>
              <w:t>недооціненими</w:t>
            </w:r>
            <w:r w:rsidRPr="002A1568">
              <w:rPr>
                <w:rFonts w:eastAsia="Times New Roman"/>
                <w:sz w:val="24"/>
                <w:szCs w:val="22"/>
              </w:rPr>
              <w:t xml:space="preserve"> </w:t>
            </w:r>
            <w:r w:rsidRPr="002A1568">
              <w:rPr>
                <w:rFonts w:eastAsia="Times New Roman"/>
                <w:sz w:val="24"/>
                <w:szCs w:val="22"/>
                <w:lang w:val="ru-RU"/>
              </w:rPr>
              <w:t>на</w:t>
            </w:r>
            <w:r w:rsidRPr="002A1568">
              <w:rPr>
                <w:rFonts w:eastAsia="Times New Roman"/>
                <w:sz w:val="24"/>
                <w:szCs w:val="22"/>
              </w:rPr>
              <w:t xml:space="preserve"> </w:t>
            </w:r>
            <w:r w:rsidRPr="002A1568">
              <w:rPr>
                <w:rFonts w:eastAsia="Times New Roman"/>
                <w:sz w:val="24"/>
                <w:szCs w:val="22"/>
                <w:lang w:val="ru-RU"/>
              </w:rPr>
              <w:t>ринку</w:t>
            </w:r>
            <w:r w:rsidRPr="002A1568">
              <w:rPr>
                <w:rFonts w:eastAsia="Times New Roman"/>
                <w:sz w:val="24"/>
                <w:szCs w:val="22"/>
              </w:rPr>
              <w:t xml:space="preserve"> </w:t>
            </w:r>
            <w:r w:rsidRPr="002A1568">
              <w:rPr>
                <w:rFonts w:eastAsia="Times New Roman"/>
                <w:sz w:val="24"/>
                <w:szCs w:val="22"/>
                <w:lang w:val="ru-RU"/>
              </w:rPr>
              <w:t>панчішно</w:t>
            </w:r>
            <w:r w:rsidRPr="002A1568">
              <w:rPr>
                <w:rFonts w:eastAsia="Times New Roman"/>
                <w:sz w:val="24"/>
                <w:szCs w:val="22"/>
              </w:rPr>
              <w:t>-</w:t>
            </w:r>
            <w:r w:rsidRPr="002A1568">
              <w:rPr>
                <w:rFonts w:eastAsia="Times New Roman"/>
                <w:sz w:val="24"/>
                <w:szCs w:val="22"/>
                <w:lang w:val="ru-RU"/>
              </w:rPr>
              <w:t>шкарпеткової</w:t>
            </w:r>
            <w:r w:rsidRPr="002A1568">
              <w:rPr>
                <w:rFonts w:eastAsia="Times New Roman"/>
                <w:sz w:val="24"/>
                <w:szCs w:val="22"/>
              </w:rPr>
              <w:t xml:space="preserve"> </w:t>
            </w:r>
            <w:r w:rsidRPr="002A1568">
              <w:rPr>
                <w:rFonts w:eastAsia="Times New Roman"/>
                <w:sz w:val="24"/>
                <w:szCs w:val="22"/>
                <w:lang w:val="ru-RU"/>
              </w:rPr>
              <w:t>продукції</w:t>
            </w:r>
            <w:r w:rsidRPr="002A1568">
              <w:rPr>
                <w:rFonts w:eastAsia="Times New Roman"/>
                <w:sz w:val="24"/>
                <w:szCs w:val="22"/>
              </w:rPr>
              <w:t xml:space="preserve">, </w:t>
            </w:r>
            <w:r w:rsidRPr="002A1568">
              <w:rPr>
                <w:rFonts w:eastAsia="Times New Roman"/>
                <w:sz w:val="24"/>
                <w:szCs w:val="22"/>
                <w:lang w:val="ru-RU"/>
              </w:rPr>
              <w:t>забезпечуючи</w:t>
            </w:r>
            <w:r w:rsidRPr="002A1568">
              <w:rPr>
                <w:rFonts w:eastAsia="Times New Roman"/>
                <w:sz w:val="24"/>
                <w:szCs w:val="22"/>
              </w:rPr>
              <w:t xml:space="preserve"> </w:t>
            </w:r>
            <w:r w:rsidRPr="002A1568">
              <w:rPr>
                <w:rFonts w:eastAsia="Times New Roman"/>
                <w:sz w:val="24"/>
                <w:szCs w:val="22"/>
                <w:lang w:val="ru-RU"/>
              </w:rPr>
              <w:t>їм</w:t>
            </w:r>
            <w:r w:rsidRPr="002A1568">
              <w:rPr>
                <w:rFonts w:eastAsia="Times New Roman"/>
                <w:sz w:val="24"/>
                <w:szCs w:val="22"/>
              </w:rPr>
              <w:t xml:space="preserve"> </w:t>
            </w:r>
            <w:r w:rsidRPr="002A1568">
              <w:rPr>
                <w:rFonts w:eastAsia="Times New Roman"/>
                <w:sz w:val="24"/>
                <w:szCs w:val="22"/>
                <w:lang w:val="ru-RU"/>
              </w:rPr>
              <w:t>асортимент</w:t>
            </w:r>
            <w:r w:rsidRPr="002A1568">
              <w:rPr>
                <w:rFonts w:eastAsia="Times New Roman"/>
                <w:sz w:val="24"/>
                <w:szCs w:val="22"/>
              </w:rPr>
              <w:t xml:space="preserve">, </w:t>
            </w:r>
            <w:r w:rsidRPr="002A1568">
              <w:rPr>
                <w:rFonts w:eastAsia="Times New Roman"/>
                <w:sz w:val="24"/>
                <w:szCs w:val="22"/>
                <w:lang w:val="ru-RU"/>
              </w:rPr>
              <w:t>що</w:t>
            </w:r>
            <w:r w:rsidRPr="002A1568">
              <w:rPr>
                <w:rFonts w:eastAsia="Times New Roman"/>
                <w:sz w:val="24"/>
                <w:szCs w:val="22"/>
              </w:rPr>
              <w:t xml:space="preserve"> </w:t>
            </w:r>
            <w:r w:rsidRPr="002A1568">
              <w:rPr>
                <w:rFonts w:eastAsia="Times New Roman"/>
                <w:sz w:val="24"/>
                <w:szCs w:val="22"/>
                <w:lang w:val="ru-RU"/>
              </w:rPr>
              <w:t>задовольняє</w:t>
            </w:r>
            <w:r w:rsidRPr="002A1568">
              <w:rPr>
                <w:rFonts w:eastAsia="Times New Roman"/>
                <w:sz w:val="24"/>
                <w:szCs w:val="22"/>
              </w:rPr>
              <w:t xml:space="preserve"> </w:t>
            </w:r>
            <w:r w:rsidRPr="002A1568">
              <w:rPr>
                <w:rFonts w:eastAsia="Times New Roman"/>
                <w:sz w:val="24"/>
                <w:szCs w:val="22"/>
                <w:lang w:val="ru-RU"/>
              </w:rPr>
              <w:t>їхні</w:t>
            </w:r>
            <w:r w:rsidRPr="002A1568">
              <w:rPr>
                <w:rFonts w:eastAsia="Times New Roman"/>
                <w:sz w:val="24"/>
                <w:szCs w:val="22"/>
              </w:rPr>
              <w:t xml:space="preserve"> </w:t>
            </w:r>
            <w:r w:rsidRPr="002A1568">
              <w:rPr>
                <w:rFonts w:eastAsia="Times New Roman"/>
                <w:sz w:val="24"/>
                <w:szCs w:val="22"/>
                <w:lang w:val="ru-RU"/>
              </w:rPr>
              <w:t>особливі</w:t>
            </w:r>
            <w:r w:rsidRPr="002A1568">
              <w:rPr>
                <w:rFonts w:eastAsia="Times New Roman"/>
                <w:sz w:val="24"/>
                <w:szCs w:val="22"/>
              </w:rPr>
              <w:t xml:space="preserve"> </w:t>
            </w:r>
            <w:r w:rsidRPr="002A1568">
              <w:rPr>
                <w:rFonts w:eastAsia="Times New Roman"/>
                <w:sz w:val="24"/>
                <w:szCs w:val="22"/>
                <w:lang w:val="ru-RU"/>
              </w:rPr>
              <w:t>вимоги</w:t>
            </w:r>
            <w:r w:rsidRPr="002A1568">
              <w:rPr>
                <w:rFonts w:eastAsia="Times New Roman"/>
                <w:sz w:val="24"/>
                <w:szCs w:val="22"/>
              </w:rPr>
              <w:t xml:space="preserve"> </w:t>
            </w:r>
            <w:r w:rsidRPr="002A1568">
              <w:rPr>
                <w:rFonts w:eastAsia="Times New Roman"/>
                <w:sz w:val="24"/>
                <w:szCs w:val="22"/>
                <w:lang w:val="ru-RU"/>
              </w:rPr>
              <w:t>та</w:t>
            </w:r>
            <w:r w:rsidRPr="002A1568">
              <w:rPr>
                <w:rFonts w:eastAsia="Times New Roman"/>
                <w:sz w:val="24"/>
                <w:szCs w:val="22"/>
              </w:rPr>
              <w:t xml:space="preserve"> </w:t>
            </w:r>
            <w:r w:rsidRPr="002A1568">
              <w:rPr>
                <w:rFonts w:eastAsia="Times New Roman"/>
                <w:sz w:val="24"/>
                <w:szCs w:val="22"/>
                <w:lang w:val="ru-RU"/>
              </w:rPr>
              <w:t>пріоритети</w:t>
            </w:r>
            <w:r w:rsidRPr="002A1568">
              <w:rPr>
                <w:rFonts w:eastAsia="Times New Roman"/>
                <w:sz w:val="24"/>
                <w:szCs w:val="22"/>
              </w:rPr>
              <w:t>.</w:t>
            </w:r>
          </w:p>
        </w:tc>
      </w:tr>
    </w:tbl>
    <w:p w:rsidR="001F67B1" w:rsidRDefault="005548B9" w:rsidP="001F67B1">
      <w:pPr>
        <w:rPr>
          <w:rFonts w:eastAsia="Times New Roman"/>
          <w:sz w:val="24"/>
          <w:szCs w:val="24"/>
          <w:lang w:val="ru-RU" w:eastAsia="en-US"/>
        </w:rPr>
      </w:pPr>
      <w:r w:rsidRPr="005548B9">
        <w:rPr>
          <w:rFonts w:eastAsia="Times New Roman"/>
          <w:sz w:val="24"/>
          <w:szCs w:val="24"/>
          <w:lang w:eastAsia="en-US"/>
        </w:rPr>
        <w:t>Розроблено і побудовано</w:t>
      </w:r>
      <w:r w:rsidR="001F67B1" w:rsidRPr="00EF4A4D">
        <w:rPr>
          <w:rFonts w:eastAsia="Times New Roman"/>
          <w:sz w:val="24"/>
          <w:szCs w:val="24"/>
          <w:lang w:eastAsia="en-US"/>
        </w:rPr>
        <w:t xml:space="preserve"> автором на основі даних підприємства ТОВ «Конте Україна» </w:t>
      </w:r>
      <w:r w:rsidR="00951188" w:rsidRPr="00EF4A4D">
        <w:rPr>
          <w:rFonts w:eastAsia="Times New Roman"/>
          <w:sz w:val="24"/>
          <w:szCs w:val="24"/>
          <w:lang w:eastAsia="en-US"/>
        </w:rPr>
        <w:t xml:space="preserve">та джерела </w:t>
      </w:r>
      <w:r w:rsidR="00951188" w:rsidRPr="00EF4A4D">
        <w:rPr>
          <w:rFonts w:eastAsia="Times New Roman"/>
          <w:sz w:val="24"/>
          <w:szCs w:val="24"/>
          <w:lang w:val="ru-RU" w:eastAsia="en-US"/>
        </w:rPr>
        <w:t>[31]</w:t>
      </w:r>
    </w:p>
    <w:p w:rsidR="00EF4A4D" w:rsidRPr="002A1568" w:rsidRDefault="00EF4A4D" w:rsidP="001F67B1">
      <w:pPr>
        <w:rPr>
          <w:rFonts w:eastAsia="Times New Roman"/>
          <w:szCs w:val="24"/>
          <w:lang w:val="ru-RU" w:eastAsia="en-US"/>
        </w:rPr>
      </w:pPr>
    </w:p>
    <w:p w:rsidR="00EF4A4D" w:rsidRPr="00153AC9" w:rsidRDefault="00E34832" w:rsidP="002A1568">
      <w:pPr>
        <w:rPr>
          <w:rFonts w:eastAsia="Times New Roman"/>
          <w:lang w:eastAsia="en-US"/>
        </w:rPr>
      </w:pPr>
      <w:r>
        <w:rPr>
          <w:rFonts w:eastAsia="Times New Roman"/>
          <w:lang w:eastAsia="en-US"/>
        </w:rPr>
        <w:t>Сформулюємо х</w:t>
      </w:r>
      <w:r w:rsidR="00153AC9" w:rsidRPr="00153AC9">
        <w:rPr>
          <w:rFonts w:eastAsia="Times New Roman"/>
          <w:lang w:eastAsia="en-US"/>
        </w:rPr>
        <w:t>арактеристику продуктової</w:t>
      </w:r>
      <w:r w:rsidR="00153AC9" w:rsidRPr="00153AC9">
        <w:rPr>
          <w:rFonts w:eastAsia="Times New Roman"/>
          <w:spacing w:val="1"/>
          <w:lang w:eastAsia="en-US"/>
        </w:rPr>
        <w:t xml:space="preserve"> </w:t>
      </w:r>
      <w:r w:rsidR="00153AC9" w:rsidRPr="00153AC9">
        <w:rPr>
          <w:rFonts w:eastAsia="Times New Roman"/>
          <w:lang w:eastAsia="en-US"/>
        </w:rPr>
        <w:t>стратегії</w:t>
      </w:r>
      <w:r>
        <w:rPr>
          <w:rFonts w:eastAsia="Times New Roman"/>
          <w:lang w:eastAsia="en-US"/>
        </w:rPr>
        <w:t>, адже п</w:t>
      </w:r>
      <w:r w:rsidRPr="00E34832">
        <w:rPr>
          <w:rFonts w:eastAsia="Times New Roman"/>
          <w:lang w:eastAsia="en-US"/>
        </w:rPr>
        <w:t xml:space="preserve">родуктова стратегія підприємства визначає спосіб, яким компанія розробляє, позиціонує і просуває свої продукти на ринку. Це включає в себе </w:t>
      </w:r>
      <w:r>
        <w:rPr>
          <w:rFonts w:eastAsia="Times New Roman"/>
          <w:lang w:eastAsia="en-US"/>
        </w:rPr>
        <w:t>товарну стратегію</w:t>
      </w:r>
      <w:r w:rsidRPr="00E34832">
        <w:rPr>
          <w:rFonts w:eastAsia="Times New Roman"/>
          <w:lang w:eastAsia="en-US"/>
        </w:rPr>
        <w:t xml:space="preserve">, </w:t>
      </w:r>
      <w:r>
        <w:rPr>
          <w:rFonts w:eastAsia="Times New Roman"/>
          <w:lang w:eastAsia="en-US"/>
        </w:rPr>
        <w:t>цінову стратегію</w:t>
      </w:r>
      <w:r w:rsidRPr="00E34832">
        <w:rPr>
          <w:rFonts w:eastAsia="Times New Roman"/>
          <w:lang w:eastAsia="en-US"/>
        </w:rPr>
        <w:t xml:space="preserve">, </w:t>
      </w:r>
      <w:r w:rsidR="00584977">
        <w:rPr>
          <w:rFonts w:eastAsia="Times New Roman"/>
          <w:lang w:eastAsia="en-US"/>
        </w:rPr>
        <w:t>збутову стратегію</w:t>
      </w:r>
      <w:r w:rsidRPr="00E34832">
        <w:rPr>
          <w:rFonts w:eastAsia="Times New Roman"/>
          <w:lang w:eastAsia="en-US"/>
        </w:rPr>
        <w:t xml:space="preserve"> та </w:t>
      </w:r>
      <w:r w:rsidR="00584977">
        <w:rPr>
          <w:rFonts w:eastAsia="Times New Roman"/>
          <w:lang w:eastAsia="en-US"/>
        </w:rPr>
        <w:t>с</w:t>
      </w:r>
      <w:r w:rsidRPr="00E34832">
        <w:rPr>
          <w:rFonts w:eastAsia="Times New Roman"/>
          <w:lang w:eastAsia="en-US"/>
        </w:rPr>
        <w:t>тратегі</w:t>
      </w:r>
      <w:r w:rsidR="00584977">
        <w:rPr>
          <w:rFonts w:eastAsia="Times New Roman"/>
          <w:lang w:eastAsia="en-US"/>
        </w:rPr>
        <w:t>ю просування</w:t>
      </w:r>
      <w:r w:rsidRPr="00E34832">
        <w:rPr>
          <w:rFonts w:eastAsia="Times New Roman"/>
          <w:lang w:eastAsia="en-US"/>
        </w:rPr>
        <w:t>. Ефективна продуктова стратегія допомагає підприємству відповідати на потреби споживачів, забезпечувати конкурентні переваги та досягати успіху на ринку.</w:t>
      </w:r>
      <w:r w:rsidR="00153AC9" w:rsidRPr="00153AC9">
        <w:rPr>
          <w:rFonts w:eastAsia="Times New Roman"/>
          <w:lang w:eastAsia="en-US"/>
        </w:rPr>
        <w:t xml:space="preserve"> </w:t>
      </w:r>
      <w:r w:rsidR="00584977">
        <w:rPr>
          <w:rFonts w:eastAsia="Times New Roman"/>
          <w:lang w:eastAsia="en-US"/>
        </w:rPr>
        <w:t>Продуктова стратегія ТОВ «Конте Україна»</w:t>
      </w:r>
      <w:r w:rsidR="00153AC9" w:rsidRPr="00153AC9">
        <w:rPr>
          <w:rFonts w:eastAsia="Times New Roman"/>
          <w:lang w:eastAsia="en-US"/>
        </w:rPr>
        <w:t xml:space="preserve"> </w:t>
      </w:r>
      <w:r w:rsidR="00E85579">
        <w:rPr>
          <w:rFonts w:eastAsia="Times New Roman"/>
          <w:lang w:eastAsia="en-US"/>
        </w:rPr>
        <w:t>зображена</w:t>
      </w:r>
      <w:r w:rsidR="00153AC9" w:rsidRPr="00153AC9">
        <w:rPr>
          <w:rFonts w:eastAsia="Times New Roman"/>
          <w:spacing w:val="1"/>
          <w:lang w:eastAsia="en-US"/>
        </w:rPr>
        <w:t xml:space="preserve"> </w:t>
      </w:r>
      <w:r w:rsidR="00D93DB3">
        <w:rPr>
          <w:rFonts w:eastAsia="Times New Roman"/>
          <w:lang w:eastAsia="en-US"/>
        </w:rPr>
        <w:t>у</w:t>
      </w:r>
      <w:r w:rsidR="00E85579">
        <w:rPr>
          <w:rFonts w:eastAsia="Times New Roman"/>
          <w:lang w:eastAsia="en-US"/>
        </w:rPr>
        <w:t xml:space="preserve"> вигляді таблиці</w:t>
      </w:r>
      <w:r w:rsidR="00D93DB3">
        <w:rPr>
          <w:rFonts w:eastAsia="Times New Roman"/>
          <w:lang w:eastAsia="en-US"/>
        </w:rPr>
        <w:t xml:space="preserve"> </w:t>
      </w:r>
      <w:r w:rsidR="00153AC9" w:rsidRPr="00153AC9">
        <w:rPr>
          <w:rFonts w:eastAsia="Times New Roman"/>
          <w:lang w:eastAsia="en-US"/>
        </w:rPr>
        <w:t>1.2</w:t>
      </w:r>
      <w:r>
        <w:rPr>
          <w:rFonts w:eastAsia="Times New Roman"/>
          <w:lang w:eastAsia="en-US"/>
        </w:rPr>
        <w:t>.</w:t>
      </w:r>
    </w:p>
    <w:p w:rsidR="008A611E" w:rsidRPr="00EF4A4D" w:rsidRDefault="00153AC9" w:rsidP="00EF4A4D">
      <w:pPr>
        <w:rPr>
          <w:rFonts w:eastAsiaTheme="majorEastAsia"/>
        </w:rPr>
      </w:pPr>
      <w:r w:rsidRPr="00153AC9">
        <w:rPr>
          <w:rFonts w:eastAsia="Times New Roman"/>
          <w:lang w:eastAsia="en-US"/>
        </w:rPr>
        <w:lastRenderedPageBreak/>
        <w:t>Таблиця</w:t>
      </w:r>
      <w:r w:rsidRPr="00153AC9">
        <w:rPr>
          <w:rFonts w:eastAsia="Times New Roman"/>
          <w:spacing w:val="-3"/>
          <w:lang w:eastAsia="en-US"/>
        </w:rPr>
        <w:t xml:space="preserve"> </w:t>
      </w:r>
      <w:r w:rsidR="00E75B85">
        <w:rPr>
          <w:rFonts w:eastAsia="Times New Roman"/>
          <w:lang w:eastAsia="en-US"/>
        </w:rPr>
        <w:t xml:space="preserve">1.2 - </w:t>
      </w:r>
      <w:bookmarkStart w:id="6" w:name="_Toc134041981"/>
      <w:r w:rsidRPr="00153AC9">
        <w:rPr>
          <w:rFonts w:eastAsiaTheme="majorEastAsia"/>
        </w:rPr>
        <w:t>Продуктова</w:t>
      </w:r>
      <w:r w:rsidRPr="00153AC9">
        <w:rPr>
          <w:rFonts w:eastAsiaTheme="majorEastAsia"/>
          <w:spacing w:val="-5"/>
        </w:rPr>
        <w:t xml:space="preserve"> </w:t>
      </w:r>
      <w:r w:rsidRPr="00153AC9">
        <w:rPr>
          <w:rFonts w:eastAsiaTheme="majorEastAsia"/>
        </w:rPr>
        <w:t>стратегія</w:t>
      </w:r>
      <w:r w:rsidRPr="00153AC9">
        <w:rPr>
          <w:rFonts w:eastAsiaTheme="majorEastAsia"/>
          <w:spacing w:val="-6"/>
        </w:rPr>
        <w:t xml:space="preserve"> </w:t>
      </w:r>
      <w:r w:rsidRPr="00153AC9">
        <w:rPr>
          <w:rFonts w:eastAsiaTheme="majorEastAsia"/>
        </w:rPr>
        <w:t xml:space="preserve">підприємства </w:t>
      </w:r>
      <w:r w:rsidRPr="00153AC9">
        <w:rPr>
          <w:rFonts w:eastAsia="Calibri"/>
          <w:shd w:val="clear" w:color="auto" w:fill="FFFFFF"/>
        </w:rPr>
        <w:t>ТОВ «Конте Україна»</w:t>
      </w:r>
      <w:bookmarkEnd w:id="6"/>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62"/>
        <w:gridCol w:w="2347"/>
        <w:gridCol w:w="6002"/>
      </w:tblGrid>
      <w:tr w:rsidR="00EF4A4D" w:rsidRPr="00AC451A" w:rsidTr="00D93DB3">
        <w:trPr>
          <w:cantSplit/>
          <w:trHeight w:val="20"/>
        </w:trPr>
        <w:tc>
          <w:tcPr>
            <w:tcW w:w="788" w:type="pct"/>
            <w:tcBorders>
              <w:top w:val="single" w:sz="4" w:space="0" w:color="auto"/>
              <w:left w:val="single" w:sz="4" w:space="0" w:color="auto"/>
              <w:bottom w:val="single" w:sz="4" w:space="0" w:color="auto"/>
              <w:right w:val="single" w:sz="4" w:space="0" w:color="auto"/>
            </w:tcBorders>
          </w:tcPr>
          <w:p w:rsidR="00EF4A4D" w:rsidRPr="00AC451A" w:rsidRDefault="00EF4A4D" w:rsidP="00EF4A4D">
            <w:pPr>
              <w:spacing w:line="240" w:lineRule="auto"/>
              <w:ind w:firstLine="0"/>
              <w:jc w:val="left"/>
              <w:rPr>
                <w:rFonts w:eastAsia="Times New Roman"/>
                <w:sz w:val="24"/>
                <w:szCs w:val="24"/>
              </w:rPr>
            </w:pPr>
            <w:r w:rsidRPr="00AC451A">
              <w:rPr>
                <w:rFonts w:eastAsia="Times New Roman"/>
                <w:sz w:val="24"/>
                <w:szCs w:val="24"/>
              </w:rPr>
              <w:t>Складова</w:t>
            </w:r>
            <w:r w:rsidRPr="00AC451A">
              <w:rPr>
                <w:rFonts w:eastAsia="Times New Roman"/>
                <w:spacing w:val="1"/>
                <w:sz w:val="24"/>
                <w:szCs w:val="24"/>
              </w:rPr>
              <w:t xml:space="preserve"> </w:t>
            </w:r>
            <w:r w:rsidRPr="00AC451A">
              <w:rPr>
                <w:rFonts w:eastAsia="Times New Roman"/>
                <w:spacing w:val="-1"/>
                <w:sz w:val="24"/>
                <w:szCs w:val="24"/>
              </w:rPr>
              <w:t>продуктової</w:t>
            </w:r>
          </w:p>
          <w:p w:rsidR="00EF4A4D" w:rsidRPr="00AC451A" w:rsidRDefault="00EF4A4D" w:rsidP="00EF4A4D">
            <w:pPr>
              <w:spacing w:line="240" w:lineRule="auto"/>
              <w:ind w:firstLine="0"/>
              <w:jc w:val="left"/>
              <w:rPr>
                <w:rFonts w:eastAsia="Times New Roman"/>
                <w:sz w:val="24"/>
                <w:szCs w:val="24"/>
              </w:rPr>
            </w:pPr>
            <w:r w:rsidRPr="00AC451A">
              <w:rPr>
                <w:rFonts w:eastAsia="Times New Roman"/>
                <w:sz w:val="24"/>
                <w:szCs w:val="24"/>
              </w:rPr>
              <w:t>стратегії</w:t>
            </w:r>
          </w:p>
        </w:tc>
        <w:tc>
          <w:tcPr>
            <w:tcW w:w="1184" w:type="pct"/>
            <w:tcBorders>
              <w:top w:val="single" w:sz="4" w:space="0" w:color="auto"/>
              <w:left w:val="single" w:sz="4" w:space="0" w:color="auto"/>
              <w:bottom w:val="single" w:sz="4" w:space="0" w:color="auto"/>
              <w:right w:val="single" w:sz="4" w:space="0" w:color="auto"/>
            </w:tcBorders>
          </w:tcPr>
          <w:p w:rsidR="00EF4A4D" w:rsidRPr="00AC451A" w:rsidRDefault="00EF4A4D" w:rsidP="00EF4A4D">
            <w:pPr>
              <w:spacing w:line="240" w:lineRule="auto"/>
              <w:ind w:firstLine="0"/>
              <w:jc w:val="left"/>
              <w:rPr>
                <w:rFonts w:eastAsia="Times New Roman"/>
                <w:b/>
                <w:sz w:val="24"/>
                <w:szCs w:val="24"/>
              </w:rPr>
            </w:pPr>
          </w:p>
          <w:p w:rsidR="00EF4A4D" w:rsidRPr="00AC451A" w:rsidRDefault="00EF4A4D" w:rsidP="00EF4A4D">
            <w:pPr>
              <w:spacing w:line="240" w:lineRule="auto"/>
              <w:ind w:firstLine="0"/>
              <w:jc w:val="left"/>
              <w:rPr>
                <w:rFonts w:eastAsia="Times New Roman"/>
                <w:sz w:val="24"/>
                <w:szCs w:val="24"/>
              </w:rPr>
            </w:pPr>
            <w:r w:rsidRPr="00AC451A">
              <w:rPr>
                <w:rFonts w:eastAsia="Times New Roman"/>
                <w:sz w:val="24"/>
                <w:szCs w:val="24"/>
              </w:rPr>
              <w:t>Елемент</w:t>
            </w:r>
          </w:p>
        </w:tc>
        <w:tc>
          <w:tcPr>
            <w:tcW w:w="3028" w:type="pct"/>
            <w:tcBorders>
              <w:left w:val="single" w:sz="4" w:space="0" w:color="auto"/>
            </w:tcBorders>
          </w:tcPr>
          <w:p w:rsidR="00EF4A4D" w:rsidRPr="00AC451A" w:rsidRDefault="00EF4A4D" w:rsidP="00EF4A4D">
            <w:pPr>
              <w:spacing w:line="240" w:lineRule="auto"/>
              <w:ind w:firstLine="0"/>
              <w:jc w:val="left"/>
              <w:rPr>
                <w:rFonts w:eastAsia="Times New Roman"/>
                <w:b/>
                <w:sz w:val="24"/>
                <w:szCs w:val="24"/>
              </w:rPr>
            </w:pPr>
          </w:p>
          <w:p w:rsidR="00EF4A4D" w:rsidRPr="00AC451A" w:rsidRDefault="00EF4A4D" w:rsidP="00EF4A4D">
            <w:pPr>
              <w:spacing w:line="240" w:lineRule="auto"/>
              <w:ind w:firstLine="0"/>
              <w:jc w:val="left"/>
              <w:rPr>
                <w:rFonts w:eastAsia="Times New Roman"/>
                <w:sz w:val="24"/>
                <w:szCs w:val="24"/>
              </w:rPr>
            </w:pPr>
            <w:r w:rsidRPr="00AC451A">
              <w:rPr>
                <w:rFonts w:eastAsia="Times New Roman"/>
                <w:sz w:val="24"/>
                <w:szCs w:val="24"/>
              </w:rPr>
              <w:t>Опис</w:t>
            </w:r>
          </w:p>
        </w:tc>
      </w:tr>
      <w:tr w:rsidR="00EF4A4D" w:rsidRPr="00AC451A" w:rsidTr="00D93DB3">
        <w:trPr>
          <w:cantSplit/>
          <w:trHeight w:val="20"/>
        </w:trPr>
        <w:tc>
          <w:tcPr>
            <w:tcW w:w="788" w:type="pct"/>
            <w:vMerge w:val="restart"/>
            <w:tcBorders>
              <w:top w:val="single" w:sz="4" w:space="0" w:color="auto"/>
              <w:left w:val="single" w:sz="4" w:space="0" w:color="auto"/>
              <w:right w:val="single" w:sz="4" w:space="0" w:color="auto"/>
            </w:tcBorders>
          </w:tcPr>
          <w:p w:rsidR="00EF4A4D" w:rsidRPr="00AC451A" w:rsidRDefault="00EF4A4D" w:rsidP="00EF4A4D">
            <w:pPr>
              <w:spacing w:line="240" w:lineRule="auto"/>
              <w:ind w:firstLine="0"/>
              <w:jc w:val="left"/>
              <w:rPr>
                <w:rFonts w:eastAsia="Times New Roman"/>
                <w:sz w:val="24"/>
                <w:szCs w:val="24"/>
              </w:rPr>
            </w:pPr>
            <w:r w:rsidRPr="00AC451A">
              <w:rPr>
                <w:sz w:val="24"/>
                <w:szCs w:val="24"/>
              </w:rPr>
              <w:t>Товарна стратегія</w:t>
            </w:r>
          </w:p>
        </w:tc>
        <w:tc>
          <w:tcPr>
            <w:tcW w:w="1184" w:type="pct"/>
            <w:tcBorders>
              <w:top w:val="single" w:sz="4" w:space="0" w:color="auto"/>
              <w:left w:val="single" w:sz="4" w:space="0" w:color="auto"/>
              <w:bottom w:val="single" w:sz="4" w:space="0" w:color="auto"/>
              <w:right w:val="single" w:sz="4" w:space="0" w:color="auto"/>
            </w:tcBorders>
          </w:tcPr>
          <w:p w:rsidR="00EF4A4D" w:rsidRPr="00AC451A" w:rsidRDefault="00EF4A4D" w:rsidP="00EF4A4D">
            <w:pPr>
              <w:spacing w:line="240" w:lineRule="auto"/>
              <w:ind w:firstLine="0"/>
              <w:jc w:val="left"/>
              <w:rPr>
                <w:rFonts w:eastAsia="Times New Roman"/>
                <w:sz w:val="24"/>
                <w:szCs w:val="24"/>
              </w:rPr>
            </w:pPr>
            <w:r w:rsidRPr="00AC451A">
              <w:rPr>
                <w:sz w:val="24"/>
                <w:szCs w:val="24"/>
              </w:rPr>
              <w:t>Асортиментна політика</w:t>
            </w:r>
          </w:p>
        </w:tc>
        <w:tc>
          <w:tcPr>
            <w:tcW w:w="3028" w:type="pct"/>
            <w:tcBorders>
              <w:left w:val="single" w:sz="4" w:space="0" w:color="auto"/>
            </w:tcBorders>
          </w:tcPr>
          <w:p w:rsidR="00EF4A4D" w:rsidRPr="00AC451A" w:rsidRDefault="00EF4A4D" w:rsidP="00EF4A4D">
            <w:pPr>
              <w:spacing w:before="1" w:line="240" w:lineRule="auto"/>
              <w:ind w:firstLine="0"/>
              <w:jc w:val="left"/>
              <w:rPr>
                <w:rFonts w:eastAsia="Times New Roman"/>
                <w:sz w:val="24"/>
                <w:szCs w:val="24"/>
              </w:rPr>
            </w:pPr>
            <w:r w:rsidRPr="00D93DB3">
              <w:rPr>
                <w:rFonts w:eastAsia="Times New Roman"/>
                <w:sz w:val="24"/>
                <w:szCs w:val="24"/>
                <w:lang w:val="ru-RU"/>
              </w:rPr>
              <w:t>Стратегія нарощування товарного</w:t>
            </w:r>
            <w:r w:rsidRPr="00D93DB3">
              <w:rPr>
                <w:rFonts w:eastAsia="Times New Roman"/>
                <w:spacing w:val="1"/>
                <w:sz w:val="24"/>
                <w:szCs w:val="24"/>
                <w:lang w:val="ru-RU"/>
              </w:rPr>
              <w:t xml:space="preserve"> </w:t>
            </w:r>
            <w:r w:rsidRPr="00D93DB3">
              <w:rPr>
                <w:rFonts w:eastAsia="Times New Roman"/>
                <w:sz w:val="24"/>
                <w:szCs w:val="24"/>
                <w:lang w:val="ru-RU"/>
              </w:rPr>
              <w:t>асортименту з інноваційністю</w:t>
            </w:r>
            <w:r w:rsidRPr="00AC451A">
              <w:rPr>
                <w:rFonts w:eastAsia="Times New Roman"/>
                <w:i/>
                <w:sz w:val="24"/>
                <w:szCs w:val="24"/>
                <w:lang w:val="ru-RU"/>
              </w:rPr>
              <w:t>.</w:t>
            </w:r>
            <w:r w:rsidRPr="00AC451A">
              <w:rPr>
                <w:rFonts w:eastAsia="Times New Roman"/>
                <w:b/>
                <w:sz w:val="24"/>
                <w:szCs w:val="24"/>
                <w:lang w:val="ru-RU"/>
              </w:rPr>
              <w:t xml:space="preserve"> </w:t>
            </w:r>
            <w:r w:rsidRPr="00AC451A">
              <w:rPr>
                <w:rFonts w:eastAsia="Times New Roman"/>
                <w:sz w:val="24"/>
                <w:szCs w:val="24"/>
                <w:lang w:val="ru-RU"/>
              </w:rPr>
              <w:t>Компанія</w:t>
            </w:r>
            <w:r w:rsidRPr="00AC451A">
              <w:rPr>
                <w:rFonts w:eastAsia="Times New Roman"/>
                <w:spacing w:val="1"/>
                <w:sz w:val="24"/>
                <w:szCs w:val="24"/>
                <w:lang w:val="ru-RU"/>
              </w:rPr>
              <w:t xml:space="preserve"> </w:t>
            </w:r>
            <w:r w:rsidRPr="00AC451A">
              <w:rPr>
                <w:rFonts w:eastAsia="Times New Roman"/>
                <w:sz w:val="24"/>
                <w:szCs w:val="24"/>
              </w:rPr>
              <w:t>Conte</w:t>
            </w:r>
            <w:r w:rsidRPr="00AC451A">
              <w:rPr>
                <w:rFonts w:eastAsia="Times New Roman"/>
                <w:sz w:val="24"/>
                <w:szCs w:val="24"/>
                <w:lang w:val="ru-RU"/>
              </w:rPr>
              <w:t xml:space="preserve"> постійно вдосконалює фізичні</w:t>
            </w:r>
            <w:r w:rsidRPr="00AC451A">
              <w:rPr>
                <w:rFonts w:eastAsia="Times New Roman"/>
                <w:spacing w:val="1"/>
                <w:sz w:val="24"/>
                <w:szCs w:val="24"/>
                <w:lang w:val="ru-RU"/>
              </w:rPr>
              <w:t xml:space="preserve"> </w:t>
            </w:r>
            <w:r w:rsidRPr="00AC451A">
              <w:rPr>
                <w:rFonts w:eastAsia="Times New Roman"/>
                <w:sz w:val="24"/>
                <w:szCs w:val="24"/>
                <w:lang w:val="ru-RU"/>
              </w:rPr>
              <w:t>характеристики свого товару, зберігаючи як</w:t>
            </w:r>
            <w:r w:rsidRPr="00AC451A">
              <w:rPr>
                <w:rFonts w:eastAsia="Times New Roman"/>
                <w:spacing w:val="1"/>
                <w:sz w:val="24"/>
                <w:szCs w:val="24"/>
                <w:lang w:val="ru-RU"/>
              </w:rPr>
              <w:t xml:space="preserve"> </w:t>
            </w:r>
            <w:r w:rsidRPr="00AC451A">
              <w:rPr>
                <w:rFonts w:eastAsia="Times New Roman"/>
                <w:sz w:val="24"/>
                <w:szCs w:val="24"/>
                <w:lang w:val="ru-RU"/>
              </w:rPr>
              <w:t>класичні товари, так і виводячи на ринок нові</w:t>
            </w:r>
            <w:r w:rsidRPr="00AC451A">
              <w:rPr>
                <w:rFonts w:eastAsia="Times New Roman"/>
                <w:spacing w:val="-57"/>
                <w:sz w:val="24"/>
                <w:szCs w:val="24"/>
                <w:lang w:val="ru-RU"/>
              </w:rPr>
              <w:t xml:space="preserve"> </w:t>
            </w:r>
            <w:r w:rsidRPr="00AC451A">
              <w:rPr>
                <w:rFonts w:eastAsia="Times New Roman"/>
                <w:sz w:val="24"/>
                <w:szCs w:val="24"/>
                <w:lang w:val="ru-RU"/>
              </w:rPr>
              <w:t>розробки.</w:t>
            </w:r>
            <w:r w:rsidRPr="00AC451A">
              <w:rPr>
                <w:rFonts w:eastAsia="Times New Roman"/>
                <w:spacing w:val="-4"/>
                <w:sz w:val="24"/>
                <w:szCs w:val="24"/>
                <w:lang w:val="ru-RU"/>
              </w:rPr>
              <w:t xml:space="preserve"> </w:t>
            </w:r>
            <w:r w:rsidRPr="00AC451A">
              <w:rPr>
                <w:rFonts w:eastAsia="Times New Roman"/>
                <w:sz w:val="24"/>
                <w:szCs w:val="24"/>
              </w:rPr>
              <w:t>Компанія</w:t>
            </w:r>
            <w:r w:rsidRPr="00AC451A">
              <w:rPr>
                <w:rFonts w:eastAsia="Times New Roman"/>
                <w:spacing w:val="-1"/>
                <w:sz w:val="24"/>
                <w:szCs w:val="24"/>
              </w:rPr>
              <w:t xml:space="preserve"> </w:t>
            </w:r>
            <w:r w:rsidRPr="00AC451A">
              <w:rPr>
                <w:rFonts w:eastAsia="Times New Roman"/>
                <w:sz w:val="24"/>
                <w:szCs w:val="24"/>
              </w:rPr>
              <w:t>розширює</w:t>
            </w:r>
            <w:r w:rsidRPr="00AC451A">
              <w:rPr>
                <w:rFonts w:eastAsia="Times New Roman"/>
                <w:spacing w:val="-3"/>
                <w:sz w:val="24"/>
                <w:szCs w:val="24"/>
              </w:rPr>
              <w:t xml:space="preserve"> </w:t>
            </w:r>
            <w:r w:rsidRPr="00AC451A">
              <w:rPr>
                <w:rFonts w:eastAsia="Times New Roman"/>
                <w:sz w:val="24"/>
                <w:szCs w:val="24"/>
              </w:rPr>
              <w:t>та</w:t>
            </w:r>
            <w:r w:rsidRPr="00AC451A">
              <w:rPr>
                <w:rFonts w:eastAsia="Times New Roman"/>
                <w:spacing w:val="-2"/>
                <w:sz w:val="24"/>
                <w:szCs w:val="24"/>
              </w:rPr>
              <w:t xml:space="preserve"> </w:t>
            </w:r>
            <w:r w:rsidRPr="00AC451A">
              <w:rPr>
                <w:rFonts w:eastAsia="Times New Roman"/>
                <w:sz w:val="24"/>
                <w:szCs w:val="24"/>
              </w:rPr>
              <w:t>поглиблює свій</w:t>
            </w:r>
            <w:r w:rsidRPr="00AC451A">
              <w:rPr>
                <w:rFonts w:eastAsia="Times New Roman"/>
                <w:spacing w:val="-3"/>
                <w:sz w:val="24"/>
                <w:szCs w:val="24"/>
              </w:rPr>
              <w:t xml:space="preserve"> </w:t>
            </w:r>
            <w:r w:rsidRPr="00AC451A">
              <w:rPr>
                <w:rFonts w:eastAsia="Times New Roman"/>
                <w:sz w:val="24"/>
                <w:szCs w:val="24"/>
              </w:rPr>
              <w:t>асортимент.</w:t>
            </w:r>
          </w:p>
        </w:tc>
      </w:tr>
      <w:tr w:rsidR="00EF4A4D" w:rsidRPr="00AC451A" w:rsidTr="00D93DB3">
        <w:trPr>
          <w:cantSplit/>
          <w:trHeight w:val="20"/>
        </w:trPr>
        <w:tc>
          <w:tcPr>
            <w:tcW w:w="788" w:type="pct"/>
            <w:vMerge/>
            <w:tcBorders>
              <w:left w:val="single" w:sz="4" w:space="0" w:color="auto"/>
              <w:right w:val="single" w:sz="4" w:space="0" w:color="auto"/>
            </w:tcBorders>
          </w:tcPr>
          <w:p w:rsidR="00EF4A4D" w:rsidRPr="00AC451A" w:rsidRDefault="00EF4A4D" w:rsidP="00EF4A4D">
            <w:pPr>
              <w:spacing w:line="240" w:lineRule="auto"/>
              <w:jc w:val="left"/>
              <w:rPr>
                <w:rFonts w:eastAsia="Times New Roman"/>
                <w:sz w:val="24"/>
                <w:szCs w:val="24"/>
              </w:rPr>
            </w:pPr>
          </w:p>
        </w:tc>
        <w:tc>
          <w:tcPr>
            <w:tcW w:w="1184" w:type="pct"/>
            <w:tcBorders>
              <w:top w:val="single" w:sz="4" w:space="0" w:color="auto"/>
              <w:left w:val="single" w:sz="4" w:space="0" w:color="auto"/>
              <w:bottom w:val="single" w:sz="4" w:space="0" w:color="auto"/>
              <w:right w:val="single" w:sz="4" w:space="0" w:color="auto"/>
            </w:tcBorders>
          </w:tcPr>
          <w:p w:rsidR="00EF4A4D" w:rsidRPr="00AC451A" w:rsidRDefault="00EF4A4D" w:rsidP="00EF4A4D">
            <w:pPr>
              <w:spacing w:line="240" w:lineRule="auto"/>
              <w:ind w:firstLine="0"/>
              <w:jc w:val="left"/>
              <w:rPr>
                <w:rFonts w:eastAsia="Times New Roman"/>
                <w:sz w:val="24"/>
                <w:szCs w:val="24"/>
              </w:rPr>
            </w:pPr>
            <w:r w:rsidRPr="00AC451A">
              <w:rPr>
                <w:rFonts w:eastAsia="Times New Roman"/>
                <w:sz w:val="24"/>
                <w:szCs w:val="24"/>
              </w:rPr>
              <w:t>Вид товарної</w:t>
            </w:r>
            <w:r w:rsidRPr="00AC451A">
              <w:rPr>
                <w:rFonts w:eastAsia="Times New Roman"/>
                <w:spacing w:val="-58"/>
                <w:sz w:val="24"/>
                <w:szCs w:val="24"/>
              </w:rPr>
              <w:t xml:space="preserve"> </w:t>
            </w:r>
            <w:r w:rsidRPr="00AC451A">
              <w:rPr>
                <w:rFonts w:eastAsia="Times New Roman"/>
                <w:sz w:val="24"/>
                <w:szCs w:val="24"/>
              </w:rPr>
              <w:t>стратегії</w:t>
            </w:r>
          </w:p>
        </w:tc>
        <w:tc>
          <w:tcPr>
            <w:tcW w:w="3028" w:type="pct"/>
            <w:tcBorders>
              <w:left w:val="single" w:sz="4" w:space="0" w:color="auto"/>
            </w:tcBorders>
          </w:tcPr>
          <w:p w:rsidR="00EF4A4D" w:rsidRPr="00D93DB3" w:rsidRDefault="00EF4A4D" w:rsidP="00EF4A4D">
            <w:pPr>
              <w:spacing w:line="240" w:lineRule="auto"/>
              <w:ind w:firstLine="0"/>
              <w:jc w:val="left"/>
              <w:rPr>
                <w:rFonts w:eastAsia="Times New Roman"/>
                <w:sz w:val="24"/>
                <w:szCs w:val="24"/>
                <w:lang w:val="uk-UA"/>
              </w:rPr>
            </w:pPr>
            <w:r w:rsidRPr="00D93DB3">
              <w:rPr>
                <w:rFonts w:eastAsia="Times New Roman"/>
                <w:sz w:val="24"/>
                <w:szCs w:val="24"/>
              </w:rPr>
              <w:t>Стратегія інновації і нарощування</w:t>
            </w:r>
            <w:r w:rsidRPr="00D93DB3">
              <w:rPr>
                <w:rFonts w:eastAsia="Times New Roman"/>
                <w:b/>
                <w:spacing w:val="1"/>
                <w:sz w:val="24"/>
                <w:szCs w:val="24"/>
              </w:rPr>
              <w:t xml:space="preserve"> </w:t>
            </w:r>
            <w:r w:rsidRPr="00D93DB3">
              <w:rPr>
                <w:rFonts w:eastAsia="Times New Roman"/>
                <w:sz w:val="24"/>
                <w:szCs w:val="24"/>
              </w:rPr>
              <w:t>проявляється через диференціацію продукції,</w:t>
            </w:r>
            <w:r w:rsidRPr="00D93DB3">
              <w:rPr>
                <w:rFonts w:eastAsia="Times New Roman"/>
                <w:spacing w:val="1"/>
                <w:sz w:val="24"/>
                <w:szCs w:val="24"/>
              </w:rPr>
              <w:t xml:space="preserve"> </w:t>
            </w:r>
            <w:r w:rsidRPr="00D93DB3">
              <w:rPr>
                <w:rFonts w:eastAsia="Times New Roman"/>
                <w:sz w:val="24"/>
                <w:szCs w:val="24"/>
              </w:rPr>
              <w:t>розробки ряду різних видів товару, які роблять</w:t>
            </w:r>
            <w:r w:rsidRPr="00D93DB3">
              <w:rPr>
                <w:rFonts w:eastAsia="Times New Roman"/>
                <w:spacing w:val="-57"/>
                <w:sz w:val="24"/>
                <w:szCs w:val="24"/>
              </w:rPr>
              <w:t xml:space="preserve"> </w:t>
            </w:r>
            <w:r w:rsidRPr="00D93DB3">
              <w:rPr>
                <w:rFonts w:eastAsia="Times New Roman"/>
                <w:sz w:val="24"/>
                <w:szCs w:val="24"/>
              </w:rPr>
              <w:t>його</w:t>
            </w:r>
            <w:r w:rsidRPr="00D93DB3">
              <w:rPr>
                <w:rFonts w:eastAsia="Times New Roman"/>
                <w:spacing w:val="-2"/>
                <w:sz w:val="24"/>
                <w:szCs w:val="24"/>
              </w:rPr>
              <w:t xml:space="preserve"> </w:t>
            </w:r>
            <w:r w:rsidRPr="00D93DB3">
              <w:rPr>
                <w:rFonts w:eastAsia="Times New Roman"/>
                <w:sz w:val="24"/>
                <w:szCs w:val="24"/>
              </w:rPr>
              <w:t>відмінним</w:t>
            </w:r>
            <w:r w:rsidRPr="00D93DB3">
              <w:rPr>
                <w:rFonts w:eastAsia="Times New Roman"/>
                <w:spacing w:val="-1"/>
                <w:sz w:val="24"/>
                <w:szCs w:val="24"/>
              </w:rPr>
              <w:t xml:space="preserve"> </w:t>
            </w:r>
            <w:r w:rsidRPr="00D93DB3">
              <w:rPr>
                <w:rFonts w:eastAsia="Times New Roman"/>
                <w:sz w:val="24"/>
                <w:szCs w:val="24"/>
              </w:rPr>
              <w:t>від</w:t>
            </w:r>
            <w:r w:rsidRPr="00D93DB3">
              <w:rPr>
                <w:rFonts w:eastAsia="Times New Roman"/>
                <w:spacing w:val="-2"/>
                <w:sz w:val="24"/>
                <w:szCs w:val="24"/>
              </w:rPr>
              <w:t xml:space="preserve"> </w:t>
            </w:r>
            <w:r w:rsidRPr="00D93DB3">
              <w:rPr>
                <w:rFonts w:eastAsia="Times New Roman"/>
                <w:sz w:val="24"/>
                <w:szCs w:val="24"/>
              </w:rPr>
              <w:t>товарів-конкурентів</w:t>
            </w:r>
            <w:r w:rsidRPr="00D93DB3">
              <w:rPr>
                <w:rFonts w:eastAsia="Times New Roman"/>
                <w:sz w:val="24"/>
                <w:szCs w:val="24"/>
                <w:lang w:val="uk-UA"/>
              </w:rPr>
              <w:t>.</w:t>
            </w:r>
          </w:p>
        </w:tc>
      </w:tr>
      <w:tr w:rsidR="00EF4A4D" w:rsidRPr="00AC451A" w:rsidTr="00D93DB3">
        <w:trPr>
          <w:cantSplit/>
          <w:trHeight w:val="20"/>
        </w:trPr>
        <w:tc>
          <w:tcPr>
            <w:tcW w:w="788" w:type="pct"/>
            <w:vMerge/>
            <w:tcBorders>
              <w:left w:val="single" w:sz="4" w:space="0" w:color="auto"/>
              <w:bottom w:val="single" w:sz="4" w:space="0" w:color="auto"/>
              <w:right w:val="single" w:sz="4" w:space="0" w:color="auto"/>
            </w:tcBorders>
          </w:tcPr>
          <w:p w:rsidR="00EF4A4D" w:rsidRPr="00AC451A" w:rsidRDefault="00EF4A4D" w:rsidP="00CD555E">
            <w:pPr>
              <w:spacing w:line="240" w:lineRule="auto"/>
              <w:ind w:firstLine="0"/>
              <w:jc w:val="left"/>
              <w:rPr>
                <w:rFonts w:eastAsia="Times New Roman"/>
                <w:sz w:val="24"/>
                <w:szCs w:val="24"/>
              </w:rPr>
            </w:pPr>
          </w:p>
        </w:tc>
        <w:tc>
          <w:tcPr>
            <w:tcW w:w="1184" w:type="pct"/>
            <w:tcBorders>
              <w:top w:val="single" w:sz="4" w:space="0" w:color="auto"/>
              <w:left w:val="single" w:sz="4" w:space="0" w:color="auto"/>
              <w:bottom w:val="single" w:sz="4" w:space="0" w:color="auto"/>
              <w:right w:val="single" w:sz="4" w:space="0" w:color="auto"/>
            </w:tcBorders>
          </w:tcPr>
          <w:p w:rsidR="00EF4A4D" w:rsidRPr="00AC451A" w:rsidRDefault="00EF4A4D" w:rsidP="00CD555E">
            <w:pPr>
              <w:spacing w:line="240" w:lineRule="auto"/>
              <w:ind w:firstLine="0"/>
              <w:jc w:val="left"/>
              <w:rPr>
                <w:rFonts w:eastAsia="Times New Roman"/>
                <w:sz w:val="24"/>
                <w:szCs w:val="24"/>
              </w:rPr>
            </w:pPr>
            <w:r w:rsidRPr="00AC451A">
              <w:rPr>
                <w:rFonts w:eastAsia="Times New Roman"/>
                <w:sz w:val="24"/>
                <w:szCs w:val="24"/>
              </w:rPr>
              <w:t>Етап</w:t>
            </w:r>
            <w:r w:rsidRPr="00AC451A">
              <w:rPr>
                <w:rFonts w:eastAsia="Times New Roman"/>
                <w:spacing w:val="-1"/>
                <w:sz w:val="24"/>
                <w:szCs w:val="24"/>
              </w:rPr>
              <w:t xml:space="preserve"> </w:t>
            </w:r>
            <w:r w:rsidRPr="00AC451A">
              <w:rPr>
                <w:rFonts w:eastAsia="Times New Roman"/>
                <w:sz w:val="24"/>
                <w:szCs w:val="24"/>
              </w:rPr>
              <w:t>ЖЦТ</w:t>
            </w:r>
          </w:p>
        </w:tc>
        <w:tc>
          <w:tcPr>
            <w:tcW w:w="3028" w:type="pct"/>
            <w:tcBorders>
              <w:left w:val="single" w:sz="4" w:space="0" w:color="auto"/>
            </w:tcBorders>
          </w:tcPr>
          <w:p w:rsidR="00EF4A4D" w:rsidRPr="00D93DB3" w:rsidRDefault="00EF4A4D" w:rsidP="003E0F86">
            <w:pPr>
              <w:spacing w:line="240" w:lineRule="auto"/>
              <w:ind w:firstLine="0"/>
              <w:jc w:val="left"/>
              <w:rPr>
                <w:rFonts w:eastAsia="Times New Roman"/>
                <w:sz w:val="24"/>
                <w:szCs w:val="24"/>
                <w:lang w:val="ru-RU"/>
              </w:rPr>
            </w:pPr>
            <w:r w:rsidRPr="00D93DB3">
              <w:rPr>
                <w:rFonts w:eastAsia="Times New Roman"/>
                <w:sz w:val="24"/>
                <w:szCs w:val="24"/>
                <w:lang w:val="ru-RU"/>
              </w:rPr>
              <w:t>3й</w:t>
            </w:r>
            <w:r w:rsidRPr="00D93DB3">
              <w:rPr>
                <w:rFonts w:eastAsia="Times New Roman"/>
                <w:spacing w:val="-1"/>
                <w:sz w:val="24"/>
                <w:szCs w:val="24"/>
                <w:lang w:val="ru-RU"/>
              </w:rPr>
              <w:t xml:space="preserve"> </w:t>
            </w:r>
            <w:r w:rsidRPr="00D93DB3">
              <w:rPr>
                <w:rFonts w:eastAsia="Times New Roman"/>
                <w:sz w:val="24"/>
                <w:szCs w:val="24"/>
                <w:lang w:val="ru-RU"/>
              </w:rPr>
              <w:t>етап</w:t>
            </w:r>
            <w:r w:rsidRPr="00D93DB3">
              <w:rPr>
                <w:rFonts w:eastAsia="Times New Roman"/>
                <w:spacing w:val="1"/>
                <w:sz w:val="24"/>
                <w:szCs w:val="24"/>
                <w:lang w:val="ru-RU"/>
              </w:rPr>
              <w:t xml:space="preserve"> </w:t>
            </w:r>
            <w:r w:rsidRPr="00D93DB3">
              <w:rPr>
                <w:rFonts w:eastAsia="Times New Roman"/>
                <w:sz w:val="24"/>
                <w:szCs w:val="24"/>
                <w:lang w:val="ru-RU"/>
              </w:rPr>
              <w:t>–</w:t>
            </w:r>
            <w:r w:rsidRPr="00D93DB3">
              <w:rPr>
                <w:rFonts w:eastAsia="Times New Roman"/>
                <w:spacing w:val="59"/>
                <w:sz w:val="24"/>
                <w:szCs w:val="24"/>
                <w:lang w:val="ru-RU"/>
              </w:rPr>
              <w:t xml:space="preserve"> </w:t>
            </w:r>
            <w:r w:rsidRPr="00D93DB3">
              <w:rPr>
                <w:rFonts w:eastAsia="Times New Roman"/>
                <w:sz w:val="24"/>
                <w:szCs w:val="24"/>
                <w:lang w:val="ru-RU"/>
              </w:rPr>
              <w:t>зрілість.</w:t>
            </w:r>
          </w:p>
          <w:p w:rsidR="00EF4A4D" w:rsidRPr="00D93DB3" w:rsidRDefault="00EF4A4D" w:rsidP="003E0F86">
            <w:pPr>
              <w:spacing w:before="36" w:line="240" w:lineRule="auto"/>
              <w:ind w:firstLine="0"/>
              <w:jc w:val="left"/>
              <w:rPr>
                <w:rFonts w:eastAsia="Times New Roman"/>
                <w:sz w:val="24"/>
                <w:szCs w:val="24"/>
                <w:lang w:val="ru-RU"/>
              </w:rPr>
            </w:pPr>
            <w:r w:rsidRPr="00D93DB3">
              <w:rPr>
                <w:rFonts w:eastAsia="Times New Roman"/>
                <w:sz w:val="24"/>
                <w:szCs w:val="24"/>
                <w:lang w:val="ru-RU"/>
              </w:rPr>
              <w:t>Спостерігається наростаюча конкуренція на</w:t>
            </w:r>
            <w:r w:rsidRPr="00D93DB3">
              <w:rPr>
                <w:rFonts w:eastAsia="Times New Roman"/>
                <w:spacing w:val="-57"/>
                <w:sz w:val="24"/>
                <w:szCs w:val="24"/>
                <w:lang w:val="ru-RU"/>
              </w:rPr>
              <w:t xml:space="preserve"> </w:t>
            </w:r>
            <w:r w:rsidRPr="00D93DB3">
              <w:rPr>
                <w:rFonts w:eastAsia="Times New Roman"/>
                <w:sz w:val="24"/>
                <w:szCs w:val="24"/>
                <w:lang w:val="ru-RU"/>
              </w:rPr>
              <w:t>ринку,</w:t>
            </w:r>
            <w:r w:rsidRPr="00D93DB3">
              <w:rPr>
                <w:rFonts w:eastAsia="Times New Roman"/>
                <w:spacing w:val="-3"/>
                <w:sz w:val="24"/>
                <w:szCs w:val="24"/>
                <w:lang w:val="ru-RU"/>
              </w:rPr>
              <w:t xml:space="preserve"> </w:t>
            </w:r>
            <w:r w:rsidRPr="00D93DB3">
              <w:rPr>
                <w:rFonts w:eastAsia="Times New Roman"/>
                <w:sz w:val="24"/>
                <w:szCs w:val="24"/>
                <w:lang w:val="ru-RU"/>
              </w:rPr>
              <w:t>скорочення</w:t>
            </w:r>
            <w:r w:rsidRPr="00D93DB3">
              <w:rPr>
                <w:rFonts w:eastAsia="Times New Roman"/>
                <w:spacing w:val="-2"/>
                <w:sz w:val="24"/>
                <w:szCs w:val="24"/>
                <w:lang w:val="ru-RU"/>
              </w:rPr>
              <w:t xml:space="preserve"> </w:t>
            </w:r>
            <w:r w:rsidRPr="00D93DB3">
              <w:rPr>
                <w:rFonts w:eastAsia="Times New Roman"/>
                <w:sz w:val="24"/>
                <w:szCs w:val="24"/>
                <w:lang w:val="ru-RU"/>
              </w:rPr>
              <w:t>прибутків</w:t>
            </w:r>
            <w:r w:rsidRPr="00D93DB3">
              <w:rPr>
                <w:rFonts w:eastAsia="Times New Roman"/>
                <w:spacing w:val="-2"/>
                <w:sz w:val="24"/>
                <w:szCs w:val="24"/>
                <w:lang w:val="ru-RU"/>
              </w:rPr>
              <w:t xml:space="preserve"> </w:t>
            </w:r>
            <w:r w:rsidRPr="00D93DB3">
              <w:rPr>
                <w:rFonts w:eastAsia="Times New Roman"/>
                <w:sz w:val="24"/>
                <w:szCs w:val="24"/>
                <w:lang w:val="ru-RU"/>
              </w:rPr>
              <w:t>та</w:t>
            </w:r>
            <w:r w:rsidRPr="00D93DB3">
              <w:rPr>
                <w:rFonts w:eastAsia="Times New Roman"/>
                <w:spacing w:val="-3"/>
                <w:sz w:val="24"/>
                <w:szCs w:val="24"/>
                <w:lang w:val="ru-RU"/>
              </w:rPr>
              <w:t xml:space="preserve"> </w:t>
            </w:r>
            <w:r w:rsidRPr="00D93DB3">
              <w:rPr>
                <w:rFonts w:eastAsia="Times New Roman"/>
                <w:sz w:val="24"/>
                <w:szCs w:val="24"/>
                <w:lang w:val="ru-RU"/>
              </w:rPr>
              <w:t>зменшення</w:t>
            </w:r>
          </w:p>
          <w:p w:rsidR="00EF4A4D" w:rsidRPr="00D93DB3" w:rsidRDefault="00EF4A4D" w:rsidP="00CD555E">
            <w:pPr>
              <w:spacing w:line="240" w:lineRule="auto"/>
              <w:ind w:firstLine="0"/>
              <w:jc w:val="left"/>
              <w:rPr>
                <w:rFonts w:eastAsia="Times New Roman"/>
                <w:sz w:val="24"/>
                <w:szCs w:val="24"/>
                <w:lang w:val="ru-RU"/>
              </w:rPr>
            </w:pPr>
            <w:r w:rsidRPr="00D93DB3">
              <w:rPr>
                <w:rFonts w:eastAsia="Times New Roman"/>
                <w:sz w:val="24"/>
                <w:szCs w:val="24"/>
                <w:lang w:val="ru-RU"/>
              </w:rPr>
              <w:t>цін,</w:t>
            </w:r>
            <w:r w:rsidRPr="00D93DB3">
              <w:rPr>
                <w:rFonts w:eastAsia="Times New Roman"/>
                <w:spacing w:val="-5"/>
                <w:sz w:val="24"/>
                <w:szCs w:val="24"/>
                <w:lang w:val="ru-RU"/>
              </w:rPr>
              <w:t xml:space="preserve"> </w:t>
            </w:r>
            <w:r w:rsidRPr="00D93DB3">
              <w:rPr>
                <w:rFonts w:eastAsia="Times New Roman"/>
                <w:sz w:val="24"/>
                <w:szCs w:val="24"/>
                <w:lang w:val="ru-RU"/>
              </w:rPr>
              <w:t>пошук</w:t>
            </w:r>
            <w:r w:rsidRPr="00D93DB3">
              <w:rPr>
                <w:rFonts w:eastAsia="Times New Roman"/>
                <w:spacing w:val="-2"/>
                <w:sz w:val="24"/>
                <w:szCs w:val="24"/>
                <w:lang w:val="ru-RU"/>
              </w:rPr>
              <w:t xml:space="preserve"> </w:t>
            </w:r>
            <w:r w:rsidRPr="00D93DB3">
              <w:rPr>
                <w:rFonts w:eastAsia="Times New Roman"/>
                <w:sz w:val="24"/>
                <w:szCs w:val="24"/>
                <w:lang w:val="ru-RU"/>
              </w:rPr>
              <w:t>нових ринків</w:t>
            </w:r>
            <w:r w:rsidRPr="00D93DB3">
              <w:rPr>
                <w:rFonts w:eastAsia="Times New Roman"/>
                <w:spacing w:val="-3"/>
                <w:sz w:val="24"/>
                <w:szCs w:val="24"/>
                <w:lang w:val="ru-RU"/>
              </w:rPr>
              <w:t xml:space="preserve"> </w:t>
            </w:r>
            <w:r w:rsidRPr="00D93DB3">
              <w:rPr>
                <w:rFonts w:eastAsia="Times New Roman"/>
                <w:sz w:val="24"/>
                <w:szCs w:val="24"/>
                <w:lang w:val="ru-RU"/>
              </w:rPr>
              <w:t>та</w:t>
            </w:r>
            <w:r w:rsidRPr="00D93DB3">
              <w:rPr>
                <w:rFonts w:eastAsia="Times New Roman"/>
                <w:spacing w:val="-3"/>
                <w:sz w:val="24"/>
                <w:szCs w:val="24"/>
                <w:lang w:val="ru-RU"/>
              </w:rPr>
              <w:t xml:space="preserve"> </w:t>
            </w:r>
            <w:r w:rsidRPr="00D93DB3">
              <w:rPr>
                <w:rFonts w:eastAsia="Times New Roman"/>
                <w:sz w:val="24"/>
                <w:szCs w:val="24"/>
                <w:lang w:val="ru-RU"/>
              </w:rPr>
              <w:t>сегментів</w:t>
            </w:r>
          </w:p>
        </w:tc>
      </w:tr>
      <w:tr w:rsidR="00E34832" w:rsidRPr="00AC451A" w:rsidTr="00D93DB3">
        <w:trPr>
          <w:cantSplit/>
          <w:trHeight w:val="20"/>
        </w:trPr>
        <w:tc>
          <w:tcPr>
            <w:tcW w:w="788" w:type="pct"/>
            <w:vMerge w:val="restart"/>
            <w:tcBorders>
              <w:top w:val="single" w:sz="4" w:space="0" w:color="auto"/>
            </w:tcBorders>
          </w:tcPr>
          <w:p w:rsidR="00E34832" w:rsidRPr="00AC451A" w:rsidRDefault="00E34832" w:rsidP="008A611E">
            <w:pPr>
              <w:spacing w:line="240" w:lineRule="auto"/>
              <w:ind w:firstLine="0"/>
              <w:rPr>
                <w:sz w:val="24"/>
                <w:szCs w:val="24"/>
              </w:rPr>
            </w:pPr>
            <w:r w:rsidRPr="00AC451A">
              <w:rPr>
                <w:rFonts w:eastAsia="Times New Roman"/>
                <w:sz w:val="24"/>
                <w:szCs w:val="24"/>
              </w:rPr>
              <w:t>Цінова</w:t>
            </w:r>
            <w:r w:rsidRPr="00AC451A">
              <w:rPr>
                <w:rFonts w:eastAsia="Times New Roman"/>
                <w:spacing w:val="-4"/>
                <w:sz w:val="24"/>
                <w:szCs w:val="24"/>
              </w:rPr>
              <w:t xml:space="preserve"> </w:t>
            </w:r>
            <w:r w:rsidRPr="00AC451A">
              <w:rPr>
                <w:rFonts w:eastAsia="Times New Roman"/>
                <w:sz w:val="24"/>
                <w:szCs w:val="24"/>
              </w:rPr>
              <w:t>стратегія</w:t>
            </w:r>
          </w:p>
        </w:tc>
        <w:tc>
          <w:tcPr>
            <w:tcW w:w="1184" w:type="pct"/>
            <w:tcBorders>
              <w:top w:val="single" w:sz="4" w:space="0" w:color="auto"/>
            </w:tcBorders>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Характеристика</w:t>
            </w:r>
            <w:r w:rsidRPr="00AC451A">
              <w:rPr>
                <w:rFonts w:eastAsia="Times New Roman"/>
                <w:spacing w:val="-57"/>
                <w:sz w:val="24"/>
                <w:szCs w:val="24"/>
              </w:rPr>
              <w:t xml:space="preserve"> </w:t>
            </w:r>
            <w:r w:rsidRPr="00AC451A">
              <w:rPr>
                <w:rFonts w:eastAsia="Times New Roman"/>
                <w:sz w:val="24"/>
                <w:szCs w:val="24"/>
              </w:rPr>
              <w:t>товарного</w:t>
            </w:r>
            <w:r w:rsidRPr="00AC451A">
              <w:rPr>
                <w:rFonts w:eastAsia="Times New Roman"/>
                <w:spacing w:val="1"/>
                <w:sz w:val="24"/>
                <w:szCs w:val="24"/>
              </w:rPr>
              <w:t xml:space="preserve"> </w:t>
            </w:r>
            <w:r w:rsidRPr="00AC451A">
              <w:rPr>
                <w:rFonts w:eastAsia="Times New Roman"/>
                <w:sz w:val="24"/>
                <w:szCs w:val="24"/>
              </w:rPr>
              <w:t>асортименту</w:t>
            </w:r>
          </w:p>
        </w:tc>
        <w:tc>
          <w:tcPr>
            <w:tcW w:w="3028" w:type="pct"/>
          </w:tcPr>
          <w:p w:rsidR="00E34832" w:rsidRPr="00D93DB3" w:rsidRDefault="00E34832" w:rsidP="003E0F86">
            <w:pPr>
              <w:spacing w:line="240" w:lineRule="auto"/>
              <w:ind w:firstLine="0"/>
              <w:jc w:val="left"/>
              <w:rPr>
                <w:rFonts w:eastAsia="Times New Roman"/>
                <w:sz w:val="24"/>
                <w:szCs w:val="24"/>
                <w:lang w:val="ru-RU"/>
              </w:rPr>
            </w:pPr>
            <w:r w:rsidRPr="00D93DB3">
              <w:rPr>
                <w:rFonts w:eastAsia="Times New Roman"/>
                <w:sz w:val="24"/>
                <w:szCs w:val="24"/>
                <w:lang w:val="ru-RU"/>
              </w:rPr>
              <w:t>Постійно відбувається оновлення виробництва та дизайну.</w:t>
            </w:r>
          </w:p>
          <w:p w:rsidR="00E34832" w:rsidRPr="00D93DB3" w:rsidRDefault="00E34832" w:rsidP="003E0F86">
            <w:pPr>
              <w:spacing w:line="240" w:lineRule="auto"/>
              <w:ind w:firstLine="0"/>
              <w:jc w:val="left"/>
              <w:rPr>
                <w:rFonts w:eastAsia="Times New Roman"/>
                <w:sz w:val="24"/>
                <w:szCs w:val="24"/>
                <w:lang w:val="ru-RU"/>
              </w:rPr>
            </w:pPr>
            <w:r w:rsidRPr="00D93DB3">
              <w:rPr>
                <w:rFonts w:eastAsia="Times New Roman"/>
                <w:sz w:val="24"/>
                <w:szCs w:val="24"/>
                <w:lang w:val="ru-RU"/>
              </w:rPr>
              <w:t>Продукція,</w:t>
            </w:r>
            <w:r w:rsidRPr="00D93DB3">
              <w:rPr>
                <w:rFonts w:eastAsia="Times New Roman"/>
                <w:spacing w:val="-3"/>
                <w:sz w:val="24"/>
                <w:szCs w:val="24"/>
                <w:lang w:val="ru-RU"/>
              </w:rPr>
              <w:t xml:space="preserve"> </w:t>
            </w:r>
            <w:r w:rsidRPr="00D93DB3">
              <w:rPr>
                <w:rFonts w:eastAsia="Times New Roman"/>
                <w:sz w:val="24"/>
                <w:szCs w:val="24"/>
                <w:lang w:val="ru-RU"/>
              </w:rPr>
              <w:t>послуги:Класичні</w:t>
            </w:r>
            <w:r w:rsidRPr="00D93DB3">
              <w:rPr>
                <w:rFonts w:eastAsia="Times New Roman"/>
                <w:spacing w:val="-2"/>
                <w:sz w:val="24"/>
                <w:szCs w:val="24"/>
                <w:lang w:val="ru-RU"/>
              </w:rPr>
              <w:t xml:space="preserve"> </w:t>
            </w:r>
            <w:r w:rsidRPr="00D93DB3">
              <w:rPr>
                <w:rFonts w:eastAsia="Times New Roman"/>
                <w:sz w:val="24"/>
                <w:szCs w:val="24"/>
                <w:lang w:val="ru-RU"/>
              </w:rPr>
              <w:t>колготки</w:t>
            </w:r>
            <w:r w:rsidRPr="00D93DB3">
              <w:rPr>
                <w:rFonts w:eastAsia="Times New Roman"/>
                <w:spacing w:val="-2"/>
                <w:sz w:val="24"/>
                <w:szCs w:val="24"/>
                <w:lang w:val="ru-RU"/>
              </w:rPr>
              <w:t xml:space="preserve"> </w:t>
            </w:r>
            <w:r w:rsidRPr="00D93DB3">
              <w:rPr>
                <w:rFonts w:eastAsia="Times New Roman"/>
                <w:sz w:val="24"/>
                <w:szCs w:val="24"/>
                <w:lang w:val="ru-RU"/>
              </w:rPr>
              <w:t>(8,</w:t>
            </w:r>
            <w:r w:rsidRPr="00D93DB3">
              <w:rPr>
                <w:rFonts w:eastAsia="Times New Roman"/>
                <w:spacing w:val="-2"/>
                <w:sz w:val="24"/>
                <w:szCs w:val="24"/>
                <w:lang w:val="ru-RU"/>
              </w:rPr>
              <w:t xml:space="preserve"> </w:t>
            </w:r>
            <w:r w:rsidRPr="00D93DB3">
              <w:rPr>
                <w:rFonts w:eastAsia="Times New Roman"/>
                <w:sz w:val="24"/>
                <w:szCs w:val="24"/>
                <w:lang w:val="ru-RU"/>
              </w:rPr>
              <w:t>12,</w:t>
            </w:r>
          </w:p>
          <w:p w:rsidR="00E34832" w:rsidRPr="00D93DB3" w:rsidRDefault="00E34832" w:rsidP="003E0F86">
            <w:pPr>
              <w:spacing w:before="2" w:line="240" w:lineRule="auto"/>
              <w:ind w:firstLine="0"/>
              <w:jc w:val="left"/>
              <w:rPr>
                <w:rFonts w:eastAsia="Times New Roman"/>
                <w:sz w:val="24"/>
                <w:szCs w:val="24"/>
                <w:lang w:val="ru-RU"/>
              </w:rPr>
            </w:pPr>
            <w:r w:rsidRPr="00D93DB3">
              <w:rPr>
                <w:rFonts w:eastAsia="Times New Roman"/>
                <w:sz w:val="24"/>
                <w:szCs w:val="24"/>
                <w:lang w:val="ru-RU"/>
              </w:rPr>
              <w:t xml:space="preserve">15, 20, 40, 70 </w:t>
            </w:r>
            <w:r w:rsidRPr="00D93DB3">
              <w:rPr>
                <w:rFonts w:eastAsia="Times New Roman"/>
                <w:sz w:val="24"/>
                <w:szCs w:val="24"/>
              </w:rPr>
              <w:t>DEN</w:t>
            </w:r>
            <w:r w:rsidRPr="00D93DB3">
              <w:rPr>
                <w:rFonts w:eastAsia="Times New Roman"/>
                <w:sz w:val="24"/>
                <w:szCs w:val="24"/>
                <w:lang w:val="ru-RU"/>
              </w:rPr>
              <w:t>); Коригувальні колготки</w:t>
            </w:r>
            <w:r w:rsidRPr="00D93DB3">
              <w:rPr>
                <w:rFonts w:eastAsia="Times New Roman"/>
                <w:spacing w:val="1"/>
                <w:sz w:val="24"/>
                <w:szCs w:val="24"/>
                <w:lang w:val="ru-RU"/>
              </w:rPr>
              <w:t xml:space="preserve"> </w:t>
            </w:r>
            <w:r w:rsidRPr="00D93DB3">
              <w:rPr>
                <w:rFonts w:eastAsia="Times New Roman"/>
                <w:sz w:val="24"/>
                <w:szCs w:val="24"/>
                <w:lang w:val="ru-RU"/>
              </w:rPr>
              <w:t xml:space="preserve">(20,40,90 </w:t>
            </w:r>
            <w:r w:rsidRPr="00D93DB3">
              <w:rPr>
                <w:rFonts w:eastAsia="Times New Roman"/>
                <w:sz w:val="24"/>
                <w:szCs w:val="24"/>
              </w:rPr>
              <w:t>DEN</w:t>
            </w:r>
            <w:r w:rsidRPr="00D93DB3">
              <w:rPr>
                <w:rFonts w:eastAsia="Times New Roman"/>
                <w:sz w:val="24"/>
                <w:szCs w:val="24"/>
                <w:lang w:val="ru-RU"/>
              </w:rPr>
              <w:t>); Фантазійні колготки з</w:t>
            </w:r>
            <w:r w:rsidRPr="00D93DB3">
              <w:rPr>
                <w:rFonts w:eastAsia="Times New Roman"/>
                <w:spacing w:val="1"/>
                <w:sz w:val="24"/>
                <w:szCs w:val="24"/>
                <w:lang w:val="ru-RU"/>
              </w:rPr>
              <w:t xml:space="preserve"> </w:t>
            </w:r>
            <w:r w:rsidRPr="00D93DB3">
              <w:rPr>
                <w:rFonts w:eastAsia="Times New Roman"/>
                <w:sz w:val="24"/>
                <w:szCs w:val="24"/>
                <w:lang w:val="ru-RU"/>
              </w:rPr>
              <w:t>малюнком і ажуром; Теплі колготки з бавовни,</w:t>
            </w:r>
            <w:r w:rsidRPr="00D93DB3">
              <w:rPr>
                <w:rFonts w:eastAsia="Times New Roman"/>
                <w:spacing w:val="-57"/>
                <w:sz w:val="24"/>
                <w:szCs w:val="24"/>
                <w:lang w:val="ru-RU"/>
              </w:rPr>
              <w:t xml:space="preserve"> </w:t>
            </w:r>
            <w:r w:rsidRPr="00D93DB3">
              <w:rPr>
                <w:rFonts w:eastAsia="Times New Roman"/>
                <w:sz w:val="24"/>
                <w:szCs w:val="24"/>
                <w:lang w:val="ru-RU"/>
              </w:rPr>
              <w:t>легінси,</w:t>
            </w:r>
            <w:r w:rsidRPr="00D93DB3">
              <w:rPr>
                <w:rFonts w:eastAsia="Times New Roman"/>
                <w:spacing w:val="-1"/>
                <w:sz w:val="24"/>
                <w:szCs w:val="24"/>
                <w:lang w:val="ru-RU"/>
              </w:rPr>
              <w:t xml:space="preserve"> </w:t>
            </w:r>
            <w:r w:rsidRPr="00D93DB3">
              <w:rPr>
                <w:rFonts w:eastAsia="Times New Roman"/>
                <w:sz w:val="24"/>
                <w:szCs w:val="24"/>
                <w:lang w:val="ru-RU"/>
              </w:rPr>
              <w:t>тощо</w:t>
            </w:r>
          </w:p>
        </w:tc>
      </w:tr>
      <w:tr w:rsidR="00E34832" w:rsidRPr="00AC451A" w:rsidTr="00D93DB3">
        <w:trPr>
          <w:cantSplit/>
          <w:trHeight w:val="20"/>
        </w:trPr>
        <w:tc>
          <w:tcPr>
            <w:tcW w:w="788" w:type="pct"/>
            <w:vMerge/>
          </w:tcPr>
          <w:p w:rsidR="00E34832" w:rsidRPr="00AC451A" w:rsidRDefault="00E34832" w:rsidP="003E0F86">
            <w:pPr>
              <w:spacing w:line="240" w:lineRule="auto"/>
              <w:ind w:firstLine="0"/>
              <w:rPr>
                <w:sz w:val="24"/>
                <w:szCs w:val="24"/>
                <w:lang w:val="ru-RU"/>
              </w:rPr>
            </w:pPr>
          </w:p>
        </w:tc>
        <w:tc>
          <w:tcPr>
            <w:tcW w:w="1184" w:type="pct"/>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Тип</w:t>
            </w:r>
            <w:r w:rsidRPr="00AC451A">
              <w:rPr>
                <w:rFonts w:eastAsia="Times New Roman"/>
                <w:spacing w:val="-1"/>
                <w:sz w:val="24"/>
                <w:szCs w:val="24"/>
              </w:rPr>
              <w:t xml:space="preserve"> </w:t>
            </w:r>
            <w:r w:rsidRPr="00AC451A">
              <w:rPr>
                <w:rFonts w:eastAsia="Times New Roman"/>
                <w:sz w:val="24"/>
                <w:szCs w:val="24"/>
              </w:rPr>
              <w:t>цінової</w:t>
            </w:r>
            <w:r w:rsidRPr="00AC451A">
              <w:rPr>
                <w:rFonts w:eastAsia="Times New Roman"/>
                <w:spacing w:val="-1"/>
                <w:sz w:val="24"/>
                <w:szCs w:val="24"/>
              </w:rPr>
              <w:t xml:space="preserve"> </w:t>
            </w:r>
            <w:r w:rsidRPr="00AC451A">
              <w:rPr>
                <w:rFonts w:eastAsia="Times New Roman"/>
                <w:sz w:val="24"/>
                <w:szCs w:val="24"/>
              </w:rPr>
              <w:t>стратегії</w:t>
            </w:r>
          </w:p>
        </w:tc>
        <w:tc>
          <w:tcPr>
            <w:tcW w:w="3028" w:type="pct"/>
          </w:tcPr>
          <w:p w:rsidR="00E34832" w:rsidRPr="00D93DB3" w:rsidRDefault="00E34832" w:rsidP="003E0F86">
            <w:pPr>
              <w:spacing w:line="240" w:lineRule="auto"/>
              <w:ind w:firstLine="0"/>
              <w:jc w:val="left"/>
              <w:rPr>
                <w:rFonts w:eastAsia="Times New Roman"/>
                <w:sz w:val="24"/>
                <w:szCs w:val="24"/>
                <w:lang w:val="ru-RU"/>
              </w:rPr>
            </w:pPr>
            <w:r w:rsidRPr="00D93DB3">
              <w:rPr>
                <w:rFonts w:eastAsia="Times New Roman"/>
                <w:sz w:val="24"/>
                <w:szCs w:val="24"/>
                <w:lang w:val="ru-RU"/>
              </w:rPr>
              <w:t>Стратегія</w:t>
            </w:r>
            <w:r w:rsidRPr="00D93DB3">
              <w:rPr>
                <w:rFonts w:eastAsia="Times New Roman"/>
                <w:spacing w:val="-2"/>
                <w:sz w:val="24"/>
                <w:szCs w:val="24"/>
                <w:lang w:val="ru-RU"/>
              </w:rPr>
              <w:t xml:space="preserve"> </w:t>
            </w:r>
            <w:r w:rsidRPr="00D93DB3">
              <w:rPr>
                <w:rFonts w:eastAsia="Times New Roman"/>
                <w:sz w:val="24"/>
                <w:szCs w:val="24"/>
                <w:lang w:val="ru-RU"/>
              </w:rPr>
              <w:t>середнього</w:t>
            </w:r>
            <w:r w:rsidRPr="00D93DB3">
              <w:rPr>
                <w:rFonts w:eastAsia="Times New Roman"/>
                <w:spacing w:val="-2"/>
                <w:sz w:val="24"/>
                <w:szCs w:val="24"/>
                <w:lang w:val="ru-RU"/>
              </w:rPr>
              <w:t xml:space="preserve"> </w:t>
            </w:r>
            <w:r w:rsidRPr="00D93DB3">
              <w:rPr>
                <w:rFonts w:eastAsia="Times New Roman"/>
                <w:sz w:val="24"/>
                <w:szCs w:val="24"/>
                <w:lang w:val="ru-RU"/>
              </w:rPr>
              <w:t>рівня</w:t>
            </w:r>
            <w:r w:rsidRPr="00D93DB3">
              <w:rPr>
                <w:rFonts w:eastAsia="Times New Roman"/>
                <w:spacing w:val="-2"/>
                <w:sz w:val="24"/>
                <w:szCs w:val="24"/>
                <w:lang w:val="ru-RU"/>
              </w:rPr>
              <w:t xml:space="preserve"> </w:t>
            </w:r>
            <w:r w:rsidRPr="00D93DB3">
              <w:rPr>
                <w:rFonts w:eastAsia="Times New Roman"/>
                <w:sz w:val="24"/>
                <w:szCs w:val="24"/>
                <w:lang w:val="ru-RU"/>
              </w:rPr>
              <w:t>в</w:t>
            </w:r>
            <w:r w:rsidRPr="00D93DB3">
              <w:rPr>
                <w:rFonts w:eastAsia="Times New Roman"/>
                <w:spacing w:val="-3"/>
                <w:sz w:val="24"/>
                <w:szCs w:val="24"/>
                <w:lang w:val="ru-RU"/>
              </w:rPr>
              <w:t xml:space="preserve"> </w:t>
            </w:r>
            <w:r w:rsidRPr="00D93DB3">
              <w:rPr>
                <w:rFonts w:eastAsia="Times New Roman"/>
                <w:sz w:val="24"/>
                <w:szCs w:val="24"/>
                <w:lang w:val="ru-RU"/>
              </w:rPr>
              <w:t>критерії</w:t>
            </w:r>
            <w:r w:rsidRPr="00D93DB3">
              <w:rPr>
                <w:rFonts w:eastAsia="Times New Roman"/>
                <w:spacing w:val="-2"/>
                <w:sz w:val="24"/>
                <w:szCs w:val="24"/>
                <w:lang w:val="ru-RU"/>
              </w:rPr>
              <w:t xml:space="preserve"> </w:t>
            </w:r>
            <w:r w:rsidRPr="00D93DB3">
              <w:rPr>
                <w:rFonts w:eastAsia="Times New Roman"/>
                <w:sz w:val="24"/>
                <w:szCs w:val="24"/>
                <w:lang w:val="ru-RU"/>
              </w:rPr>
              <w:t>«ціна-</w:t>
            </w:r>
          </w:p>
          <w:p w:rsidR="00E34832" w:rsidRPr="00D93DB3" w:rsidRDefault="00E34832" w:rsidP="003E0F86">
            <w:pPr>
              <w:spacing w:line="240" w:lineRule="auto"/>
              <w:ind w:firstLine="0"/>
              <w:jc w:val="left"/>
              <w:rPr>
                <w:rFonts w:eastAsia="Times New Roman"/>
                <w:sz w:val="24"/>
                <w:szCs w:val="24"/>
                <w:lang w:val="ru-RU"/>
              </w:rPr>
            </w:pPr>
            <w:r w:rsidRPr="00D93DB3">
              <w:rPr>
                <w:rFonts w:eastAsia="Times New Roman"/>
                <w:sz w:val="24"/>
                <w:szCs w:val="24"/>
              </w:rPr>
              <w:t>якість»</w:t>
            </w:r>
            <w:r w:rsidRPr="00D93DB3">
              <w:rPr>
                <w:rFonts w:eastAsia="Times New Roman"/>
                <w:b/>
                <w:spacing w:val="-2"/>
                <w:sz w:val="24"/>
                <w:szCs w:val="24"/>
              </w:rPr>
              <w:t xml:space="preserve"> </w:t>
            </w:r>
            <w:r w:rsidRPr="00D93DB3">
              <w:rPr>
                <w:rFonts w:eastAsia="Times New Roman"/>
                <w:sz w:val="24"/>
                <w:szCs w:val="24"/>
              </w:rPr>
              <w:t>для</w:t>
            </w:r>
            <w:r w:rsidRPr="00D93DB3">
              <w:rPr>
                <w:rFonts w:eastAsia="Times New Roman"/>
                <w:spacing w:val="-4"/>
                <w:sz w:val="24"/>
                <w:szCs w:val="24"/>
              </w:rPr>
              <w:t xml:space="preserve"> </w:t>
            </w:r>
            <w:r w:rsidRPr="00D93DB3">
              <w:rPr>
                <w:rFonts w:eastAsia="Times New Roman"/>
                <w:sz w:val="24"/>
                <w:szCs w:val="24"/>
              </w:rPr>
              <w:t>існуючих</w:t>
            </w:r>
            <w:r w:rsidRPr="00D93DB3">
              <w:rPr>
                <w:rFonts w:eastAsia="Times New Roman"/>
                <w:spacing w:val="1"/>
                <w:sz w:val="24"/>
                <w:szCs w:val="24"/>
              </w:rPr>
              <w:t xml:space="preserve"> </w:t>
            </w:r>
            <w:r w:rsidRPr="00D93DB3">
              <w:rPr>
                <w:rFonts w:eastAsia="Times New Roman"/>
                <w:sz w:val="24"/>
                <w:szCs w:val="24"/>
              </w:rPr>
              <w:t>товарів.</w:t>
            </w:r>
          </w:p>
        </w:tc>
      </w:tr>
      <w:tr w:rsidR="00E34832" w:rsidRPr="00AC451A" w:rsidTr="00D93DB3">
        <w:trPr>
          <w:cantSplit/>
          <w:trHeight w:val="20"/>
        </w:trPr>
        <w:tc>
          <w:tcPr>
            <w:tcW w:w="788" w:type="pct"/>
            <w:vMerge/>
          </w:tcPr>
          <w:p w:rsidR="00E34832" w:rsidRPr="00AC451A" w:rsidRDefault="00E34832" w:rsidP="003E0F86">
            <w:pPr>
              <w:spacing w:line="240" w:lineRule="auto"/>
              <w:ind w:firstLine="0"/>
              <w:jc w:val="left"/>
              <w:rPr>
                <w:rFonts w:eastAsia="Times New Roman"/>
                <w:sz w:val="24"/>
                <w:szCs w:val="24"/>
              </w:rPr>
            </w:pPr>
          </w:p>
        </w:tc>
        <w:tc>
          <w:tcPr>
            <w:tcW w:w="1184" w:type="pct"/>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Метод</w:t>
            </w:r>
            <w:r w:rsidRPr="00AC451A">
              <w:rPr>
                <w:rFonts w:eastAsia="Times New Roman"/>
                <w:spacing w:val="-4"/>
                <w:sz w:val="24"/>
                <w:szCs w:val="24"/>
              </w:rPr>
              <w:t xml:space="preserve"> </w:t>
            </w:r>
            <w:r w:rsidRPr="00AC451A">
              <w:rPr>
                <w:rFonts w:eastAsia="Times New Roman"/>
                <w:sz w:val="24"/>
                <w:szCs w:val="24"/>
              </w:rPr>
              <w:t>ціноутворення</w:t>
            </w:r>
          </w:p>
        </w:tc>
        <w:tc>
          <w:tcPr>
            <w:tcW w:w="3028" w:type="pct"/>
          </w:tcPr>
          <w:p w:rsidR="00E34832" w:rsidRPr="00D93DB3" w:rsidRDefault="00E34832" w:rsidP="003E0F86">
            <w:pPr>
              <w:spacing w:before="36" w:line="240" w:lineRule="auto"/>
              <w:ind w:firstLine="0"/>
              <w:jc w:val="left"/>
              <w:rPr>
                <w:rFonts w:eastAsia="Times New Roman"/>
                <w:sz w:val="24"/>
                <w:szCs w:val="24"/>
                <w:lang w:val="ru-RU"/>
              </w:rPr>
            </w:pPr>
            <w:r w:rsidRPr="00D93DB3">
              <w:rPr>
                <w:rFonts w:eastAsia="Times New Roman"/>
                <w:sz w:val="24"/>
                <w:szCs w:val="24"/>
                <w:lang w:val="ru-RU"/>
              </w:rPr>
              <w:t>Метод</w:t>
            </w:r>
            <w:r w:rsidRPr="00D93DB3">
              <w:rPr>
                <w:rFonts w:eastAsia="Times New Roman"/>
                <w:spacing w:val="-2"/>
                <w:sz w:val="24"/>
                <w:szCs w:val="24"/>
                <w:lang w:val="ru-RU"/>
              </w:rPr>
              <w:t xml:space="preserve"> </w:t>
            </w:r>
            <w:r w:rsidRPr="00D93DB3">
              <w:rPr>
                <w:rFonts w:eastAsia="Times New Roman"/>
                <w:sz w:val="24"/>
                <w:szCs w:val="24"/>
                <w:lang w:val="ru-RU"/>
              </w:rPr>
              <w:t>«Середні</w:t>
            </w:r>
            <w:r w:rsidRPr="00D93DB3">
              <w:rPr>
                <w:rFonts w:eastAsia="Times New Roman"/>
                <w:spacing w:val="-2"/>
                <w:sz w:val="24"/>
                <w:szCs w:val="24"/>
                <w:lang w:val="ru-RU"/>
              </w:rPr>
              <w:t xml:space="preserve"> </w:t>
            </w:r>
            <w:r w:rsidRPr="00D93DB3">
              <w:rPr>
                <w:rFonts w:eastAsia="Times New Roman"/>
                <w:sz w:val="24"/>
                <w:szCs w:val="24"/>
                <w:lang w:val="ru-RU"/>
              </w:rPr>
              <w:t>витрати</w:t>
            </w:r>
            <w:r w:rsidRPr="00D93DB3">
              <w:rPr>
                <w:rFonts w:eastAsia="Times New Roman"/>
                <w:spacing w:val="-4"/>
                <w:sz w:val="24"/>
                <w:szCs w:val="24"/>
                <w:lang w:val="ru-RU"/>
              </w:rPr>
              <w:t xml:space="preserve"> </w:t>
            </w:r>
            <w:r w:rsidRPr="00D93DB3">
              <w:rPr>
                <w:rFonts w:eastAsia="Times New Roman"/>
                <w:sz w:val="24"/>
                <w:szCs w:val="24"/>
                <w:lang w:val="ru-RU"/>
              </w:rPr>
              <w:t>плюс</w:t>
            </w:r>
            <w:r w:rsidRPr="00D93DB3">
              <w:rPr>
                <w:rFonts w:eastAsia="Times New Roman"/>
                <w:spacing w:val="-3"/>
                <w:sz w:val="24"/>
                <w:szCs w:val="24"/>
                <w:lang w:val="ru-RU"/>
              </w:rPr>
              <w:t xml:space="preserve"> </w:t>
            </w:r>
            <w:r w:rsidRPr="00D93DB3">
              <w:rPr>
                <w:rFonts w:eastAsia="Times New Roman"/>
                <w:sz w:val="24"/>
                <w:szCs w:val="24"/>
                <w:lang w:val="ru-RU"/>
              </w:rPr>
              <w:t>прибуток»</w:t>
            </w:r>
          </w:p>
        </w:tc>
      </w:tr>
      <w:tr w:rsidR="00E34832" w:rsidRPr="00AC451A" w:rsidTr="00D93DB3">
        <w:trPr>
          <w:cantSplit/>
          <w:trHeight w:val="20"/>
        </w:trPr>
        <w:tc>
          <w:tcPr>
            <w:tcW w:w="788" w:type="pct"/>
            <w:vMerge w:val="restart"/>
          </w:tcPr>
          <w:p w:rsidR="00E34832" w:rsidRPr="00AC451A" w:rsidRDefault="00E34832" w:rsidP="003E0F86">
            <w:pPr>
              <w:spacing w:line="240" w:lineRule="auto"/>
              <w:ind w:firstLine="0"/>
              <w:rPr>
                <w:sz w:val="24"/>
                <w:szCs w:val="24"/>
                <w:lang w:val="ru-RU"/>
              </w:rPr>
            </w:pPr>
            <w:r w:rsidRPr="00E34832">
              <w:rPr>
                <w:sz w:val="24"/>
                <w:szCs w:val="24"/>
                <w:lang w:val="ru-RU"/>
              </w:rPr>
              <w:t>Збутова стратегія</w:t>
            </w:r>
          </w:p>
        </w:tc>
        <w:tc>
          <w:tcPr>
            <w:tcW w:w="1184" w:type="pct"/>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Тип</w:t>
            </w:r>
            <w:r w:rsidRPr="00AC451A">
              <w:rPr>
                <w:rFonts w:eastAsia="Times New Roman"/>
                <w:spacing w:val="-2"/>
                <w:sz w:val="24"/>
                <w:szCs w:val="24"/>
              </w:rPr>
              <w:t xml:space="preserve"> </w:t>
            </w:r>
            <w:r w:rsidRPr="00AC451A">
              <w:rPr>
                <w:rFonts w:eastAsia="Times New Roman"/>
                <w:sz w:val="24"/>
                <w:szCs w:val="24"/>
              </w:rPr>
              <w:t>збуту</w:t>
            </w:r>
          </w:p>
        </w:tc>
        <w:tc>
          <w:tcPr>
            <w:tcW w:w="3028" w:type="pct"/>
          </w:tcPr>
          <w:p w:rsidR="00E34832" w:rsidRPr="00D93DB3" w:rsidRDefault="00E34832" w:rsidP="003E0F86">
            <w:pPr>
              <w:spacing w:line="240" w:lineRule="auto"/>
              <w:ind w:firstLine="0"/>
              <w:jc w:val="left"/>
              <w:rPr>
                <w:rFonts w:eastAsia="Times New Roman"/>
                <w:sz w:val="24"/>
                <w:szCs w:val="24"/>
                <w:lang w:val="ru-RU"/>
              </w:rPr>
            </w:pPr>
            <w:r w:rsidRPr="00D93DB3">
              <w:rPr>
                <w:rFonts w:eastAsia="Times New Roman"/>
                <w:sz w:val="24"/>
                <w:szCs w:val="24"/>
              </w:rPr>
              <w:t>Непрямий.</w:t>
            </w:r>
            <w:r w:rsidRPr="00D93DB3">
              <w:rPr>
                <w:rFonts w:eastAsia="Times New Roman"/>
                <w:spacing w:val="-1"/>
                <w:sz w:val="24"/>
                <w:szCs w:val="24"/>
              </w:rPr>
              <w:t xml:space="preserve"> </w:t>
            </w:r>
            <w:r w:rsidRPr="00D93DB3">
              <w:rPr>
                <w:rFonts w:eastAsia="Times New Roman"/>
                <w:sz w:val="24"/>
                <w:szCs w:val="24"/>
              </w:rPr>
              <w:t>Селективний</w:t>
            </w:r>
            <w:r w:rsidRPr="00D93DB3">
              <w:rPr>
                <w:rFonts w:eastAsia="Times New Roman"/>
                <w:spacing w:val="-1"/>
                <w:sz w:val="24"/>
                <w:szCs w:val="24"/>
              </w:rPr>
              <w:t xml:space="preserve"> </w:t>
            </w:r>
            <w:r w:rsidRPr="00D93DB3">
              <w:rPr>
                <w:rFonts w:eastAsia="Times New Roman"/>
                <w:sz w:val="24"/>
                <w:szCs w:val="24"/>
              </w:rPr>
              <w:t>збут.</w:t>
            </w:r>
          </w:p>
        </w:tc>
      </w:tr>
      <w:tr w:rsidR="00E34832" w:rsidRPr="00AC451A" w:rsidTr="00D93DB3">
        <w:trPr>
          <w:cantSplit/>
          <w:trHeight w:val="20"/>
        </w:trPr>
        <w:tc>
          <w:tcPr>
            <w:tcW w:w="788" w:type="pct"/>
            <w:vMerge/>
          </w:tcPr>
          <w:p w:rsidR="00E34832" w:rsidRPr="00E34832" w:rsidRDefault="00E34832" w:rsidP="00E34832">
            <w:pPr>
              <w:spacing w:line="240" w:lineRule="auto"/>
              <w:ind w:firstLine="0"/>
              <w:jc w:val="left"/>
              <w:rPr>
                <w:rFonts w:eastAsia="Times New Roman"/>
                <w:sz w:val="24"/>
                <w:szCs w:val="24"/>
              </w:rPr>
            </w:pPr>
          </w:p>
        </w:tc>
        <w:tc>
          <w:tcPr>
            <w:tcW w:w="1184" w:type="pct"/>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Методи</w:t>
            </w:r>
            <w:r w:rsidRPr="00AC451A">
              <w:rPr>
                <w:rFonts w:eastAsia="Times New Roman"/>
                <w:spacing w:val="-2"/>
                <w:sz w:val="24"/>
                <w:szCs w:val="24"/>
              </w:rPr>
              <w:t xml:space="preserve"> </w:t>
            </w:r>
            <w:r w:rsidRPr="00AC451A">
              <w:rPr>
                <w:rFonts w:eastAsia="Times New Roman"/>
                <w:sz w:val="24"/>
                <w:szCs w:val="24"/>
              </w:rPr>
              <w:t>збуту</w:t>
            </w:r>
          </w:p>
        </w:tc>
        <w:tc>
          <w:tcPr>
            <w:tcW w:w="3028" w:type="pct"/>
          </w:tcPr>
          <w:p w:rsidR="00E34832" w:rsidRPr="00D93DB3" w:rsidRDefault="00E34832" w:rsidP="003E0F86">
            <w:pPr>
              <w:spacing w:line="240" w:lineRule="auto"/>
              <w:ind w:firstLine="0"/>
              <w:jc w:val="left"/>
              <w:rPr>
                <w:rFonts w:eastAsia="Times New Roman"/>
                <w:sz w:val="24"/>
                <w:szCs w:val="24"/>
              </w:rPr>
            </w:pPr>
            <w:r w:rsidRPr="00D93DB3">
              <w:rPr>
                <w:rFonts w:eastAsia="Times New Roman"/>
                <w:sz w:val="24"/>
                <w:szCs w:val="24"/>
                <w:lang w:val="ru-RU"/>
              </w:rPr>
              <w:t>Вертикальний, корпоративний. Компанія</w:t>
            </w:r>
            <w:r w:rsidRPr="00D93DB3">
              <w:rPr>
                <w:rFonts w:eastAsia="Times New Roman"/>
                <w:spacing w:val="-57"/>
                <w:sz w:val="24"/>
                <w:szCs w:val="24"/>
                <w:lang w:val="ru-RU"/>
              </w:rPr>
              <w:t xml:space="preserve"> </w:t>
            </w:r>
            <w:r w:rsidRPr="00D93DB3">
              <w:rPr>
                <w:rFonts w:eastAsia="Times New Roman"/>
                <w:sz w:val="24"/>
                <w:szCs w:val="24"/>
              </w:rPr>
              <w:t>Conte</w:t>
            </w:r>
            <w:r w:rsidRPr="00D93DB3">
              <w:rPr>
                <w:rFonts w:eastAsia="Times New Roman"/>
                <w:sz w:val="24"/>
                <w:szCs w:val="24"/>
                <w:lang w:val="ru-RU"/>
              </w:rPr>
              <w:t xml:space="preserve"> реалізовую свою продукцію в</w:t>
            </w:r>
            <w:r w:rsidRPr="00D93DB3">
              <w:rPr>
                <w:rFonts w:eastAsia="Times New Roman"/>
                <w:spacing w:val="1"/>
                <w:sz w:val="24"/>
                <w:szCs w:val="24"/>
                <w:lang w:val="ru-RU"/>
              </w:rPr>
              <w:t xml:space="preserve"> </w:t>
            </w:r>
            <w:r w:rsidRPr="00D93DB3">
              <w:rPr>
                <w:rFonts w:eastAsia="Times New Roman"/>
                <w:sz w:val="24"/>
                <w:szCs w:val="24"/>
                <w:lang w:val="ru-RU"/>
              </w:rPr>
              <w:t>основному через посередників та фірмові</w:t>
            </w:r>
            <w:r w:rsidRPr="00D93DB3">
              <w:rPr>
                <w:rFonts w:eastAsia="Times New Roman"/>
                <w:spacing w:val="1"/>
                <w:sz w:val="24"/>
                <w:szCs w:val="24"/>
                <w:lang w:val="ru-RU"/>
              </w:rPr>
              <w:t xml:space="preserve"> </w:t>
            </w:r>
            <w:r w:rsidRPr="00D93DB3">
              <w:rPr>
                <w:rFonts w:eastAsia="Times New Roman"/>
                <w:sz w:val="24"/>
                <w:szCs w:val="24"/>
                <w:lang w:val="ru-RU"/>
              </w:rPr>
              <w:t>магазини.</w:t>
            </w:r>
            <w:r w:rsidRPr="00D93DB3">
              <w:rPr>
                <w:rFonts w:eastAsia="Times New Roman"/>
                <w:spacing w:val="-2"/>
                <w:sz w:val="24"/>
                <w:szCs w:val="24"/>
                <w:lang w:val="ru-RU"/>
              </w:rPr>
              <w:t xml:space="preserve"> </w:t>
            </w:r>
            <w:r w:rsidRPr="00D93DB3">
              <w:rPr>
                <w:rFonts w:eastAsia="Times New Roman"/>
                <w:sz w:val="24"/>
                <w:szCs w:val="24"/>
              </w:rPr>
              <w:t>Має</w:t>
            </w:r>
            <w:r w:rsidRPr="00D93DB3">
              <w:rPr>
                <w:rFonts w:eastAsia="Times New Roman"/>
                <w:spacing w:val="-2"/>
                <w:sz w:val="24"/>
                <w:szCs w:val="24"/>
              </w:rPr>
              <w:t xml:space="preserve"> </w:t>
            </w:r>
            <w:r w:rsidRPr="00D93DB3">
              <w:rPr>
                <w:rFonts w:eastAsia="Times New Roman"/>
                <w:sz w:val="24"/>
                <w:szCs w:val="24"/>
              </w:rPr>
              <w:t>змогу</w:t>
            </w:r>
            <w:r w:rsidRPr="00D93DB3">
              <w:rPr>
                <w:rFonts w:eastAsia="Times New Roman"/>
                <w:spacing w:val="-9"/>
                <w:sz w:val="24"/>
                <w:szCs w:val="24"/>
              </w:rPr>
              <w:t xml:space="preserve"> </w:t>
            </w:r>
            <w:r w:rsidRPr="00D93DB3">
              <w:rPr>
                <w:rFonts w:eastAsia="Times New Roman"/>
                <w:sz w:val="24"/>
                <w:szCs w:val="24"/>
              </w:rPr>
              <w:t>відслідкувати</w:t>
            </w:r>
            <w:r w:rsidRPr="00D93DB3">
              <w:rPr>
                <w:rFonts w:eastAsia="Times New Roman"/>
                <w:spacing w:val="1"/>
                <w:sz w:val="24"/>
                <w:szCs w:val="24"/>
              </w:rPr>
              <w:t xml:space="preserve"> </w:t>
            </w:r>
            <w:r w:rsidRPr="00D93DB3">
              <w:rPr>
                <w:rFonts w:eastAsia="Times New Roman"/>
                <w:sz w:val="24"/>
                <w:szCs w:val="24"/>
              </w:rPr>
              <w:t>умови</w:t>
            </w:r>
          </w:p>
          <w:p w:rsidR="00E34832" w:rsidRPr="00D93DB3" w:rsidRDefault="00E34832" w:rsidP="003E0F86">
            <w:pPr>
              <w:spacing w:line="240" w:lineRule="auto"/>
              <w:ind w:firstLine="0"/>
              <w:jc w:val="left"/>
              <w:rPr>
                <w:rFonts w:eastAsia="Times New Roman"/>
                <w:sz w:val="24"/>
                <w:szCs w:val="24"/>
              </w:rPr>
            </w:pPr>
            <w:r w:rsidRPr="00D93DB3">
              <w:rPr>
                <w:rFonts w:eastAsia="Times New Roman"/>
                <w:sz w:val="24"/>
                <w:szCs w:val="24"/>
              </w:rPr>
              <w:t>розподілу</w:t>
            </w:r>
            <w:r w:rsidRPr="00D93DB3">
              <w:rPr>
                <w:rFonts w:eastAsia="Times New Roman"/>
                <w:spacing w:val="-8"/>
                <w:sz w:val="24"/>
                <w:szCs w:val="24"/>
              </w:rPr>
              <w:t xml:space="preserve"> </w:t>
            </w:r>
            <w:r w:rsidRPr="00D93DB3">
              <w:rPr>
                <w:rFonts w:eastAsia="Times New Roman"/>
                <w:sz w:val="24"/>
                <w:szCs w:val="24"/>
              </w:rPr>
              <w:t>товару</w:t>
            </w:r>
            <w:r w:rsidRPr="00D93DB3">
              <w:rPr>
                <w:rFonts w:eastAsia="Times New Roman"/>
                <w:spacing w:val="-4"/>
                <w:sz w:val="24"/>
                <w:szCs w:val="24"/>
              </w:rPr>
              <w:t xml:space="preserve"> </w:t>
            </w:r>
            <w:r w:rsidRPr="00D93DB3">
              <w:rPr>
                <w:rFonts w:eastAsia="Times New Roman"/>
                <w:sz w:val="24"/>
                <w:szCs w:val="24"/>
              </w:rPr>
              <w:t>на всіх</w:t>
            </w:r>
            <w:r w:rsidRPr="00D93DB3">
              <w:rPr>
                <w:rFonts w:eastAsia="Times New Roman"/>
                <w:spacing w:val="2"/>
                <w:sz w:val="24"/>
                <w:szCs w:val="24"/>
              </w:rPr>
              <w:t xml:space="preserve"> </w:t>
            </w:r>
            <w:r w:rsidRPr="00D93DB3">
              <w:rPr>
                <w:rFonts w:eastAsia="Times New Roman"/>
                <w:sz w:val="24"/>
                <w:szCs w:val="24"/>
              </w:rPr>
              <w:t>стадіях.</w:t>
            </w:r>
          </w:p>
        </w:tc>
      </w:tr>
      <w:tr w:rsidR="00E34832" w:rsidRPr="00AC451A" w:rsidTr="00D93DB3">
        <w:trPr>
          <w:cantSplit/>
          <w:trHeight w:val="20"/>
        </w:trPr>
        <w:tc>
          <w:tcPr>
            <w:tcW w:w="788" w:type="pct"/>
            <w:vMerge/>
          </w:tcPr>
          <w:p w:rsidR="00E34832" w:rsidRPr="00AC451A" w:rsidRDefault="00E34832" w:rsidP="003E0F86">
            <w:pPr>
              <w:spacing w:line="240" w:lineRule="auto"/>
              <w:ind w:firstLine="0"/>
              <w:rPr>
                <w:sz w:val="24"/>
                <w:szCs w:val="24"/>
              </w:rPr>
            </w:pPr>
          </w:p>
        </w:tc>
        <w:tc>
          <w:tcPr>
            <w:tcW w:w="1184" w:type="pct"/>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Канали</w:t>
            </w:r>
            <w:r w:rsidRPr="00AC451A">
              <w:rPr>
                <w:rFonts w:eastAsia="Times New Roman"/>
                <w:spacing w:val="-1"/>
                <w:sz w:val="24"/>
                <w:szCs w:val="24"/>
              </w:rPr>
              <w:t xml:space="preserve"> </w:t>
            </w:r>
            <w:r w:rsidRPr="00AC451A">
              <w:rPr>
                <w:rFonts w:eastAsia="Times New Roman"/>
                <w:sz w:val="24"/>
                <w:szCs w:val="24"/>
              </w:rPr>
              <w:t>збуту</w:t>
            </w:r>
          </w:p>
        </w:tc>
        <w:tc>
          <w:tcPr>
            <w:tcW w:w="3028" w:type="pct"/>
          </w:tcPr>
          <w:p w:rsidR="00E34832" w:rsidRPr="00AC451A" w:rsidRDefault="00E34832" w:rsidP="003E0F86">
            <w:pPr>
              <w:spacing w:line="240" w:lineRule="auto"/>
              <w:ind w:firstLine="0"/>
              <w:jc w:val="left"/>
              <w:rPr>
                <w:rFonts w:eastAsia="Times New Roman"/>
                <w:sz w:val="24"/>
                <w:szCs w:val="24"/>
                <w:lang w:val="ru-RU"/>
              </w:rPr>
            </w:pPr>
            <w:r w:rsidRPr="00AC451A">
              <w:rPr>
                <w:rFonts w:eastAsia="Times New Roman"/>
                <w:sz w:val="24"/>
                <w:szCs w:val="24"/>
                <w:lang w:val="ru-RU"/>
              </w:rPr>
              <w:t>Основним</w:t>
            </w:r>
            <w:r w:rsidRPr="00AC451A">
              <w:rPr>
                <w:rFonts w:eastAsia="Times New Roman"/>
                <w:spacing w:val="-3"/>
                <w:sz w:val="24"/>
                <w:szCs w:val="24"/>
                <w:lang w:val="ru-RU"/>
              </w:rPr>
              <w:t xml:space="preserve"> </w:t>
            </w:r>
            <w:r w:rsidRPr="00AC451A">
              <w:rPr>
                <w:rFonts w:eastAsia="Times New Roman"/>
                <w:sz w:val="24"/>
                <w:szCs w:val="24"/>
                <w:lang w:val="ru-RU"/>
              </w:rPr>
              <w:t>каналом</w:t>
            </w:r>
            <w:r w:rsidRPr="00AC451A">
              <w:rPr>
                <w:rFonts w:eastAsia="Times New Roman"/>
                <w:spacing w:val="-2"/>
                <w:sz w:val="24"/>
                <w:szCs w:val="24"/>
                <w:lang w:val="ru-RU"/>
              </w:rPr>
              <w:t xml:space="preserve"> </w:t>
            </w:r>
            <w:r w:rsidRPr="00AC451A">
              <w:rPr>
                <w:rFonts w:eastAsia="Times New Roman"/>
                <w:sz w:val="24"/>
                <w:szCs w:val="24"/>
                <w:lang w:val="ru-RU"/>
              </w:rPr>
              <w:t>збуту</w:t>
            </w:r>
            <w:r w:rsidRPr="00AC451A">
              <w:rPr>
                <w:rFonts w:eastAsia="Times New Roman"/>
                <w:spacing w:val="-7"/>
                <w:sz w:val="24"/>
                <w:szCs w:val="24"/>
                <w:lang w:val="ru-RU"/>
              </w:rPr>
              <w:t xml:space="preserve"> </w:t>
            </w:r>
            <w:r w:rsidRPr="00AC451A">
              <w:rPr>
                <w:rFonts w:eastAsia="Times New Roman"/>
                <w:sz w:val="24"/>
                <w:szCs w:val="24"/>
                <w:lang w:val="ru-RU"/>
              </w:rPr>
              <w:t>товарів</w:t>
            </w:r>
            <w:r w:rsidRPr="00AC451A">
              <w:rPr>
                <w:rFonts w:eastAsia="Times New Roman"/>
                <w:spacing w:val="-1"/>
                <w:sz w:val="24"/>
                <w:szCs w:val="24"/>
                <w:lang w:val="ru-RU"/>
              </w:rPr>
              <w:t xml:space="preserve"> </w:t>
            </w:r>
            <w:r w:rsidRPr="00AC451A">
              <w:rPr>
                <w:rFonts w:eastAsia="Times New Roman"/>
                <w:sz w:val="24"/>
                <w:szCs w:val="24"/>
                <w:lang w:val="ru-RU"/>
              </w:rPr>
              <w:t>для</w:t>
            </w:r>
            <w:r w:rsidRPr="00AC451A">
              <w:rPr>
                <w:rFonts w:eastAsia="Times New Roman"/>
                <w:spacing w:val="1"/>
                <w:sz w:val="24"/>
                <w:szCs w:val="24"/>
                <w:lang w:val="ru-RU"/>
              </w:rPr>
              <w:t xml:space="preserve"> </w:t>
            </w:r>
            <w:r w:rsidRPr="00AC451A">
              <w:rPr>
                <w:rFonts w:eastAsia="Times New Roman"/>
                <w:sz w:val="24"/>
                <w:szCs w:val="24"/>
              </w:rPr>
              <w:t>Conte</w:t>
            </w:r>
            <w:r w:rsidRPr="00AC451A">
              <w:rPr>
                <w:rFonts w:eastAsia="Times New Roman"/>
                <w:spacing w:val="-2"/>
                <w:sz w:val="24"/>
                <w:szCs w:val="24"/>
                <w:lang w:val="ru-RU"/>
              </w:rPr>
              <w:t xml:space="preserve"> </w:t>
            </w:r>
            <w:r w:rsidRPr="00AC451A">
              <w:rPr>
                <w:rFonts w:eastAsia="Times New Roman"/>
                <w:sz w:val="24"/>
                <w:szCs w:val="24"/>
                <w:lang w:val="ru-RU"/>
              </w:rPr>
              <w:t>є</w:t>
            </w:r>
            <w:r w:rsidRPr="00AC451A">
              <w:rPr>
                <w:rFonts w:eastAsia="Times New Roman"/>
                <w:spacing w:val="-57"/>
                <w:sz w:val="24"/>
                <w:szCs w:val="24"/>
                <w:lang w:val="ru-RU"/>
              </w:rPr>
              <w:t xml:space="preserve"> </w:t>
            </w:r>
            <w:r w:rsidRPr="00AC451A">
              <w:rPr>
                <w:rFonts w:eastAsia="Times New Roman"/>
                <w:sz w:val="24"/>
                <w:szCs w:val="24"/>
                <w:lang w:val="ru-RU"/>
              </w:rPr>
              <w:t>універсальні</w:t>
            </w:r>
            <w:r w:rsidRPr="00AC451A">
              <w:rPr>
                <w:rFonts w:eastAsia="Times New Roman"/>
                <w:spacing w:val="-1"/>
                <w:sz w:val="24"/>
                <w:szCs w:val="24"/>
                <w:lang w:val="ru-RU"/>
              </w:rPr>
              <w:t xml:space="preserve"> </w:t>
            </w:r>
            <w:r w:rsidRPr="00AC451A">
              <w:rPr>
                <w:rFonts w:eastAsia="Times New Roman"/>
                <w:sz w:val="24"/>
                <w:szCs w:val="24"/>
                <w:lang w:val="ru-RU"/>
              </w:rPr>
              <w:t>магазини,</w:t>
            </w:r>
            <w:r w:rsidRPr="00AC451A">
              <w:rPr>
                <w:rFonts w:eastAsia="Times New Roman"/>
                <w:spacing w:val="-1"/>
                <w:sz w:val="24"/>
                <w:szCs w:val="24"/>
                <w:lang w:val="ru-RU"/>
              </w:rPr>
              <w:t xml:space="preserve"> </w:t>
            </w:r>
            <w:r w:rsidRPr="00AC451A">
              <w:rPr>
                <w:rFonts w:eastAsia="Times New Roman"/>
                <w:sz w:val="24"/>
                <w:szCs w:val="24"/>
                <w:lang w:val="ru-RU"/>
              </w:rPr>
              <w:t>спеціалізовані</w:t>
            </w:r>
          </w:p>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магазини</w:t>
            </w:r>
            <w:r w:rsidRPr="00AC451A">
              <w:rPr>
                <w:rFonts w:eastAsia="Times New Roman"/>
                <w:spacing w:val="-1"/>
                <w:sz w:val="24"/>
                <w:szCs w:val="24"/>
              </w:rPr>
              <w:t xml:space="preserve"> </w:t>
            </w:r>
            <w:r w:rsidRPr="00AC451A">
              <w:rPr>
                <w:rFonts w:eastAsia="Times New Roman"/>
                <w:sz w:val="24"/>
                <w:szCs w:val="24"/>
              </w:rPr>
              <w:t>одягу,</w:t>
            </w:r>
            <w:r w:rsidRPr="00AC451A">
              <w:rPr>
                <w:rFonts w:eastAsia="Times New Roman"/>
                <w:spacing w:val="56"/>
                <w:sz w:val="24"/>
                <w:szCs w:val="24"/>
              </w:rPr>
              <w:t xml:space="preserve"> </w:t>
            </w:r>
            <w:r w:rsidRPr="00AC451A">
              <w:rPr>
                <w:rFonts w:eastAsia="Times New Roman"/>
                <w:sz w:val="24"/>
                <w:szCs w:val="24"/>
              </w:rPr>
              <w:t>тощо</w:t>
            </w:r>
          </w:p>
        </w:tc>
      </w:tr>
      <w:tr w:rsidR="00E34832" w:rsidRPr="00AC451A" w:rsidTr="00D93DB3">
        <w:trPr>
          <w:cantSplit/>
          <w:trHeight w:val="20"/>
        </w:trPr>
        <w:tc>
          <w:tcPr>
            <w:tcW w:w="788" w:type="pct"/>
            <w:vMerge w:val="restart"/>
            <w:tcBorders>
              <w:left w:val="single" w:sz="4" w:space="0" w:color="auto"/>
              <w:right w:val="single" w:sz="4" w:space="0" w:color="auto"/>
            </w:tcBorders>
          </w:tcPr>
          <w:p w:rsidR="00E34832" w:rsidRPr="00AC451A" w:rsidRDefault="00E34832" w:rsidP="003E0F86">
            <w:pPr>
              <w:spacing w:line="240" w:lineRule="auto"/>
              <w:ind w:firstLine="0"/>
              <w:rPr>
                <w:sz w:val="24"/>
                <w:szCs w:val="24"/>
              </w:rPr>
            </w:pPr>
            <w:r w:rsidRPr="00E34832">
              <w:rPr>
                <w:sz w:val="24"/>
                <w:szCs w:val="24"/>
              </w:rPr>
              <w:t>Стратегія просування</w:t>
            </w:r>
          </w:p>
        </w:tc>
        <w:tc>
          <w:tcPr>
            <w:tcW w:w="1184" w:type="pct"/>
            <w:tcBorders>
              <w:left w:val="single" w:sz="4" w:space="0" w:color="auto"/>
            </w:tcBorders>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Тип</w:t>
            </w:r>
            <w:r w:rsidRPr="00AC451A">
              <w:rPr>
                <w:rFonts w:eastAsia="Times New Roman"/>
                <w:spacing w:val="-1"/>
                <w:sz w:val="24"/>
                <w:szCs w:val="24"/>
              </w:rPr>
              <w:t xml:space="preserve"> </w:t>
            </w:r>
            <w:r w:rsidRPr="00AC451A">
              <w:rPr>
                <w:rFonts w:eastAsia="Times New Roman"/>
                <w:sz w:val="24"/>
                <w:szCs w:val="24"/>
              </w:rPr>
              <w:t>стратегії</w:t>
            </w:r>
          </w:p>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просування</w:t>
            </w:r>
          </w:p>
        </w:tc>
        <w:tc>
          <w:tcPr>
            <w:tcW w:w="3028" w:type="pct"/>
          </w:tcPr>
          <w:p w:rsidR="00E34832" w:rsidRPr="00AC451A" w:rsidRDefault="00E34832" w:rsidP="003E0F86">
            <w:pPr>
              <w:spacing w:line="240" w:lineRule="auto"/>
              <w:ind w:firstLine="0"/>
              <w:jc w:val="left"/>
              <w:rPr>
                <w:rFonts w:eastAsia="Times New Roman"/>
                <w:sz w:val="24"/>
                <w:szCs w:val="24"/>
                <w:lang w:val="ru-RU"/>
              </w:rPr>
            </w:pPr>
            <w:r w:rsidRPr="00AC451A">
              <w:rPr>
                <w:rFonts w:eastAsia="Times New Roman"/>
                <w:sz w:val="24"/>
                <w:szCs w:val="24"/>
                <w:lang w:val="ru-RU"/>
              </w:rPr>
              <w:t>Стратегія</w:t>
            </w:r>
            <w:r w:rsidRPr="00AC451A">
              <w:rPr>
                <w:rFonts w:eastAsia="Times New Roman"/>
                <w:spacing w:val="-4"/>
                <w:sz w:val="24"/>
                <w:szCs w:val="24"/>
                <w:lang w:val="ru-RU"/>
              </w:rPr>
              <w:t xml:space="preserve"> </w:t>
            </w:r>
            <w:r w:rsidRPr="00AC451A">
              <w:rPr>
                <w:rFonts w:eastAsia="Times New Roman"/>
                <w:sz w:val="24"/>
                <w:szCs w:val="24"/>
                <w:lang w:val="ru-RU"/>
              </w:rPr>
              <w:t>протягування.</w:t>
            </w:r>
            <w:r w:rsidRPr="00AC451A">
              <w:rPr>
                <w:rFonts w:eastAsia="Times New Roman"/>
                <w:spacing w:val="-1"/>
                <w:sz w:val="24"/>
                <w:szCs w:val="24"/>
                <w:lang w:val="ru-RU"/>
              </w:rPr>
              <w:t xml:space="preserve"> </w:t>
            </w:r>
            <w:r w:rsidRPr="00AC451A">
              <w:rPr>
                <w:rFonts w:eastAsia="Times New Roman"/>
                <w:sz w:val="24"/>
                <w:szCs w:val="24"/>
                <w:lang w:val="ru-RU"/>
              </w:rPr>
              <w:t>Компанія</w:t>
            </w:r>
            <w:r w:rsidRPr="00AC451A">
              <w:rPr>
                <w:rFonts w:eastAsia="Times New Roman"/>
                <w:spacing w:val="-3"/>
                <w:sz w:val="24"/>
                <w:szCs w:val="24"/>
                <w:lang w:val="ru-RU"/>
              </w:rPr>
              <w:t xml:space="preserve"> </w:t>
            </w:r>
            <w:r w:rsidRPr="00AC451A">
              <w:rPr>
                <w:rFonts w:eastAsia="Times New Roman"/>
                <w:sz w:val="24"/>
                <w:szCs w:val="24"/>
                <w:lang w:val="ru-RU"/>
              </w:rPr>
              <w:t>стимулює</w:t>
            </w:r>
          </w:p>
          <w:p w:rsidR="00E34832" w:rsidRPr="00AC451A" w:rsidRDefault="00E34832" w:rsidP="003E0F86">
            <w:pPr>
              <w:spacing w:line="240" w:lineRule="auto"/>
              <w:ind w:firstLine="0"/>
              <w:jc w:val="left"/>
              <w:rPr>
                <w:rFonts w:eastAsia="Times New Roman"/>
                <w:sz w:val="24"/>
                <w:szCs w:val="24"/>
                <w:lang w:val="ru-RU"/>
              </w:rPr>
            </w:pPr>
            <w:r w:rsidRPr="00AC451A">
              <w:rPr>
                <w:rFonts w:eastAsia="Times New Roman"/>
                <w:sz w:val="24"/>
                <w:szCs w:val="24"/>
                <w:lang w:val="ru-RU"/>
              </w:rPr>
              <w:t>попит</w:t>
            </w:r>
            <w:r w:rsidRPr="00AC451A">
              <w:rPr>
                <w:rFonts w:eastAsia="Times New Roman"/>
                <w:spacing w:val="-1"/>
                <w:sz w:val="24"/>
                <w:szCs w:val="24"/>
                <w:lang w:val="ru-RU"/>
              </w:rPr>
              <w:t xml:space="preserve"> </w:t>
            </w:r>
            <w:r w:rsidRPr="00AC451A">
              <w:rPr>
                <w:rFonts w:eastAsia="Times New Roman"/>
                <w:sz w:val="24"/>
                <w:szCs w:val="24"/>
                <w:lang w:val="ru-RU"/>
              </w:rPr>
              <w:t>у</w:t>
            </w:r>
            <w:r w:rsidRPr="00AC451A">
              <w:rPr>
                <w:rFonts w:eastAsia="Times New Roman"/>
                <w:spacing w:val="-11"/>
                <w:sz w:val="24"/>
                <w:szCs w:val="24"/>
                <w:lang w:val="ru-RU"/>
              </w:rPr>
              <w:t xml:space="preserve"> </w:t>
            </w:r>
            <w:r w:rsidRPr="00AC451A">
              <w:rPr>
                <w:rFonts w:eastAsia="Times New Roman"/>
                <w:sz w:val="24"/>
                <w:szCs w:val="24"/>
                <w:lang w:val="ru-RU"/>
              </w:rPr>
              <w:t>кінцевого</w:t>
            </w:r>
            <w:r w:rsidRPr="00AC451A">
              <w:rPr>
                <w:rFonts w:eastAsia="Times New Roman"/>
                <w:spacing w:val="-4"/>
                <w:sz w:val="24"/>
                <w:szCs w:val="24"/>
                <w:lang w:val="ru-RU"/>
              </w:rPr>
              <w:t xml:space="preserve"> </w:t>
            </w:r>
            <w:r w:rsidRPr="00AC451A">
              <w:rPr>
                <w:rFonts w:eastAsia="Times New Roman"/>
                <w:sz w:val="24"/>
                <w:szCs w:val="24"/>
                <w:lang w:val="ru-RU"/>
              </w:rPr>
              <w:t>споживача.</w:t>
            </w:r>
          </w:p>
        </w:tc>
      </w:tr>
      <w:tr w:rsidR="00E34832" w:rsidRPr="00AC451A" w:rsidTr="00D93DB3">
        <w:trPr>
          <w:cantSplit/>
          <w:trHeight w:val="20"/>
        </w:trPr>
        <w:tc>
          <w:tcPr>
            <w:tcW w:w="788" w:type="pct"/>
            <w:vMerge/>
            <w:tcBorders>
              <w:left w:val="single" w:sz="4" w:space="0" w:color="auto"/>
              <w:right w:val="single" w:sz="4" w:space="0" w:color="auto"/>
            </w:tcBorders>
          </w:tcPr>
          <w:p w:rsidR="00E34832" w:rsidRPr="00396E3A" w:rsidRDefault="00E34832" w:rsidP="003E0F86">
            <w:pPr>
              <w:spacing w:line="240" w:lineRule="auto"/>
              <w:ind w:firstLine="0"/>
              <w:jc w:val="left"/>
              <w:rPr>
                <w:rFonts w:eastAsia="Times New Roman"/>
                <w:sz w:val="24"/>
                <w:szCs w:val="24"/>
                <w:lang w:val="ru-RU"/>
              </w:rPr>
            </w:pPr>
          </w:p>
        </w:tc>
        <w:tc>
          <w:tcPr>
            <w:tcW w:w="1184" w:type="pct"/>
            <w:tcBorders>
              <w:left w:val="single" w:sz="4" w:space="0" w:color="auto"/>
            </w:tcBorders>
          </w:tcPr>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rPr>
              <w:t>Елементи</w:t>
            </w:r>
            <w:r w:rsidRPr="00AC451A">
              <w:rPr>
                <w:rFonts w:eastAsia="Times New Roman"/>
                <w:spacing w:val="-1"/>
                <w:sz w:val="24"/>
                <w:szCs w:val="24"/>
              </w:rPr>
              <w:t xml:space="preserve"> </w:t>
            </w:r>
            <w:r w:rsidRPr="00AC451A">
              <w:rPr>
                <w:rFonts w:eastAsia="Times New Roman"/>
                <w:sz w:val="24"/>
                <w:szCs w:val="24"/>
              </w:rPr>
              <w:t>КМК,</w:t>
            </w:r>
            <w:r w:rsidRPr="00AC451A">
              <w:rPr>
                <w:rFonts w:eastAsia="Times New Roman"/>
                <w:spacing w:val="-1"/>
                <w:sz w:val="24"/>
                <w:szCs w:val="24"/>
              </w:rPr>
              <w:t xml:space="preserve"> </w:t>
            </w:r>
            <w:r w:rsidRPr="00AC451A">
              <w:rPr>
                <w:rFonts w:eastAsia="Times New Roman"/>
                <w:sz w:val="24"/>
                <w:szCs w:val="24"/>
              </w:rPr>
              <w:t>що</w:t>
            </w:r>
          </w:p>
          <w:p w:rsidR="00E34832" w:rsidRPr="00AC451A" w:rsidRDefault="00E34832" w:rsidP="003E0F86">
            <w:pPr>
              <w:spacing w:before="41" w:line="240" w:lineRule="auto"/>
              <w:ind w:firstLine="0"/>
              <w:jc w:val="left"/>
              <w:rPr>
                <w:rFonts w:eastAsia="Times New Roman"/>
                <w:sz w:val="24"/>
                <w:szCs w:val="24"/>
              </w:rPr>
            </w:pPr>
            <w:r w:rsidRPr="00AC451A">
              <w:rPr>
                <w:rFonts w:eastAsia="Times New Roman"/>
                <w:sz w:val="24"/>
                <w:szCs w:val="24"/>
              </w:rPr>
              <w:t>задаються</w:t>
            </w:r>
          </w:p>
        </w:tc>
        <w:tc>
          <w:tcPr>
            <w:tcW w:w="3028" w:type="pct"/>
          </w:tcPr>
          <w:p w:rsidR="00E34832" w:rsidRPr="00AC451A" w:rsidRDefault="00E34832" w:rsidP="003E0F86">
            <w:pPr>
              <w:spacing w:before="41" w:line="240" w:lineRule="auto"/>
              <w:ind w:firstLine="0"/>
              <w:jc w:val="left"/>
              <w:rPr>
                <w:rFonts w:eastAsia="Times New Roman"/>
                <w:sz w:val="24"/>
                <w:szCs w:val="24"/>
                <w:lang w:val="ru-RU"/>
              </w:rPr>
            </w:pPr>
            <w:r w:rsidRPr="00AC451A">
              <w:rPr>
                <w:rFonts w:eastAsia="Times New Roman"/>
                <w:sz w:val="24"/>
                <w:szCs w:val="24"/>
              </w:rPr>
              <w:t>Спонсорство,</w:t>
            </w:r>
            <w:r w:rsidRPr="00AC451A">
              <w:rPr>
                <w:rFonts w:eastAsia="Times New Roman"/>
                <w:spacing w:val="-2"/>
                <w:sz w:val="24"/>
                <w:szCs w:val="24"/>
              </w:rPr>
              <w:t xml:space="preserve"> </w:t>
            </w:r>
            <w:r w:rsidRPr="00AC451A">
              <w:rPr>
                <w:rFonts w:eastAsia="Times New Roman"/>
                <w:sz w:val="24"/>
                <w:szCs w:val="24"/>
              </w:rPr>
              <w:t>виставки,</w:t>
            </w:r>
            <w:r w:rsidRPr="00AC451A">
              <w:rPr>
                <w:rFonts w:eastAsia="Times New Roman"/>
                <w:spacing w:val="-5"/>
                <w:sz w:val="24"/>
                <w:szCs w:val="24"/>
              </w:rPr>
              <w:t xml:space="preserve"> </w:t>
            </w:r>
            <w:r w:rsidRPr="00AC451A">
              <w:rPr>
                <w:rFonts w:eastAsia="Times New Roman"/>
                <w:sz w:val="24"/>
                <w:szCs w:val="24"/>
              </w:rPr>
              <w:t>особисті</w:t>
            </w:r>
            <w:r w:rsidRPr="00AC451A">
              <w:rPr>
                <w:rFonts w:eastAsia="Times New Roman"/>
                <w:spacing w:val="-1"/>
                <w:sz w:val="24"/>
                <w:szCs w:val="24"/>
              </w:rPr>
              <w:t xml:space="preserve"> </w:t>
            </w:r>
            <w:r w:rsidRPr="00AC451A">
              <w:rPr>
                <w:rFonts w:eastAsia="Times New Roman"/>
                <w:sz w:val="24"/>
                <w:szCs w:val="24"/>
              </w:rPr>
              <w:t>продажі.</w:t>
            </w:r>
          </w:p>
        </w:tc>
      </w:tr>
      <w:tr w:rsidR="00E34832" w:rsidRPr="00AC451A" w:rsidTr="00D93DB3">
        <w:trPr>
          <w:cantSplit/>
          <w:trHeight w:val="20"/>
        </w:trPr>
        <w:tc>
          <w:tcPr>
            <w:tcW w:w="788" w:type="pct"/>
            <w:vMerge/>
            <w:tcBorders>
              <w:left w:val="single" w:sz="4" w:space="0" w:color="auto"/>
              <w:right w:val="single" w:sz="4" w:space="0" w:color="auto"/>
            </w:tcBorders>
          </w:tcPr>
          <w:p w:rsidR="00E34832" w:rsidRPr="00AC451A" w:rsidRDefault="00E34832" w:rsidP="003E0F86">
            <w:pPr>
              <w:spacing w:line="240" w:lineRule="auto"/>
              <w:ind w:firstLine="0"/>
              <w:rPr>
                <w:sz w:val="24"/>
                <w:szCs w:val="24"/>
                <w:lang w:val="ru-RU"/>
              </w:rPr>
            </w:pPr>
          </w:p>
        </w:tc>
        <w:tc>
          <w:tcPr>
            <w:tcW w:w="1184" w:type="pct"/>
            <w:tcBorders>
              <w:left w:val="single" w:sz="4" w:space="0" w:color="auto"/>
            </w:tcBorders>
          </w:tcPr>
          <w:p w:rsidR="00E34832" w:rsidRPr="00AC451A" w:rsidRDefault="00E34832" w:rsidP="003E0F86">
            <w:pPr>
              <w:spacing w:before="41" w:line="240" w:lineRule="auto"/>
              <w:ind w:firstLine="0"/>
              <w:jc w:val="left"/>
              <w:rPr>
                <w:rFonts w:eastAsia="Times New Roman"/>
                <w:sz w:val="24"/>
                <w:szCs w:val="24"/>
              </w:rPr>
            </w:pPr>
            <w:r w:rsidRPr="00AC451A">
              <w:rPr>
                <w:rFonts w:eastAsia="Times New Roman"/>
                <w:sz w:val="24"/>
                <w:szCs w:val="24"/>
              </w:rPr>
              <w:t>Вид</w:t>
            </w:r>
            <w:r w:rsidRPr="00AC451A">
              <w:rPr>
                <w:rFonts w:eastAsia="Times New Roman"/>
                <w:spacing w:val="-9"/>
                <w:sz w:val="24"/>
                <w:szCs w:val="24"/>
              </w:rPr>
              <w:t xml:space="preserve"> </w:t>
            </w:r>
            <w:r w:rsidRPr="00AC451A">
              <w:rPr>
                <w:rFonts w:eastAsia="Times New Roman"/>
                <w:sz w:val="24"/>
                <w:szCs w:val="24"/>
              </w:rPr>
              <w:t>маркетингу</w:t>
            </w:r>
          </w:p>
        </w:tc>
        <w:tc>
          <w:tcPr>
            <w:tcW w:w="3028" w:type="pct"/>
          </w:tcPr>
          <w:p w:rsidR="00E34832" w:rsidRPr="00AC451A" w:rsidRDefault="00E34832" w:rsidP="003E0F86">
            <w:pPr>
              <w:spacing w:line="240" w:lineRule="auto"/>
              <w:ind w:firstLine="0"/>
              <w:jc w:val="left"/>
              <w:rPr>
                <w:rFonts w:eastAsia="Times New Roman"/>
                <w:sz w:val="24"/>
                <w:szCs w:val="24"/>
                <w:lang w:val="ru-RU"/>
              </w:rPr>
            </w:pPr>
            <w:r w:rsidRPr="00AC451A">
              <w:rPr>
                <w:rFonts w:eastAsia="Times New Roman"/>
                <w:sz w:val="24"/>
                <w:szCs w:val="24"/>
                <w:lang w:val="ru-RU"/>
              </w:rPr>
              <w:t>Вірусний</w:t>
            </w:r>
            <w:r w:rsidRPr="00AC451A">
              <w:rPr>
                <w:rFonts w:eastAsia="Times New Roman"/>
                <w:spacing w:val="-3"/>
                <w:sz w:val="24"/>
                <w:szCs w:val="24"/>
                <w:lang w:val="ru-RU"/>
              </w:rPr>
              <w:t xml:space="preserve"> </w:t>
            </w:r>
            <w:r w:rsidRPr="00AC451A">
              <w:rPr>
                <w:rFonts w:eastAsia="Times New Roman"/>
                <w:sz w:val="24"/>
                <w:szCs w:val="24"/>
                <w:lang w:val="ru-RU"/>
              </w:rPr>
              <w:t>маркетинг.</w:t>
            </w:r>
            <w:r w:rsidRPr="00AC451A">
              <w:rPr>
                <w:rFonts w:eastAsia="Times New Roman"/>
                <w:spacing w:val="-4"/>
                <w:sz w:val="24"/>
                <w:szCs w:val="24"/>
                <w:lang w:val="ru-RU"/>
              </w:rPr>
              <w:t xml:space="preserve"> </w:t>
            </w:r>
            <w:r w:rsidRPr="00AC451A">
              <w:rPr>
                <w:rFonts w:eastAsia="Times New Roman"/>
                <w:sz w:val="24"/>
                <w:szCs w:val="24"/>
                <w:lang w:val="ru-RU"/>
              </w:rPr>
              <w:t>В</w:t>
            </w:r>
            <w:r w:rsidRPr="00AC451A">
              <w:rPr>
                <w:rFonts w:eastAsia="Times New Roman"/>
                <w:spacing w:val="-3"/>
                <w:sz w:val="24"/>
                <w:szCs w:val="24"/>
                <w:lang w:val="ru-RU"/>
              </w:rPr>
              <w:t xml:space="preserve"> </w:t>
            </w:r>
            <w:r w:rsidRPr="00AC451A">
              <w:rPr>
                <w:rFonts w:eastAsia="Times New Roman"/>
                <w:sz w:val="24"/>
                <w:szCs w:val="24"/>
                <w:lang w:val="ru-RU"/>
              </w:rPr>
              <w:t>особливості</w:t>
            </w:r>
            <w:r w:rsidRPr="00AC451A">
              <w:rPr>
                <w:rFonts w:eastAsia="Times New Roman"/>
                <w:spacing w:val="-3"/>
                <w:sz w:val="24"/>
                <w:szCs w:val="24"/>
                <w:lang w:val="ru-RU"/>
              </w:rPr>
              <w:t xml:space="preserve"> </w:t>
            </w:r>
            <w:r w:rsidRPr="00AC451A">
              <w:rPr>
                <w:rFonts w:eastAsia="Times New Roman"/>
                <w:sz w:val="24"/>
                <w:szCs w:val="24"/>
                <w:lang w:val="ru-RU"/>
              </w:rPr>
              <w:t>експертні</w:t>
            </w:r>
          </w:p>
          <w:p w:rsidR="00E34832" w:rsidRPr="00AC451A" w:rsidRDefault="00E34832" w:rsidP="003E0F86">
            <w:pPr>
              <w:spacing w:line="240" w:lineRule="auto"/>
              <w:ind w:firstLine="0"/>
              <w:jc w:val="left"/>
              <w:rPr>
                <w:rFonts w:eastAsia="Times New Roman"/>
                <w:sz w:val="24"/>
                <w:szCs w:val="24"/>
              </w:rPr>
            </w:pPr>
            <w:r w:rsidRPr="00AC451A">
              <w:rPr>
                <w:rFonts w:eastAsia="Times New Roman"/>
                <w:sz w:val="24"/>
                <w:szCs w:val="24"/>
                <w:lang w:val="ru-RU"/>
              </w:rPr>
              <w:t>канали,</w:t>
            </w:r>
            <w:r w:rsidRPr="00AC451A">
              <w:rPr>
                <w:rFonts w:eastAsia="Times New Roman"/>
                <w:spacing w:val="-3"/>
                <w:sz w:val="24"/>
                <w:szCs w:val="24"/>
                <w:lang w:val="ru-RU"/>
              </w:rPr>
              <w:t xml:space="preserve"> </w:t>
            </w:r>
            <w:r w:rsidRPr="00AC451A">
              <w:rPr>
                <w:rFonts w:eastAsia="Times New Roman"/>
                <w:sz w:val="24"/>
                <w:szCs w:val="24"/>
                <w:lang w:val="ru-RU"/>
              </w:rPr>
              <w:t>торгові</w:t>
            </w:r>
            <w:r w:rsidRPr="00AC451A">
              <w:rPr>
                <w:rFonts w:eastAsia="Times New Roman"/>
                <w:spacing w:val="-2"/>
                <w:sz w:val="24"/>
                <w:szCs w:val="24"/>
                <w:lang w:val="ru-RU"/>
              </w:rPr>
              <w:t xml:space="preserve"> </w:t>
            </w:r>
            <w:r w:rsidRPr="00AC451A">
              <w:rPr>
                <w:rFonts w:eastAsia="Times New Roman"/>
                <w:sz w:val="24"/>
                <w:szCs w:val="24"/>
                <w:lang w:val="ru-RU"/>
              </w:rPr>
              <w:t>канали</w:t>
            </w:r>
            <w:r w:rsidRPr="00AC451A">
              <w:rPr>
                <w:rFonts w:eastAsia="Times New Roman"/>
                <w:spacing w:val="-4"/>
                <w:sz w:val="24"/>
                <w:szCs w:val="24"/>
                <w:lang w:val="ru-RU"/>
              </w:rPr>
              <w:t xml:space="preserve"> </w:t>
            </w:r>
            <w:r w:rsidRPr="00AC451A">
              <w:rPr>
                <w:rFonts w:eastAsia="Times New Roman"/>
                <w:sz w:val="24"/>
                <w:szCs w:val="24"/>
                <w:lang w:val="ru-RU"/>
              </w:rPr>
              <w:t>та</w:t>
            </w:r>
            <w:r w:rsidRPr="00AC451A">
              <w:rPr>
                <w:rFonts w:eastAsia="Times New Roman"/>
                <w:spacing w:val="-2"/>
                <w:sz w:val="24"/>
                <w:szCs w:val="24"/>
                <w:lang w:val="ru-RU"/>
              </w:rPr>
              <w:t xml:space="preserve"> </w:t>
            </w:r>
            <w:r w:rsidRPr="00AC451A">
              <w:rPr>
                <w:rFonts w:eastAsia="Times New Roman"/>
                <w:sz w:val="24"/>
                <w:szCs w:val="24"/>
                <w:lang w:val="ru-RU"/>
              </w:rPr>
              <w:t>інформаційні</w:t>
            </w:r>
            <w:r w:rsidRPr="00AC451A">
              <w:rPr>
                <w:rFonts w:eastAsia="Times New Roman"/>
                <w:spacing w:val="-2"/>
                <w:sz w:val="24"/>
                <w:szCs w:val="24"/>
                <w:lang w:val="ru-RU"/>
              </w:rPr>
              <w:t xml:space="preserve"> </w:t>
            </w:r>
            <w:r w:rsidRPr="00AC451A">
              <w:rPr>
                <w:rFonts w:eastAsia="Times New Roman"/>
                <w:sz w:val="24"/>
                <w:szCs w:val="24"/>
                <w:lang w:val="ru-RU"/>
              </w:rPr>
              <w:t>канали</w:t>
            </w:r>
            <w:r w:rsidRPr="00AC451A">
              <w:rPr>
                <w:rFonts w:eastAsia="Times New Roman"/>
                <w:spacing w:val="-57"/>
                <w:sz w:val="24"/>
                <w:szCs w:val="24"/>
                <w:lang w:val="ru-RU"/>
              </w:rPr>
              <w:t xml:space="preserve"> </w:t>
            </w:r>
            <w:r w:rsidRPr="00AC451A">
              <w:rPr>
                <w:rFonts w:eastAsia="Times New Roman"/>
                <w:sz w:val="24"/>
                <w:szCs w:val="24"/>
                <w:lang w:val="ru-RU"/>
              </w:rPr>
              <w:t>(реклама</w:t>
            </w:r>
            <w:r w:rsidRPr="00AC451A">
              <w:rPr>
                <w:rFonts w:eastAsia="Times New Roman"/>
                <w:spacing w:val="-2"/>
                <w:sz w:val="24"/>
                <w:szCs w:val="24"/>
                <w:lang w:val="ru-RU"/>
              </w:rPr>
              <w:t xml:space="preserve"> </w:t>
            </w:r>
            <w:r w:rsidRPr="00AC451A">
              <w:rPr>
                <w:rFonts w:eastAsia="Times New Roman"/>
                <w:sz w:val="24"/>
                <w:szCs w:val="24"/>
                <w:lang w:val="ru-RU"/>
              </w:rPr>
              <w:t xml:space="preserve">в соц. </w:t>
            </w:r>
            <w:r w:rsidRPr="00AC451A">
              <w:rPr>
                <w:rFonts w:eastAsia="Times New Roman"/>
                <w:sz w:val="24"/>
                <w:szCs w:val="24"/>
              </w:rPr>
              <w:t>Мережах,</w:t>
            </w:r>
            <w:r w:rsidRPr="00AC451A">
              <w:rPr>
                <w:rFonts w:eastAsia="Times New Roman"/>
                <w:spacing w:val="-1"/>
                <w:sz w:val="24"/>
                <w:szCs w:val="24"/>
              </w:rPr>
              <w:t xml:space="preserve"> </w:t>
            </w:r>
            <w:r w:rsidRPr="00AC451A">
              <w:rPr>
                <w:rFonts w:eastAsia="Times New Roman"/>
                <w:sz w:val="24"/>
                <w:szCs w:val="24"/>
              </w:rPr>
              <w:t>журналах</w:t>
            </w:r>
            <w:r w:rsidRPr="00AC451A">
              <w:rPr>
                <w:rFonts w:eastAsia="Times New Roman"/>
                <w:spacing w:val="2"/>
                <w:sz w:val="24"/>
                <w:szCs w:val="24"/>
              </w:rPr>
              <w:t xml:space="preserve"> </w:t>
            </w:r>
            <w:r w:rsidRPr="00AC451A">
              <w:rPr>
                <w:rFonts w:eastAsia="Times New Roman"/>
                <w:sz w:val="24"/>
                <w:szCs w:val="24"/>
              </w:rPr>
              <w:t>тощо)</w:t>
            </w:r>
          </w:p>
        </w:tc>
      </w:tr>
    </w:tbl>
    <w:p w:rsidR="00AC451A" w:rsidRDefault="005548B9" w:rsidP="00AC451A">
      <w:pPr>
        <w:rPr>
          <w:rFonts w:eastAsia="Times New Roman"/>
          <w:sz w:val="24"/>
          <w:szCs w:val="24"/>
          <w:lang w:eastAsia="en-US"/>
        </w:rPr>
      </w:pPr>
      <w:r w:rsidRPr="005548B9">
        <w:rPr>
          <w:rFonts w:eastAsia="Times New Roman"/>
          <w:sz w:val="24"/>
          <w:szCs w:val="24"/>
          <w:lang w:eastAsia="en-US"/>
        </w:rPr>
        <w:t>Розроблено і побудовано</w:t>
      </w:r>
      <w:r w:rsidR="001F67B1" w:rsidRPr="004C2FAA">
        <w:rPr>
          <w:rFonts w:eastAsia="Times New Roman"/>
          <w:sz w:val="24"/>
          <w:szCs w:val="24"/>
          <w:lang w:eastAsia="en-US"/>
        </w:rPr>
        <w:t xml:space="preserve"> автором на основі даних під</w:t>
      </w:r>
      <w:r w:rsidR="00E75B85">
        <w:rPr>
          <w:rFonts w:eastAsia="Times New Roman"/>
          <w:sz w:val="24"/>
          <w:szCs w:val="24"/>
          <w:lang w:eastAsia="en-US"/>
        </w:rPr>
        <w:t>приємства ТОВ «Конте Україна»</w:t>
      </w:r>
    </w:p>
    <w:p w:rsidR="00AC451A" w:rsidRDefault="00AC451A" w:rsidP="00AC451A">
      <w:pPr>
        <w:rPr>
          <w:rFonts w:eastAsia="Times New Roman"/>
          <w:szCs w:val="24"/>
          <w:lang w:eastAsia="en-US"/>
        </w:rPr>
      </w:pPr>
    </w:p>
    <w:p w:rsidR="00584977" w:rsidRDefault="00584977" w:rsidP="00AC451A">
      <w:pPr>
        <w:rPr>
          <w:rFonts w:eastAsia="Times New Roman"/>
          <w:szCs w:val="24"/>
          <w:lang w:eastAsia="en-US"/>
        </w:rPr>
      </w:pPr>
      <w:r>
        <w:rPr>
          <w:rFonts w:eastAsia="Times New Roman"/>
          <w:szCs w:val="24"/>
          <w:lang w:eastAsia="en-US"/>
        </w:rPr>
        <w:t xml:space="preserve">Зазначимо показники ефективності маркетингової діяльності ТОВ «Конте Україна» аналізуючи дані за 2019, 2020, 2021 роки та зазначимо питання, які </w:t>
      </w:r>
      <w:r>
        <w:rPr>
          <w:rFonts w:eastAsia="Times New Roman"/>
          <w:szCs w:val="24"/>
          <w:lang w:eastAsia="en-US"/>
        </w:rPr>
        <w:lastRenderedPageBreak/>
        <w:t>необхідні нам для побудови подальшого дослідження і розуміння актуального стану підприємства в таблиці 1.3.</w:t>
      </w:r>
    </w:p>
    <w:p w:rsidR="00584977" w:rsidRPr="00584977" w:rsidRDefault="00584977" w:rsidP="00AC451A">
      <w:pPr>
        <w:rPr>
          <w:rFonts w:eastAsia="Times New Roman"/>
          <w:szCs w:val="24"/>
          <w:lang w:eastAsia="en-US"/>
        </w:rPr>
      </w:pPr>
    </w:p>
    <w:p w:rsidR="00153AC9" w:rsidRPr="00AC451A" w:rsidRDefault="00153AC9" w:rsidP="00AC451A">
      <w:pPr>
        <w:rPr>
          <w:rFonts w:eastAsia="Times New Roman"/>
          <w:sz w:val="24"/>
          <w:szCs w:val="24"/>
          <w:lang w:eastAsia="en-US"/>
        </w:rPr>
      </w:pPr>
      <w:r w:rsidRPr="00153AC9">
        <w:rPr>
          <w:rFonts w:eastAsia="Times New Roman"/>
          <w:lang w:eastAsia="en-US"/>
        </w:rPr>
        <w:t>Таблиця</w:t>
      </w:r>
      <w:r w:rsidRPr="00153AC9">
        <w:rPr>
          <w:rFonts w:eastAsia="Times New Roman"/>
          <w:spacing w:val="-3"/>
          <w:lang w:eastAsia="en-US"/>
        </w:rPr>
        <w:t xml:space="preserve"> </w:t>
      </w:r>
      <w:r w:rsidRPr="00153AC9">
        <w:rPr>
          <w:rFonts w:eastAsia="Times New Roman"/>
          <w:lang w:eastAsia="en-US"/>
        </w:rPr>
        <w:t>1.3</w:t>
      </w:r>
      <w:r w:rsidR="00E75B85">
        <w:rPr>
          <w:rFonts w:eastAsia="Times New Roman"/>
          <w:lang w:eastAsia="en-US"/>
        </w:rPr>
        <w:t xml:space="preserve"> - </w:t>
      </w:r>
      <w:r w:rsidRPr="00153AC9">
        <w:t>Показники</w:t>
      </w:r>
      <w:r w:rsidRPr="00153AC9">
        <w:rPr>
          <w:spacing w:val="-6"/>
        </w:rPr>
        <w:t xml:space="preserve"> </w:t>
      </w:r>
      <w:r w:rsidRPr="00153AC9">
        <w:t>ефективності</w:t>
      </w:r>
      <w:r w:rsidRPr="00153AC9">
        <w:rPr>
          <w:spacing w:val="-4"/>
        </w:rPr>
        <w:t xml:space="preserve"> </w:t>
      </w:r>
      <w:r w:rsidRPr="00153AC9">
        <w:t>маркетингової</w:t>
      </w:r>
      <w:r w:rsidRPr="00153AC9">
        <w:rPr>
          <w:spacing w:val="-2"/>
        </w:rPr>
        <w:t xml:space="preserve"> </w:t>
      </w:r>
      <w:r w:rsidRPr="00153AC9">
        <w:t>діяльності</w:t>
      </w:r>
      <w:r w:rsidRPr="00153AC9">
        <w:rPr>
          <w:spacing w:val="-3"/>
        </w:rPr>
        <w:t xml:space="preserve"> </w:t>
      </w:r>
      <w:r w:rsidRPr="00153AC9">
        <w:t>підприємства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81"/>
        <w:gridCol w:w="1374"/>
        <w:gridCol w:w="1374"/>
        <w:gridCol w:w="1382"/>
      </w:tblGrid>
      <w:tr w:rsidR="00153AC9" w:rsidRPr="00AC451A" w:rsidTr="005548B9">
        <w:trPr>
          <w:trHeight w:val="578"/>
        </w:trPr>
        <w:tc>
          <w:tcPr>
            <w:tcW w:w="2917" w:type="pct"/>
          </w:tcPr>
          <w:p w:rsidR="00153AC9" w:rsidRPr="00AC451A" w:rsidRDefault="00153AC9" w:rsidP="00907A4F">
            <w:pPr>
              <w:spacing w:before="143" w:line="240" w:lineRule="auto"/>
              <w:ind w:firstLine="0"/>
              <w:jc w:val="left"/>
              <w:rPr>
                <w:rFonts w:eastAsia="Times New Roman"/>
                <w:sz w:val="24"/>
                <w:szCs w:val="22"/>
              </w:rPr>
            </w:pPr>
            <w:r w:rsidRPr="00AC451A">
              <w:rPr>
                <w:rFonts w:eastAsia="Times New Roman"/>
                <w:sz w:val="24"/>
                <w:szCs w:val="22"/>
              </w:rPr>
              <w:t>Показник</w:t>
            </w:r>
          </w:p>
        </w:tc>
        <w:tc>
          <w:tcPr>
            <w:tcW w:w="693" w:type="pct"/>
          </w:tcPr>
          <w:p w:rsidR="00153AC9" w:rsidRPr="00AC451A" w:rsidRDefault="00153AC9" w:rsidP="00907A4F">
            <w:pPr>
              <w:spacing w:before="143" w:line="240" w:lineRule="auto"/>
              <w:ind w:firstLine="0"/>
              <w:jc w:val="center"/>
              <w:rPr>
                <w:rFonts w:eastAsia="Times New Roman"/>
                <w:sz w:val="24"/>
                <w:szCs w:val="22"/>
              </w:rPr>
            </w:pPr>
            <w:r w:rsidRPr="00AC451A">
              <w:rPr>
                <w:rFonts w:eastAsia="Times New Roman"/>
                <w:sz w:val="24"/>
                <w:szCs w:val="22"/>
              </w:rPr>
              <w:t>2019 рік</w:t>
            </w:r>
          </w:p>
        </w:tc>
        <w:tc>
          <w:tcPr>
            <w:tcW w:w="693" w:type="pct"/>
          </w:tcPr>
          <w:p w:rsidR="00153AC9" w:rsidRPr="00AC451A" w:rsidRDefault="00153AC9" w:rsidP="00907A4F">
            <w:pPr>
              <w:spacing w:before="143" w:line="240" w:lineRule="auto"/>
              <w:ind w:firstLine="0"/>
              <w:jc w:val="center"/>
              <w:rPr>
                <w:rFonts w:eastAsia="Times New Roman"/>
                <w:sz w:val="24"/>
                <w:szCs w:val="22"/>
              </w:rPr>
            </w:pPr>
            <w:r w:rsidRPr="00AC451A">
              <w:rPr>
                <w:rFonts w:eastAsia="Times New Roman"/>
                <w:sz w:val="24"/>
                <w:szCs w:val="22"/>
              </w:rPr>
              <w:t>2020 рік</w:t>
            </w:r>
          </w:p>
        </w:tc>
        <w:tc>
          <w:tcPr>
            <w:tcW w:w="696" w:type="pct"/>
          </w:tcPr>
          <w:p w:rsidR="00153AC9" w:rsidRPr="00AC451A" w:rsidRDefault="00153AC9" w:rsidP="00907A4F">
            <w:pPr>
              <w:spacing w:before="143" w:line="240" w:lineRule="auto"/>
              <w:ind w:firstLine="0"/>
              <w:jc w:val="center"/>
              <w:rPr>
                <w:rFonts w:eastAsia="Times New Roman"/>
                <w:sz w:val="24"/>
                <w:szCs w:val="22"/>
              </w:rPr>
            </w:pPr>
            <w:r w:rsidRPr="00AC451A">
              <w:rPr>
                <w:rFonts w:eastAsia="Times New Roman"/>
                <w:sz w:val="24"/>
                <w:szCs w:val="22"/>
              </w:rPr>
              <w:t>2021 рік</w:t>
            </w:r>
          </w:p>
        </w:tc>
      </w:tr>
      <w:tr w:rsidR="00153AC9" w:rsidRPr="00AC451A" w:rsidTr="005548B9">
        <w:trPr>
          <w:trHeight w:val="551"/>
        </w:trPr>
        <w:tc>
          <w:tcPr>
            <w:tcW w:w="2917" w:type="pct"/>
          </w:tcPr>
          <w:p w:rsidR="00153AC9" w:rsidRPr="00AC451A" w:rsidRDefault="00153AC9" w:rsidP="00907A4F">
            <w:pPr>
              <w:spacing w:line="268" w:lineRule="exact"/>
              <w:ind w:firstLine="0"/>
              <w:jc w:val="left"/>
              <w:rPr>
                <w:rFonts w:eastAsia="Times New Roman"/>
                <w:sz w:val="24"/>
                <w:szCs w:val="22"/>
                <w:lang w:val="ru-RU"/>
              </w:rPr>
            </w:pPr>
            <w:r w:rsidRPr="00AC451A">
              <w:rPr>
                <w:rFonts w:eastAsia="Times New Roman"/>
                <w:sz w:val="24"/>
                <w:szCs w:val="22"/>
                <w:lang w:val="ru-RU"/>
              </w:rPr>
              <w:t>Частка</w:t>
            </w:r>
            <w:r w:rsidRPr="00AC451A">
              <w:rPr>
                <w:rFonts w:eastAsia="Times New Roman"/>
                <w:spacing w:val="-2"/>
                <w:sz w:val="24"/>
                <w:szCs w:val="22"/>
                <w:lang w:val="ru-RU"/>
              </w:rPr>
              <w:t xml:space="preserve"> </w:t>
            </w:r>
            <w:r w:rsidRPr="00AC451A">
              <w:rPr>
                <w:rFonts w:eastAsia="Times New Roman"/>
                <w:sz w:val="24"/>
                <w:szCs w:val="22"/>
                <w:lang w:val="ru-RU"/>
              </w:rPr>
              <w:t>витрат на</w:t>
            </w:r>
            <w:r w:rsidRPr="00AC451A">
              <w:rPr>
                <w:rFonts w:eastAsia="Times New Roman"/>
                <w:spacing w:val="-1"/>
                <w:sz w:val="24"/>
                <w:szCs w:val="22"/>
                <w:lang w:val="ru-RU"/>
              </w:rPr>
              <w:t xml:space="preserve"> </w:t>
            </w:r>
            <w:r w:rsidRPr="00AC451A">
              <w:rPr>
                <w:rFonts w:eastAsia="Times New Roman"/>
                <w:sz w:val="24"/>
                <w:szCs w:val="22"/>
                <w:lang w:val="ru-RU"/>
              </w:rPr>
              <w:t>маркетинг</w:t>
            </w:r>
            <w:r w:rsidRPr="00AC451A">
              <w:rPr>
                <w:rFonts w:eastAsia="Times New Roman"/>
                <w:spacing w:val="-1"/>
                <w:sz w:val="24"/>
                <w:szCs w:val="22"/>
                <w:lang w:val="ru-RU"/>
              </w:rPr>
              <w:t xml:space="preserve"> </w:t>
            </w:r>
            <w:r w:rsidRPr="00AC451A">
              <w:rPr>
                <w:rFonts w:eastAsia="Times New Roman"/>
                <w:sz w:val="24"/>
                <w:szCs w:val="22"/>
                <w:lang w:val="ru-RU"/>
              </w:rPr>
              <w:t>в</w:t>
            </w:r>
          </w:p>
          <w:p w:rsidR="00153AC9" w:rsidRPr="00AC451A" w:rsidRDefault="00153AC9" w:rsidP="00907A4F">
            <w:pPr>
              <w:spacing w:line="264" w:lineRule="exact"/>
              <w:ind w:firstLine="0"/>
              <w:jc w:val="left"/>
              <w:rPr>
                <w:rFonts w:eastAsia="Times New Roman"/>
                <w:sz w:val="24"/>
                <w:szCs w:val="22"/>
                <w:lang w:val="ru-RU"/>
              </w:rPr>
            </w:pPr>
            <w:r w:rsidRPr="00AC451A">
              <w:rPr>
                <w:rFonts w:eastAsia="Times New Roman"/>
                <w:sz w:val="24"/>
                <w:szCs w:val="22"/>
                <w:lang w:val="ru-RU"/>
              </w:rPr>
              <w:t>загальних</w:t>
            </w:r>
            <w:r w:rsidRPr="00AC451A">
              <w:rPr>
                <w:rFonts w:eastAsia="Times New Roman"/>
                <w:spacing w:val="-2"/>
                <w:sz w:val="24"/>
                <w:szCs w:val="22"/>
                <w:lang w:val="ru-RU"/>
              </w:rPr>
              <w:t xml:space="preserve"> </w:t>
            </w:r>
            <w:r w:rsidRPr="00AC451A">
              <w:rPr>
                <w:rFonts w:eastAsia="Times New Roman"/>
                <w:sz w:val="24"/>
                <w:szCs w:val="22"/>
                <w:lang w:val="ru-RU"/>
              </w:rPr>
              <w:t>витратах.</w:t>
            </w:r>
          </w:p>
        </w:tc>
        <w:tc>
          <w:tcPr>
            <w:tcW w:w="693" w:type="pct"/>
          </w:tcPr>
          <w:p w:rsidR="00153AC9" w:rsidRPr="00AC451A" w:rsidRDefault="00153AC9" w:rsidP="00907A4F">
            <w:pPr>
              <w:spacing w:before="128" w:line="240" w:lineRule="auto"/>
              <w:ind w:firstLine="0"/>
              <w:jc w:val="center"/>
              <w:rPr>
                <w:rFonts w:eastAsia="Times New Roman"/>
                <w:sz w:val="24"/>
                <w:szCs w:val="22"/>
              </w:rPr>
            </w:pPr>
            <w:r w:rsidRPr="00AC451A">
              <w:rPr>
                <w:rFonts w:eastAsia="Times New Roman"/>
                <w:sz w:val="24"/>
                <w:szCs w:val="22"/>
              </w:rPr>
              <w:t>0,44</w:t>
            </w:r>
          </w:p>
        </w:tc>
        <w:tc>
          <w:tcPr>
            <w:tcW w:w="693" w:type="pct"/>
          </w:tcPr>
          <w:p w:rsidR="00153AC9" w:rsidRPr="00AC451A" w:rsidRDefault="00153AC9" w:rsidP="00907A4F">
            <w:pPr>
              <w:spacing w:before="128" w:line="240" w:lineRule="auto"/>
              <w:ind w:firstLine="0"/>
              <w:jc w:val="center"/>
              <w:rPr>
                <w:rFonts w:eastAsia="Times New Roman"/>
                <w:sz w:val="24"/>
                <w:szCs w:val="22"/>
              </w:rPr>
            </w:pPr>
            <w:r w:rsidRPr="00AC451A">
              <w:rPr>
                <w:rFonts w:eastAsia="Times New Roman"/>
                <w:sz w:val="24"/>
                <w:szCs w:val="22"/>
              </w:rPr>
              <w:t>0,51</w:t>
            </w:r>
          </w:p>
        </w:tc>
        <w:tc>
          <w:tcPr>
            <w:tcW w:w="696" w:type="pct"/>
          </w:tcPr>
          <w:p w:rsidR="00153AC9" w:rsidRPr="00AC451A" w:rsidRDefault="00153AC9" w:rsidP="00907A4F">
            <w:pPr>
              <w:spacing w:before="128" w:line="240" w:lineRule="auto"/>
              <w:ind w:firstLine="0"/>
              <w:jc w:val="center"/>
              <w:rPr>
                <w:rFonts w:eastAsia="Times New Roman"/>
                <w:sz w:val="24"/>
                <w:szCs w:val="22"/>
              </w:rPr>
            </w:pPr>
            <w:r w:rsidRPr="00AC451A">
              <w:rPr>
                <w:rFonts w:eastAsia="Times New Roman"/>
                <w:sz w:val="24"/>
                <w:szCs w:val="22"/>
              </w:rPr>
              <w:t>0,47</w:t>
            </w:r>
          </w:p>
        </w:tc>
      </w:tr>
      <w:tr w:rsidR="00153AC9" w:rsidRPr="00AC451A" w:rsidTr="005548B9">
        <w:trPr>
          <w:trHeight w:val="551"/>
        </w:trPr>
        <w:tc>
          <w:tcPr>
            <w:tcW w:w="2917" w:type="pct"/>
          </w:tcPr>
          <w:p w:rsidR="00153AC9" w:rsidRPr="00AC451A" w:rsidRDefault="00153AC9" w:rsidP="00907A4F">
            <w:pPr>
              <w:spacing w:line="268" w:lineRule="exact"/>
              <w:ind w:firstLine="0"/>
              <w:jc w:val="left"/>
              <w:rPr>
                <w:rFonts w:eastAsia="Times New Roman"/>
                <w:sz w:val="24"/>
                <w:szCs w:val="22"/>
                <w:lang w:val="ru-RU"/>
              </w:rPr>
            </w:pPr>
            <w:r w:rsidRPr="00AC451A">
              <w:rPr>
                <w:rFonts w:eastAsia="Times New Roman"/>
                <w:sz w:val="24"/>
                <w:szCs w:val="22"/>
                <w:lang w:val="ru-RU"/>
              </w:rPr>
              <w:t>Впізнаваність марки</w:t>
            </w:r>
            <w:r w:rsidRPr="00AC451A">
              <w:rPr>
                <w:rFonts w:eastAsia="Times New Roman"/>
                <w:spacing w:val="-3"/>
                <w:sz w:val="24"/>
                <w:szCs w:val="22"/>
                <w:lang w:val="ru-RU"/>
              </w:rPr>
              <w:t xml:space="preserve"> </w:t>
            </w:r>
            <w:r w:rsidRPr="00AC451A">
              <w:rPr>
                <w:rFonts w:eastAsia="Times New Roman"/>
                <w:sz w:val="24"/>
                <w:szCs w:val="22"/>
                <w:lang w:val="ru-RU"/>
              </w:rPr>
              <w:t>на</w:t>
            </w:r>
            <w:r w:rsidRPr="00AC451A">
              <w:rPr>
                <w:rFonts w:eastAsia="Times New Roman"/>
                <w:spacing w:val="-2"/>
                <w:sz w:val="24"/>
                <w:szCs w:val="22"/>
                <w:lang w:val="ru-RU"/>
              </w:rPr>
              <w:t xml:space="preserve"> </w:t>
            </w:r>
            <w:r w:rsidRPr="00AC451A">
              <w:rPr>
                <w:rFonts w:eastAsia="Times New Roman"/>
                <w:sz w:val="24"/>
                <w:szCs w:val="22"/>
                <w:lang w:val="ru-RU"/>
              </w:rPr>
              <w:t>ринку</w:t>
            </w:r>
          </w:p>
          <w:p w:rsidR="00153AC9" w:rsidRPr="00AC451A" w:rsidRDefault="00153AC9" w:rsidP="00907A4F">
            <w:pPr>
              <w:spacing w:line="264" w:lineRule="exact"/>
              <w:ind w:firstLine="0"/>
              <w:jc w:val="left"/>
              <w:rPr>
                <w:rFonts w:eastAsia="Times New Roman"/>
                <w:sz w:val="24"/>
                <w:szCs w:val="22"/>
                <w:lang w:val="ru-RU"/>
              </w:rPr>
            </w:pPr>
            <w:r w:rsidRPr="00AC451A">
              <w:rPr>
                <w:rFonts w:eastAsia="Times New Roman"/>
                <w:sz w:val="24"/>
                <w:szCs w:val="22"/>
                <w:lang w:val="ru-RU"/>
              </w:rPr>
              <w:t>України</w:t>
            </w:r>
            <w:r w:rsidRPr="00AC451A">
              <w:rPr>
                <w:rFonts w:eastAsia="Times New Roman"/>
                <w:spacing w:val="-1"/>
                <w:sz w:val="24"/>
                <w:szCs w:val="22"/>
                <w:lang w:val="ru-RU"/>
              </w:rPr>
              <w:t xml:space="preserve"> </w:t>
            </w:r>
            <w:r w:rsidRPr="00AC451A">
              <w:rPr>
                <w:rFonts w:eastAsia="Times New Roman"/>
                <w:sz w:val="24"/>
                <w:szCs w:val="22"/>
                <w:lang w:val="ru-RU"/>
              </w:rPr>
              <w:t>(</w:t>
            </w:r>
            <w:r w:rsidR="00907A4F" w:rsidRPr="00AC451A">
              <w:rPr>
                <w:rFonts w:eastAsia="Times New Roman"/>
                <w:sz w:val="24"/>
                <w:szCs w:val="22"/>
                <w:lang w:val="ru-RU"/>
              </w:rPr>
              <w:t>за 1</w:t>
            </w:r>
            <w:r w:rsidRPr="00AC451A">
              <w:rPr>
                <w:rFonts w:eastAsia="Times New Roman"/>
                <w:sz w:val="24"/>
                <w:szCs w:val="22"/>
                <w:lang w:val="ru-RU"/>
              </w:rPr>
              <w:t>0</w:t>
            </w:r>
            <w:r w:rsidR="00907A4F" w:rsidRPr="00AC451A">
              <w:rPr>
                <w:rFonts w:eastAsia="Times New Roman"/>
                <w:sz w:val="24"/>
                <w:szCs w:val="22"/>
                <w:lang w:val="ru-RU"/>
              </w:rPr>
              <w:t>-бальною системою</w:t>
            </w:r>
            <w:r w:rsidRPr="00AC451A">
              <w:rPr>
                <w:rFonts w:eastAsia="Times New Roman"/>
                <w:sz w:val="24"/>
                <w:szCs w:val="22"/>
                <w:lang w:val="ru-RU"/>
              </w:rPr>
              <w:t>)</w:t>
            </w:r>
          </w:p>
        </w:tc>
        <w:tc>
          <w:tcPr>
            <w:tcW w:w="693"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9</w:t>
            </w:r>
          </w:p>
        </w:tc>
        <w:tc>
          <w:tcPr>
            <w:tcW w:w="693"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9</w:t>
            </w:r>
          </w:p>
        </w:tc>
        <w:tc>
          <w:tcPr>
            <w:tcW w:w="696"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9</w:t>
            </w:r>
          </w:p>
        </w:tc>
      </w:tr>
      <w:tr w:rsidR="00153AC9" w:rsidRPr="00AC451A" w:rsidTr="005548B9">
        <w:trPr>
          <w:trHeight w:val="551"/>
        </w:trPr>
        <w:tc>
          <w:tcPr>
            <w:tcW w:w="2917" w:type="pct"/>
          </w:tcPr>
          <w:p w:rsidR="00153AC9" w:rsidRPr="00AC451A" w:rsidRDefault="00153AC9" w:rsidP="00907A4F">
            <w:pPr>
              <w:spacing w:line="268" w:lineRule="exact"/>
              <w:ind w:firstLine="0"/>
              <w:jc w:val="left"/>
              <w:rPr>
                <w:rFonts w:eastAsia="Times New Roman"/>
                <w:sz w:val="24"/>
                <w:szCs w:val="22"/>
                <w:lang w:val="ru-RU"/>
              </w:rPr>
            </w:pPr>
            <w:r w:rsidRPr="00AC451A">
              <w:rPr>
                <w:rFonts w:eastAsia="Times New Roman"/>
                <w:sz w:val="24"/>
                <w:szCs w:val="22"/>
                <w:lang w:val="ru-RU"/>
              </w:rPr>
              <w:t>Рентабельність</w:t>
            </w:r>
            <w:r w:rsidRPr="00AC451A">
              <w:rPr>
                <w:rFonts w:eastAsia="Times New Roman"/>
                <w:spacing w:val="-2"/>
                <w:sz w:val="24"/>
                <w:szCs w:val="22"/>
                <w:lang w:val="ru-RU"/>
              </w:rPr>
              <w:t xml:space="preserve"> </w:t>
            </w:r>
            <w:r w:rsidRPr="00AC451A">
              <w:rPr>
                <w:rFonts w:eastAsia="Times New Roman"/>
                <w:sz w:val="24"/>
                <w:szCs w:val="22"/>
                <w:lang w:val="ru-RU"/>
              </w:rPr>
              <w:t>витрат</w:t>
            </w:r>
            <w:r w:rsidRPr="00AC451A">
              <w:rPr>
                <w:rFonts w:eastAsia="Times New Roman"/>
                <w:spacing w:val="-4"/>
                <w:sz w:val="24"/>
                <w:szCs w:val="22"/>
                <w:lang w:val="ru-RU"/>
              </w:rPr>
              <w:t xml:space="preserve"> </w:t>
            </w:r>
            <w:r w:rsidRPr="00AC451A">
              <w:rPr>
                <w:rFonts w:eastAsia="Times New Roman"/>
                <w:sz w:val="24"/>
                <w:szCs w:val="22"/>
                <w:lang w:val="ru-RU"/>
              </w:rPr>
              <w:t>на</w:t>
            </w:r>
          </w:p>
          <w:p w:rsidR="00153AC9" w:rsidRPr="00AC451A" w:rsidRDefault="00153AC9" w:rsidP="00907A4F">
            <w:pPr>
              <w:spacing w:line="264" w:lineRule="exact"/>
              <w:ind w:firstLine="0"/>
              <w:jc w:val="left"/>
              <w:rPr>
                <w:rFonts w:eastAsia="Times New Roman"/>
                <w:sz w:val="24"/>
                <w:szCs w:val="22"/>
                <w:lang w:val="ru-RU"/>
              </w:rPr>
            </w:pPr>
            <w:r w:rsidRPr="00AC451A">
              <w:rPr>
                <w:rFonts w:eastAsia="Times New Roman"/>
                <w:sz w:val="24"/>
                <w:szCs w:val="22"/>
                <w:lang w:val="ru-RU"/>
              </w:rPr>
              <w:t>маркетингову</w:t>
            </w:r>
            <w:r w:rsidRPr="00AC451A">
              <w:rPr>
                <w:rFonts w:eastAsia="Times New Roman"/>
                <w:spacing w:val="-8"/>
                <w:sz w:val="24"/>
                <w:szCs w:val="22"/>
                <w:lang w:val="ru-RU"/>
              </w:rPr>
              <w:t xml:space="preserve"> </w:t>
            </w:r>
            <w:r w:rsidRPr="00AC451A">
              <w:rPr>
                <w:rFonts w:eastAsia="Times New Roman"/>
                <w:sz w:val="24"/>
                <w:szCs w:val="22"/>
                <w:lang w:val="ru-RU"/>
              </w:rPr>
              <w:t>діяльність</w:t>
            </w:r>
          </w:p>
        </w:tc>
        <w:tc>
          <w:tcPr>
            <w:tcW w:w="693"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3,86%</w:t>
            </w:r>
          </w:p>
        </w:tc>
        <w:tc>
          <w:tcPr>
            <w:tcW w:w="693"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5,64%</w:t>
            </w:r>
          </w:p>
        </w:tc>
        <w:tc>
          <w:tcPr>
            <w:tcW w:w="696" w:type="pct"/>
          </w:tcPr>
          <w:p w:rsidR="00153AC9" w:rsidRPr="00AC451A" w:rsidRDefault="00153AC9" w:rsidP="00907A4F">
            <w:pPr>
              <w:spacing w:before="131" w:line="240" w:lineRule="auto"/>
              <w:ind w:firstLine="0"/>
              <w:jc w:val="center"/>
              <w:rPr>
                <w:rFonts w:eastAsia="Times New Roman"/>
                <w:sz w:val="24"/>
                <w:szCs w:val="22"/>
              </w:rPr>
            </w:pPr>
            <w:r w:rsidRPr="00AC451A">
              <w:rPr>
                <w:rFonts w:eastAsia="Times New Roman"/>
                <w:sz w:val="24"/>
                <w:szCs w:val="22"/>
              </w:rPr>
              <w:t>5,21%</w:t>
            </w:r>
          </w:p>
        </w:tc>
      </w:tr>
      <w:tr w:rsidR="00AC451A" w:rsidRPr="00AC451A" w:rsidTr="005548B9">
        <w:trPr>
          <w:trHeight w:val="551"/>
        </w:trPr>
        <w:tc>
          <w:tcPr>
            <w:tcW w:w="2917" w:type="pct"/>
          </w:tcPr>
          <w:p w:rsidR="00AC451A" w:rsidRPr="00AC451A" w:rsidRDefault="00AC451A" w:rsidP="00AC451A">
            <w:pPr>
              <w:spacing w:line="268" w:lineRule="exact"/>
              <w:ind w:firstLine="0"/>
              <w:jc w:val="left"/>
              <w:rPr>
                <w:rFonts w:eastAsia="Times New Roman"/>
                <w:sz w:val="24"/>
                <w:szCs w:val="22"/>
                <w:lang w:val="ru-RU"/>
              </w:rPr>
            </w:pPr>
            <w:r w:rsidRPr="00AC451A">
              <w:rPr>
                <w:rFonts w:eastAsia="Times New Roman"/>
                <w:sz w:val="24"/>
                <w:szCs w:val="22"/>
                <w:lang w:val="ru-RU"/>
              </w:rPr>
              <w:t>Ступінь</w:t>
            </w:r>
            <w:r w:rsidRPr="00AC451A">
              <w:rPr>
                <w:rFonts w:eastAsia="Times New Roman"/>
                <w:spacing w:val="-4"/>
                <w:sz w:val="24"/>
                <w:szCs w:val="22"/>
                <w:lang w:val="ru-RU"/>
              </w:rPr>
              <w:t xml:space="preserve"> </w:t>
            </w:r>
            <w:r w:rsidRPr="00AC451A">
              <w:rPr>
                <w:rFonts w:eastAsia="Times New Roman"/>
                <w:sz w:val="24"/>
                <w:szCs w:val="22"/>
                <w:lang w:val="ru-RU"/>
              </w:rPr>
              <w:t>проведення</w:t>
            </w:r>
          </w:p>
          <w:p w:rsidR="00AC451A" w:rsidRPr="00AC451A" w:rsidRDefault="00AC451A" w:rsidP="00AC451A">
            <w:pPr>
              <w:spacing w:line="264" w:lineRule="exact"/>
              <w:ind w:firstLine="0"/>
              <w:jc w:val="left"/>
              <w:rPr>
                <w:rFonts w:eastAsia="Times New Roman"/>
                <w:sz w:val="24"/>
                <w:szCs w:val="22"/>
                <w:lang w:val="ru-RU"/>
              </w:rPr>
            </w:pPr>
            <w:r w:rsidRPr="00AC451A">
              <w:rPr>
                <w:rFonts w:eastAsia="Times New Roman"/>
                <w:sz w:val="24"/>
                <w:szCs w:val="22"/>
                <w:lang w:val="ru-RU"/>
              </w:rPr>
              <w:t>маркетингового</w:t>
            </w:r>
            <w:r w:rsidRPr="00AC451A">
              <w:rPr>
                <w:rFonts w:eastAsia="Times New Roman"/>
                <w:spacing w:val="-7"/>
                <w:sz w:val="24"/>
                <w:szCs w:val="22"/>
                <w:lang w:val="ru-RU"/>
              </w:rPr>
              <w:t xml:space="preserve"> </w:t>
            </w:r>
            <w:r w:rsidRPr="00AC451A">
              <w:rPr>
                <w:rFonts w:eastAsia="Times New Roman"/>
                <w:sz w:val="24"/>
                <w:szCs w:val="22"/>
                <w:lang w:val="ru-RU"/>
              </w:rPr>
              <w:t>планування</w:t>
            </w:r>
          </w:p>
        </w:tc>
        <w:tc>
          <w:tcPr>
            <w:tcW w:w="2083" w:type="pct"/>
            <w:gridSpan w:val="3"/>
          </w:tcPr>
          <w:p w:rsidR="00AC451A" w:rsidRPr="00AC451A" w:rsidRDefault="00AC451A" w:rsidP="00AC451A">
            <w:pPr>
              <w:spacing w:line="268" w:lineRule="exact"/>
              <w:ind w:firstLine="0"/>
              <w:jc w:val="center"/>
              <w:rPr>
                <w:rFonts w:eastAsia="Times New Roman"/>
                <w:sz w:val="24"/>
                <w:szCs w:val="22"/>
                <w:lang w:val="ru-RU"/>
              </w:rPr>
            </w:pPr>
            <w:r w:rsidRPr="00AC451A">
              <w:rPr>
                <w:rFonts w:eastAsia="Times New Roman"/>
                <w:sz w:val="24"/>
                <w:szCs w:val="22"/>
                <w:lang w:val="ru-RU"/>
              </w:rPr>
              <w:t>Керівництво</w:t>
            </w:r>
            <w:r w:rsidRPr="00AC451A">
              <w:rPr>
                <w:rFonts w:eastAsia="Times New Roman"/>
                <w:spacing w:val="-2"/>
                <w:sz w:val="24"/>
                <w:szCs w:val="22"/>
                <w:lang w:val="ru-RU"/>
              </w:rPr>
              <w:t xml:space="preserve"> </w:t>
            </w:r>
            <w:r w:rsidRPr="00AC451A">
              <w:rPr>
                <w:rFonts w:eastAsia="Times New Roman"/>
                <w:sz w:val="24"/>
                <w:szCs w:val="22"/>
                <w:lang w:val="ru-RU"/>
              </w:rPr>
              <w:t>має</w:t>
            </w:r>
            <w:r w:rsidRPr="00AC451A">
              <w:rPr>
                <w:rFonts w:eastAsia="Times New Roman"/>
                <w:spacing w:val="-2"/>
                <w:sz w:val="24"/>
                <w:szCs w:val="22"/>
                <w:lang w:val="ru-RU"/>
              </w:rPr>
              <w:t xml:space="preserve"> </w:t>
            </w:r>
            <w:r w:rsidRPr="00AC451A">
              <w:rPr>
                <w:rFonts w:eastAsia="Times New Roman"/>
                <w:sz w:val="24"/>
                <w:szCs w:val="22"/>
                <w:lang w:val="ru-RU"/>
              </w:rPr>
              <w:t>довгостроковий</w:t>
            </w:r>
            <w:r w:rsidRPr="00AC451A">
              <w:rPr>
                <w:rFonts w:eastAsia="Times New Roman"/>
                <w:spacing w:val="-2"/>
                <w:sz w:val="24"/>
                <w:szCs w:val="22"/>
                <w:lang w:val="ru-RU"/>
              </w:rPr>
              <w:t xml:space="preserve"> </w:t>
            </w:r>
            <w:r w:rsidRPr="00AC451A">
              <w:rPr>
                <w:rFonts w:eastAsia="Times New Roman"/>
                <w:sz w:val="24"/>
                <w:szCs w:val="22"/>
                <w:lang w:val="ru-RU"/>
              </w:rPr>
              <w:t>стратегічний</w:t>
            </w:r>
            <w:r w:rsidRPr="00AC451A">
              <w:rPr>
                <w:rFonts w:eastAsia="Times New Roman"/>
                <w:spacing w:val="-3"/>
                <w:sz w:val="24"/>
                <w:szCs w:val="22"/>
                <w:lang w:val="ru-RU"/>
              </w:rPr>
              <w:t xml:space="preserve"> </w:t>
            </w:r>
            <w:r w:rsidRPr="00AC451A">
              <w:rPr>
                <w:rFonts w:eastAsia="Times New Roman"/>
                <w:sz w:val="24"/>
                <w:szCs w:val="22"/>
                <w:lang w:val="ru-RU"/>
              </w:rPr>
              <w:t>план,</w:t>
            </w:r>
          </w:p>
          <w:p w:rsidR="00AC451A" w:rsidRPr="00AC451A" w:rsidRDefault="00AC451A" w:rsidP="00AC451A">
            <w:pPr>
              <w:spacing w:line="264" w:lineRule="exact"/>
              <w:ind w:firstLine="0"/>
              <w:jc w:val="center"/>
              <w:rPr>
                <w:rFonts w:eastAsia="Times New Roman"/>
                <w:sz w:val="24"/>
                <w:szCs w:val="22"/>
              </w:rPr>
            </w:pPr>
            <w:r w:rsidRPr="00AC451A">
              <w:rPr>
                <w:rFonts w:eastAsia="Times New Roman"/>
                <w:sz w:val="24"/>
                <w:szCs w:val="22"/>
              </w:rPr>
              <w:t>поновлюваний щороку</w:t>
            </w:r>
          </w:p>
        </w:tc>
      </w:tr>
      <w:tr w:rsidR="00AC451A" w:rsidRPr="00AC451A" w:rsidTr="005548B9">
        <w:trPr>
          <w:trHeight w:val="551"/>
        </w:trPr>
        <w:tc>
          <w:tcPr>
            <w:tcW w:w="2917" w:type="pct"/>
          </w:tcPr>
          <w:p w:rsidR="00AC451A" w:rsidRPr="00AC451A" w:rsidRDefault="00AC451A" w:rsidP="00AC451A">
            <w:pPr>
              <w:spacing w:line="270" w:lineRule="exact"/>
              <w:ind w:firstLine="0"/>
              <w:jc w:val="left"/>
              <w:rPr>
                <w:rFonts w:eastAsia="Times New Roman"/>
                <w:sz w:val="24"/>
                <w:szCs w:val="22"/>
                <w:lang w:val="ru-RU"/>
              </w:rPr>
            </w:pPr>
            <w:r w:rsidRPr="00AC451A">
              <w:rPr>
                <w:rFonts w:eastAsia="Times New Roman"/>
                <w:sz w:val="24"/>
                <w:szCs w:val="22"/>
                <w:lang w:val="ru-RU"/>
              </w:rPr>
              <w:t>Чи</w:t>
            </w:r>
            <w:r w:rsidRPr="00AC451A">
              <w:rPr>
                <w:rFonts w:eastAsia="Times New Roman"/>
                <w:spacing w:val="-1"/>
                <w:sz w:val="24"/>
                <w:szCs w:val="22"/>
                <w:lang w:val="ru-RU"/>
              </w:rPr>
              <w:t xml:space="preserve"> </w:t>
            </w:r>
            <w:r w:rsidRPr="00AC451A">
              <w:rPr>
                <w:rFonts w:eastAsia="Times New Roman"/>
                <w:sz w:val="24"/>
                <w:szCs w:val="22"/>
                <w:lang w:val="ru-RU"/>
              </w:rPr>
              <w:t>здатне</w:t>
            </w:r>
            <w:r w:rsidRPr="00AC451A">
              <w:rPr>
                <w:rFonts w:eastAsia="Times New Roman"/>
                <w:spacing w:val="-4"/>
                <w:sz w:val="24"/>
                <w:szCs w:val="22"/>
                <w:lang w:val="ru-RU"/>
              </w:rPr>
              <w:t xml:space="preserve"> </w:t>
            </w:r>
            <w:r w:rsidRPr="00AC451A">
              <w:rPr>
                <w:rFonts w:eastAsia="Times New Roman"/>
                <w:sz w:val="24"/>
                <w:szCs w:val="22"/>
                <w:lang w:val="ru-RU"/>
              </w:rPr>
              <w:t>керівництво</w:t>
            </w:r>
            <w:r w:rsidRPr="00AC451A">
              <w:rPr>
                <w:rFonts w:eastAsia="Times New Roman"/>
                <w:spacing w:val="-4"/>
                <w:sz w:val="24"/>
                <w:szCs w:val="22"/>
                <w:lang w:val="ru-RU"/>
              </w:rPr>
              <w:t xml:space="preserve"> </w:t>
            </w:r>
            <w:r w:rsidRPr="00AC451A">
              <w:rPr>
                <w:rFonts w:eastAsia="Times New Roman"/>
                <w:sz w:val="24"/>
                <w:szCs w:val="22"/>
                <w:lang w:val="ru-RU"/>
              </w:rPr>
              <w:t>швидко</w:t>
            </w:r>
          </w:p>
          <w:p w:rsidR="00AC451A" w:rsidRPr="00AC451A" w:rsidRDefault="00AC451A" w:rsidP="00AC451A">
            <w:pPr>
              <w:spacing w:line="270" w:lineRule="atLeast"/>
              <w:ind w:firstLine="0"/>
              <w:jc w:val="left"/>
              <w:rPr>
                <w:rFonts w:eastAsia="Times New Roman"/>
                <w:sz w:val="24"/>
                <w:szCs w:val="22"/>
                <w:lang w:val="ru-RU"/>
              </w:rPr>
            </w:pPr>
            <w:r w:rsidRPr="00AC451A">
              <w:rPr>
                <w:rFonts w:eastAsia="Times New Roman"/>
                <w:sz w:val="24"/>
                <w:szCs w:val="22"/>
                <w:lang w:val="ru-RU"/>
              </w:rPr>
              <w:t>і негайно відреагувати на різні</w:t>
            </w:r>
            <w:r w:rsidRPr="00AC451A">
              <w:rPr>
                <w:rFonts w:eastAsia="Times New Roman"/>
                <w:spacing w:val="-57"/>
                <w:sz w:val="24"/>
                <w:szCs w:val="22"/>
                <w:lang w:val="ru-RU"/>
              </w:rPr>
              <w:t xml:space="preserve"> </w:t>
            </w:r>
            <w:r w:rsidRPr="00AC451A">
              <w:rPr>
                <w:rFonts w:eastAsia="Times New Roman"/>
                <w:sz w:val="24"/>
                <w:szCs w:val="22"/>
                <w:lang w:val="ru-RU"/>
              </w:rPr>
              <w:t>ситуації?</w:t>
            </w:r>
          </w:p>
        </w:tc>
        <w:tc>
          <w:tcPr>
            <w:tcW w:w="2083" w:type="pct"/>
            <w:gridSpan w:val="3"/>
          </w:tcPr>
          <w:p w:rsidR="00AC451A" w:rsidRPr="00AC451A" w:rsidRDefault="00AC451A" w:rsidP="00AC451A">
            <w:pPr>
              <w:spacing w:before="131" w:line="240" w:lineRule="auto"/>
              <w:ind w:firstLine="0"/>
              <w:jc w:val="center"/>
              <w:rPr>
                <w:rFonts w:eastAsia="Times New Roman"/>
                <w:sz w:val="24"/>
                <w:szCs w:val="22"/>
                <w:lang w:val="ru-RU"/>
              </w:rPr>
            </w:pPr>
            <w:r w:rsidRPr="00AC451A">
              <w:rPr>
                <w:rFonts w:eastAsia="Times New Roman"/>
                <w:sz w:val="24"/>
                <w:szCs w:val="22"/>
                <w:lang w:val="ru-RU"/>
              </w:rPr>
              <w:t>Частково. Керівництво одержує досить свіжу</w:t>
            </w:r>
            <w:r w:rsidRPr="00AC451A">
              <w:rPr>
                <w:rFonts w:eastAsia="Times New Roman"/>
                <w:spacing w:val="1"/>
                <w:sz w:val="24"/>
                <w:szCs w:val="22"/>
                <w:lang w:val="ru-RU"/>
              </w:rPr>
              <w:t xml:space="preserve"> </w:t>
            </w:r>
            <w:r w:rsidRPr="00AC451A">
              <w:rPr>
                <w:rFonts w:eastAsia="Times New Roman"/>
                <w:sz w:val="24"/>
                <w:szCs w:val="22"/>
                <w:lang w:val="ru-RU"/>
              </w:rPr>
              <w:t>інформацію</w:t>
            </w:r>
            <w:r w:rsidRPr="00AC451A">
              <w:rPr>
                <w:rFonts w:eastAsia="Times New Roman"/>
                <w:spacing w:val="-4"/>
                <w:sz w:val="24"/>
                <w:szCs w:val="22"/>
                <w:lang w:val="ru-RU"/>
              </w:rPr>
              <w:t xml:space="preserve"> </w:t>
            </w:r>
            <w:r w:rsidRPr="00AC451A">
              <w:rPr>
                <w:rFonts w:eastAsia="Times New Roman"/>
                <w:sz w:val="24"/>
                <w:szCs w:val="22"/>
                <w:lang w:val="ru-RU"/>
              </w:rPr>
              <w:t>про</w:t>
            </w:r>
            <w:r w:rsidRPr="00AC451A">
              <w:rPr>
                <w:rFonts w:eastAsia="Times New Roman"/>
                <w:spacing w:val="-2"/>
                <w:sz w:val="24"/>
                <w:szCs w:val="22"/>
                <w:lang w:val="ru-RU"/>
              </w:rPr>
              <w:t xml:space="preserve"> </w:t>
            </w:r>
            <w:r w:rsidRPr="00AC451A">
              <w:rPr>
                <w:rFonts w:eastAsia="Times New Roman"/>
                <w:sz w:val="24"/>
                <w:szCs w:val="22"/>
                <w:lang w:val="ru-RU"/>
              </w:rPr>
              <w:t>стан</w:t>
            </w:r>
            <w:r w:rsidRPr="00AC451A">
              <w:rPr>
                <w:rFonts w:eastAsia="Times New Roman"/>
                <w:spacing w:val="-2"/>
                <w:sz w:val="24"/>
                <w:szCs w:val="22"/>
                <w:lang w:val="ru-RU"/>
              </w:rPr>
              <w:t xml:space="preserve"> </w:t>
            </w:r>
            <w:r w:rsidRPr="00AC451A">
              <w:rPr>
                <w:rFonts w:eastAsia="Times New Roman"/>
                <w:sz w:val="24"/>
                <w:szCs w:val="22"/>
                <w:lang w:val="ru-RU"/>
              </w:rPr>
              <w:t>ринків</w:t>
            </w:r>
            <w:r w:rsidRPr="00AC451A">
              <w:rPr>
                <w:rFonts w:eastAsia="Times New Roman"/>
                <w:spacing w:val="-1"/>
                <w:sz w:val="24"/>
                <w:szCs w:val="22"/>
                <w:lang w:val="ru-RU"/>
              </w:rPr>
              <w:t xml:space="preserve"> </w:t>
            </w:r>
            <w:r w:rsidRPr="00AC451A">
              <w:rPr>
                <w:rFonts w:eastAsia="Times New Roman"/>
                <w:sz w:val="24"/>
                <w:szCs w:val="22"/>
                <w:lang w:val="ru-RU"/>
              </w:rPr>
              <w:t>і</w:t>
            </w:r>
            <w:r w:rsidRPr="00AC451A">
              <w:rPr>
                <w:rFonts w:eastAsia="Times New Roman"/>
                <w:spacing w:val="-2"/>
                <w:sz w:val="24"/>
                <w:szCs w:val="22"/>
                <w:lang w:val="ru-RU"/>
              </w:rPr>
              <w:t xml:space="preserve"> </w:t>
            </w:r>
            <w:r w:rsidRPr="00AC451A">
              <w:rPr>
                <w:rFonts w:eastAsia="Times New Roman"/>
                <w:sz w:val="24"/>
                <w:szCs w:val="22"/>
                <w:lang w:val="ru-RU"/>
              </w:rPr>
              <w:t>збут,</w:t>
            </w:r>
            <w:r w:rsidRPr="00AC451A">
              <w:rPr>
                <w:rFonts w:eastAsia="Times New Roman"/>
                <w:spacing w:val="-2"/>
                <w:sz w:val="24"/>
                <w:szCs w:val="22"/>
                <w:lang w:val="ru-RU"/>
              </w:rPr>
              <w:t xml:space="preserve"> </w:t>
            </w:r>
            <w:r w:rsidRPr="00AC451A">
              <w:rPr>
                <w:rFonts w:eastAsia="Times New Roman"/>
                <w:sz w:val="24"/>
                <w:szCs w:val="22"/>
                <w:lang w:val="ru-RU"/>
              </w:rPr>
              <w:t>але</w:t>
            </w:r>
            <w:r w:rsidRPr="00AC451A">
              <w:rPr>
                <w:rFonts w:eastAsia="Times New Roman"/>
                <w:spacing w:val="-1"/>
                <w:sz w:val="24"/>
                <w:szCs w:val="22"/>
                <w:lang w:val="ru-RU"/>
              </w:rPr>
              <w:t xml:space="preserve"> </w:t>
            </w:r>
            <w:r w:rsidRPr="00AC451A">
              <w:rPr>
                <w:rFonts w:eastAsia="Times New Roman"/>
                <w:sz w:val="24"/>
                <w:szCs w:val="22"/>
                <w:lang w:val="ru-RU"/>
              </w:rPr>
              <w:t>час</w:t>
            </w:r>
            <w:r w:rsidRPr="00AC451A">
              <w:rPr>
                <w:rFonts w:eastAsia="Times New Roman"/>
                <w:spacing w:val="-2"/>
                <w:sz w:val="24"/>
                <w:szCs w:val="22"/>
                <w:lang w:val="ru-RU"/>
              </w:rPr>
              <w:t xml:space="preserve"> </w:t>
            </w:r>
            <w:r w:rsidRPr="00AC451A">
              <w:rPr>
                <w:rFonts w:eastAsia="Times New Roman"/>
                <w:sz w:val="24"/>
                <w:szCs w:val="22"/>
                <w:lang w:val="ru-RU"/>
              </w:rPr>
              <w:t>реакції</w:t>
            </w:r>
            <w:r w:rsidRPr="00AC451A">
              <w:rPr>
                <w:rFonts w:eastAsia="Times New Roman"/>
                <w:spacing w:val="-2"/>
                <w:sz w:val="24"/>
                <w:szCs w:val="22"/>
                <w:lang w:val="ru-RU"/>
              </w:rPr>
              <w:t xml:space="preserve"> </w:t>
            </w:r>
            <w:r w:rsidRPr="00AC451A">
              <w:rPr>
                <w:rFonts w:eastAsia="Times New Roman"/>
                <w:sz w:val="24"/>
                <w:szCs w:val="22"/>
                <w:lang w:val="ru-RU"/>
              </w:rPr>
              <w:t>різний</w:t>
            </w:r>
          </w:p>
        </w:tc>
      </w:tr>
    </w:tbl>
    <w:p w:rsidR="001F67B1" w:rsidRPr="004C2FAA" w:rsidRDefault="005548B9" w:rsidP="001F67B1">
      <w:pPr>
        <w:rPr>
          <w:rFonts w:eastAsia="Times New Roman"/>
          <w:sz w:val="24"/>
          <w:szCs w:val="24"/>
          <w:lang w:eastAsia="en-US"/>
        </w:rPr>
      </w:pPr>
      <w:r w:rsidRPr="005548B9">
        <w:rPr>
          <w:rFonts w:eastAsia="Times New Roman"/>
          <w:sz w:val="24"/>
          <w:szCs w:val="24"/>
          <w:lang w:eastAsia="en-US"/>
        </w:rPr>
        <w:t>Розроблено і побудовано</w:t>
      </w:r>
      <w:r w:rsidR="001F67B1" w:rsidRPr="004C2FAA">
        <w:rPr>
          <w:rFonts w:eastAsia="Times New Roman"/>
          <w:sz w:val="24"/>
          <w:szCs w:val="24"/>
          <w:lang w:eastAsia="en-US"/>
        </w:rPr>
        <w:t xml:space="preserve"> автором на основі даних підприємства ТОВ «Конте Україна» </w:t>
      </w:r>
    </w:p>
    <w:p w:rsidR="00AC451A" w:rsidRDefault="00AC451A" w:rsidP="00AC451A"/>
    <w:p w:rsidR="00153AC9" w:rsidRPr="00153AC9" w:rsidRDefault="00153AC9" w:rsidP="00AC451A">
      <w:r w:rsidRPr="00153AC9">
        <w:t>Дані</w:t>
      </w:r>
      <w:r w:rsidRPr="00153AC9">
        <w:rPr>
          <w:spacing w:val="29"/>
        </w:rPr>
        <w:t xml:space="preserve"> </w:t>
      </w:r>
      <w:r w:rsidRPr="00153AC9">
        <w:t>по</w:t>
      </w:r>
      <w:r w:rsidRPr="00153AC9">
        <w:rPr>
          <w:spacing w:val="28"/>
        </w:rPr>
        <w:t xml:space="preserve"> </w:t>
      </w:r>
      <w:r w:rsidRPr="00153AC9">
        <w:t>наведеним</w:t>
      </w:r>
      <w:r w:rsidRPr="00153AC9">
        <w:rPr>
          <w:spacing w:val="28"/>
        </w:rPr>
        <w:t xml:space="preserve"> </w:t>
      </w:r>
      <w:r w:rsidRPr="00153AC9">
        <w:t>показникам</w:t>
      </w:r>
      <w:r w:rsidRPr="00153AC9">
        <w:rPr>
          <w:spacing w:val="28"/>
        </w:rPr>
        <w:t xml:space="preserve"> </w:t>
      </w:r>
      <w:r w:rsidRPr="00153AC9">
        <w:t>взяті</w:t>
      </w:r>
      <w:r w:rsidRPr="00153AC9">
        <w:rPr>
          <w:spacing w:val="27"/>
        </w:rPr>
        <w:t xml:space="preserve"> </w:t>
      </w:r>
      <w:r w:rsidRPr="00153AC9">
        <w:t>на</w:t>
      </w:r>
      <w:r w:rsidRPr="00153AC9">
        <w:rPr>
          <w:spacing w:val="28"/>
        </w:rPr>
        <w:t xml:space="preserve"> </w:t>
      </w:r>
      <w:r w:rsidRPr="00153AC9">
        <w:t>основі</w:t>
      </w:r>
      <w:r w:rsidRPr="00153AC9">
        <w:rPr>
          <w:spacing w:val="28"/>
        </w:rPr>
        <w:t xml:space="preserve"> </w:t>
      </w:r>
      <w:r w:rsidRPr="00153AC9">
        <w:t>експертних</w:t>
      </w:r>
      <w:r w:rsidRPr="00153AC9">
        <w:rPr>
          <w:spacing w:val="31"/>
        </w:rPr>
        <w:t xml:space="preserve"> </w:t>
      </w:r>
      <w:r w:rsidRPr="00153AC9">
        <w:t>оцінок</w:t>
      </w:r>
      <w:r w:rsidRPr="00153AC9">
        <w:rPr>
          <w:spacing w:val="29"/>
        </w:rPr>
        <w:t xml:space="preserve"> </w:t>
      </w:r>
      <w:r w:rsidRPr="00153AC9">
        <w:t>діяльності</w:t>
      </w:r>
      <w:r w:rsidRPr="00153AC9">
        <w:rPr>
          <w:spacing w:val="-57"/>
        </w:rPr>
        <w:t xml:space="preserve"> </w:t>
      </w:r>
      <w:r w:rsidR="00942A32">
        <w:rPr>
          <w:spacing w:val="-57"/>
        </w:rPr>
        <w:t xml:space="preserve"> </w:t>
      </w:r>
      <w:r w:rsidRPr="00153AC9">
        <w:t>підприємства</w:t>
      </w:r>
      <w:r w:rsidR="00942A32">
        <w:t>.</w:t>
      </w:r>
    </w:p>
    <w:p w:rsidR="00153AC9" w:rsidRPr="00153AC9" w:rsidRDefault="00153AC9" w:rsidP="00AC451A">
      <w:r w:rsidRPr="00153AC9">
        <w:t>Керівництво</w:t>
      </w:r>
      <w:r w:rsidRPr="00153AC9">
        <w:rPr>
          <w:spacing w:val="1"/>
        </w:rPr>
        <w:t xml:space="preserve"> </w:t>
      </w:r>
      <w:r w:rsidRPr="00153AC9">
        <w:t>Conte</w:t>
      </w:r>
      <w:r w:rsidRPr="00153AC9">
        <w:rPr>
          <w:spacing w:val="1"/>
        </w:rPr>
        <w:t xml:space="preserve"> </w:t>
      </w:r>
      <w:r w:rsidRPr="00153AC9">
        <w:t>спрямовує</w:t>
      </w:r>
      <w:r w:rsidRPr="00153AC9">
        <w:rPr>
          <w:spacing w:val="1"/>
        </w:rPr>
        <w:t xml:space="preserve"> </w:t>
      </w:r>
      <w:r w:rsidRPr="00153AC9">
        <w:t>свою</w:t>
      </w:r>
      <w:r w:rsidRPr="00153AC9">
        <w:rPr>
          <w:spacing w:val="1"/>
        </w:rPr>
        <w:t xml:space="preserve"> </w:t>
      </w:r>
      <w:r w:rsidRPr="00153AC9">
        <w:t>маркетингову</w:t>
      </w:r>
      <w:r w:rsidRPr="00153AC9">
        <w:rPr>
          <w:spacing w:val="1"/>
        </w:rPr>
        <w:t xml:space="preserve"> </w:t>
      </w:r>
      <w:r w:rsidRPr="00153AC9">
        <w:t>діяльність</w:t>
      </w:r>
      <w:r w:rsidRPr="00153AC9">
        <w:rPr>
          <w:spacing w:val="1"/>
        </w:rPr>
        <w:t xml:space="preserve"> </w:t>
      </w:r>
      <w:r w:rsidRPr="00153AC9">
        <w:t>на</w:t>
      </w:r>
      <w:r w:rsidRPr="00153AC9">
        <w:rPr>
          <w:spacing w:val="1"/>
        </w:rPr>
        <w:t xml:space="preserve"> </w:t>
      </w:r>
      <w:r w:rsidRPr="00153AC9">
        <w:t>популяризацію</w:t>
      </w:r>
      <w:r w:rsidRPr="00153AC9">
        <w:rPr>
          <w:spacing w:val="1"/>
        </w:rPr>
        <w:t xml:space="preserve"> </w:t>
      </w:r>
      <w:r w:rsidRPr="00153AC9">
        <w:t>своєї</w:t>
      </w:r>
      <w:r w:rsidRPr="00153AC9">
        <w:rPr>
          <w:spacing w:val="1"/>
        </w:rPr>
        <w:t xml:space="preserve"> </w:t>
      </w:r>
      <w:r w:rsidRPr="00153AC9">
        <w:t>марки,</w:t>
      </w:r>
      <w:r w:rsidRPr="00153AC9">
        <w:rPr>
          <w:spacing w:val="1"/>
        </w:rPr>
        <w:t xml:space="preserve"> </w:t>
      </w:r>
      <w:r w:rsidRPr="00153AC9">
        <w:t>і</w:t>
      </w:r>
      <w:r w:rsidRPr="00153AC9">
        <w:rPr>
          <w:spacing w:val="1"/>
        </w:rPr>
        <w:t xml:space="preserve"> </w:t>
      </w:r>
      <w:r w:rsidRPr="00153AC9">
        <w:t>судячи</w:t>
      </w:r>
      <w:r w:rsidRPr="00153AC9">
        <w:rPr>
          <w:spacing w:val="1"/>
        </w:rPr>
        <w:t xml:space="preserve"> </w:t>
      </w:r>
      <w:r w:rsidRPr="00153AC9">
        <w:t>з</w:t>
      </w:r>
      <w:r w:rsidRPr="00153AC9">
        <w:rPr>
          <w:spacing w:val="1"/>
        </w:rPr>
        <w:t xml:space="preserve"> </w:t>
      </w:r>
      <w:r w:rsidRPr="00153AC9">
        <w:t>аналізу</w:t>
      </w:r>
      <w:r w:rsidRPr="00153AC9">
        <w:rPr>
          <w:spacing w:val="1"/>
        </w:rPr>
        <w:t xml:space="preserve"> </w:t>
      </w:r>
      <w:r w:rsidRPr="00153AC9">
        <w:t>дослідження</w:t>
      </w:r>
      <w:r w:rsidRPr="00153AC9">
        <w:rPr>
          <w:spacing w:val="1"/>
        </w:rPr>
        <w:t xml:space="preserve"> </w:t>
      </w:r>
      <w:r w:rsidRPr="00153AC9">
        <w:t>в</w:t>
      </w:r>
      <w:r w:rsidRPr="00153AC9">
        <w:rPr>
          <w:spacing w:val="1"/>
        </w:rPr>
        <w:t xml:space="preserve"> </w:t>
      </w:r>
      <w:r w:rsidRPr="00153AC9">
        <w:t>них</w:t>
      </w:r>
      <w:r w:rsidRPr="00153AC9">
        <w:rPr>
          <w:spacing w:val="70"/>
        </w:rPr>
        <w:t xml:space="preserve"> </w:t>
      </w:r>
      <w:r w:rsidRPr="00153AC9">
        <w:t>це</w:t>
      </w:r>
      <w:r w:rsidRPr="00153AC9">
        <w:rPr>
          <w:spacing w:val="1"/>
        </w:rPr>
        <w:t xml:space="preserve"> </w:t>
      </w:r>
      <w:r w:rsidRPr="00153AC9">
        <w:t>виходить.</w:t>
      </w:r>
      <w:r w:rsidRPr="00153AC9">
        <w:rPr>
          <w:spacing w:val="1"/>
        </w:rPr>
        <w:t xml:space="preserve"> </w:t>
      </w:r>
      <w:r w:rsidRPr="00153AC9">
        <w:t>Такі</w:t>
      </w:r>
      <w:r w:rsidRPr="00153AC9">
        <w:rPr>
          <w:spacing w:val="1"/>
        </w:rPr>
        <w:t xml:space="preserve"> </w:t>
      </w:r>
      <w:r w:rsidRPr="00153AC9">
        <w:t>результати</w:t>
      </w:r>
      <w:r w:rsidRPr="00153AC9">
        <w:rPr>
          <w:spacing w:val="1"/>
        </w:rPr>
        <w:t xml:space="preserve"> </w:t>
      </w:r>
      <w:r w:rsidRPr="00153AC9">
        <w:t>збільшують</w:t>
      </w:r>
      <w:r w:rsidRPr="00153AC9">
        <w:rPr>
          <w:spacing w:val="1"/>
        </w:rPr>
        <w:t xml:space="preserve"> </w:t>
      </w:r>
      <w:r w:rsidRPr="00153AC9">
        <w:t>попит</w:t>
      </w:r>
      <w:r w:rsidRPr="00153AC9">
        <w:rPr>
          <w:spacing w:val="1"/>
        </w:rPr>
        <w:t xml:space="preserve"> </w:t>
      </w:r>
      <w:r w:rsidRPr="00153AC9">
        <w:t>споживачів</w:t>
      </w:r>
      <w:r w:rsidRPr="00153AC9">
        <w:rPr>
          <w:spacing w:val="1"/>
        </w:rPr>
        <w:t xml:space="preserve"> </w:t>
      </w:r>
      <w:r w:rsidRPr="00153AC9">
        <w:t>саме</w:t>
      </w:r>
      <w:r w:rsidRPr="00153AC9">
        <w:rPr>
          <w:spacing w:val="1"/>
        </w:rPr>
        <w:t xml:space="preserve"> </w:t>
      </w:r>
      <w:r w:rsidRPr="00153AC9">
        <w:t>на</w:t>
      </w:r>
      <w:r w:rsidRPr="00153AC9">
        <w:rPr>
          <w:spacing w:val="1"/>
        </w:rPr>
        <w:t xml:space="preserve"> </w:t>
      </w:r>
      <w:r w:rsidRPr="00153AC9">
        <w:t>товари</w:t>
      </w:r>
      <w:r w:rsidRPr="00153AC9">
        <w:rPr>
          <w:spacing w:val="1"/>
        </w:rPr>
        <w:t xml:space="preserve"> </w:t>
      </w:r>
      <w:r w:rsidRPr="00153AC9">
        <w:t>Conte, що в свою чергу дозволяє компанії збільшувати своє виробництво і за</w:t>
      </w:r>
      <w:r w:rsidRPr="00153AC9">
        <w:rPr>
          <w:spacing w:val="1"/>
        </w:rPr>
        <w:t xml:space="preserve"> </w:t>
      </w:r>
      <w:r w:rsidRPr="00153AC9">
        <w:t>рахунок та ефекту досвіду зменшувати собівартість продукції та підвищувати</w:t>
      </w:r>
      <w:r w:rsidRPr="00153AC9">
        <w:rPr>
          <w:spacing w:val="-67"/>
        </w:rPr>
        <w:t xml:space="preserve"> </w:t>
      </w:r>
      <w:r w:rsidRPr="00153AC9">
        <w:t>продуктивність</w:t>
      </w:r>
      <w:r w:rsidRPr="00153AC9">
        <w:rPr>
          <w:spacing w:val="-5"/>
        </w:rPr>
        <w:t xml:space="preserve"> </w:t>
      </w:r>
      <w:r w:rsidRPr="00153AC9">
        <w:t>праці.</w:t>
      </w:r>
    </w:p>
    <w:p w:rsidR="00153AC9" w:rsidRPr="00153AC9" w:rsidRDefault="00153AC9" w:rsidP="00AC451A">
      <w:r w:rsidRPr="00153AC9">
        <w:t>Для</w:t>
      </w:r>
      <w:r w:rsidRPr="00153AC9">
        <w:rPr>
          <w:spacing w:val="-3"/>
        </w:rPr>
        <w:t xml:space="preserve"> </w:t>
      </w:r>
      <w:r w:rsidRPr="00153AC9">
        <w:t>кількісного</w:t>
      </w:r>
      <w:r w:rsidRPr="00153AC9">
        <w:rPr>
          <w:spacing w:val="-1"/>
        </w:rPr>
        <w:t xml:space="preserve"> </w:t>
      </w:r>
      <w:r w:rsidRPr="00153AC9">
        <w:t>аналізу</w:t>
      </w:r>
      <w:r w:rsidRPr="00153AC9">
        <w:rPr>
          <w:spacing w:val="-7"/>
        </w:rPr>
        <w:t xml:space="preserve"> </w:t>
      </w:r>
      <w:r w:rsidRPr="00153AC9">
        <w:t>попиту</w:t>
      </w:r>
      <w:r w:rsidRPr="00153AC9">
        <w:rPr>
          <w:spacing w:val="-6"/>
        </w:rPr>
        <w:t xml:space="preserve"> </w:t>
      </w:r>
      <w:r w:rsidRPr="00153AC9">
        <w:t>було</w:t>
      </w:r>
      <w:r w:rsidRPr="00153AC9">
        <w:rPr>
          <w:spacing w:val="-1"/>
        </w:rPr>
        <w:t xml:space="preserve"> </w:t>
      </w:r>
      <w:r w:rsidRPr="00153AC9">
        <w:t>обрано</w:t>
      </w:r>
      <w:r w:rsidRPr="00153AC9">
        <w:rPr>
          <w:spacing w:val="-1"/>
        </w:rPr>
        <w:t xml:space="preserve"> </w:t>
      </w:r>
      <w:r w:rsidRPr="00153AC9">
        <w:t>такий</w:t>
      </w:r>
      <w:r w:rsidRPr="00153AC9">
        <w:rPr>
          <w:spacing w:val="-2"/>
        </w:rPr>
        <w:t xml:space="preserve"> </w:t>
      </w:r>
      <w:r w:rsidRPr="00153AC9">
        <w:t>перелік</w:t>
      </w:r>
      <w:r w:rsidRPr="00153AC9">
        <w:rPr>
          <w:spacing w:val="-5"/>
        </w:rPr>
        <w:t xml:space="preserve"> </w:t>
      </w:r>
      <w:r w:rsidRPr="00153AC9">
        <w:t>показників:</w:t>
      </w:r>
    </w:p>
    <w:p w:rsidR="00153AC9" w:rsidRPr="00153AC9" w:rsidRDefault="00153AC9" w:rsidP="00AC451A">
      <w:pPr>
        <w:numPr>
          <w:ilvl w:val="0"/>
          <w:numId w:val="2"/>
        </w:numPr>
        <w:tabs>
          <w:tab w:val="left" w:pos="1134"/>
        </w:tabs>
        <w:ind w:left="0" w:firstLine="709"/>
      </w:pPr>
      <w:r w:rsidRPr="00153AC9">
        <w:t>Поточний</w:t>
      </w:r>
      <w:r w:rsidRPr="00153AC9">
        <w:rPr>
          <w:spacing w:val="-3"/>
        </w:rPr>
        <w:t xml:space="preserve"> </w:t>
      </w:r>
      <w:r w:rsidRPr="00153AC9">
        <w:t>потенціал</w:t>
      </w:r>
      <w:r w:rsidRPr="00153AC9">
        <w:rPr>
          <w:spacing w:val="-5"/>
        </w:rPr>
        <w:t xml:space="preserve"> </w:t>
      </w:r>
      <w:r w:rsidRPr="00153AC9">
        <w:t>ринку;</w:t>
      </w:r>
    </w:p>
    <w:p w:rsidR="00153AC9" w:rsidRPr="00153AC9" w:rsidRDefault="00153AC9" w:rsidP="00AC451A">
      <w:pPr>
        <w:numPr>
          <w:ilvl w:val="0"/>
          <w:numId w:val="2"/>
        </w:numPr>
        <w:tabs>
          <w:tab w:val="left" w:pos="1134"/>
        </w:tabs>
        <w:ind w:left="0" w:firstLine="709"/>
      </w:pPr>
      <w:r w:rsidRPr="00153AC9">
        <w:t>Ємність</w:t>
      </w:r>
      <w:r w:rsidRPr="00153AC9">
        <w:rPr>
          <w:spacing w:val="-3"/>
        </w:rPr>
        <w:t xml:space="preserve"> </w:t>
      </w:r>
      <w:r w:rsidRPr="00153AC9">
        <w:t>ринку</w:t>
      </w:r>
      <w:r w:rsidRPr="00153AC9">
        <w:rPr>
          <w:spacing w:val="-5"/>
        </w:rPr>
        <w:t xml:space="preserve"> </w:t>
      </w:r>
      <w:r w:rsidRPr="00153AC9">
        <w:t>в</w:t>
      </w:r>
      <w:r w:rsidRPr="00153AC9">
        <w:rPr>
          <w:spacing w:val="-2"/>
        </w:rPr>
        <w:t xml:space="preserve"> </w:t>
      </w:r>
      <w:r w:rsidRPr="00153AC9">
        <w:t>натуральних</w:t>
      </w:r>
      <w:r w:rsidRPr="00153AC9">
        <w:rPr>
          <w:spacing w:val="-1"/>
        </w:rPr>
        <w:t xml:space="preserve"> </w:t>
      </w:r>
      <w:r w:rsidRPr="00153AC9">
        <w:t>одиницях;</w:t>
      </w:r>
    </w:p>
    <w:p w:rsidR="00153AC9" w:rsidRPr="00153AC9" w:rsidRDefault="00153AC9" w:rsidP="00AC451A">
      <w:pPr>
        <w:numPr>
          <w:ilvl w:val="0"/>
          <w:numId w:val="2"/>
        </w:numPr>
        <w:tabs>
          <w:tab w:val="left" w:pos="1134"/>
        </w:tabs>
        <w:ind w:left="0" w:firstLine="709"/>
      </w:pPr>
      <w:r w:rsidRPr="00153AC9">
        <w:t>Ємність</w:t>
      </w:r>
      <w:r w:rsidRPr="00153AC9">
        <w:rPr>
          <w:spacing w:val="-3"/>
        </w:rPr>
        <w:t xml:space="preserve"> </w:t>
      </w:r>
      <w:r w:rsidRPr="00153AC9">
        <w:t>ринку</w:t>
      </w:r>
      <w:r w:rsidRPr="00153AC9">
        <w:rPr>
          <w:spacing w:val="-4"/>
        </w:rPr>
        <w:t xml:space="preserve"> </w:t>
      </w:r>
      <w:r w:rsidRPr="00153AC9">
        <w:t>в</w:t>
      </w:r>
      <w:r w:rsidRPr="00153AC9">
        <w:rPr>
          <w:spacing w:val="-2"/>
        </w:rPr>
        <w:t xml:space="preserve"> </w:t>
      </w:r>
      <w:r w:rsidRPr="00153AC9">
        <w:t>грошовому</w:t>
      </w:r>
      <w:r w:rsidRPr="00153AC9">
        <w:rPr>
          <w:spacing w:val="-5"/>
        </w:rPr>
        <w:t xml:space="preserve"> </w:t>
      </w:r>
      <w:r w:rsidRPr="00153AC9">
        <w:t>вимірі.</w:t>
      </w:r>
    </w:p>
    <w:p w:rsidR="00153AC9" w:rsidRPr="00153AC9" w:rsidRDefault="00153AC9" w:rsidP="00AC451A">
      <w:r w:rsidRPr="00153AC9">
        <w:t xml:space="preserve">Для повноти зображення ситуації на ринку ці показники </w:t>
      </w:r>
      <w:r w:rsidR="00584977">
        <w:rPr>
          <w:spacing w:val="-1"/>
        </w:rPr>
        <w:t>були розраховані</w:t>
      </w:r>
      <w:r w:rsidRPr="00153AC9">
        <w:t xml:space="preserve"> в</w:t>
      </w:r>
      <w:r w:rsidRPr="00153AC9">
        <w:rPr>
          <w:spacing w:val="-1"/>
        </w:rPr>
        <w:t xml:space="preserve"> </w:t>
      </w:r>
      <w:r w:rsidRPr="00153AC9">
        <w:t>поточному</w:t>
      </w:r>
      <w:r w:rsidRPr="00153AC9">
        <w:rPr>
          <w:spacing w:val="-4"/>
        </w:rPr>
        <w:t xml:space="preserve"> </w:t>
      </w:r>
      <w:r w:rsidRPr="00153AC9">
        <w:t>значенні та</w:t>
      </w:r>
      <w:r w:rsidRPr="00153AC9">
        <w:rPr>
          <w:spacing w:val="-3"/>
        </w:rPr>
        <w:t xml:space="preserve"> </w:t>
      </w:r>
      <w:r w:rsidRPr="00153AC9">
        <w:t>прогнозному.</w:t>
      </w:r>
    </w:p>
    <w:p w:rsidR="00153AC9" w:rsidRPr="00153AC9" w:rsidRDefault="00153AC9" w:rsidP="00AC451A">
      <w:r w:rsidRPr="00153AC9">
        <w:lastRenderedPageBreak/>
        <w:t xml:space="preserve">Ємність ринку є найважливішим показником, так як саме </w:t>
      </w:r>
      <w:r w:rsidRPr="00153AC9">
        <w:rPr>
          <w:spacing w:val="-1"/>
        </w:rPr>
        <w:t>вона</w:t>
      </w:r>
      <w:r w:rsidRPr="00153AC9">
        <w:rPr>
          <w:spacing w:val="-67"/>
        </w:rPr>
        <w:t xml:space="preserve"> </w:t>
      </w:r>
      <w:r w:rsidR="00584977">
        <w:t xml:space="preserve"> характеризує</w:t>
      </w:r>
      <w:r w:rsidRPr="00153AC9">
        <w:rPr>
          <w:spacing w:val="-3"/>
        </w:rPr>
        <w:t xml:space="preserve"> </w:t>
      </w:r>
      <w:r w:rsidRPr="00153AC9">
        <w:t>фактичний рівень</w:t>
      </w:r>
      <w:r w:rsidRPr="00153AC9">
        <w:rPr>
          <w:spacing w:val="-1"/>
        </w:rPr>
        <w:t xml:space="preserve"> </w:t>
      </w:r>
      <w:r w:rsidRPr="00153AC9">
        <w:t>попиту</w:t>
      </w:r>
      <w:r w:rsidRPr="00153AC9">
        <w:rPr>
          <w:spacing w:val="-4"/>
        </w:rPr>
        <w:t xml:space="preserve"> </w:t>
      </w:r>
      <w:r w:rsidRPr="00153AC9">
        <w:t>на ринку.</w:t>
      </w:r>
    </w:p>
    <w:p w:rsidR="00153AC9" w:rsidRDefault="00153AC9" w:rsidP="00AC451A">
      <w:r w:rsidRPr="00153AC9">
        <w:t>Для</w:t>
      </w:r>
      <w:r w:rsidRPr="00153AC9">
        <w:rPr>
          <w:spacing w:val="1"/>
        </w:rPr>
        <w:t xml:space="preserve"> </w:t>
      </w:r>
      <w:r w:rsidRPr="00153AC9">
        <w:t>дослідження</w:t>
      </w:r>
      <w:r w:rsidRPr="00153AC9">
        <w:rPr>
          <w:spacing w:val="68"/>
        </w:rPr>
        <w:t xml:space="preserve"> </w:t>
      </w:r>
      <w:r w:rsidRPr="00153AC9">
        <w:t>були</w:t>
      </w:r>
      <w:r w:rsidRPr="00153AC9">
        <w:rPr>
          <w:spacing w:val="2"/>
        </w:rPr>
        <w:t xml:space="preserve"> </w:t>
      </w:r>
      <w:r w:rsidRPr="00153AC9">
        <w:t>взяті</w:t>
      </w:r>
      <w:r w:rsidRPr="00153AC9">
        <w:rPr>
          <w:spacing w:val="2"/>
        </w:rPr>
        <w:t xml:space="preserve"> </w:t>
      </w:r>
      <w:r w:rsidRPr="00153AC9">
        <w:t>приватні</w:t>
      </w:r>
      <w:r w:rsidRPr="00153AC9">
        <w:rPr>
          <w:spacing w:val="5"/>
        </w:rPr>
        <w:t xml:space="preserve"> </w:t>
      </w:r>
      <w:r w:rsidRPr="00153AC9">
        <w:t>експертні  оцінки</w:t>
      </w:r>
      <w:r w:rsidRPr="00153AC9">
        <w:rPr>
          <w:spacing w:val="2"/>
        </w:rPr>
        <w:t xml:space="preserve"> </w:t>
      </w:r>
      <w:r w:rsidRPr="00153AC9">
        <w:t>компаній</w:t>
      </w:r>
      <w:r w:rsidRPr="00153AC9">
        <w:rPr>
          <w:spacing w:val="2"/>
        </w:rPr>
        <w:t xml:space="preserve"> </w:t>
      </w:r>
      <w:r w:rsidR="00584977">
        <w:t>на ринку</w:t>
      </w:r>
      <w:r w:rsidRPr="00153AC9">
        <w:rPr>
          <w:spacing w:val="-5"/>
        </w:rPr>
        <w:t xml:space="preserve"> </w:t>
      </w:r>
      <w:r w:rsidRPr="00153AC9">
        <w:t>панчішно-шкарпеткових</w:t>
      </w:r>
      <w:r w:rsidRPr="00153AC9">
        <w:rPr>
          <w:spacing w:val="1"/>
        </w:rPr>
        <w:t xml:space="preserve"> </w:t>
      </w:r>
      <w:r w:rsidRPr="00153AC9">
        <w:t>виробів в</w:t>
      </w:r>
      <w:r w:rsidRPr="00153AC9">
        <w:rPr>
          <w:spacing w:val="-2"/>
        </w:rPr>
        <w:t xml:space="preserve"> </w:t>
      </w:r>
      <w:r w:rsidRPr="00153AC9">
        <w:t>Україні</w:t>
      </w:r>
      <w:r w:rsidR="00584977">
        <w:t>, статистичні дані та аналітика</w:t>
      </w:r>
      <w:r w:rsidRPr="00153AC9">
        <w:t>.</w:t>
      </w:r>
      <w:r w:rsidR="00584977">
        <w:t xml:space="preserve"> Результати були опрацьовані та оформлені в таблиці 1.4.</w:t>
      </w:r>
    </w:p>
    <w:p w:rsidR="00AC451A" w:rsidRPr="00153AC9" w:rsidRDefault="00AC451A" w:rsidP="00AC451A"/>
    <w:p w:rsidR="00450686" w:rsidRDefault="00153AC9" w:rsidP="00AC451A">
      <w:r w:rsidRPr="00153AC9">
        <w:t>Таблиця 1.</w:t>
      </w:r>
      <w:r w:rsidR="00942A32">
        <w:t>4</w:t>
      </w:r>
      <w:r w:rsidR="00E75B85">
        <w:t xml:space="preserve"> - </w:t>
      </w:r>
      <w:r w:rsidRPr="00153AC9">
        <w:t>Характеристика</w:t>
      </w:r>
      <w:r w:rsidRPr="00153AC9">
        <w:rPr>
          <w:spacing w:val="-1"/>
        </w:rPr>
        <w:t xml:space="preserve"> </w:t>
      </w:r>
      <w:r w:rsidRPr="00153AC9">
        <w:t>ринку</w:t>
      </w:r>
      <w:r w:rsidRPr="00153AC9">
        <w:rPr>
          <w:spacing w:val="-4"/>
        </w:rPr>
        <w:t xml:space="preserve"> </w:t>
      </w:r>
      <w:r w:rsidRPr="00153AC9">
        <w:t>панчішно-шкарпеткових виробів в</w:t>
      </w:r>
      <w:r w:rsidRPr="00153AC9">
        <w:rPr>
          <w:spacing w:val="-3"/>
        </w:rPr>
        <w:t xml:space="preserve"> </w:t>
      </w:r>
      <w:r w:rsidR="00AC451A">
        <w:t>Україні</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352"/>
        <w:gridCol w:w="1606"/>
        <w:gridCol w:w="1457"/>
        <w:gridCol w:w="1750"/>
        <w:gridCol w:w="1746"/>
      </w:tblGrid>
      <w:tr w:rsidR="00450686" w:rsidRPr="00AC451A" w:rsidTr="001815E9">
        <w:trPr>
          <w:trHeight w:val="20"/>
        </w:trPr>
        <w:tc>
          <w:tcPr>
            <w:tcW w:w="1691" w:type="pct"/>
          </w:tcPr>
          <w:p w:rsidR="00450686" w:rsidRPr="00AC451A" w:rsidRDefault="00450686" w:rsidP="00450686">
            <w:pPr>
              <w:spacing w:line="276" w:lineRule="auto"/>
              <w:ind w:firstLine="0"/>
              <w:jc w:val="left"/>
              <w:rPr>
                <w:rFonts w:eastAsia="Times New Roman"/>
                <w:sz w:val="24"/>
                <w:szCs w:val="22"/>
              </w:rPr>
            </w:pPr>
            <w:r w:rsidRPr="00AC451A">
              <w:rPr>
                <w:rFonts w:eastAsia="Times New Roman"/>
                <w:sz w:val="24"/>
                <w:szCs w:val="22"/>
              </w:rPr>
              <w:t>Показники стану ринку</w:t>
            </w:r>
            <w:r w:rsidRPr="00AC451A">
              <w:rPr>
                <w:rFonts w:eastAsia="Times New Roman"/>
                <w:spacing w:val="-57"/>
                <w:sz w:val="24"/>
                <w:szCs w:val="22"/>
              </w:rPr>
              <w:t xml:space="preserve"> </w:t>
            </w:r>
            <w:r w:rsidRPr="00AC451A">
              <w:rPr>
                <w:rFonts w:eastAsia="Times New Roman"/>
                <w:sz w:val="24"/>
                <w:szCs w:val="22"/>
              </w:rPr>
              <w:t>(найменування)</w:t>
            </w:r>
          </w:p>
        </w:tc>
        <w:tc>
          <w:tcPr>
            <w:tcW w:w="810" w:type="pct"/>
          </w:tcPr>
          <w:p w:rsidR="00450686" w:rsidRPr="00AC451A" w:rsidRDefault="00450686" w:rsidP="00450686">
            <w:pPr>
              <w:spacing w:line="276" w:lineRule="auto"/>
              <w:ind w:firstLine="0"/>
              <w:jc w:val="center"/>
              <w:rPr>
                <w:rFonts w:eastAsia="Times New Roman"/>
                <w:sz w:val="24"/>
                <w:szCs w:val="22"/>
              </w:rPr>
            </w:pPr>
            <w:r w:rsidRPr="00AC451A">
              <w:rPr>
                <w:rFonts w:eastAsia="Times New Roman"/>
                <w:sz w:val="24"/>
                <w:szCs w:val="22"/>
              </w:rPr>
              <w:t>Поточне</w:t>
            </w:r>
            <w:r w:rsidRPr="00AC451A">
              <w:rPr>
                <w:rFonts w:eastAsia="Times New Roman"/>
                <w:spacing w:val="-57"/>
                <w:sz w:val="24"/>
                <w:szCs w:val="22"/>
              </w:rPr>
              <w:t xml:space="preserve"> </w:t>
            </w:r>
            <w:r w:rsidRPr="00AC451A">
              <w:rPr>
                <w:rFonts w:eastAsia="Times New Roman"/>
                <w:sz w:val="24"/>
                <w:szCs w:val="22"/>
              </w:rPr>
              <w:t>значення</w:t>
            </w:r>
          </w:p>
        </w:tc>
        <w:tc>
          <w:tcPr>
            <w:tcW w:w="735" w:type="pct"/>
          </w:tcPr>
          <w:p w:rsidR="00450686" w:rsidRPr="00AC451A" w:rsidRDefault="00450686" w:rsidP="00450686">
            <w:pPr>
              <w:spacing w:line="276" w:lineRule="auto"/>
              <w:ind w:firstLine="0"/>
              <w:jc w:val="center"/>
              <w:rPr>
                <w:rFonts w:eastAsia="Times New Roman"/>
                <w:sz w:val="24"/>
                <w:szCs w:val="22"/>
              </w:rPr>
            </w:pPr>
            <w:r w:rsidRPr="00AC451A">
              <w:rPr>
                <w:rFonts w:eastAsia="Times New Roman"/>
                <w:sz w:val="24"/>
                <w:szCs w:val="22"/>
              </w:rPr>
              <w:t>Прогнозне</w:t>
            </w:r>
            <w:r w:rsidRPr="00AC451A">
              <w:rPr>
                <w:rFonts w:eastAsia="Times New Roman"/>
                <w:spacing w:val="-57"/>
                <w:sz w:val="24"/>
                <w:szCs w:val="22"/>
              </w:rPr>
              <w:t xml:space="preserve"> </w:t>
            </w:r>
            <w:r w:rsidRPr="00AC451A">
              <w:rPr>
                <w:rFonts w:eastAsia="Times New Roman"/>
                <w:sz w:val="24"/>
                <w:szCs w:val="22"/>
              </w:rPr>
              <w:t>значення</w:t>
            </w:r>
          </w:p>
        </w:tc>
        <w:tc>
          <w:tcPr>
            <w:tcW w:w="883" w:type="pct"/>
          </w:tcPr>
          <w:p w:rsidR="00450686" w:rsidRPr="00AC451A" w:rsidRDefault="00450686" w:rsidP="00450686">
            <w:pPr>
              <w:spacing w:line="276" w:lineRule="auto"/>
              <w:ind w:firstLine="0"/>
              <w:jc w:val="center"/>
              <w:rPr>
                <w:rFonts w:eastAsia="Times New Roman"/>
                <w:sz w:val="24"/>
                <w:szCs w:val="22"/>
              </w:rPr>
            </w:pPr>
            <w:r w:rsidRPr="00AC451A">
              <w:rPr>
                <w:rFonts w:eastAsia="Times New Roman"/>
                <w:sz w:val="24"/>
                <w:szCs w:val="22"/>
              </w:rPr>
              <w:t>Поточні</w:t>
            </w:r>
            <w:r w:rsidRPr="00AC451A">
              <w:rPr>
                <w:rFonts w:eastAsia="Times New Roman"/>
                <w:spacing w:val="1"/>
                <w:sz w:val="24"/>
                <w:szCs w:val="22"/>
              </w:rPr>
              <w:t xml:space="preserve"> </w:t>
            </w:r>
            <w:r w:rsidRPr="00AC451A">
              <w:rPr>
                <w:rFonts w:eastAsia="Times New Roman"/>
                <w:sz w:val="24"/>
                <w:szCs w:val="22"/>
              </w:rPr>
              <w:t>темпи</w:t>
            </w:r>
            <w:r w:rsidRPr="00AC451A">
              <w:rPr>
                <w:rFonts w:eastAsia="Times New Roman"/>
                <w:spacing w:val="1"/>
                <w:sz w:val="24"/>
                <w:szCs w:val="22"/>
              </w:rPr>
              <w:t xml:space="preserve"> </w:t>
            </w:r>
            <w:r w:rsidRPr="00AC451A">
              <w:rPr>
                <w:rFonts w:eastAsia="Times New Roman"/>
                <w:sz w:val="24"/>
                <w:szCs w:val="22"/>
              </w:rPr>
              <w:t>приросту</w:t>
            </w:r>
          </w:p>
        </w:tc>
        <w:tc>
          <w:tcPr>
            <w:tcW w:w="881" w:type="pct"/>
          </w:tcPr>
          <w:p w:rsidR="00450686" w:rsidRPr="00AC451A" w:rsidRDefault="00450686" w:rsidP="00450686">
            <w:pPr>
              <w:spacing w:line="276" w:lineRule="auto"/>
              <w:ind w:firstLine="0"/>
              <w:jc w:val="center"/>
              <w:rPr>
                <w:rFonts w:eastAsia="Times New Roman"/>
                <w:sz w:val="24"/>
                <w:szCs w:val="22"/>
              </w:rPr>
            </w:pPr>
            <w:r w:rsidRPr="00AC451A">
              <w:rPr>
                <w:rFonts w:eastAsia="Times New Roman"/>
                <w:sz w:val="24"/>
                <w:szCs w:val="22"/>
              </w:rPr>
              <w:t>Прогнозні</w:t>
            </w:r>
            <w:r w:rsidRPr="00AC451A">
              <w:rPr>
                <w:rFonts w:eastAsia="Times New Roman"/>
                <w:spacing w:val="-57"/>
                <w:sz w:val="24"/>
                <w:szCs w:val="22"/>
              </w:rPr>
              <w:t xml:space="preserve"> </w:t>
            </w:r>
            <w:r w:rsidRPr="00AC451A">
              <w:rPr>
                <w:rFonts w:eastAsia="Times New Roman"/>
                <w:sz w:val="24"/>
                <w:szCs w:val="22"/>
              </w:rPr>
              <w:t>темпи</w:t>
            </w:r>
            <w:r w:rsidRPr="00AC451A">
              <w:rPr>
                <w:rFonts w:eastAsia="Times New Roman"/>
                <w:spacing w:val="1"/>
                <w:sz w:val="24"/>
                <w:szCs w:val="22"/>
              </w:rPr>
              <w:t xml:space="preserve"> </w:t>
            </w:r>
            <w:r w:rsidRPr="00AC451A">
              <w:rPr>
                <w:rFonts w:eastAsia="Times New Roman"/>
                <w:sz w:val="24"/>
                <w:szCs w:val="22"/>
              </w:rPr>
              <w:t>приросту</w:t>
            </w:r>
          </w:p>
        </w:tc>
      </w:tr>
      <w:tr w:rsidR="00AC451A" w:rsidRPr="00AC451A" w:rsidTr="001815E9">
        <w:trPr>
          <w:trHeight w:val="20"/>
        </w:trPr>
        <w:tc>
          <w:tcPr>
            <w:tcW w:w="1691" w:type="pct"/>
          </w:tcPr>
          <w:p w:rsidR="00AC451A" w:rsidRPr="00AC451A" w:rsidRDefault="00AC451A" w:rsidP="00AC451A">
            <w:pPr>
              <w:spacing w:line="270" w:lineRule="exact"/>
              <w:ind w:firstLine="0"/>
              <w:jc w:val="left"/>
              <w:rPr>
                <w:rFonts w:eastAsia="Times New Roman"/>
                <w:sz w:val="24"/>
                <w:szCs w:val="22"/>
              </w:rPr>
            </w:pPr>
            <w:r w:rsidRPr="00AC451A">
              <w:rPr>
                <w:rFonts w:eastAsia="Times New Roman"/>
                <w:sz w:val="24"/>
                <w:szCs w:val="22"/>
              </w:rPr>
              <w:t>Поточний</w:t>
            </w:r>
            <w:r w:rsidRPr="00AC451A">
              <w:rPr>
                <w:rFonts w:eastAsia="Times New Roman"/>
                <w:spacing w:val="-4"/>
                <w:sz w:val="24"/>
                <w:szCs w:val="22"/>
              </w:rPr>
              <w:t xml:space="preserve"> </w:t>
            </w:r>
            <w:r w:rsidRPr="00AC451A">
              <w:rPr>
                <w:rFonts w:eastAsia="Times New Roman"/>
                <w:sz w:val="24"/>
                <w:szCs w:val="22"/>
              </w:rPr>
              <w:t>потенціал</w:t>
            </w:r>
            <w:r w:rsidRPr="00AC451A">
              <w:rPr>
                <w:rFonts w:eastAsia="Times New Roman"/>
                <w:spacing w:val="-2"/>
                <w:sz w:val="24"/>
                <w:szCs w:val="22"/>
              </w:rPr>
              <w:t xml:space="preserve"> </w:t>
            </w:r>
            <w:r w:rsidRPr="00AC451A">
              <w:rPr>
                <w:rFonts w:eastAsia="Times New Roman"/>
                <w:sz w:val="24"/>
                <w:szCs w:val="22"/>
              </w:rPr>
              <w:t>ринку</w:t>
            </w:r>
          </w:p>
        </w:tc>
        <w:tc>
          <w:tcPr>
            <w:tcW w:w="810" w:type="pct"/>
          </w:tcPr>
          <w:p w:rsidR="00AC451A" w:rsidRPr="00AC451A" w:rsidRDefault="00AC451A" w:rsidP="00AC451A">
            <w:pPr>
              <w:spacing w:line="270" w:lineRule="exact"/>
              <w:ind w:firstLine="0"/>
              <w:jc w:val="center"/>
              <w:rPr>
                <w:rFonts w:eastAsia="Times New Roman"/>
                <w:sz w:val="24"/>
                <w:szCs w:val="22"/>
              </w:rPr>
            </w:pPr>
            <w:r w:rsidRPr="00AC451A">
              <w:rPr>
                <w:rFonts w:eastAsia="Times New Roman"/>
                <w:sz w:val="24"/>
                <w:szCs w:val="22"/>
              </w:rPr>
              <w:t>5000000 шт</w:t>
            </w:r>
          </w:p>
        </w:tc>
        <w:tc>
          <w:tcPr>
            <w:tcW w:w="735" w:type="pct"/>
          </w:tcPr>
          <w:p w:rsidR="00AC451A" w:rsidRPr="00AC451A" w:rsidRDefault="00AC451A" w:rsidP="00AC451A">
            <w:pPr>
              <w:spacing w:line="270" w:lineRule="exact"/>
              <w:ind w:firstLine="0"/>
              <w:jc w:val="center"/>
              <w:rPr>
                <w:rFonts w:eastAsia="Times New Roman"/>
                <w:sz w:val="24"/>
                <w:szCs w:val="22"/>
              </w:rPr>
            </w:pPr>
            <w:r w:rsidRPr="00AC451A">
              <w:rPr>
                <w:rFonts w:eastAsia="Times New Roman"/>
                <w:sz w:val="24"/>
                <w:szCs w:val="22"/>
              </w:rPr>
              <w:t>5425000шт</w:t>
            </w:r>
          </w:p>
        </w:tc>
        <w:tc>
          <w:tcPr>
            <w:tcW w:w="883" w:type="pct"/>
          </w:tcPr>
          <w:p w:rsidR="00AC451A" w:rsidRPr="00AC451A" w:rsidRDefault="00AC451A" w:rsidP="00AC451A">
            <w:pPr>
              <w:spacing w:line="270" w:lineRule="exact"/>
              <w:ind w:firstLine="0"/>
              <w:jc w:val="center"/>
              <w:rPr>
                <w:rFonts w:eastAsia="Times New Roman"/>
                <w:sz w:val="24"/>
                <w:szCs w:val="22"/>
              </w:rPr>
            </w:pPr>
            <w:r w:rsidRPr="00AC451A">
              <w:rPr>
                <w:rFonts w:eastAsia="Times New Roman"/>
                <w:sz w:val="24"/>
                <w:szCs w:val="22"/>
              </w:rPr>
              <w:t>8,5%</w:t>
            </w:r>
            <w:r w:rsidRPr="00AC451A">
              <w:rPr>
                <w:rFonts w:eastAsia="Times New Roman"/>
                <w:spacing w:val="-1"/>
                <w:sz w:val="24"/>
                <w:szCs w:val="22"/>
              </w:rPr>
              <w:t xml:space="preserve"> </w:t>
            </w:r>
            <w:r w:rsidRPr="00AC451A">
              <w:rPr>
                <w:rFonts w:eastAsia="Times New Roman"/>
                <w:sz w:val="24"/>
                <w:szCs w:val="22"/>
              </w:rPr>
              <w:t>на</w:t>
            </w:r>
            <w:r w:rsidRPr="00AC451A">
              <w:rPr>
                <w:rFonts w:eastAsia="Times New Roman"/>
                <w:spacing w:val="-1"/>
                <w:sz w:val="24"/>
                <w:szCs w:val="22"/>
              </w:rPr>
              <w:t xml:space="preserve"> </w:t>
            </w:r>
            <w:r w:rsidRPr="00AC451A">
              <w:rPr>
                <w:rFonts w:eastAsia="Times New Roman"/>
                <w:sz w:val="24"/>
                <w:szCs w:val="22"/>
              </w:rPr>
              <w:t>рік</w:t>
            </w:r>
          </w:p>
        </w:tc>
        <w:tc>
          <w:tcPr>
            <w:tcW w:w="881" w:type="pct"/>
          </w:tcPr>
          <w:p w:rsidR="00AC451A" w:rsidRPr="00AC451A" w:rsidRDefault="00AC451A" w:rsidP="00AC451A">
            <w:pPr>
              <w:spacing w:line="270" w:lineRule="exact"/>
              <w:ind w:firstLine="0"/>
              <w:jc w:val="center"/>
              <w:rPr>
                <w:rFonts w:eastAsia="Times New Roman"/>
                <w:sz w:val="24"/>
                <w:szCs w:val="22"/>
              </w:rPr>
            </w:pPr>
            <w:r w:rsidRPr="00AC451A">
              <w:rPr>
                <w:rFonts w:eastAsia="Times New Roman"/>
                <w:sz w:val="24"/>
                <w:szCs w:val="22"/>
              </w:rPr>
              <w:t>До</w:t>
            </w:r>
            <w:r w:rsidRPr="00AC451A">
              <w:rPr>
                <w:rFonts w:eastAsia="Times New Roman"/>
                <w:spacing w:val="-2"/>
                <w:sz w:val="24"/>
                <w:szCs w:val="22"/>
              </w:rPr>
              <w:t xml:space="preserve"> </w:t>
            </w:r>
            <w:r w:rsidRPr="00AC451A">
              <w:rPr>
                <w:rFonts w:eastAsia="Times New Roman"/>
                <w:sz w:val="24"/>
                <w:szCs w:val="22"/>
              </w:rPr>
              <w:t>9%</w:t>
            </w:r>
            <w:r w:rsidRPr="00AC451A">
              <w:rPr>
                <w:rFonts w:eastAsia="Times New Roman"/>
                <w:spacing w:val="-1"/>
                <w:sz w:val="24"/>
                <w:szCs w:val="22"/>
              </w:rPr>
              <w:t xml:space="preserve"> </w:t>
            </w:r>
            <w:r w:rsidRPr="00AC451A">
              <w:rPr>
                <w:rFonts w:eastAsia="Times New Roman"/>
                <w:sz w:val="24"/>
                <w:szCs w:val="22"/>
              </w:rPr>
              <w:t>на</w:t>
            </w:r>
            <w:r w:rsidRPr="00AC451A">
              <w:rPr>
                <w:rFonts w:eastAsia="Times New Roman"/>
                <w:spacing w:val="-1"/>
                <w:sz w:val="24"/>
                <w:szCs w:val="22"/>
              </w:rPr>
              <w:t xml:space="preserve"> </w:t>
            </w:r>
            <w:r w:rsidRPr="00AC451A">
              <w:rPr>
                <w:rFonts w:eastAsia="Times New Roman"/>
                <w:sz w:val="24"/>
                <w:szCs w:val="22"/>
              </w:rPr>
              <w:t>рік</w:t>
            </w:r>
          </w:p>
        </w:tc>
      </w:tr>
      <w:tr w:rsidR="00AC451A" w:rsidRPr="00AC451A" w:rsidTr="001815E9">
        <w:trPr>
          <w:trHeight w:val="20"/>
        </w:trPr>
        <w:tc>
          <w:tcPr>
            <w:tcW w:w="1691" w:type="pct"/>
          </w:tcPr>
          <w:p w:rsidR="00AC451A" w:rsidRPr="00AC451A" w:rsidRDefault="00AC451A" w:rsidP="00AC451A">
            <w:pPr>
              <w:spacing w:line="276" w:lineRule="auto"/>
              <w:ind w:firstLine="0"/>
              <w:jc w:val="left"/>
              <w:rPr>
                <w:rFonts w:eastAsia="Times New Roman"/>
                <w:sz w:val="24"/>
                <w:szCs w:val="22"/>
                <w:lang w:val="ru-RU"/>
              </w:rPr>
            </w:pPr>
            <w:r w:rsidRPr="00AC451A">
              <w:rPr>
                <w:rFonts w:eastAsia="Times New Roman"/>
                <w:sz w:val="24"/>
                <w:szCs w:val="22"/>
                <w:lang w:val="ru-RU"/>
              </w:rPr>
              <w:t>Ємність ринку в</w:t>
            </w:r>
            <w:r w:rsidRPr="00AC451A">
              <w:rPr>
                <w:rFonts w:eastAsia="Times New Roman"/>
                <w:spacing w:val="1"/>
                <w:sz w:val="24"/>
                <w:szCs w:val="22"/>
                <w:lang w:val="ru-RU"/>
              </w:rPr>
              <w:t xml:space="preserve"> </w:t>
            </w:r>
            <w:r w:rsidRPr="00AC451A">
              <w:rPr>
                <w:rFonts w:eastAsia="Times New Roman"/>
                <w:sz w:val="24"/>
                <w:szCs w:val="22"/>
                <w:lang w:val="ru-RU"/>
              </w:rPr>
              <w:t>натуральних</w:t>
            </w:r>
            <w:r w:rsidRPr="00AC451A">
              <w:rPr>
                <w:rFonts w:eastAsia="Times New Roman"/>
                <w:spacing w:val="-9"/>
                <w:sz w:val="24"/>
                <w:szCs w:val="22"/>
                <w:lang w:val="ru-RU"/>
              </w:rPr>
              <w:t xml:space="preserve"> </w:t>
            </w:r>
            <w:r w:rsidRPr="00AC451A">
              <w:rPr>
                <w:rFonts w:eastAsia="Times New Roman"/>
                <w:sz w:val="24"/>
                <w:szCs w:val="22"/>
                <w:lang w:val="ru-RU"/>
              </w:rPr>
              <w:t>одиницях</w:t>
            </w:r>
          </w:p>
        </w:tc>
        <w:tc>
          <w:tcPr>
            <w:tcW w:w="810" w:type="pct"/>
          </w:tcPr>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 4000000</w:t>
            </w:r>
          </w:p>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шт</w:t>
            </w:r>
          </w:p>
        </w:tc>
        <w:tc>
          <w:tcPr>
            <w:tcW w:w="735" w:type="pct"/>
          </w:tcPr>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 4360000</w:t>
            </w:r>
          </w:p>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шт</w:t>
            </w:r>
          </w:p>
        </w:tc>
        <w:tc>
          <w:tcPr>
            <w:tcW w:w="883" w:type="pct"/>
          </w:tcPr>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9%</w:t>
            </w:r>
            <w:r w:rsidRPr="00AC451A">
              <w:rPr>
                <w:rFonts w:eastAsia="Times New Roman"/>
                <w:spacing w:val="-1"/>
                <w:sz w:val="24"/>
                <w:szCs w:val="22"/>
              </w:rPr>
              <w:t xml:space="preserve"> </w:t>
            </w:r>
            <w:r w:rsidRPr="00AC451A">
              <w:rPr>
                <w:rFonts w:eastAsia="Times New Roman"/>
                <w:sz w:val="24"/>
                <w:szCs w:val="22"/>
              </w:rPr>
              <w:t>на</w:t>
            </w:r>
            <w:r w:rsidRPr="00AC451A">
              <w:rPr>
                <w:rFonts w:eastAsia="Times New Roman"/>
                <w:spacing w:val="-1"/>
                <w:sz w:val="24"/>
                <w:szCs w:val="22"/>
              </w:rPr>
              <w:t xml:space="preserve"> </w:t>
            </w:r>
            <w:r w:rsidRPr="00AC451A">
              <w:rPr>
                <w:rFonts w:eastAsia="Times New Roman"/>
                <w:sz w:val="24"/>
                <w:szCs w:val="22"/>
              </w:rPr>
              <w:t>рік</w:t>
            </w:r>
          </w:p>
        </w:tc>
        <w:tc>
          <w:tcPr>
            <w:tcW w:w="881" w:type="pct"/>
          </w:tcPr>
          <w:p w:rsidR="00AC451A" w:rsidRPr="00AC451A" w:rsidRDefault="00AC451A" w:rsidP="00AC451A">
            <w:pPr>
              <w:spacing w:line="240" w:lineRule="auto"/>
              <w:ind w:firstLine="0"/>
              <w:jc w:val="center"/>
              <w:rPr>
                <w:rFonts w:eastAsia="Times New Roman"/>
                <w:sz w:val="24"/>
                <w:szCs w:val="22"/>
              </w:rPr>
            </w:pPr>
            <w:r w:rsidRPr="00AC451A">
              <w:rPr>
                <w:rFonts w:eastAsia="Times New Roman"/>
                <w:sz w:val="24"/>
                <w:szCs w:val="22"/>
              </w:rPr>
              <w:t>9%</w:t>
            </w:r>
            <w:r w:rsidRPr="00AC451A">
              <w:rPr>
                <w:rFonts w:eastAsia="Times New Roman"/>
                <w:spacing w:val="-1"/>
                <w:sz w:val="24"/>
                <w:szCs w:val="22"/>
              </w:rPr>
              <w:t xml:space="preserve"> </w:t>
            </w:r>
            <w:r w:rsidRPr="00AC451A">
              <w:rPr>
                <w:rFonts w:eastAsia="Times New Roman"/>
                <w:sz w:val="24"/>
                <w:szCs w:val="22"/>
              </w:rPr>
              <w:t>на</w:t>
            </w:r>
            <w:r w:rsidRPr="00AC451A">
              <w:rPr>
                <w:rFonts w:eastAsia="Times New Roman"/>
                <w:spacing w:val="-1"/>
                <w:sz w:val="24"/>
                <w:szCs w:val="22"/>
              </w:rPr>
              <w:t xml:space="preserve"> </w:t>
            </w:r>
            <w:r w:rsidRPr="00AC451A">
              <w:rPr>
                <w:rFonts w:eastAsia="Times New Roman"/>
                <w:sz w:val="24"/>
                <w:szCs w:val="22"/>
              </w:rPr>
              <w:t>рік</w:t>
            </w:r>
          </w:p>
        </w:tc>
      </w:tr>
      <w:tr w:rsidR="00AC451A" w:rsidRPr="00AC451A" w:rsidTr="001815E9">
        <w:trPr>
          <w:trHeight w:val="20"/>
        </w:trPr>
        <w:tc>
          <w:tcPr>
            <w:tcW w:w="1691" w:type="pct"/>
          </w:tcPr>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Ємність ринку в грошовому вимірі</w:t>
            </w:r>
          </w:p>
        </w:tc>
        <w:tc>
          <w:tcPr>
            <w:tcW w:w="810" w:type="pct"/>
          </w:tcPr>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 360,00</w:t>
            </w:r>
          </w:p>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млн.грн</w:t>
            </w:r>
          </w:p>
        </w:tc>
        <w:tc>
          <w:tcPr>
            <w:tcW w:w="735" w:type="pct"/>
          </w:tcPr>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 393,12</w:t>
            </w:r>
          </w:p>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млн.грн</w:t>
            </w:r>
          </w:p>
        </w:tc>
        <w:tc>
          <w:tcPr>
            <w:tcW w:w="883" w:type="pct"/>
          </w:tcPr>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9,2% на рік</w:t>
            </w:r>
          </w:p>
        </w:tc>
        <w:tc>
          <w:tcPr>
            <w:tcW w:w="881" w:type="pct"/>
          </w:tcPr>
          <w:p w:rsidR="00AC451A" w:rsidRPr="00AC451A" w:rsidRDefault="00AC451A" w:rsidP="00AC451A">
            <w:pPr>
              <w:spacing w:line="240" w:lineRule="auto"/>
              <w:ind w:firstLine="0"/>
              <w:jc w:val="center"/>
              <w:rPr>
                <w:rFonts w:eastAsia="Times New Roman"/>
                <w:sz w:val="24"/>
                <w:szCs w:val="22"/>
                <w:lang w:val="uk-UA"/>
              </w:rPr>
            </w:pPr>
            <w:r w:rsidRPr="00AC451A">
              <w:rPr>
                <w:rFonts w:eastAsia="Times New Roman"/>
                <w:sz w:val="24"/>
                <w:szCs w:val="22"/>
                <w:lang w:val="uk-UA"/>
              </w:rPr>
              <w:t>9,2% на рік</w:t>
            </w:r>
          </w:p>
        </w:tc>
      </w:tr>
    </w:tbl>
    <w:p w:rsidR="00153AC9" w:rsidRPr="00450686" w:rsidRDefault="005548B9" w:rsidP="00450686">
      <w:pPr>
        <w:rPr>
          <w:rFonts w:eastAsia="Times New Roman"/>
          <w:sz w:val="24"/>
          <w:szCs w:val="24"/>
          <w:lang w:val="ru-RU" w:eastAsia="en-US"/>
        </w:rPr>
      </w:pPr>
      <w:r w:rsidRPr="005548B9">
        <w:rPr>
          <w:rFonts w:eastAsia="Times New Roman"/>
          <w:sz w:val="24"/>
          <w:szCs w:val="24"/>
          <w:lang w:eastAsia="en-US"/>
        </w:rPr>
        <w:t>Розроблено і побудовано</w:t>
      </w:r>
      <w:r w:rsidR="001F67B1" w:rsidRPr="004C2FAA">
        <w:rPr>
          <w:rFonts w:eastAsia="Times New Roman"/>
          <w:sz w:val="24"/>
          <w:szCs w:val="24"/>
          <w:lang w:eastAsia="en-US"/>
        </w:rPr>
        <w:t xml:space="preserve"> автором на основі </w:t>
      </w:r>
      <w:r w:rsidR="001F67B1">
        <w:rPr>
          <w:rFonts w:eastAsia="Times New Roman"/>
          <w:sz w:val="24"/>
          <w:szCs w:val="24"/>
          <w:lang w:eastAsia="en-US"/>
        </w:rPr>
        <w:t xml:space="preserve">статистичних </w:t>
      </w:r>
      <w:r w:rsidR="001F67B1" w:rsidRPr="004C2FAA">
        <w:rPr>
          <w:rFonts w:eastAsia="Times New Roman"/>
          <w:sz w:val="24"/>
          <w:szCs w:val="24"/>
          <w:lang w:eastAsia="en-US"/>
        </w:rPr>
        <w:t xml:space="preserve">даних </w:t>
      </w:r>
      <w:r w:rsidR="00942A32">
        <w:rPr>
          <w:rFonts w:eastAsia="Times New Roman"/>
          <w:sz w:val="24"/>
          <w:szCs w:val="24"/>
          <w:lang w:eastAsia="en-US"/>
        </w:rPr>
        <w:t xml:space="preserve">та джерела </w:t>
      </w:r>
      <w:r w:rsidR="00942A32" w:rsidRPr="00942A32">
        <w:rPr>
          <w:rFonts w:eastAsia="Times New Roman"/>
          <w:sz w:val="24"/>
          <w:szCs w:val="24"/>
          <w:lang w:val="ru-RU" w:eastAsia="en-US"/>
        </w:rPr>
        <w:t>[</w:t>
      </w:r>
      <w:r w:rsidR="00942A32">
        <w:rPr>
          <w:rFonts w:eastAsia="Times New Roman"/>
          <w:sz w:val="24"/>
          <w:szCs w:val="24"/>
          <w:lang w:eastAsia="en-US"/>
        </w:rPr>
        <w:t>33</w:t>
      </w:r>
      <w:r w:rsidR="00942A32" w:rsidRPr="00942A32">
        <w:rPr>
          <w:rFonts w:eastAsia="Times New Roman"/>
          <w:sz w:val="24"/>
          <w:szCs w:val="24"/>
          <w:lang w:val="ru-RU" w:eastAsia="en-US"/>
        </w:rPr>
        <w:t>]</w:t>
      </w:r>
    </w:p>
    <w:p w:rsidR="00AC451A" w:rsidRDefault="00AC451A" w:rsidP="00153AC9"/>
    <w:p w:rsidR="00153AC9" w:rsidRPr="00153AC9" w:rsidRDefault="00153AC9" w:rsidP="00153AC9">
      <w:r w:rsidRPr="00153AC9">
        <w:t>Поточний</w:t>
      </w:r>
      <w:r w:rsidRPr="00153AC9">
        <w:rPr>
          <w:spacing w:val="1"/>
        </w:rPr>
        <w:t xml:space="preserve"> </w:t>
      </w:r>
      <w:r w:rsidRPr="00153AC9">
        <w:t>потенціал</w:t>
      </w:r>
      <w:r w:rsidRPr="00153AC9">
        <w:rPr>
          <w:spacing w:val="1"/>
        </w:rPr>
        <w:t xml:space="preserve"> </w:t>
      </w:r>
      <w:r w:rsidRPr="00153AC9">
        <w:t>ринку</w:t>
      </w:r>
      <w:r w:rsidRPr="00153AC9">
        <w:rPr>
          <w:spacing w:val="1"/>
        </w:rPr>
        <w:t xml:space="preserve"> </w:t>
      </w:r>
      <w:r w:rsidRPr="00153AC9">
        <w:t>-</w:t>
      </w:r>
      <w:r w:rsidRPr="00153AC9">
        <w:rPr>
          <w:spacing w:val="1"/>
        </w:rPr>
        <w:t xml:space="preserve"> </w:t>
      </w:r>
      <w:r w:rsidRPr="00153AC9">
        <w:t>це</w:t>
      </w:r>
      <w:r w:rsidRPr="00153AC9">
        <w:rPr>
          <w:spacing w:val="1"/>
        </w:rPr>
        <w:t xml:space="preserve"> </w:t>
      </w:r>
      <w:r w:rsidRPr="00153AC9">
        <w:t>максимальний</w:t>
      </w:r>
      <w:r w:rsidRPr="00153AC9">
        <w:rPr>
          <w:spacing w:val="1"/>
        </w:rPr>
        <w:t xml:space="preserve"> </w:t>
      </w:r>
      <w:r w:rsidRPr="00153AC9">
        <w:t>рівень</w:t>
      </w:r>
      <w:r w:rsidRPr="00153AC9">
        <w:rPr>
          <w:spacing w:val="1"/>
        </w:rPr>
        <w:t xml:space="preserve"> </w:t>
      </w:r>
      <w:r w:rsidRPr="00153AC9">
        <w:t>первинного</w:t>
      </w:r>
      <w:r w:rsidRPr="00153AC9">
        <w:rPr>
          <w:spacing w:val="1"/>
        </w:rPr>
        <w:t xml:space="preserve"> </w:t>
      </w:r>
      <w:r w:rsidRPr="00153AC9">
        <w:t>попиту,</w:t>
      </w:r>
      <w:r w:rsidRPr="00153AC9">
        <w:rPr>
          <w:spacing w:val="1"/>
        </w:rPr>
        <w:t xml:space="preserve"> </w:t>
      </w:r>
      <w:r w:rsidRPr="00153AC9">
        <w:t>досягнутий</w:t>
      </w:r>
      <w:r w:rsidRPr="00153AC9">
        <w:rPr>
          <w:spacing w:val="1"/>
        </w:rPr>
        <w:t xml:space="preserve"> </w:t>
      </w:r>
      <w:r w:rsidRPr="00153AC9">
        <w:t>під</w:t>
      </w:r>
      <w:r w:rsidRPr="00153AC9">
        <w:rPr>
          <w:spacing w:val="1"/>
        </w:rPr>
        <w:t xml:space="preserve"> </w:t>
      </w:r>
      <w:r w:rsidRPr="00153AC9">
        <w:t>дією</w:t>
      </w:r>
      <w:r w:rsidRPr="00153AC9">
        <w:rPr>
          <w:spacing w:val="1"/>
        </w:rPr>
        <w:t xml:space="preserve"> </w:t>
      </w:r>
      <w:r w:rsidRPr="00153AC9">
        <w:t>маркетингового</w:t>
      </w:r>
      <w:r w:rsidRPr="00153AC9">
        <w:rPr>
          <w:spacing w:val="1"/>
        </w:rPr>
        <w:t xml:space="preserve"> </w:t>
      </w:r>
      <w:r w:rsidRPr="00153AC9">
        <w:t>тиску</w:t>
      </w:r>
      <w:r w:rsidRPr="00153AC9">
        <w:rPr>
          <w:spacing w:val="1"/>
        </w:rPr>
        <w:t xml:space="preserve"> </w:t>
      </w:r>
      <w:r w:rsidRPr="00153AC9">
        <w:t>всіма</w:t>
      </w:r>
      <w:r w:rsidRPr="00153AC9">
        <w:rPr>
          <w:spacing w:val="1"/>
        </w:rPr>
        <w:t xml:space="preserve"> </w:t>
      </w:r>
      <w:r w:rsidRPr="00153AC9">
        <w:t>конкуруючими</w:t>
      </w:r>
      <w:r w:rsidRPr="00153AC9">
        <w:rPr>
          <w:spacing w:val="1"/>
        </w:rPr>
        <w:t xml:space="preserve"> </w:t>
      </w:r>
      <w:r w:rsidRPr="00153AC9">
        <w:t>організаціями</w:t>
      </w:r>
      <w:r w:rsidR="00BD0467" w:rsidRPr="00BD0467">
        <w:rPr>
          <w:lang w:val="ru-RU"/>
        </w:rPr>
        <w:t xml:space="preserve"> </w:t>
      </w:r>
      <w:r w:rsidR="00BD0467">
        <w:rPr>
          <w:lang w:val="ru-RU"/>
        </w:rPr>
        <w:t>[</w:t>
      </w:r>
      <w:r w:rsidR="00BD0467" w:rsidRPr="00BD0467">
        <w:rPr>
          <w:lang w:val="ru-RU"/>
        </w:rPr>
        <w:t>33</w:t>
      </w:r>
      <w:r w:rsidR="00BD0467">
        <w:rPr>
          <w:lang w:val="ru-RU"/>
        </w:rPr>
        <w:t>]</w:t>
      </w:r>
      <w:r w:rsidRPr="00153AC9">
        <w:t>.</w:t>
      </w:r>
      <w:r w:rsidRPr="00153AC9">
        <w:rPr>
          <w:spacing w:val="-1"/>
        </w:rPr>
        <w:t xml:space="preserve"> </w:t>
      </w:r>
      <w:r w:rsidRPr="00153AC9">
        <w:t>Розраховується він за формулою:</w:t>
      </w:r>
    </w:p>
    <w:p w:rsidR="00153AC9" w:rsidRPr="00153AC9" w:rsidRDefault="00153AC9" w:rsidP="00153AC9">
      <w:r w:rsidRPr="00153AC9">
        <w:t>Рп =</w:t>
      </w:r>
      <w:r w:rsidRPr="00153AC9">
        <w:rPr>
          <w:spacing w:val="-1"/>
        </w:rPr>
        <w:t xml:space="preserve"> </w:t>
      </w:r>
      <w:r w:rsidRPr="00153AC9">
        <w:t>Nп *</w:t>
      </w:r>
      <w:r w:rsidRPr="00153AC9">
        <w:rPr>
          <w:spacing w:val="1"/>
        </w:rPr>
        <w:t xml:space="preserve"> </w:t>
      </w:r>
      <w:r w:rsidRPr="00153AC9">
        <w:t>Iмт,</w:t>
      </w:r>
      <w:r w:rsidRPr="00153AC9">
        <w:rPr>
          <w:spacing w:val="-4"/>
        </w:rPr>
        <w:t xml:space="preserve"> </w:t>
      </w:r>
      <w:r w:rsidRPr="00153AC9">
        <w:t>де</w:t>
      </w:r>
    </w:p>
    <w:p w:rsidR="00153AC9" w:rsidRPr="00153AC9" w:rsidRDefault="00153AC9" w:rsidP="00153AC9">
      <w:r w:rsidRPr="00153AC9">
        <w:t>Рп</w:t>
      </w:r>
      <w:r w:rsidRPr="00153AC9">
        <w:rPr>
          <w:spacing w:val="6"/>
        </w:rPr>
        <w:t xml:space="preserve"> </w:t>
      </w:r>
      <w:r w:rsidRPr="00153AC9">
        <w:t>-</w:t>
      </w:r>
      <w:r w:rsidRPr="00153AC9">
        <w:rPr>
          <w:spacing w:val="5"/>
        </w:rPr>
        <w:t xml:space="preserve"> </w:t>
      </w:r>
      <w:r w:rsidRPr="00153AC9">
        <w:t>поточний</w:t>
      </w:r>
      <w:r w:rsidRPr="00153AC9">
        <w:rPr>
          <w:spacing w:val="3"/>
        </w:rPr>
        <w:t xml:space="preserve"> </w:t>
      </w:r>
      <w:r w:rsidRPr="00153AC9">
        <w:t>потенціал</w:t>
      </w:r>
      <w:r w:rsidRPr="00153AC9">
        <w:rPr>
          <w:spacing w:val="2"/>
        </w:rPr>
        <w:t xml:space="preserve"> </w:t>
      </w:r>
      <w:r w:rsidRPr="00153AC9">
        <w:t>ринку;</w:t>
      </w:r>
      <w:r w:rsidRPr="00153AC9">
        <w:rPr>
          <w:spacing w:val="1"/>
        </w:rPr>
        <w:t xml:space="preserve"> </w:t>
      </w:r>
      <w:r w:rsidRPr="00153AC9">
        <w:t>Nп</w:t>
      </w:r>
      <w:r w:rsidRPr="00153AC9">
        <w:rPr>
          <w:spacing w:val="-4"/>
        </w:rPr>
        <w:t xml:space="preserve"> </w:t>
      </w:r>
      <w:r w:rsidRPr="00153AC9">
        <w:t>–</w:t>
      </w:r>
      <w:r w:rsidRPr="00153AC9">
        <w:rPr>
          <w:spacing w:val="-3"/>
        </w:rPr>
        <w:t xml:space="preserve"> </w:t>
      </w:r>
      <w:r w:rsidRPr="00153AC9">
        <w:t>потенційна</w:t>
      </w:r>
      <w:r w:rsidRPr="00153AC9">
        <w:rPr>
          <w:spacing w:val="-4"/>
        </w:rPr>
        <w:t xml:space="preserve"> </w:t>
      </w:r>
      <w:r w:rsidRPr="00153AC9">
        <w:t>к-сть</w:t>
      </w:r>
      <w:r w:rsidRPr="00153AC9">
        <w:rPr>
          <w:spacing w:val="-5"/>
        </w:rPr>
        <w:t xml:space="preserve"> </w:t>
      </w:r>
      <w:r w:rsidRPr="00153AC9">
        <w:t>споживачів;</w:t>
      </w:r>
    </w:p>
    <w:p w:rsidR="00153AC9" w:rsidRPr="00153AC9" w:rsidRDefault="00153AC9" w:rsidP="00153AC9">
      <w:r w:rsidRPr="00153AC9">
        <w:t>Iмт</w:t>
      </w:r>
      <w:r w:rsidRPr="00153AC9">
        <w:rPr>
          <w:spacing w:val="-4"/>
        </w:rPr>
        <w:t xml:space="preserve"> </w:t>
      </w:r>
      <w:r w:rsidRPr="00153AC9">
        <w:t>–</w:t>
      </w:r>
      <w:r w:rsidRPr="00153AC9">
        <w:rPr>
          <w:spacing w:val="-3"/>
        </w:rPr>
        <w:t xml:space="preserve"> </w:t>
      </w:r>
      <w:r w:rsidRPr="00153AC9">
        <w:t>індекс</w:t>
      </w:r>
      <w:r w:rsidRPr="00153AC9">
        <w:rPr>
          <w:spacing w:val="-3"/>
        </w:rPr>
        <w:t xml:space="preserve"> </w:t>
      </w:r>
      <w:r w:rsidRPr="00153AC9">
        <w:t>маркетингового</w:t>
      </w:r>
      <w:r w:rsidRPr="00153AC9">
        <w:rPr>
          <w:spacing w:val="-2"/>
        </w:rPr>
        <w:t xml:space="preserve"> </w:t>
      </w:r>
      <w:r w:rsidRPr="00153AC9">
        <w:t>тиску.</w:t>
      </w:r>
    </w:p>
    <w:p w:rsidR="00153AC9" w:rsidRPr="00153AC9" w:rsidRDefault="00153AC9" w:rsidP="00153AC9">
      <w:r w:rsidRPr="00153AC9">
        <w:t xml:space="preserve">Ємність ринку – </w:t>
      </w:r>
      <w:r w:rsidR="00BD0467">
        <w:t>максимальний імовірний обсяг продажів за певний період часу</w:t>
      </w:r>
      <w:r w:rsidRPr="00153AC9">
        <w:t>.</w:t>
      </w:r>
      <w:r w:rsidRPr="00153AC9">
        <w:rPr>
          <w:spacing w:val="-2"/>
        </w:rPr>
        <w:t xml:space="preserve"> </w:t>
      </w:r>
      <w:r w:rsidRPr="00153AC9">
        <w:t>Розраховується</w:t>
      </w:r>
      <w:r w:rsidRPr="00153AC9">
        <w:rPr>
          <w:spacing w:val="-1"/>
        </w:rPr>
        <w:t xml:space="preserve"> </w:t>
      </w:r>
      <w:r w:rsidRPr="00153AC9">
        <w:t>він</w:t>
      </w:r>
      <w:r w:rsidRPr="00153AC9">
        <w:rPr>
          <w:spacing w:val="1"/>
        </w:rPr>
        <w:t xml:space="preserve"> </w:t>
      </w:r>
      <w:r w:rsidRPr="00153AC9">
        <w:t>за</w:t>
      </w:r>
      <w:r w:rsidRPr="00153AC9">
        <w:rPr>
          <w:spacing w:val="-1"/>
        </w:rPr>
        <w:t xml:space="preserve"> </w:t>
      </w:r>
      <w:r w:rsidRPr="00153AC9">
        <w:t>формулою:</w:t>
      </w:r>
    </w:p>
    <w:p w:rsidR="00153AC9" w:rsidRPr="00153AC9" w:rsidRDefault="00153AC9" w:rsidP="00944E7C">
      <w:pPr>
        <w:rPr>
          <w:rFonts w:eastAsia="Times New Roman"/>
          <w:lang w:eastAsia="en-US"/>
        </w:rPr>
      </w:pPr>
      <w:r w:rsidRPr="00153AC9">
        <w:rPr>
          <w:rFonts w:eastAsia="Times New Roman"/>
          <w:lang w:eastAsia="en-US"/>
        </w:rPr>
        <w:t>Vр</w:t>
      </w:r>
      <w:r w:rsidRPr="00153AC9">
        <w:rPr>
          <w:rFonts w:eastAsia="Times New Roman"/>
          <w:spacing w:val="1"/>
          <w:lang w:eastAsia="en-US"/>
        </w:rPr>
        <w:t xml:space="preserve"> </w:t>
      </w:r>
      <w:r w:rsidRPr="00153AC9">
        <w:rPr>
          <w:rFonts w:eastAsia="Times New Roman"/>
          <w:lang w:eastAsia="en-US"/>
        </w:rPr>
        <w:t>=</w:t>
      </w:r>
      <w:r w:rsidRPr="00153AC9">
        <w:rPr>
          <w:rFonts w:eastAsia="Times New Roman"/>
          <w:spacing w:val="-1"/>
          <w:lang w:eastAsia="en-US"/>
        </w:rPr>
        <w:t xml:space="preserve"> </w:t>
      </w:r>
      <w:r w:rsidRPr="00153AC9">
        <w:rPr>
          <w:rFonts w:eastAsia="Times New Roman"/>
          <w:lang w:eastAsia="en-US"/>
        </w:rPr>
        <w:t>∑</w:t>
      </w:r>
      <w:r w:rsidRPr="00153AC9">
        <w:rPr>
          <w:rFonts w:eastAsia="Times New Roman"/>
          <w:spacing w:val="-1"/>
          <w:lang w:eastAsia="en-US"/>
        </w:rPr>
        <w:t xml:space="preserve"> </w:t>
      </w:r>
      <w:r w:rsidRPr="00153AC9">
        <w:rPr>
          <w:rFonts w:eastAsia="Times New Roman"/>
          <w:lang w:eastAsia="en-US"/>
        </w:rPr>
        <w:t>Qпр,</w:t>
      </w:r>
      <w:r w:rsidRPr="00153AC9">
        <w:rPr>
          <w:rFonts w:eastAsia="Times New Roman"/>
          <w:spacing w:val="-1"/>
          <w:lang w:eastAsia="en-US"/>
        </w:rPr>
        <w:t xml:space="preserve"> </w:t>
      </w:r>
      <w:r w:rsidRPr="00153AC9">
        <w:rPr>
          <w:rFonts w:eastAsia="Times New Roman"/>
          <w:lang w:eastAsia="en-US"/>
        </w:rPr>
        <w:t>де</w:t>
      </w:r>
    </w:p>
    <w:p w:rsidR="00153AC9" w:rsidRPr="00153AC9" w:rsidRDefault="00153AC9" w:rsidP="00153AC9">
      <w:r w:rsidRPr="00153AC9">
        <w:t>Vр</w:t>
      </w:r>
      <w:r w:rsidRPr="00153AC9">
        <w:rPr>
          <w:spacing w:val="-2"/>
        </w:rPr>
        <w:t xml:space="preserve"> </w:t>
      </w:r>
      <w:r w:rsidRPr="00153AC9">
        <w:t>–</w:t>
      </w:r>
      <w:r w:rsidRPr="00153AC9">
        <w:rPr>
          <w:spacing w:val="-1"/>
        </w:rPr>
        <w:t xml:space="preserve"> </w:t>
      </w:r>
      <w:r w:rsidRPr="00153AC9">
        <w:t>Ємність</w:t>
      </w:r>
      <w:r w:rsidRPr="00153AC9">
        <w:rPr>
          <w:spacing w:val="-5"/>
        </w:rPr>
        <w:t xml:space="preserve"> </w:t>
      </w:r>
      <w:r w:rsidRPr="00153AC9">
        <w:t>ринку</w:t>
      </w:r>
      <w:r w:rsidR="00944E7C">
        <w:t xml:space="preserve"> (див. табл. 1.5)</w:t>
      </w:r>
      <w:r w:rsidRPr="00153AC9">
        <w:t>;</w:t>
      </w:r>
    </w:p>
    <w:p w:rsidR="00153AC9" w:rsidRPr="00153AC9" w:rsidRDefault="00153AC9" w:rsidP="00153AC9">
      <w:r w:rsidRPr="00153AC9">
        <w:t>Qпр</w:t>
      </w:r>
      <w:r w:rsidRPr="00153AC9">
        <w:rPr>
          <w:spacing w:val="-2"/>
        </w:rPr>
        <w:t xml:space="preserve"> </w:t>
      </w:r>
      <w:r w:rsidRPr="00153AC9">
        <w:t>–</w:t>
      </w:r>
      <w:r w:rsidRPr="00153AC9">
        <w:rPr>
          <w:spacing w:val="-4"/>
        </w:rPr>
        <w:t xml:space="preserve"> </w:t>
      </w:r>
      <w:r w:rsidRPr="00153AC9">
        <w:t>сукупна</w:t>
      </w:r>
      <w:r w:rsidRPr="00153AC9">
        <w:rPr>
          <w:spacing w:val="-3"/>
        </w:rPr>
        <w:t xml:space="preserve"> </w:t>
      </w:r>
      <w:r w:rsidRPr="00153AC9">
        <w:t>сума</w:t>
      </w:r>
      <w:r w:rsidRPr="00153AC9">
        <w:rPr>
          <w:spacing w:val="-1"/>
        </w:rPr>
        <w:t xml:space="preserve"> </w:t>
      </w:r>
      <w:r w:rsidRPr="00153AC9">
        <w:t>продажів</w:t>
      </w:r>
      <w:r w:rsidRPr="00153AC9">
        <w:rPr>
          <w:spacing w:val="-4"/>
        </w:rPr>
        <w:t xml:space="preserve"> </w:t>
      </w:r>
      <w:r w:rsidRPr="00153AC9">
        <w:t>всіх</w:t>
      </w:r>
      <w:r w:rsidRPr="00153AC9">
        <w:rPr>
          <w:spacing w:val="-2"/>
        </w:rPr>
        <w:t xml:space="preserve"> </w:t>
      </w:r>
      <w:r w:rsidRPr="00153AC9">
        <w:t>компаній</w:t>
      </w:r>
      <w:r w:rsidRPr="00153AC9">
        <w:rPr>
          <w:spacing w:val="-2"/>
        </w:rPr>
        <w:t xml:space="preserve"> </w:t>
      </w:r>
      <w:r w:rsidRPr="00153AC9">
        <w:t>на</w:t>
      </w:r>
      <w:r w:rsidRPr="00153AC9">
        <w:rPr>
          <w:spacing w:val="-5"/>
        </w:rPr>
        <w:t xml:space="preserve"> </w:t>
      </w:r>
      <w:r w:rsidRPr="00153AC9">
        <w:t>ринку.</w:t>
      </w:r>
    </w:p>
    <w:p w:rsidR="00153AC9" w:rsidRPr="00153AC9" w:rsidRDefault="00153AC9" w:rsidP="00153AC9">
      <w:r w:rsidRPr="00153AC9">
        <w:t xml:space="preserve">Середня ціна пари колготок округлено дорівнює 90 грн. </w:t>
      </w:r>
      <w:r w:rsidR="00584977">
        <w:t>Тому - Ємність</w:t>
      </w:r>
      <w:r w:rsidRPr="00153AC9">
        <w:rPr>
          <w:spacing w:val="-2"/>
        </w:rPr>
        <w:t xml:space="preserve"> </w:t>
      </w:r>
      <w:r w:rsidRPr="00153AC9">
        <w:t>ринку</w:t>
      </w:r>
      <w:r w:rsidRPr="00153AC9">
        <w:rPr>
          <w:spacing w:val="-4"/>
        </w:rPr>
        <w:t xml:space="preserve"> </w:t>
      </w:r>
      <w:r w:rsidRPr="00153AC9">
        <w:t>в</w:t>
      </w:r>
      <w:r w:rsidRPr="00153AC9">
        <w:rPr>
          <w:spacing w:val="-1"/>
        </w:rPr>
        <w:t xml:space="preserve"> </w:t>
      </w:r>
      <w:r w:rsidRPr="00153AC9">
        <w:t>грошовому</w:t>
      </w:r>
      <w:r w:rsidRPr="00153AC9">
        <w:rPr>
          <w:spacing w:val="-5"/>
        </w:rPr>
        <w:t xml:space="preserve"> </w:t>
      </w:r>
      <w:r w:rsidRPr="00153AC9">
        <w:t>вимірі</w:t>
      </w:r>
      <w:r w:rsidRPr="00153AC9">
        <w:rPr>
          <w:spacing w:val="1"/>
        </w:rPr>
        <w:t xml:space="preserve"> </w:t>
      </w:r>
      <w:r w:rsidRPr="00153AC9">
        <w:t>=</w:t>
      </w:r>
      <w:r w:rsidRPr="00153AC9">
        <w:rPr>
          <w:spacing w:val="-1"/>
        </w:rPr>
        <w:t xml:space="preserve"> </w:t>
      </w:r>
      <w:r w:rsidRPr="00153AC9">
        <w:t>Vр</w:t>
      </w:r>
      <w:r w:rsidRPr="00153AC9">
        <w:rPr>
          <w:spacing w:val="-1"/>
        </w:rPr>
        <w:t xml:space="preserve"> </w:t>
      </w:r>
      <w:r w:rsidRPr="00153AC9">
        <w:t>*</w:t>
      </w:r>
      <w:r w:rsidRPr="00153AC9">
        <w:rPr>
          <w:spacing w:val="-1"/>
        </w:rPr>
        <w:t xml:space="preserve"> </w:t>
      </w:r>
      <w:r w:rsidRPr="00153AC9">
        <w:t>90</w:t>
      </w:r>
      <w:r w:rsidRPr="00153AC9">
        <w:rPr>
          <w:spacing w:val="2"/>
        </w:rPr>
        <w:t xml:space="preserve"> </w:t>
      </w:r>
      <w:r w:rsidRPr="00153AC9">
        <w:t>грн</w:t>
      </w:r>
      <w:r w:rsidR="00584977">
        <w:t>.</w:t>
      </w:r>
    </w:p>
    <w:p w:rsidR="00153AC9" w:rsidRPr="00153AC9" w:rsidRDefault="00153AC9" w:rsidP="00153AC9">
      <w:r w:rsidRPr="00153AC9">
        <w:t>На еластичність попиту перш за все впливає фактор частки витрат на</w:t>
      </w:r>
      <w:r w:rsidRPr="00153AC9">
        <w:rPr>
          <w:spacing w:val="1"/>
        </w:rPr>
        <w:t xml:space="preserve"> </w:t>
      </w:r>
      <w:r w:rsidRPr="00153AC9">
        <w:t>даний товар в бюджеті споживача. Це обумовлюється зниженням середнього</w:t>
      </w:r>
      <w:r w:rsidRPr="00153AC9">
        <w:rPr>
          <w:spacing w:val="1"/>
        </w:rPr>
        <w:t xml:space="preserve"> </w:t>
      </w:r>
      <w:r w:rsidRPr="00153AC9">
        <w:t>рівня</w:t>
      </w:r>
      <w:r w:rsidRPr="00153AC9">
        <w:rPr>
          <w:spacing w:val="-4"/>
        </w:rPr>
        <w:t xml:space="preserve"> </w:t>
      </w:r>
      <w:r w:rsidRPr="00153AC9">
        <w:lastRenderedPageBreak/>
        <w:t>доходів</w:t>
      </w:r>
      <w:r w:rsidRPr="00153AC9">
        <w:rPr>
          <w:spacing w:val="-2"/>
        </w:rPr>
        <w:t xml:space="preserve"> </w:t>
      </w:r>
      <w:r w:rsidRPr="00153AC9">
        <w:t>населення в</w:t>
      </w:r>
      <w:r w:rsidRPr="00153AC9">
        <w:rPr>
          <w:spacing w:val="-2"/>
        </w:rPr>
        <w:t xml:space="preserve"> </w:t>
      </w:r>
      <w:r w:rsidRPr="00153AC9">
        <w:t>Україні.</w:t>
      </w:r>
      <w:r w:rsidR="00944E7C">
        <w:t xml:space="preserve"> Тому на ринку панчішно-шкарпеткових виробів діє обернена еластичність – зростання вартості одиниці товару знижує попит на нього і відповідно зменшує кількість проданих одиниць.</w:t>
      </w:r>
    </w:p>
    <w:p w:rsidR="00153AC9" w:rsidRPr="00153AC9" w:rsidRDefault="00153AC9" w:rsidP="00153AC9">
      <w:r w:rsidRPr="00153AC9">
        <w:t>Отже, загальною тенденцією попиту на ринку панчішно-шкарпеткових</w:t>
      </w:r>
      <w:r w:rsidRPr="00153AC9">
        <w:rPr>
          <w:spacing w:val="1"/>
        </w:rPr>
        <w:t xml:space="preserve"> </w:t>
      </w:r>
      <w:r w:rsidRPr="00153AC9">
        <w:t>виробів</w:t>
      </w:r>
      <w:r w:rsidRPr="00153AC9">
        <w:rPr>
          <w:spacing w:val="1"/>
        </w:rPr>
        <w:t xml:space="preserve"> </w:t>
      </w:r>
      <w:r w:rsidRPr="00153AC9">
        <w:t>є</w:t>
      </w:r>
      <w:r w:rsidRPr="00153AC9">
        <w:rPr>
          <w:spacing w:val="1"/>
        </w:rPr>
        <w:t xml:space="preserve"> </w:t>
      </w:r>
      <w:r w:rsidRPr="00153AC9">
        <w:t>повільне</w:t>
      </w:r>
      <w:r w:rsidRPr="00153AC9">
        <w:rPr>
          <w:spacing w:val="1"/>
        </w:rPr>
        <w:t xml:space="preserve"> </w:t>
      </w:r>
      <w:r w:rsidRPr="00153AC9">
        <w:t>проте</w:t>
      </w:r>
      <w:r w:rsidRPr="00153AC9">
        <w:rPr>
          <w:spacing w:val="1"/>
        </w:rPr>
        <w:t xml:space="preserve"> </w:t>
      </w:r>
      <w:r w:rsidRPr="00153AC9">
        <w:t>стабільне</w:t>
      </w:r>
      <w:r w:rsidRPr="00153AC9">
        <w:rPr>
          <w:spacing w:val="1"/>
        </w:rPr>
        <w:t xml:space="preserve"> </w:t>
      </w:r>
      <w:r w:rsidRPr="00153AC9">
        <w:t>збільшення</w:t>
      </w:r>
      <w:r w:rsidRPr="00153AC9">
        <w:rPr>
          <w:spacing w:val="1"/>
        </w:rPr>
        <w:t xml:space="preserve"> </w:t>
      </w:r>
      <w:r w:rsidRPr="00153AC9">
        <w:t>ємності</w:t>
      </w:r>
      <w:r w:rsidRPr="00153AC9">
        <w:rPr>
          <w:spacing w:val="1"/>
        </w:rPr>
        <w:t xml:space="preserve"> </w:t>
      </w:r>
      <w:r w:rsidRPr="00153AC9">
        <w:t>ринку за</w:t>
      </w:r>
      <w:r w:rsidRPr="00153AC9">
        <w:rPr>
          <w:spacing w:val="1"/>
        </w:rPr>
        <w:t xml:space="preserve"> </w:t>
      </w:r>
      <w:r w:rsidRPr="00153AC9">
        <w:t>рахунок</w:t>
      </w:r>
      <w:r w:rsidRPr="00153AC9">
        <w:rPr>
          <w:spacing w:val="1"/>
        </w:rPr>
        <w:t xml:space="preserve"> </w:t>
      </w:r>
      <w:r w:rsidRPr="00153AC9">
        <w:t>стимулюючих дій зі сторони виробників. За останній рік приріст ємності</w:t>
      </w:r>
      <w:r w:rsidRPr="00153AC9">
        <w:rPr>
          <w:spacing w:val="1"/>
        </w:rPr>
        <w:t xml:space="preserve"> </w:t>
      </w:r>
      <w:r w:rsidRPr="00153AC9">
        <w:t>сягнув</w:t>
      </w:r>
      <w:r w:rsidRPr="00153AC9">
        <w:rPr>
          <w:spacing w:val="-3"/>
        </w:rPr>
        <w:t xml:space="preserve"> </w:t>
      </w:r>
      <w:r w:rsidRPr="00153AC9">
        <w:t>2,5-3%.</w:t>
      </w:r>
    </w:p>
    <w:p w:rsidR="00153AC9" w:rsidRPr="00153AC9" w:rsidRDefault="00153AC9" w:rsidP="00153AC9">
      <w:r w:rsidRPr="00153AC9">
        <w:t>Виходячи</w:t>
      </w:r>
      <w:r w:rsidRPr="00153AC9">
        <w:rPr>
          <w:spacing w:val="1"/>
        </w:rPr>
        <w:t xml:space="preserve"> </w:t>
      </w:r>
      <w:r w:rsidRPr="00153AC9">
        <w:t>з</w:t>
      </w:r>
      <w:r w:rsidRPr="00153AC9">
        <w:rPr>
          <w:spacing w:val="1"/>
        </w:rPr>
        <w:t xml:space="preserve"> </w:t>
      </w:r>
      <w:r w:rsidRPr="00153AC9">
        <w:t>порівнянні</w:t>
      </w:r>
      <w:r w:rsidRPr="00153AC9">
        <w:rPr>
          <w:spacing w:val="1"/>
        </w:rPr>
        <w:t xml:space="preserve"> </w:t>
      </w:r>
      <w:r w:rsidRPr="00153AC9">
        <w:t>маркетингових</w:t>
      </w:r>
      <w:r w:rsidRPr="00153AC9">
        <w:rPr>
          <w:spacing w:val="1"/>
        </w:rPr>
        <w:t xml:space="preserve"> </w:t>
      </w:r>
      <w:r w:rsidRPr="00153AC9">
        <w:t>та</w:t>
      </w:r>
      <w:r w:rsidRPr="00153AC9">
        <w:rPr>
          <w:spacing w:val="1"/>
        </w:rPr>
        <w:t xml:space="preserve"> </w:t>
      </w:r>
      <w:r w:rsidRPr="00153AC9">
        <w:t>економічних</w:t>
      </w:r>
      <w:r w:rsidRPr="00153AC9">
        <w:rPr>
          <w:spacing w:val="1"/>
        </w:rPr>
        <w:t xml:space="preserve"> </w:t>
      </w:r>
      <w:r w:rsidRPr="00153AC9">
        <w:t>показників</w:t>
      </w:r>
      <w:r w:rsidRPr="00153AC9">
        <w:rPr>
          <w:spacing w:val="1"/>
        </w:rPr>
        <w:t xml:space="preserve"> </w:t>
      </w:r>
      <w:r w:rsidRPr="00153AC9">
        <w:t>можна сказати, що компанія Conte зайняла активну нішу на ринку, займає</w:t>
      </w:r>
      <w:r w:rsidRPr="00153AC9">
        <w:rPr>
          <w:spacing w:val="1"/>
        </w:rPr>
        <w:t xml:space="preserve"> </w:t>
      </w:r>
      <w:r w:rsidRPr="00153AC9">
        <w:t>провідну частку та намагається збільшити обсяги збуту. Це видно по частці</w:t>
      </w:r>
      <w:r w:rsidRPr="00153AC9">
        <w:rPr>
          <w:spacing w:val="1"/>
        </w:rPr>
        <w:t xml:space="preserve"> </w:t>
      </w:r>
      <w:r w:rsidRPr="00153AC9">
        <w:t>витрат</w:t>
      </w:r>
      <w:r w:rsidRPr="00153AC9">
        <w:rPr>
          <w:spacing w:val="73"/>
        </w:rPr>
        <w:t xml:space="preserve"> </w:t>
      </w:r>
      <w:r w:rsidRPr="00153AC9">
        <w:t>на</w:t>
      </w:r>
      <w:r w:rsidRPr="00153AC9">
        <w:rPr>
          <w:spacing w:val="75"/>
        </w:rPr>
        <w:t xml:space="preserve"> </w:t>
      </w:r>
      <w:r w:rsidRPr="00153AC9">
        <w:t>маркетинг</w:t>
      </w:r>
      <w:r w:rsidRPr="00153AC9">
        <w:rPr>
          <w:spacing w:val="76"/>
        </w:rPr>
        <w:t xml:space="preserve"> </w:t>
      </w:r>
      <w:r w:rsidRPr="00153AC9">
        <w:t>та</w:t>
      </w:r>
      <w:r w:rsidRPr="00153AC9">
        <w:rPr>
          <w:spacing w:val="75"/>
        </w:rPr>
        <w:t xml:space="preserve"> </w:t>
      </w:r>
      <w:r w:rsidRPr="00153AC9">
        <w:t>збільшенні</w:t>
      </w:r>
      <w:r w:rsidRPr="00153AC9">
        <w:rPr>
          <w:spacing w:val="81"/>
        </w:rPr>
        <w:t xml:space="preserve"> </w:t>
      </w:r>
      <w:r w:rsidRPr="00153AC9">
        <w:t>маржинального</w:t>
      </w:r>
      <w:r w:rsidRPr="00153AC9">
        <w:rPr>
          <w:spacing w:val="74"/>
        </w:rPr>
        <w:t xml:space="preserve"> </w:t>
      </w:r>
      <w:r w:rsidRPr="00153AC9">
        <w:t>доходу.</w:t>
      </w:r>
      <w:r w:rsidRPr="00153AC9">
        <w:rPr>
          <w:spacing w:val="75"/>
        </w:rPr>
        <w:t xml:space="preserve"> </w:t>
      </w:r>
      <w:r w:rsidRPr="00153AC9">
        <w:t>Разом</w:t>
      </w:r>
      <w:r w:rsidRPr="00153AC9">
        <w:rPr>
          <w:spacing w:val="76"/>
        </w:rPr>
        <w:t xml:space="preserve"> </w:t>
      </w:r>
      <w:r w:rsidRPr="00153AC9">
        <w:t>з</w:t>
      </w:r>
      <w:r w:rsidRPr="00153AC9">
        <w:rPr>
          <w:spacing w:val="74"/>
        </w:rPr>
        <w:t xml:space="preserve"> </w:t>
      </w:r>
      <w:r w:rsidRPr="00153AC9">
        <w:t>цим, компанія має маркетинговий план, що дозволяє компанії прогнозувати свою</w:t>
      </w:r>
      <w:r w:rsidRPr="00153AC9">
        <w:rPr>
          <w:spacing w:val="1"/>
        </w:rPr>
        <w:t xml:space="preserve"> </w:t>
      </w:r>
      <w:r w:rsidRPr="00153AC9">
        <w:t>економічну діяльність і за рахунок цього планувати свої витрати і збільшити</w:t>
      </w:r>
      <w:r w:rsidRPr="00153AC9">
        <w:rPr>
          <w:spacing w:val="1"/>
        </w:rPr>
        <w:t xml:space="preserve"> </w:t>
      </w:r>
      <w:r w:rsidRPr="00153AC9">
        <w:t>рентабельність</w:t>
      </w:r>
      <w:r w:rsidRPr="00153AC9">
        <w:rPr>
          <w:spacing w:val="-2"/>
        </w:rPr>
        <w:t xml:space="preserve"> </w:t>
      </w:r>
      <w:r w:rsidRPr="00153AC9">
        <w:t>виробництва.</w:t>
      </w:r>
    </w:p>
    <w:p w:rsidR="00153AC9" w:rsidRDefault="00153AC9" w:rsidP="00153AC9">
      <w:pPr>
        <w:spacing w:after="200" w:line="276" w:lineRule="auto"/>
        <w:ind w:firstLine="0"/>
        <w:jc w:val="left"/>
        <w:rPr>
          <w:rFonts w:eastAsiaTheme="majorEastAsia"/>
          <w:b/>
          <w:bCs/>
        </w:rPr>
      </w:pPr>
    </w:p>
    <w:p w:rsidR="0056737B" w:rsidRPr="00153AC9" w:rsidRDefault="0056737B" w:rsidP="00153AC9">
      <w:pPr>
        <w:spacing w:after="200" w:line="276" w:lineRule="auto"/>
        <w:ind w:firstLine="0"/>
        <w:jc w:val="left"/>
        <w:rPr>
          <w:rFonts w:eastAsiaTheme="majorEastAsia"/>
          <w:b/>
          <w:bCs/>
        </w:rPr>
      </w:pPr>
    </w:p>
    <w:p w:rsidR="00153AC9" w:rsidRPr="00153AC9" w:rsidRDefault="00153AC9" w:rsidP="008C7DAC">
      <w:pPr>
        <w:pStyle w:val="2"/>
      </w:pPr>
      <w:bookmarkStart w:id="7" w:name="_Toc137670999"/>
      <w:r w:rsidRPr="00153AC9">
        <w:t>1.2 Аналіз маркетингового середовища ТОВ «Конте Україна»</w:t>
      </w:r>
      <w:bookmarkEnd w:id="7"/>
      <w:r w:rsidRPr="00153AC9">
        <w:t xml:space="preserve"> </w:t>
      </w:r>
    </w:p>
    <w:p w:rsidR="00153AC9" w:rsidRDefault="00153AC9" w:rsidP="00153AC9"/>
    <w:p w:rsidR="0056737B" w:rsidRPr="00153AC9" w:rsidRDefault="0056737B" w:rsidP="00153AC9"/>
    <w:p w:rsidR="00153AC9" w:rsidRPr="00153AC9" w:rsidRDefault="00153AC9" w:rsidP="00450686">
      <w:r w:rsidRPr="00153AC9">
        <w:t xml:space="preserve">Дослідимо </w:t>
      </w:r>
      <w:r w:rsidR="0067727F">
        <w:t xml:space="preserve">та проаналізуємо </w:t>
      </w:r>
      <w:r w:rsidRPr="00153AC9">
        <w:t xml:space="preserve">маркетингове середовище ТОВ «Конте Україна». Для </w:t>
      </w:r>
      <w:r w:rsidR="007B703F">
        <w:t>початку</w:t>
      </w:r>
      <w:r w:rsidRPr="00153AC9">
        <w:t xml:space="preserve"> дослідимо </w:t>
      </w:r>
      <w:r w:rsidR="00E33414">
        <w:t>внутрішні фактори</w:t>
      </w:r>
      <w:r w:rsidR="00380AFB">
        <w:t>, які були зібрані та опрацьовані у Таблиці 1.6</w:t>
      </w:r>
      <w:r w:rsidR="00E33414">
        <w:t>.</w:t>
      </w:r>
    </w:p>
    <w:p w:rsidR="00E33414" w:rsidRDefault="00E33414" w:rsidP="00450686">
      <w:pPr>
        <w:widowControl w:val="0"/>
        <w:autoSpaceDE w:val="0"/>
        <w:autoSpaceDN w:val="0"/>
        <w:rPr>
          <w:rFonts w:eastAsia="Times New Roman"/>
          <w:lang w:eastAsia="en-US"/>
        </w:rPr>
      </w:pPr>
    </w:p>
    <w:p w:rsidR="00153AC9" w:rsidRPr="00450686" w:rsidRDefault="00153AC9" w:rsidP="00450686">
      <w:pPr>
        <w:widowControl w:val="0"/>
        <w:autoSpaceDE w:val="0"/>
        <w:autoSpaceDN w:val="0"/>
        <w:rPr>
          <w:rFonts w:eastAsia="Times New Roman"/>
          <w:lang w:eastAsia="en-US"/>
        </w:rPr>
      </w:pPr>
      <w:r w:rsidRPr="00153AC9">
        <w:rPr>
          <w:rFonts w:eastAsia="Times New Roman"/>
          <w:lang w:eastAsia="en-US"/>
        </w:rPr>
        <w:t>Таблиця</w:t>
      </w:r>
      <w:r w:rsidRPr="00153AC9">
        <w:rPr>
          <w:rFonts w:eastAsia="Times New Roman"/>
          <w:spacing w:val="-3"/>
          <w:lang w:eastAsia="en-US"/>
        </w:rPr>
        <w:t xml:space="preserve"> </w:t>
      </w:r>
      <w:r w:rsidR="00450686">
        <w:rPr>
          <w:rFonts w:eastAsia="Times New Roman"/>
          <w:lang w:eastAsia="en-US"/>
        </w:rPr>
        <w:t xml:space="preserve">1.6 - </w:t>
      </w:r>
      <w:r w:rsidRPr="00153AC9">
        <w:rPr>
          <w:rFonts w:eastAsia="Times New Roman"/>
          <w:lang w:eastAsia="en-US"/>
        </w:rPr>
        <w:t>Внутрішні</w:t>
      </w:r>
      <w:r w:rsidRPr="00153AC9">
        <w:rPr>
          <w:rFonts w:eastAsia="Times New Roman"/>
          <w:spacing w:val="-3"/>
          <w:lang w:eastAsia="en-US"/>
        </w:rPr>
        <w:t xml:space="preserve"> </w:t>
      </w:r>
      <w:r w:rsidRPr="00153AC9">
        <w:rPr>
          <w:rFonts w:eastAsia="Times New Roman"/>
          <w:lang w:eastAsia="en-US"/>
        </w:rPr>
        <w:t>фактори</w:t>
      </w:r>
      <w:r w:rsidRPr="00153AC9">
        <w:rPr>
          <w:rFonts w:eastAsia="Times New Roman"/>
          <w:spacing w:val="-4"/>
          <w:lang w:eastAsia="en-US"/>
        </w:rPr>
        <w:t xml:space="preserve"> </w:t>
      </w:r>
      <w:r w:rsidR="00450686">
        <w:rPr>
          <w:rFonts w:eastAsia="Times New Roman"/>
          <w:lang w:eastAsia="en-US"/>
        </w:rPr>
        <w:t>підприємства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569"/>
        <w:gridCol w:w="5342"/>
      </w:tblGrid>
      <w:tr w:rsidR="00E33414" w:rsidRPr="00153AC9" w:rsidTr="0067727F">
        <w:trPr>
          <w:trHeight w:val="404"/>
        </w:trPr>
        <w:tc>
          <w:tcPr>
            <w:tcW w:w="5000" w:type="pct"/>
            <w:gridSpan w:val="2"/>
          </w:tcPr>
          <w:p w:rsidR="00E33414" w:rsidRPr="00153AC9" w:rsidRDefault="00E33414" w:rsidP="0067727F">
            <w:pPr>
              <w:spacing w:line="240" w:lineRule="auto"/>
              <w:ind w:firstLine="0"/>
              <w:jc w:val="center"/>
              <w:rPr>
                <w:rFonts w:eastAsia="Times New Roman"/>
                <w:b/>
                <w:sz w:val="24"/>
                <w:szCs w:val="22"/>
              </w:rPr>
            </w:pPr>
            <w:r w:rsidRPr="00153AC9">
              <w:rPr>
                <w:rFonts w:eastAsia="Times New Roman"/>
                <w:b/>
                <w:sz w:val="24"/>
                <w:szCs w:val="22"/>
              </w:rPr>
              <w:t>Організаційно-правові</w:t>
            </w:r>
          </w:p>
        </w:tc>
      </w:tr>
      <w:tr w:rsidR="00E33414" w:rsidRPr="00153AC9" w:rsidTr="0067727F">
        <w:trPr>
          <w:trHeight w:val="268"/>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1.</w:t>
            </w:r>
            <w:r w:rsidRPr="00153AC9">
              <w:rPr>
                <w:rFonts w:eastAsia="Times New Roman"/>
                <w:spacing w:val="-2"/>
                <w:sz w:val="24"/>
                <w:szCs w:val="22"/>
              </w:rPr>
              <w:t xml:space="preserve"> </w:t>
            </w:r>
            <w:r w:rsidRPr="00153AC9">
              <w:rPr>
                <w:rFonts w:eastAsia="Times New Roman"/>
                <w:sz w:val="24"/>
                <w:szCs w:val="22"/>
              </w:rPr>
              <w:t>Форма</w:t>
            </w:r>
            <w:r w:rsidRPr="00153AC9">
              <w:rPr>
                <w:rFonts w:eastAsia="Times New Roman"/>
                <w:spacing w:val="-3"/>
                <w:sz w:val="24"/>
                <w:szCs w:val="22"/>
              </w:rPr>
              <w:t xml:space="preserve"> </w:t>
            </w:r>
            <w:r w:rsidRPr="00153AC9">
              <w:rPr>
                <w:rFonts w:eastAsia="Times New Roman"/>
                <w:sz w:val="24"/>
                <w:szCs w:val="22"/>
              </w:rPr>
              <w:t>власності</w:t>
            </w:r>
          </w:p>
        </w:tc>
        <w:tc>
          <w:tcPr>
            <w:tcW w:w="269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Приватна</w:t>
            </w:r>
          </w:p>
        </w:tc>
      </w:tr>
      <w:tr w:rsidR="00E33414" w:rsidRPr="00153AC9" w:rsidTr="0067727F">
        <w:trPr>
          <w:trHeight w:val="268"/>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2.</w:t>
            </w:r>
            <w:r w:rsidRPr="00153AC9">
              <w:rPr>
                <w:rFonts w:eastAsia="Times New Roman"/>
                <w:spacing w:val="-1"/>
                <w:sz w:val="24"/>
                <w:szCs w:val="22"/>
              </w:rPr>
              <w:t xml:space="preserve"> </w:t>
            </w:r>
            <w:r w:rsidRPr="00153AC9">
              <w:rPr>
                <w:rFonts w:eastAsia="Times New Roman"/>
                <w:sz w:val="24"/>
                <w:szCs w:val="22"/>
              </w:rPr>
              <w:t>Форма</w:t>
            </w:r>
            <w:r w:rsidRPr="00153AC9">
              <w:rPr>
                <w:rFonts w:eastAsia="Times New Roman"/>
                <w:spacing w:val="-2"/>
                <w:sz w:val="24"/>
                <w:szCs w:val="22"/>
              </w:rPr>
              <w:t xml:space="preserve"> </w:t>
            </w:r>
            <w:r w:rsidRPr="00153AC9">
              <w:rPr>
                <w:rFonts w:eastAsia="Times New Roman"/>
                <w:sz w:val="24"/>
                <w:szCs w:val="22"/>
              </w:rPr>
              <w:t>організації</w:t>
            </w:r>
          </w:p>
        </w:tc>
        <w:tc>
          <w:tcPr>
            <w:tcW w:w="269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Товариство</w:t>
            </w:r>
            <w:r w:rsidRPr="00153AC9">
              <w:rPr>
                <w:rFonts w:eastAsia="Times New Roman"/>
                <w:spacing w:val="-2"/>
                <w:sz w:val="24"/>
                <w:szCs w:val="22"/>
              </w:rPr>
              <w:t xml:space="preserve"> </w:t>
            </w:r>
            <w:r w:rsidRPr="00153AC9">
              <w:rPr>
                <w:rFonts w:eastAsia="Times New Roman"/>
                <w:sz w:val="24"/>
                <w:szCs w:val="22"/>
              </w:rPr>
              <w:t>с</w:t>
            </w:r>
            <w:r w:rsidRPr="00153AC9">
              <w:rPr>
                <w:rFonts w:eastAsia="Times New Roman"/>
                <w:spacing w:val="-3"/>
                <w:sz w:val="24"/>
                <w:szCs w:val="22"/>
              </w:rPr>
              <w:t xml:space="preserve"> </w:t>
            </w:r>
            <w:r w:rsidRPr="00153AC9">
              <w:rPr>
                <w:rFonts w:eastAsia="Times New Roman"/>
                <w:sz w:val="24"/>
                <w:szCs w:val="22"/>
              </w:rPr>
              <w:t>обмеженою</w:t>
            </w:r>
            <w:r w:rsidRPr="00153AC9">
              <w:rPr>
                <w:rFonts w:eastAsia="Times New Roman"/>
                <w:spacing w:val="-2"/>
                <w:sz w:val="24"/>
                <w:szCs w:val="22"/>
              </w:rPr>
              <w:t xml:space="preserve"> </w:t>
            </w:r>
            <w:r w:rsidRPr="00153AC9">
              <w:rPr>
                <w:rFonts w:eastAsia="Times New Roman"/>
                <w:sz w:val="24"/>
                <w:szCs w:val="22"/>
              </w:rPr>
              <w:t>відповідальністю</w:t>
            </w:r>
          </w:p>
        </w:tc>
      </w:tr>
      <w:tr w:rsidR="00E33414" w:rsidRPr="00153AC9" w:rsidTr="0067727F">
        <w:trPr>
          <w:trHeight w:val="268"/>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3.</w:t>
            </w:r>
            <w:r w:rsidRPr="00153AC9">
              <w:rPr>
                <w:rFonts w:eastAsia="Times New Roman"/>
                <w:spacing w:val="-5"/>
                <w:sz w:val="24"/>
                <w:szCs w:val="22"/>
              </w:rPr>
              <w:t xml:space="preserve"> </w:t>
            </w:r>
            <w:r w:rsidRPr="00153AC9">
              <w:rPr>
                <w:rFonts w:eastAsia="Times New Roman"/>
                <w:sz w:val="24"/>
                <w:szCs w:val="22"/>
              </w:rPr>
              <w:t>Організаційні</w:t>
            </w:r>
            <w:r w:rsidRPr="00153AC9">
              <w:rPr>
                <w:rFonts w:eastAsia="Times New Roman"/>
                <w:spacing w:val="-4"/>
                <w:sz w:val="24"/>
                <w:szCs w:val="22"/>
              </w:rPr>
              <w:t xml:space="preserve"> </w:t>
            </w:r>
            <w:r w:rsidRPr="00153AC9">
              <w:rPr>
                <w:rFonts w:eastAsia="Times New Roman"/>
                <w:sz w:val="24"/>
                <w:szCs w:val="22"/>
              </w:rPr>
              <w:t>структури</w:t>
            </w:r>
          </w:p>
        </w:tc>
        <w:tc>
          <w:tcPr>
            <w:tcW w:w="269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Лінійно-функціональна</w:t>
            </w:r>
          </w:p>
        </w:tc>
      </w:tr>
      <w:tr w:rsidR="00E33414" w:rsidRPr="00153AC9" w:rsidTr="0067727F">
        <w:trPr>
          <w:trHeight w:val="266"/>
        </w:trPr>
        <w:tc>
          <w:tcPr>
            <w:tcW w:w="2305" w:type="pct"/>
            <w:tcBorders>
              <w:bottom w:val="single" w:sz="6" w:space="0" w:color="000000"/>
            </w:tcBorders>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4. Кадрова</w:t>
            </w:r>
            <w:r w:rsidRPr="00153AC9">
              <w:rPr>
                <w:rFonts w:eastAsia="Times New Roman"/>
                <w:spacing w:val="-2"/>
                <w:sz w:val="24"/>
                <w:szCs w:val="22"/>
              </w:rPr>
              <w:t xml:space="preserve"> </w:t>
            </w:r>
            <w:r w:rsidRPr="00153AC9">
              <w:rPr>
                <w:rFonts w:eastAsia="Times New Roman"/>
                <w:sz w:val="24"/>
                <w:szCs w:val="22"/>
              </w:rPr>
              <w:t>політика</w:t>
            </w:r>
          </w:p>
        </w:tc>
        <w:tc>
          <w:tcPr>
            <w:tcW w:w="2695" w:type="pct"/>
            <w:tcBorders>
              <w:bottom w:val="single" w:sz="6" w:space="0" w:color="000000"/>
            </w:tcBorders>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Гнучка,</w:t>
            </w:r>
            <w:r w:rsidRPr="00153AC9">
              <w:rPr>
                <w:rFonts w:eastAsia="Times New Roman"/>
                <w:spacing w:val="-3"/>
                <w:sz w:val="24"/>
                <w:szCs w:val="22"/>
              </w:rPr>
              <w:t xml:space="preserve"> </w:t>
            </w:r>
            <w:r w:rsidRPr="00153AC9">
              <w:rPr>
                <w:rFonts w:eastAsia="Times New Roman"/>
                <w:sz w:val="24"/>
                <w:szCs w:val="22"/>
              </w:rPr>
              <w:t>універсальна</w:t>
            </w:r>
          </w:p>
        </w:tc>
      </w:tr>
      <w:tr w:rsidR="00E33414" w:rsidRPr="00153AC9" w:rsidTr="0067727F">
        <w:trPr>
          <w:trHeight w:val="536"/>
        </w:trPr>
        <w:tc>
          <w:tcPr>
            <w:tcW w:w="2305" w:type="pct"/>
            <w:tcBorders>
              <w:top w:val="single" w:sz="6" w:space="0" w:color="000000"/>
            </w:tcBorders>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5.</w:t>
            </w:r>
            <w:r w:rsidRPr="00CA7736">
              <w:rPr>
                <w:rFonts w:eastAsia="Times New Roman"/>
                <w:spacing w:val="-2"/>
                <w:sz w:val="24"/>
                <w:szCs w:val="22"/>
                <w:lang w:val="ru-RU"/>
              </w:rPr>
              <w:t xml:space="preserve"> </w:t>
            </w:r>
            <w:r w:rsidRPr="00CA7736">
              <w:rPr>
                <w:rFonts w:eastAsia="Times New Roman"/>
                <w:sz w:val="24"/>
                <w:szCs w:val="22"/>
                <w:lang w:val="ru-RU"/>
              </w:rPr>
              <w:t>Системи</w:t>
            </w:r>
            <w:r w:rsidRPr="00CA7736">
              <w:rPr>
                <w:rFonts w:eastAsia="Times New Roman"/>
                <w:spacing w:val="-1"/>
                <w:sz w:val="24"/>
                <w:szCs w:val="22"/>
                <w:lang w:val="ru-RU"/>
              </w:rPr>
              <w:t xml:space="preserve"> </w:t>
            </w:r>
            <w:r w:rsidRPr="00CA7736">
              <w:rPr>
                <w:rFonts w:eastAsia="Times New Roman"/>
                <w:sz w:val="24"/>
                <w:szCs w:val="22"/>
                <w:lang w:val="ru-RU"/>
              </w:rPr>
              <w:t>менеджменту</w:t>
            </w:r>
            <w:r w:rsidRPr="00CA7736">
              <w:rPr>
                <w:rFonts w:eastAsia="Times New Roman"/>
                <w:spacing w:val="-6"/>
                <w:sz w:val="24"/>
                <w:szCs w:val="22"/>
                <w:lang w:val="ru-RU"/>
              </w:rPr>
              <w:t xml:space="preserve"> </w:t>
            </w:r>
            <w:r w:rsidRPr="00CA7736">
              <w:rPr>
                <w:rFonts w:eastAsia="Times New Roman"/>
                <w:sz w:val="24"/>
                <w:szCs w:val="22"/>
                <w:lang w:val="ru-RU"/>
              </w:rPr>
              <w:t>й</w:t>
            </w:r>
            <w:r w:rsidRPr="00CA7736">
              <w:rPr>
                <w:rFonts w:eastAsia="Times New Roman"/>
                <w:spacing w:val="1"/>
                <w:sz w:val="24"/>
                <w:szCs w:val="22"/>
                <w:lang w:val="ru-RU"/>
              </w:rPr>
              <w:t xml:space="preserve"> </w:t>
            </w:r>
            <w:r w:rsidRPr="00CA7736">
              <w:rPr>
                <w:rFonts w:eastAsia="Times New Roman"/>
                <w:sz w:val="24"/>
                <w:szCs w:val="22"/>
                <w:lang w:val="ru-RU"/>
              </w:rPr>
              <w:t>прийнятий</w:t>
            </w:r>
          </w:p>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стиль</w:t>
            </w:r>
            <w:r w:rsidRPr="00CA7736">
              <w:rPr>
                <w:rFonts w:eastAsia="Times New Roman"/>
                <w:spacing w:val="-3"/>
                <w:sz w:val="24"/>
                <w:szCs w:val="22"/>
                <w:lang w:val="ru-RU"/>
              </w:rPr>
              <w:t xml:space="preserve"> </w:t>
            </w:r>
            <w:r w:rsidRPr="00CA7736">
              <w:rPr>
                <w:rFonts w:eastAsia="Times New Roman"/>
                <w:sz w:val="24"/>
                <w:szCs w:val="22"/>
                <w:lang w:val="ru-RU"/>
              </w:rPr>
              <w:t>керівництва</w:t>
            </w:r>
          </w:p>
        </w:tc>
        <w:tc>
          <w:tcPr>
            <w:tcW w:w="2695" w:type="pct"/>
            <w:tcBorders>
              <w:top w:val="single" w:sz="6" w:space="0" w:color="000000"/>
            </w:tcBorders>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Демократичний</w:t>
            </w:r>
            <w:r w:rsidRPr="00153AC9">
              <w:rPr>
                <w:rFonts w:eastAsia="Times New Roman"/>
                <w:spacing w:val="-1"/>
                <w:sz w:val="24"/>
                <w:szCs w:val="22"/>
              </w:rPr>
              <w:t xml:space="preserve"> </w:t>
            </w:r>
            <w:r w:rsidRPr="00153AC9">
              <w:rPr>
                <w:rFonts w:eastAsia="Times New Roman"/>
                <w:sz w:val="24"/>
                <w:szCs w:val="22"/>
              </w:rPr>
              <w:t>стиль</w:t>
            </w:r>
          </w:p>
        </w:tc>
      </w:tr>
    </w:tbl>
    <w:p w:rsidR="0067727F" w:rsidRDefault="0067727F"/>
    <w:p w:rsidR="0067727F" w:rsidRDefault="0067727F">
      <w:r>
        <w:lastRenderedPageBreak/>
        <w:t>Продовження Таблиці</w:t>
      </w:r>
      <w:r w:rsidRPr="0067727F">
        <w:t xml:space="preserve"> 1.6 - Внутрішні фактори підприємства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569"/>
        <w:gridCol w:w="5342"/>
      </w:tblGrid>
      <w:tr w:rsidR="00E33414" w:rsidRPr="00153AC9" w:rsidTr="0067727F">
        <w:trPr>
          <w:trHeight w:val="404"/>
        </w:trPr>
        <w:tc>
          <w:tcPr>
            <w:tcW w:w="5000" w:type="pct"/>
            <w:gridSpan w:val="2"/>
          </w:tcPr>
          <w:p w:rsidR="00E33414" w:rsidRPr="00153AC9" w:rsidRDefault="00E33414" w:rsidP="0067727F">
            <w:pPr>
              <w:spacing w:line="240" w:lineRule="auto"/>
              <w:ind w:firstLine="0"/>
              <w:jc w:val="center"/>
              <w:rPr>
                <w:rFonts w:eastAsia="Times New Roman"/>
                <w:b/>
                <w:sz w:val="24"/>
                <w:szCs w:val="22"/>
              </w:rPr>
            </w:pPr>
            <w:r w:rsidRPr="00153AC9">
              <w:rPr>
                <w:rFonts w:eastAsia="Times New Roman"/>
                <w:b/>
                <w:sz w:val="24"/>
                <w:szCs w:val="22"/>
              </w:rPr>
              <w:t>Ресурси</w:t>
            </w:r>
          </w:p>
        </w:tc>
      </w:tr>
      <w:tr w:rsidR="00E33414" w:rsidRPr="00153AC9" w:rsidTr="0067727F">
        <w:trPr>
          <w:trHeight w:val="404"/>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1.</w:t>
            </w:r>
            <w:r w:rsidRPr="00153AC9">
              <w:rPr>
                <w:rFonts w:eastAsia="Times New Roman"/>
                <w:spacing w:val="-3"/>
                <w:sz w:val="24"/>
                <w:szCs w:val="22"/>
              </w:rPr>
              <w:t xml:space="preserve"> </w:t>
            </w:r>
            <w:r w:rsidRPr="00153AC9">
              <w:rPr>
                <w:rFonts w:eastAsia="Times New Roman"/>
                <w:sz w:val="24"/>
                <w:szCs w:val="22"/>
              </w:rPr>
              <w:t>Виробничі</w:t>
            </w:r>
            <w:r w:rsidRPr="00153AC9">
              <w:rPr>
                <w:rFonts w:eastAsia="Times New Roman"/>
                <w:spacing w:val="-2"/>
                <w:sz w:val="24"/>
                <w:szCs w:val="22"/>
              </w:rPr>
              <w:t xml:space="preserve"> </w:t>
            </w:r>
            <w:r w:rsidRPr="00153AC9">
              <w:rPr>
                <w:rFonts w:eastAsia="Times New Roman"/>
                <w:sz w:val="24"/>
                <w:szCs w:val="22"/>
              </w:rPr>
              <w:t>потужності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03039</w:t>
            </w:r>
            <w:r w:rsidRPr="00CA7736">
              <w:rPr>
                <w:rFonts w:eastAsia="Times New Roman"/>
                <w:spacing w:val="-2"/>
                <w:sz w:val="24"/>
                <w:szCs w:val="22"/>
                <w:lang w:val="ru-RU"/>
              </w:rPr>
              <w:t xml:space="preserve"> </w:t>
            </w:r>
            <w:r w:rsidRPr="00CA7736">
              <w:rPr>
                <w:rFonts w:eastAsia="Times New Roman"/>
                <w:sz w:val="24"/>
                <w:szCs w:val="22"/>
                <w:lang w:val="ru-RU"/>
              </w:rPr>
              <w:t>м.</w:t>
            </w:r>
            <w:r w:rsidRPr="00CA7736">
              <w:rPr>
                <w:rFonts w:eastAsia="Times New Roman"/>
                <w:spacing w:val="-1"/>
                <w:sz w:val="24"/>
                <w:szCs w:val="22"/>
                <w:lang w:val="ru-RU"/>
              </w:rPr>
              <w:t xml:space="preserve"> </w:t>
            </w:r>
            <w:r w:rsidRPr="00CA7736">
              <w:rPr>
                <w:rFonts w:eastAsia="Times New Roman"/>
                <w:sz w:val="24"/>
                <w:szCs w:val="22"/>
                <w:lang w:val="ru-RU"/>
              </w:rPr>
              <w:t>Київ,</w:t>
            </w:r>
            <w:r w:rsidRPr="00CA7736">
              <w:rPr>
                <w:rFonts w:eastAsia="Times New Roman"/>
                <w:spacing w:val="-2"/>
                <w:sz w:val="24"/>
                <w:szCs w:val="22"/>
                <w:lang w:val="ru-RU"/>
              </w:rPr>
              <w:t xml:space="preserve"> </w:t>
            </w:r>
            <w:r w:rsidRPr="00CA7736">
              <w:rPr>
                <w:rFonts w:eastAsia="Times New Roman"/>
                <w:sz w:val="24"/>
                <w:szCs w:val="22"/>
                <w:lang w:val="ru-RU"/>
              </w:rPr>
              <w:t>пр-т</w:t>
            </w:r>
            <w:r w:rsidRPr="00CA7736">
              <w:rPr>
                <w:rFonts w:eastAsia="Times New Roman"/>
                <w:spacing w:val="-1"/>
                <w:sz w:val="24"/>
                <w:szCs w:val="22"/>
                <w:lang w:val="ru-RU"/>
              </w:rPr>
              <w:t xml:space="preserve"> </w:t>
            </w:r>
            <w:r w:rsidRPr="00CA7736">
              <w:rPr>
                <w:rFonts w:eastAsia="Times New Roman"/>
                <w:sz w:val="24"/>
                <w:szCs w:val="22"/>
                <w:lang w:val="ru-RU"/>
              </w:rPr>
              <w:t>Голос</w:t>
            </w:r>
            <w:r>
              <w:rPr>
                <w:rFonts w:eastAsia="Times New Roman"/>
                <w:sz w:val="24"/>
                <w:szCs w:val="22"/>
                <w:lang w:val="ru-RU"/>
              </w:rPr>
              <w:t>ії</w:t>
            </w:r>
            <w:r w:rsidRPr="00CA7736">
              <w:rPr>
                <w:rFonts w:eastAsia="Times New Roman"/>
                <w:sz w:val="24"/>
                <w:szCs w:val="22"/>
                <w:lang w:val="ru-RU"/>
              </w:rPr>
              <w:t>вс</w:t>
            </w:r>
            <w:r>
              <w:rPr>
                <w:rFonts w:eastAsia="Times New Roman"/>
                <w:sz w:val="24"/>
                <w:szCs w:val="22"/>
                <w:lang w:val="uk-UA"/>
              </w:rPr>
              <w:t>ь</w:t>
            </w:r>
            <w:r w:rsidRPr="00CA7736">
              <w:rPr>
                <w:rFonts w:eastAsia="Times New Roman"/>
                <w:sz w:val="24"/>
                <w:szCs w:val="22"/>
                <w:lang w:val="ru-RU"/>
              </w:rPr>
              <w:t>кий,</w:t>
            </w:r>
            <w:r w:rsidRPr="00CA7736">
              <w:rPr>
                <w:rFonts w:eastAsia="Times New Roman"/>
                <w:spacing w:val="-2"/>
                <w:sz w:val="24"/>
                <w:szCs w:val="22"/>
                <w:lang w:val="ru-RU"/>
              </w:rPr>
              <w:t xml:space="preserve"> </w:t>
            </w:r>
            <w:r w:rsidRPr="00CA7736">
              <w:rPr>
                <w:rFonts w:eastAsia="Times New Roman"/>
                <w:sz w:val="24"/>
                <w:szCs w:val="22"/>
                <w:lang w:val="ru-RU"/>
              </w:rPr>
              <w:t>42</w:t>
            </w:r>
          </w:p>
        </w:tc>
      </w:tr>
      <w:tr w:rsidR="00E33414" w:rsidRPr="00153AC9" w:rsidTr="0067727F">
        <w:trPr>
          <w:trHeight w:val="538"/>
        </w:trPr>
        <w:tc>
          <w:tcPr>
            <w:tcW w:w="230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2.</w:t>
            </w:r>
            <w:r w:rsidRPr="00CA7736">
              <w:rPr>
                <w:rFonts w:eastAsia="Times New Roman"/>
                <w:spacing w:val="-3"/>
                <w:sz w:val="24"/>
                <w:szCs w:val="22"/>
                <w:lang w:val="ru-RU"/>
              </w:rPr>
              <w:t xml:space="preserve"> </w:t>
            </w:r>
            <w:r w:rsidRPr="00CA7736">
              <w:rPr>
                <w:rFonts w:eastAsia="Times New Roman"/>
                <w:sz w:val="24"/>
                <w:szCs w:val="22"/>
                <w:lang w:val="ru-RU"/>
              </w:rPr>
              <w:t>Сировина</w:t>
            </w:r>
            <w:r w:rsidRPr="00CA7736">
              <w:rPr>
                <w:rFonts w:eastAsia="Times New Roman"/>
                <w:spacing w:val="-3"/>
                <w:sz w:val="24"/>
                <w:szCs w:val="22"/>
                <w:lang w:val="ru-RU"/>
              </w:rPr>
              <w:t xml:space="preserve"> </w:t>
            </w:r>
            <w:r w:rsidRPr="00CA7736">
              <w:rPr>
                <w:rFonts w:eastAsia="Times New Roman"/>
                <w:sz w:val="24"/>
                <w:szCs w:val="22"/>
                <w:lang w:val="ru-RU"/>
              </w:rPr>
              <w:t>та</w:t>
            </w:r>
            <w:r w:rsidRPr="00CA7736">
              <w:rPr>
                <w:rFonts w:eastAsia="Times New Roman"/>
                <w:spacing w:val="-3"/>
                <w:sz w:val="24"/>
                <w:szCs w:val="22"/>
                <w:lang w:val="ru-RU"/>
              </w:rPr>
              <w:t xml:space="preserve"> </w:t>
            </w:r>
            <w:r w:rsidRPr="00CA7736">
              <w:rPr>
                <w:rFonts w:eastAsia="Times New Roman"/>
                <w:sz w:val="24"/>
                <w:szCs w:val="22"/>
                <w:lang w:val="ru-RU"/>
              </w:rPr>
              <w:t>матеріали,</w:t>
            </w:r>
            <w:r w:rsidRPr="00CA7736">
              <w:rPr>
                <w:rFonts w:eastAsia="Times New Roman"/>
                <w:spacing w:val="-2"/>
                <w:sz w:val="24"/>
                <w:szCs w:val="22"/>
                <w:lang w:val="ru-RU"/>
              </w:rPr>
              <w:t xml:space="preserve"> </w:t>
            </w:r>
            <w:r w:rsidRPr="00CA7736">
              <w:rPr>
                <w:rFonts w:eastAsia="Times New Roman"/>
                <w:sz w:val="24"/>
                <w:szCs w:val="22"/>
                <w:lang w:val="ru-RU"/>
              </w:rPr>
              <w:t>комплектуючі</w:t>
            </w:r>
          </w:p>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тощо</w:t>
            </w:r>
          </w:p>
        </w:tc>
        <w:tc>
          <w:tcPr>
            <w:tcW w:w="269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Сировина</w:t>
            </w:r>
            <w:r w:rsidRPr="00153AC9">
              <w:rPr>
                <w:rFonts w:eastAsia="Times New Roman"/>
                <w:spacing w:val="-4"/>
                <w:sz w:val="24"/>
                <w:szCs w:val="22"/>
              </w:rPr>
              <w:t xml:space="preserve"> </w:t>
            </w:r>
            <w:r w:rsidRPr="00153AC9">
              <w:rPr>
                <w:rFonts w:eastAsia="Times New Roman"/>
                <w:sz w:val="24"/>
                <w:szCs w:val="22"/>
              </w:rPr>
              <w:t>закуповується</w:t>
            </w:r>
            <w:r w:rsidRPr="00153AC9">
              <w:rPr>
                <w:rFonts w:eastAsia="Times New Roman"/>
                <w:spacing w:val="-3"/>
                <w:sz w:val="24"/>
                <w:szCs w:val="22"/>
              </w:rPr>
              <w:t xml:space="preserve"> </w:t>
            </w:r>
            <w:r w:rsidRPr="00153AC9">
              <w:rPr>
                <w:rFonts w:eastAsia="Times New Roman"/>
                <w:sz w:val="24"/>
                <w:szCs w:val="22"/>
              </w:rPr>
              <w:t>заводом -</w:t>
            </w:r>
            <w:r w:rsidRPr="00153AC9">
              <w:rPr>
                <w:rFonts w:eastAsia="Times New Roman"/>
                <w:spacing w:val="-4"/>
                <w:sz w:val="24"/>
                <w:szCs w:val="22"/>
              </w:rPr>
              <w:t xml:space="preserve"> </w:t>
            </w:r>
            <w:r w:rsidRPr="00153AC9">
              <w:rPr>
                <w:rFonts w:eastAsia="Times New Roman"/>
                <w:sz w:val="24"/>
                <w:szCs w:val="22"/>
              </w:rPr>
              <w:t>виробником</w:t>
            </w:r>
          </w:p>
        </w:tc>
      </w:tr>
      <w:tr w:rsidR="00E33414" w:rsidRPr="00153AC9" w:rsidTr="0067727F">
        <w:trPr>
          <w:trHeight w:val="808"/>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3.</w:t>
            </w:r>
            <w:r w:rsidRPr="00153AC9">
              <w:rPr>
                <w:rFonts w:eastAsia="Times New Roman"/>
                <w:spacing w:val="-1"/>
                <w:sz w:val="24"/>
                <w:szCs w:val="22"/>
              </w:rPr>
              <w:t xml:space="preserve"> </w:t>
            </w:r>
            <w:r w:rsidRPr="00153AC9">
              <w:rPr>
                <w:rFonts w:eastAsia="Times New Roman"/>
                <w:sz w:val="24"/>
                <w:szCs w:val="22"/>
              </w:rPr>
              <w:t>Фінансові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Приблизний грошовий обіг компанії –</w:t>
            </w:r>
            <w:r w:rsidRPr="00CA7736">
              <w:rPr>
                <w:rFonts w:eastAsia="Times New Roman"/>
                <w:spacing w:val="1"/>
                <w:sz w:val="24"/>
                <w:szCs w:val="22"/>
                <w:lang w:val="ru-RU"/>
              </w:rPr>
              <w:t xml:space="preserve"> </w:t>
            </w:r>
            <w:r w:rsidRPr="00CA7736">
              <w:rPr>
                <w:rFonts w:eastAsia="Times New Roman"/>
                <w:sz w:val="24"/>
                <w:szCs w:val="22"/>
                <w:lang w:val="ru-RU"/>
              </w:rPr>
              <w:t>2100000</w:t>
            </w:r>
            <w:r w:rsidRPr="00CA7736">
              <w:rPr>
                <w:rFonts w:eastAsia="Times New Roman"/>
                <w:spacing w:val="-57"/>
                <w:sz w:val="24"/>
                <w:szCs w:val="22"/>
                <w:lang w:val="ru-RU"/>
              </w:rPr>
              <w:t xml:space="preserve"> </w:t>
            </w:r>
            <w:r w:rsidRPr="00CA7736">
              <w:rPr>
                <w:rFonts w:eastAsia="Times New Roman"/>
                <w:sz w:val="24"/>
                <w:szCs w:val="22"/>
                <w:lang w:val="ru-RU"/>
              </w:rPr>
              <w:t>грн/місяць,</w:t>
            </w:r>
            <w:r w:rsidRPr="00CA7736">
              <w:rPr>
                <w:rFonts w:eastAsia="Times New Roman"/>
                <w:spacing w:val="-3"/>
                <w:sz w:val="24"/>
                <w:szCs w:val="22"/>
                <w:lang w:val="ru-RU"/>
              </w:rPr>
              <w:t xml:space="preserve"> </w:t>
            </w:r>
            <w:r w:rsidRPr="00CA7736">
              <w:rPr>
                <w:rFonts w:eastAsia="Times New Roman"/>
                <w:sz w:val="24"/>
                <w:szCs w:val="22"/>
                <w:lang w:val="ru-RU"/>
              </w:rPr>
              <w:t>але</w:t>
            </w:r>
            <w:r w:rsidRPr="00CA7736">
              <w:rPr>
                <w:rFonts w:eastAsia="Times New Roman"/>
                <w:spacing w:val="-4"/>
                <w:sz w:val="24"/>
                <w:szCs w:val="22"/>
                <w:lang w:val="ru-RU"/>
              </w:rPr>
              <w:t xml:space="preserve"> </w:t>
            </w:r>
            <w:r w:rsidRPr="00CA7736">
              <w:rPr>
                <w:rFonts w:eastAsia="Times New Roman"/>
                <w:sz w:val="24"/>
                <w:szCs w:val="22"/>
                <w:lang w:val="ru-RU"/>
              </w:rPr>
              <w:t>він</w:t>
            </w:r>
            <w:r w:rsidRPr="00CA7736">
              <w:rPr>
                <w:rFonts w:eastAsia="Times New Roman"/>
                <w:spacing w:val="-2"/>
                <w:sz w:val="24"/>
                <w:szCs w:val="22"/>
                <w:lang w:val="ru-RU"/>
              </w:rPr>
              <w:t xml:space="preserve"> </w:t>
            </w:r>
            <w:r w:rsidRPr="00CA7736">
              <w:rPr>
                <w:rFonts w:eastAsia="Times New Roman"/>
                <w:sz w:val="24"/>
                <w:szCs w:val="22"/>
                <w:lang w:val="ru-RU"/>
              </w:rPr>
              <w:t>змінюється</w:t>
            </w:r>
            <w:r w:rsidRPr="00CA7736">
              <w:rPr>
                <w:rFonts w:eastAsia="Times New Roman"/>
                <w:spacing w:val="-3"/>
                <w:sz w:val="24"/>
                <w:szCs w:val="22"/>
                <w:lang w:val="ru-RU"/>
              </w:rPr>
              <w:t xml:space="preserve"> </w:t>
            </w:r>
            <w:r w:rsidRPr="00CA7736">
              <w:rPr>
                <w:rFonts w:eastAsia="Times New Roman"/>
                <w:sz w:val="24"/>
                <w:szCs w:val="22"/>
                <w:lang w:val="ru-RU"/>
              </w:rPr>
              <w:t>в</w:t>
            </w:r>
            <w:r w:rsidRPr="00CA7736">
              <w:rPr>
                <w:rFonts w:eastAsia="Times New Roman"/>
                <w:spacing w:val="-3"/>
                <w:sz w:val="24"/>
                <w:szCs w:val="22"/>
                <w:lang w:val="ru-RU"/>
              </w:rPr>
              <w:t xml:space="preserve"> </w:t>
            </w:r>
            <w:r w:rsidRPr="00CA7736">
              <w:rPr>
                <w:rFonts w:eastAsia="Times New Roman"/>
                <w:sz w:val="24"/>
                <w:szCs w:val="22"/>
                <w:lang w:val="ru-RU"/>
              </w:rPr>
              <w:t>залежності</w:t>
            </w:r>
            <w:r w:rsidRPr="00CA7736">
              <w:rPr>
                <w:rFonts w:eastAsia="Times New Roman"/>
                <w:spacing w:val="-3"/>
                <w:sz w:val="24"/>
                <w:szCs w:val="22"/>
                <w:lang w:val="ru-RU"/>
              </w:rPr>
              <w:t xml:space="preserve"> </w:t>
            </w:r>
            <w:r w:rsidRPr="00CA7736">
              <w:rPr>
                <w:rFonts w:eastAsia="Times New Roman"/>
                <w:sz w:val="24"/>
                <w:szCs w:val="22"/>
                <w:lang w:val="ru-RU"/>
              </w:rPr>
              <w:t>від</w:t>
            </w:r>
          </w:p>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ситуації</w:t>
            </w:r>
          </w:p>
        </w:tc>
      </w:tr>
      <w:tr w:rsidR="00E33414" w:rsidRPr="00153AC9" w:rsidTr="0067727F">
        <w:trPr>
          <w:trHeight w:val="404"/>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4.</w:t>
            </w:r>
            <w:r w:rsidRPr="00153AC9">
              <w:rPr>
                <w:rFonts w:eastAsia="Times New Roman"/>
                <w:spacing w:val="-2"/>
                <w:sz w:val="24"/>
                <w:szCs w:val="22"/>
              </w:rPr>
              <w:t xml:space="preserve"> </w:t>
            </w:r>
            <w:r w:rsidRPr="00153AC9">
              <w:rPr>
                <w:rFonts w:eastAsia="Times New Roman"/>
                <w:sz w:val="24"/>
                <w:szCs w:val="22"/>
              </w:rPr>
              <w:t>Інтелектуальні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Фахівці</w:t>
            </w:r>
            <w:r w:rsidRPr="00CA7736">
              <w:rPr>
                <w:rFonts w:eastAsia="Times New Roman"/>
                <w:spacing w:val="-4"/>
                <w:sz w:val="24"/>
                <w:szCs w:val="22"/>
                <w:lang w:val="ru-RU"/>
              </w:rPr>
              <w:t xml:space="preserve"> </w:t>
            </w:r>
            <w:r w:rsidRPr="00CA7736">
              <w:rPr>
                <w:rFonts w:eastAsia="Times New Roman"/>
                <w:sz w:val="24"/>
                <w:szCs w:val="22"/>
                <w:lang w:val="ru-RU"/>
              </w:rPr>
              <w:t>з</w:t>
            </w:r>
            <w:r w:rsidRPr="00CA7736">
              <w:rPr>
                <w:rFonts w:eastAsia="Times New Roman"/>
                <w:spacing w:val="-1"/>
                <w:sz w:val="24"/>
                <w:szCs w:val="22"/>
                <w:lang w:val="ru-RU"/>
              </w:rPr>
              <w:t xml:space="preserve"> </w:t>
            </w:r>
            <w:r w:rsidRPr="00CA7736">
              <w:rPr>
                <w:rFonts w:eastAsia="Times New Roman"/>
                <w:sz w:val="24"/>
                <w:szCs w:val="22"/>
                <w:lang w:val="ru-RU"/>
              </w:rPr>
              <w:t>великим</w:t>
            </w:r>
            <w:r w:rsidRPr="00CA7736">
              <w:rPr>
                <w:rFonts w:eastAsia="Times New Roman"/>
                <w:spacing w:val="-2"/>
                <w:sz w:val="24"/>
                <w:szCs w:val="22"/>
                <w:lang w:val="ru-RU"/>
              </w:rPr>
              <w:t xml:space="preserve"> </w:t>
            </w:r>
            <w:r w:rsidRPr="00CA7736">
              <w:rPr>
                <w:rFonts w:eastAsia="Times New Roman"/>
                <w:sz w:val="24"/>
                <w:szCs w:val="22"/>
                <w:lang w:val="ru-RU"/>
              </w:rPr>
              <w:t>досвідом</w:t>
            </w:r>
            <w:r w:rsidRPr="00CA7736">
              <w:rPr>
                <w:rFonts w:eastAsia="Times New Roman"/>
                <w:spacing w:val="-3"/>
                <w:sz w:val="24"/>
                <w:szCs w:val="22"/>
                <w:lang w:val="ru-RU"/>
              </w:rPr>
              <w:t xml:space="preserve"> </w:t>
            </w:r>
            <w:r w:rsidRPr="00CA7736">
              <w:rPr>
                <w:rFonts w:eastAsia="Times New Roman"/>
                <w:sz w:val="24"/>
                <w:szCs w:val="22"/>
                <w:lang w:val="ru-RU"/>
              </w:rPr>
              <w:t>роботи</w:t>
            </w:r>
          </w:p>
        </w:tc>
      </w:tr>
      <w:tr w:rsidR="00E33414" w:rsidRPr="00153AC9" w:rsidTr="0067727F">
        <w:trPr>
          <w:trHeight w:val="538"/>
        </w:trPr>
        <w:tc>
          <w:tcPr>
            <w:tcW w:w="2305" w:type="pct"/>
          </w:tcPr>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5.</w:t>
            </w:r>
            <w:r w:rsidRPr="00153AC9">
              <w:rPr>
                <w:rFonts w:eastAsia="Times New Roman"/>
                <w:spacing w:val="-2"/>
                <w:sz w:val="24"/>
                <w:szCs w:val="22"/>
              </w:rPr>
              <w:t xml:space="preserve"> </w:t>
            </w:r>
            <w:r w:rsidRPr="00153AC9">
              <w:rPr>
                <w:rFonts w:eastAsia="Times New Roman"/>
                <w:sz w:val="24"/>
                <w:szCs w:val="22"/>
              </w:rPr>
              <w:t>Технологічні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Програмне</w:t>
            </w:r>
            <w:r w:rsidRPr="00CA7736">
              <w:rPr>
                <w:rFonts w:eastAsia="Times New Roman"/>
                <w:spacing w:val="-5"/>
                <w:sz w:val="24"/>
                <w:szCs w:val="22"/>
                <w:lang w:val="ru-RU"/>
              </w:rPr>
              <w:t xml:space="preserve"> </w:t>
            </w:r>
            <w:r w:rsidRPr="00CA7736">
              <w:rPr>
                <w:rFonts w:eastAsia="Times New Roman"/>
                <w:sz w:val="24"/>
                <w:szCs w:val="22"/>
                <w:lang w:val="ru-RU"/>
              </w:rPr>
              <w:t>забезпечення</w:t>
            </w:r>
            <w:r w:rsidRPr="00CA7736">
              <w:rPr>
                <w:rFonts w:eastAsia="Times New Roman"/>
                <w:spacing w:val="-3"/>
                <w:sz w:val="24"/>
                <w:szCs w:val="22"/>
                <w:lang w:val="ru-RU"/>
              </w:rPr>
              <w:t xml:space="preserve"> </w:t>
            </w:r>
            <w:r w:rsidRPr="00CA7736">
              <w:rPr>
                <w:rFonts w:eastAsia="Times New Roman"/>
                <w:sz w:val="24"/>
                <w:szCs w:val="22"/>
                <w:lang w:val="ru-RU"/>
              </w:rPr>
              <w:t>для</w:t>
            </w:r>
            <w:r w:rsidRPr="00CA7736">
              <w:rPr>
                <w:rFonts w:eastAsia="Times New Roman"/>
                <w:spacing w:val="-3"/>
                <w:sz w:val="24"/>
                <w:szCs w:val="22"/>
                <w:lang w:val="ru-RU"/>
              </w:rPr>
              <w:t xml:space="preserve"> </w:t>
            </w:r>
            <w:r w:rsidRPr="00CA7736">
              <w:rPr>
                <w:rFonts w:eastAsia="Times New Roman"/>
                <w:sz w:val="24"/>
                <w:szCs w:val="22"/>
                <w:lang w:val="ru-RU"/>
              </w:rPr>
              <w:t>підтримки роботи</w:t>
            </w:r>
          </w:p>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власного</w:t>
            </w:r>
            <w:r w:rsidRPr="00CA7736">
              <w:rPr>
                <w:rFonts w:eastAsia="Times New Roman"/>
                <w:spacing w:val="-1"/>
                <w:sz w:val="24"/>
                <w:szCs w:val="22"/>
                <w:lang w:val="ru-RU"/>
              </w:rPr>
              <w:t xml:space="preserve"> </w:t>
            </w:r>
            <w:r w:rsidRPr="00CA7736">
              <w:rPr>
                <w:rFonts w:eastAsia="Times New Roman"/>
                <w:sz w:val="24"/>
                <w:szCs w:val="22"/>
                <w:lang w:val="ru-RU"/>
              </w:rPr>
              <w:t>сайту</w:t>
            </w:r>
            <w:r w:rsidRPr="00CA7736">
              <w:rPr>
                <w:rFonts w:eastAsia="Times New Roman"/>
                <w:spacing w:val="-6"/>
                <w:sz w:val="24"/>
                <w:szCs w:val="22"/>
                <w:lang w:val="ru-RU"/>
              </w:rPr>
              <w:t xml:space="preserve"> </w:t>
            </w:r>
            <w:r w:rsidRPr="00CA7736">
              <w:rPr>
                <w:rFonts w:eastAsia="Times New Roman"/>
                <w:sz w:val="24"/>
                <w:szCs w:val="22"/>
                <w:lang w:val="ru-RU"/>
              </w:rPr>
              <w:t>з</w:t>
            </w:r>
            <w:r w:rsidRPr="00CA7736">
              <w:rPr>
                <w:rFonts w:eastAsia="Times New Roman"/>
                <w:spacing w:val="-1"/>
                <w:sz w:val="24"/>
                <w:szCs w:val="22"/>
                <w:lang w:val="ru-RU"/>
              </w:rPr>
              <w:t xml:space="preserve"> </w:t>
            </w:r>
            <w:r w:rsidRPr="00CA7736">
              <w:rPr>
                <w:rFonts w:eastAsia="Times New Roman"/>
                <w:sz w:val="24"/>
                <w:szCs w:val="22"/>
                <w:lang w:val="ru-RU"/>
              </w:rPr>
              <w:t>продажу</w:t>
            </w:r>
          </w:p>
        </w:tc>
      </w:tr>
      <w:tr w:rsidR="00E33414" w:rsidRPr="00153AC9" w:rsidTr="0067727F">
        <w:trPr>
          <w:trHeight w:val="1078"/>
        </w:trPr>
        <w:tc>
          <w:tcPr>
            <w:tcW w:w="2305" w:type="pct"/>
          </w:tcPr>
          <w:p w:rsidR="00E33414" w:rsidRPr="00CA7736" w:rsidRDefault="00E33414" w:rsidP="0067727F">
            <w:pPr>
              <w:spacing w:line="240" w:lineRule="auto"/>
              <w:ind w:firstLine="0"/>
              <w:jc w:val="left"/>
              <w:rPr>
                <w:rFonts w:eastAsia="Times New Roman"/>
                <w:sz w:val="29"/>
                <w:szCs w:val="22"/>
                <w:lang w:val="ru-RU"/>
              </w:rPr>
            </w:pPr>
          </w:p>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6.</w:t>
            </w:r>
            <w:r w:rsidRPr="00153AC9">
              <w:rPr>
                <w:rFonts w:eastAsia="Times New Roman"/>
                <w:spacing w:val="-1"/>
                <w:sz w:val="24"/>
                <w:szCs w:val="22"/>
              </w:rPr>
              <w:t xml:space="preserve"> </w:t>
            </w:r>
            <w:r w:rsidRPr="00153AC9">
              <w:rPr>
                <w:rFonts w:eastAsia="Times New Roman"/>
                <w:sz w:val="24"/>
                <w:szCs w:val="22"/>
              </w:rPr>
              <w:t>Інформаційні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 xml:space="preserve">Сайт: </w:t>
            </w:r>
            <w:hyperlink r:id="rId8">
              <w:r w:rsidRPr="00153AC9">
                <w:rPr>
                  <w:rFonts w:eastAsia="Times New Roman"/>
                  <w:color w:val="0000FF"/>
                  <w:sz w:val="24"/>
                  <w:szCs w:val="22"/>
                  <w:u w:val="single" w:color="0000FF"/>
                </w:rPr>
                <w:t>https</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conte</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by</w:t>
              </w:r>
              <w:r w:rsidRPr="00CA7736">
                <w:rPr>
                  <w:rFonts w:eastAsia="Times New Roman"/>
                  <w:color w:val="0000FF"/>
                  <w:sz w:val="24"/>
                  <w:szCs w:val="22"/>
                  <w:u w:val="single" w:color="0000FF"/>
                  <w:lang w:val="ru-RU"/>
                </w:rPr>
                <w:t>/</w:t>
              </w:r>
              <w:r w:rsidRPr="00CA7736">
                <w:rPr>
                  <w:rFonts w:eastAsia="Times New Roman"/>
                  <w:color w:val="0000FF"/>
                  <w:sz w:val="24"/>
                  <w:szCs w:val="22"/>
                  <w:lang w:val="ru-RU"/>
                </w:rPr>
                <w:t xml:space="preserve"> </w:t>
              </w:r>
            </w:hyperlink>
            <w:r w:rsidRPr="00CA7736">
              <w:rPr>
                <w:rFonts w:eastAsia="Times New Roman"/>
                <w:sz w:val="24"/>
                <w:szCs w:val="22"/>
                <w:lang w:val="ru-RU"/>
              </w:rPr>
              <w:t xml:space="preserve">; </w:t>
            </w:r>
            <w:hyperlink r:id="rId9">
              <w:r w:rsidRPr="00153AC9">
                <w:rPr>
                  <w:rFonts w:eastAsia="Times New Roman"/>
                  <w:color w:val="0000FF"/>
                  <w:sz w:val="24"/>
                  <w:szCs w:val="22"/>
                  <w:u w:val="single" w:color="0000FF"/>
                </w:rPr>
                <w:t>https</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conteshop</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com</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ua</w:t>
              </w:r>
            </w:hyperlink>
            <w:r w:rsidRPr="00CA7736">
              <w:rPr>
                <w:rFonts w:eastAsia="Times New Roman"/>
                <w:sz w:val="24"/>
                <w:szCs w:val="22"/>
                <w:lang w:val="ru-RU"/>
              </w:rPr>
              <w:t>,</w:t>
            </w:r>
            <w:r w:rsidRPr="00CA7736">
              <w:rPr>
                <w:rFonts w:eastAsia="Times New Roman"/>
                <w:spacing w:val="-57"/>
                <w:sz w:val="24"/>
                <w:szCs w:val="22"/>
                <w:lang w:val="ru-RU"/>
              </w:rPr>
              <w:t xml:space="preserve"> </w:t>
            </w:r>
            <w:r w:rsidRPr="00153AC9">
              <w:rPr>
                <w:rFonts w:eastAsia="Times New Roman"/>
                <w:sz w:val="24"/>
                <w:szCs w:val="22"/>
              </w:rPr>
              <w:t>Facebook</w:t>
            </w:r>
            <w:r w:rsidRPr="00CA7736">
              <w:rPr>
                <w:rFonts w:eastAsia="Times New Roman"/>
                <w:sz w:val="24"/>
                <w:szCs w:val="22"/>
                <w:lang w:val="ru-RU"/>
              </w:rPr>
              <w:t xml:space="preserve"> сторінка</w:t>
            </w:r>
            <w:r w:rsidRPr="00CA7736">
              <w:rPr>
                <w:rFonts w:eastAsia="Times New Roman"/>
                <w:spacing w:val="1"/>
                <w:sz w:val="24"/>
                <w:szCs w:val="22"/>
                <w:lang w:val="ru-RU"/>
              </w:rPr>
              <w:t xml:space="preserve"> </w:t>
            </w:r>
            <w:hyperlink r:id="rId10">
              <w:r w:rsidRPr="00153AC9">
                <w:rPr>
                  <w:rFonts w:eastAsia="Times New Roman"/>
                  <w:color w:val="0000FF"/>
                  <w:sz w:val="24"/>
                  <w:szCs w:val="22"/>
                  <w:u w:val="single" w:color="0000FF"/>
                </w:rPr>
                <w:t>https</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www</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facebook</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com</w:t>
              </w:r>
              <w:r w:rsidRPr="00CA7736">
                <w:rPr>
                  <w:rFonts w:eastAsia="Times New Roman"/>
                  <w:color w:val="0000FF"/>
                  <w:sz w:val="24"/>
                  <w:szCs w:val="22"/>
                  <w:u w:val="single" w:color="0000FF"/>
                  <w:lang w:val="ru-RU"/>
                </w:rPr>
                <w:t>/</w:t>
              </w:r>
              <w:r w:rsidRPr="00153AC9">
                <w:rPr>
                  <w:rFonts w:eastAsia="Times New Roman"/>
                  <w:color w:val="0000FF"/>
                  <w:sz w:val="24"/>
                  <w:szCs w:val="22"/>
                  <w:u w:val="single" w:color="0000FF"/>
                </w:rPr>
                <w:t>ConteUkraine</w:t>
              </w:r>
              <w:r w:rsidRPr="00CA7736">
                <w:rPr>
                  <w:rFonts w:eastAsia="Times New Roman"/>
                  <w:color w:val="0000FF"/>
                  <w:sz w:val="24"/>
                  <w:szCs w:val="22"/>
                  <w:u w:val="single" w:color="0000FF"/>
                  <w:lang w:val="ru-RU"/>
                </w:rPr>
                <w:t>/</w:t>
              </w:r>
            </w:hyperlink>
            <w:r w:rsidRPr="00CA7736">
              <w:rPr>
                <w:rFonts w:eastAsia="Times New Roman"/>
                <w:sz w:val="24"/>
                <w:szCs w:val="22"/>
                <w:lang w:val="ru-RU"/>
              </w:rPr>
              <w:t>,</w:t>
            </w:r>
            <w:r w:rsidRPr="00CA7736">
              <w:rPr>
                <w:rFonts w:eastAsia="Times New Roman"/>
                <w:spacing w:val="-1"/>
                <w:sz w:val="24"/>
                <w:szCs w:val="22"/>
                <w:lang w:val="ru-RU"/>
              </w:rPr>
              <w:t xml:space="preserve"> </w:t>
            </w:r>
            <w:r w:rsidRPr="00CA7736">
              <w:rPr>
                <w:rFonts w:eastAsia="Times New Roman"/>
                <w:sz w:val="24"/>
                <w:szCs w:val="22"/>
                <w:lang w:val="ru-RU"/>
              </w:rPr>
              <w:t>а</w:t>
            </w:r>
          </w:p>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також Instagram</w:t>
            </w:r>
            <w:r w:rsidRPr="00153AC9">
              <w:rPr>
                <w:rFonts w:eastAsia="Times New Roman"/>
                <w:spacing w:val="-2"/>
                <w:sz w:val="24"/>
                <w:szCs w:val="22"/>
              </w:rPr>
              <w:t xml:space="preserve"> </w:t>
            </w:r>
            <w:r w:rsidRPr="00153AC9">
              <w:rPr>
                <w:rFonts w:eastAsia="Times New Roman"/>
                <w:sz w:val="24"/>
                <w:szCs w:val="22"/>
              </w:rPr>
              <w:t>сторінка</w:t>
            </w:r>
          </w:p>
        </w:tc>
      </w:tr>
      <w:tr w:rsidR="00E33414" w:rsidRPr="00153AC9" w:rsidTr="0067727F">
        <w:trPr>
          <w:trHeight w:val="1078"/>
        </w:trPr>
        <w:tc>
          <w:tcPr>
            <w:tcW w:w="2305" w:type="pct"/>
          </w:tcPr>
          <w:p w:rsidR="00E33414" w:rsidRPr="00153AC9" w:rsidRDefault="00E33414" w:rsidP="0067727F">
            <w:pPr>
              <w:spacing w:line="240" w:lineRule="auto"/>
              <w:ind w:firstLine="0"/>
              <w:jc w:val="left"/>
              <w:rPr>
                <w:rFonts w:eastAsia="Times New Roman"/>
                <w:sz w:val="29"/>
                <w:szCs w:val="22"/>
              </w:rPr>
            </w:pPr>
          </w:p>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7.</w:t>
            </w:r>
            <w:r w:rsidRPr="00153AC9">
              <w:rPr>
                <w:rFonts w:eastAsia="Times New Roman"/>
                <w:spacing w:val="-2"/>
                <w:sz w:val="24"/>
                <w:szCs w:val="22"/>
              </w:rPr>
              <w:t xml:space="preserve"> </w:t>
            </w:r>
            <w:r w:rsidRPr="00153AC9">
              <w:rPr>
                <w:rFonts w:eastAsia="Times New Roman"/>
                <w:sz w:val="24"/>
                <w:szCs w:val="22"/>
              </w:rPr>
              <w:t>Трудові</w:t>
            </w:r>
          </w:p>
        </w:tc>
        <w:tc>
          <w:tcPr>
            <w:tcW w:w="2695" w:type="pct"/>
          </w:tcPr>
          <w:p w:rsidR="00E33414" w:rsidRPr="00CA7736" w:rsidRDefault="00E33414" w:rsidP="0067727F">
            <w:pPr>
              <w:spacing w:line="240" w:lineRule="auto"/>
              <w:ind w:firstLine="0"/>
              <w:jc w:val="left"/>
              <w:rPr>
                <w:rFonts w:eastAsia="Times New Roman"/>
                <w:sz w:val="24"/>
                <w:szCs w:val="22"/>
                <w:lang w:val="ru-RU"/>
              </w:rPr>
            </w:pPr>
            <w:r w:rsidRPr="00CA7736">
              <w:rPr>
                <w:rFonts w:eastAsia="Times New Roman"/>
                <w:sz w:val="24"/>
                <w:szCs w:val="22"/>
                <w:lang w:val="ru-RU"/>
              </w:rPr>
              <w:t>Підтримка</w:t>
            </w:r>
            <w:r w:rsidRPr="00CA7736">
              <w:rPr>
                <w:rFonts w:eastAsia="Times New Roman"/>
                <w:spacing w:val="-4"/>
                <w:sz w:val="24"/>
                <w:szCs w:val="22"/>
                <w:lang w:val="ru-RU"/>
              </w:rPr>
              <w:t xml:space="preserve"> </w:t>
            </w:r>
            <w:r w:rsidRPr="00CA7736">
              <w:rPr>
                <w:rFonts w:eastAsia="Times New Roman"/>
                <w:sz w:val="24"/>
                <w:szCs w:val="22"/>
                <w:lang w:val="ru-RU"/>
              </w:rPr>
              <w:t>належного</w:t>
            </w:r>
            <w:r w:rsidRPr="00CA7736">
              <w:rPr>
                <w:rFonts w:eastAsia="Times New Roman"/>
                <w:spacing w:val="-2"/>
                <w:sz w:val="24"/>
                <w:szCs w:val="22"/>
                <w:lang w:val="ru-RU"/>
              </w:rPr>
              <w:t xml:space="preserve"> </w:t>
            </w:r>
            <w:r w:rsidRPr="00CA7736">
              <w:rPr>
                <w:rFonts w:eastAsia="Times New Roman"/>
                <w:sz w:val="24"/>
                <w:szCs w:val="22"/>
                <w:lang w:val="ru-RU"/>
              </w:rPr>
              <w:t>сервісу</w:t>
            </w:r>
            <w:r w:rsidRPr="00CA7736">
              <w:rPr>
                <w:rFonts w:eastAsia="Times New Roman"/>
                <w:spacing w:val="-7"/>
                <w:sz w:val="24"/>
                <w:szCs w:val="22"/>
                <w:lang w:val="ru-RU"/>
              </w:rPr>
              <w:t xml:space="preserve"> </w:t>
            </w:r>
            <w:r w:rsidRPr="00CA7736">
              <w:rPr>
                <w:rFonts w:eastAsia="Times New Roman"/>
                <w:sz w:val="24"/>
                <w:szCs w:val="22"/>
                <w:lang w:val="ru-RU"/>
              </w:rPr>
              <w:t>вимагає</w:t>
            </w:r>
            <w:r w:rsidRPr="00CA7736">
              <w:rPr>
                <w:rFonts w:eastAsia="Times New Roman"/>
                <w:spacing w:val="-3"/>
                <w:sz w:val="24"/>
                <w:szCs w:val="22"/>
                <w:lang w:val="ru-RU"/>
              </w:rPr>
              <w:t xml:space="preserve"> </w:t>
            </w:r>
            <w:r w:rsidRPr="00CA7736">
              <w:rPr>
                <w:rFonts w:eastAsia="Times New Roman"/>
                <w:sz w:val="24"/>
                <w:szCs w:val="22"/>
                <w:lang w:val="ru-RU"/>
              </w:rPr>
              <w:t>якісних</w:t>
            </w:r>
            <w:r w:rsidRPr="00CA7736">
              <w:rPr>
                <w:rFonts w:eastAsia="Times New Roman"/>
                <w:spacing w:val="-57"/>
                <w:sz w:val="24"/>
                <w:szCs w:val="22"/>
                <w:lang w:val="ru-RU"/>
              </w:rPr>
              <w:t xml:space="preserve"> </w:t>
            </w:r>
            <w:r w:rsidRPr="00CA7736">
              <w:rPr>
                <w:rFonts w:eastAsia="Times New Roman"/>
                <w:sz w:val="24"/>
                <w:szCs w:val="22"/>
                <w:lang w:val="ru-RU"/>
              </w:rPr>
              <w:t>працівників, а також спеціалістів по роботі з</w:t>
            </w:r>
            <w:r w:rsidRPr="00CA7736">
              <w:rPr>
                <w:rFonts w:eastAsia="Times New Roman"/>
                <w:spacing w:val="1"/>
                <w:sz w:val="24"/>
                <w:szCs w:val="22"/>
                <w:lang w:val="ru-RU"/>
              </w:rPr>
              <w:t xml:space="preserve"> </w:t>
            </w:r>
            <w:r w:rsidRPr="00CA7736">
              <w:rPr>
                <w:rFonts w:eastAsia="Times New Roman"/>
                <w:sz w:val="24"/>
                <w:szCs w:val="22"/>
                <w:lang w:val="ru-RU"/>
              </w:rPr>
              <w:t>веб</w:t>
            </w:r>
            <w:r w:rsidRPr="00CA7736">
              <w:rPr>
                <w:rFonts w:eastAsia="Times New Roman"/>
                <w:spacing w:val="-1"/>
                <w:sz w:val="24"/>
                <w:szCs w:val="22"/>
                <w:lang w:val="ru-RU"/>
              </w:rPr>
              <w:t xml:space="preserve"> </w:t>
            </w:r>
            <w:r w:rsidRPr="00CA7736">
              <w:rPr>
                <w:rFonts w:eastAsia="Times New Roman"/>
                <w:sz w:val="24"/>
                <w:szCs w:val="22"/>
                <w:lang w:val="ru-RU"/>
              </w:rPr>
              <w:t>сайтами</w:t>
            </w:r>
            <w:r w:rsidRPr="00CA7736">
              <w:rPr>
                <w:rFonts w:eastAsia="Times New Roman"/>
                <w:spacing w:val="-1"/>
                <w:sz w:val="24"/>
                <w:szCs w:val="22"/>
                <w:lang w:val="ru-RU"/>
              </w:rPr>
              <w:t xml:space="preserve"> </w:t>
            </w:r>
            <w:r w:rsidRPr="00CA7736">
              <w:rPr>
                <w:rFonts w:eastAsia="Times New Roman"/>
                <w:sz w:val="24"/>
                <w:szCs w:val="22"/>
                <w:lang w:val="ru-RU"/>
              </w:rPr>
              <w:t>для</w:t>
            </w:r>
            <w:r w:rsidRPr="00CA7736">
              <w:rPr>
                <w:rFonts w:eastAsia="Times New Roman"/>
                <w:spacing w:val="-1"/>
                <w:sz w:val="24"/>
                <w:szCs w:val="22"/>
                <w:lang w:val="ru-RU"/>
              </w:rPr>
              <w:t xml:space="preserve"> </w:t>
            </w:r>
            <w:r w:rsidRPr="00CA7736">
              <w:rPr>
                <w:rFonts w:eastAsia="Times New Roman"/>
                <w:sz w:val="24"/>
                <w:szCs w:val="22"/>
                <w:lang w:val="ru-RU"/>
              </w:rPr>
              <w:t>підтримки</w:t>
            </w:r>
            <w:r w:rsidRPr="00CA7736">
              <w:rPr>
                <w:rFonts w:eastAsia="Times New Roman"/>
                <w:spacing w:val="-1"/>
                <w:sz w:val="24"/>
                <w:szCs w:val="22"/>
                <w:lang w:val="ru-RU"/>
              </w:rPr>
              <w:t xml:space="preserve"> </w:t>
            </w:r>
            <w:r w:rsidRPr="00CA7736">
              <w:rPr>
                <w:rFonts w:eastAsia="Times New Roman"/>
                <w:sz w:val="24"/>
                <w:szCs w:val="22"/>
                <w:lang w:val="ru-RU"/>
              </w:rPr>
              <w:t>стабільності</w:t>
            </w:r>
            <w:r w:rsidRPr="00CA7736">
              <w:rPr>
                <w:rFonts w:eastAsia="Times New Roman"/>
                <w:spacing w:val="-1"/>
                <w:sz w:val="24"/>
                <w:szCs w:val="22"/>
                <w:lang w:val="ru-RU"/>
              </w:rPr>
              <w:t xml:space="preserve"> </w:t>
            </w:r>
            <w:r w:rsidRPr="00CA7736">
              <w:rPr>
                <w:rFonts w:eastAsia="Times New Roman"/>
                <w:sz w:val="24"/>
                <w:szCs w:val="22"/>
                <w:lang w:val="ru-RU"/>
              </w:rPr>
              <w:t>на</w:t>
            </w:r>
          </w:p>
          <w:p w:rsidR="00E33414" w:rsidRPr="00153AC9" w:rsidRDefault="00E33414" w:rsidP="0067727F">
            <w:pPr>
              <w:spacing w:line="240" w:lineRule="auto"/>
              <w:ind w:firstLine="0"/>
              <w:jc w:val="left"/>
              <w:rPr>
                <w:rFonts w:eastAsia="Times New Roman"/>
                <w:sz w:val="24"/>
                <w:szCs w:val="22"/>
              </w:rPr>
            </w:pPr>
            <w:r w:rsidRPr="00153AC9">
              <w:rPr>
                <w:rFonts w:eastAsia="Times New Roman"/>
                <w:sz w:val="24"/>
                <w:szCs w:val="22"/>
              </w:rPr>
              <w:t>сайті</w:t>
            </w:r>
          </w:p>
        </w:tc>
      </w:tr>
    </w:tbl>
    <w:p w:rsidR="00E33414" w:rsidRDefault="005548B9" w:rsidP="00E33414">
      <w:pPr>
        <w:rPr>
          <w:rFonts w:eastAsia="Times New Roman"/>
          <w:sz w:val="24"/>
          <w:szCs w:val="24"/>
          <w:lang w:eastAsia="en-US"/>
        </w:rPr>
      </w:pPr>
      <w:r w:rsidRPr="005548B9">
        <w:rPr>
          <w:rFonts w:eastAsia="Times New Roman"/>
          <w:sz w:val="24"/>
          <w:szCs w:val="24"/>
          <w:lang w:eastAsia="en-US"/>
        </w:rPr>
        <w:t>Розроблено і побудовано</w:t>
      </w:r>
      <w:r w:rsidR="001F67B1" w:rsidRPr="004C2FAA">
        <w:rPr>
          <w:rFonts w:eastAsia="Times New Roman"/>
          <w:sz w:val="24"/>
          <w:szCs w:val="24"/>
          <w:lang w:eastAsia="en-US"/>
        </w:rPr>
        <w:t xml:space="preserve"> автором на основі даних підприємства ТОВ «Конте Україна» </w:t>
      </w:r>
    </w:p>
    <w:p w:rsidR="00E33414" w:rsidRDefault="00E33414" w:rsidP="00E33414"/>
    <w:p w:rsidR="00153AC9" w:rsidRDefault="00380AFB" w:rsidP="00E33414">
      <w:r>
        <w:t xml:space="preserve">Судячи </w:t>
      </w:r>
      <w:r w:rsidR="00153AC9" w:rsidRPr="00153AC9">
        <w:t>з зазначених даних можна зробити висновок, що компанія</w:t>
      </w:r>
      <w:r w:rsidR="00153AC9" w:rsidRPr="00153AC9">
        <w:rPr>
          <w:spacing w:val="1"/>
        </w:rPr>
        <w:t xml:space="preserve"> </w:t>
      </w:r>
      <w:r w:rsidR="00153AC9" w:rsidRPr="00153AC9">
        <w:t>має високий інтелектуальний потенціал, відчувається розвиненість кадрової</w:t>
      </w:r>
      <w:r w:rsidR="00153AC9" w:rsidRPr="00153AC9">
        <w:rPr>
          <w:spacing w:val="1"/>
        </w:rPr>
        <w:t xml:space="preserve"> </w:t>
      </w:r>
      <w:r w:rsidR="00153AC9" w:rsidRPr="00153AC9">
        <w:t>політики</w:t>
      </w:r>
      <w:r w:rsidR="00153AC9" w:rsidRPr="00153AC9">
        <w:rPr>
          <w:spacing w:val="-1"/>
        </w:rPr>
        <w:t xml:space="preserve"> </w:t>
      </w:r>
      <w:r w:rsidR="00153AC9" w:rsidRPr="00153AC9">
        <w:t>та управлінських</w:t>
      </w:r>
      <w:r w:rsidR="00153AC9" w:rsidRPr="00153AC9">
        <w:rPr>
          <w:spacing w:val="1"/>
        </w:rPr>
        <w:t xml:space="preserve"> </w:t>
      </w:r>
      <w:r w:rsidR="00153AC9" w:rsidRPr="00153AC9">
        <w:t>навичок.</w:t>
      </w:r>
    </w:p>
    <w:p w:rsidR="00380AFB" w:rsidRPr="00E33414" w:rsidRDefault="00380AFB" w:rsidP="00E33414">
      <w:pPr>
        <w:rPr>
          <w:rFonts w:eastAsia="Times New Roman"/>
          <w:sz w:val="24"/>
          <w:szCs w:val="24"/>
          <w:lang w:eastAsia="en-US"/>
        </w:rPr>
      </w:pPr>
      <w:r>
        <w:t>Наступним кроком, проаналізуємо внутрішнє середовище за ланцюжком М.Портера, та зобразимо результати аналізу у таблиці 1.7.</w:t>
      </w:r>
    </w:p>
    <w:p w:rsidR="00AC451A" w:rsidRPr="00153AC9" w:rsidRDefault="00AC451A" w:rsidP="00450686"/>
    <w:p w:rsidR="00153AC9" w:rsidRPr="00153AC9" w:rsidRDefault="00153AC9" w:rsidP="00450686">
      <w:r w:rsidRPr="00153AC9">
        <w:t>Таблиця 1.7</w:t>
      </w:r>
      <w:r w:rsidRPr="00153AC9">
        <w:rPr>
          <w:spacing w:val="-67"/>
        </w:rPr>
        <w:t xml:space="preserve"> </w:t>
      </w:r>
      <w:r w:rsidR="00450686">
        <w:t xml:space="preserve"> - А</w:t>
      </w:r>
      <w:r w:rsidRPr="00153AC9">
        <w:t>наліз</w:t>
      </w:r>
      <w:r w:rsidRPr="00153AC9">
        <w:rPr>
          <w:spacing w:val="-2"/>
        </w:rPr>
        <w:t xml:space="preserve"> </w:t>
      </w:r>
      <w:r w:rsidRPr="00153AC9">
        <w:t>внутрішнього середовища</w:t>
      </w:r>
      <w:r w:rsidRPr="00153AC9">
        <w:rPr>
          <w:spacing w:val="-1"/>
        </w:rPr>
        <w:t xml:space="preserve"> </w:t>
      </w:r>
      <w:r w:rsidRPr="00153AC9">
        <w:t>за</w:t>
      </w:r>
      <w:r w:rsidRPr="00153AC9">
        <w:rPr>
          <w:spacing w:val="-1"/>
        </w:rPr>
        <w:t xml:space="preserve"> </w:t>
      </w:r>
      <w:r w:rsidRPr="00153AC9">
        <w:t>ланцюжком</w:t>
      </w:r>
      <w:r w:rsidRPr="00153AC9">
        <w:rPr>
          <w:spacing w:val="-1"/>
        </w:rPr>
        <w:t xml:space="preserve"> </w:t>
      </w:r>
      <w:r w:rsidRPr="00153AC9">
        <w:t>М.</w:t>
      </w:r>
      <w:r w:rsidRPr="00153AC9">
        <w:rPr>
          <w:spacing w:val="-3"/>
        </w:rPr>
        <w:t xml:space="preserve"> </w:t>
      </w:r>
      <w:r w:rsidRPr="00153AC9">
        <w:t>Портера</w:t>
      </w:r>
    </w:p>
    <w:tbl>
      <w:tblPr>
        <w:tblStyle w:val="TableNormal"/>
        <w:tblW w:w="9729"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1"/>
        <w:gridCol w:w="1481"/>
        <w:gridCol w:w="2498"/>
        <w:gridCol w:w="1536"/>
        <w:gridCol w:w="2203"/>
      </w:tblGrid>
      <w:tr w:rsidR="00944E7C" w:rsidRPr="00AC451A" w:rsidTr="00944E7C">
        <w:trPr>
          <w:trHeight w:val="20"/>
        </w:trPr>
        <w:tc>
          <w:tcPr>
            <w:tcW w:w="2011" w:type="dxa"/>
            <w:vMerge w:val="restart"/>
          </w:tcPr>
          <w:p w:rsidR="00944E7C" w:rsidRPr="00AC451A" w:rsidRDefault="00944E7C" w:rsidP="001322C9">
            <w:pPr>
              <w:spacing w:line="240" w:lineRule="auto"/>
              <w:ind w:firstLine="0"/>
              <w:jc w:val="center"/>
              <w:rPr>
                <w:rFonts w:eastAsia="Times New Roman"/>
                <w:sz w:val="24"/>
                <w:szCs w:val="24"/>
                <w:lang w:val="ru-RU"/>
              </w:rPr>
            </w:pPr>
          </w:p>
          <w:p w:rsidR="00944E7C" w:rsidRPr="00AC451A" w:rsidRDefault="00944E7C" w:rsidP="001322C9">
            <w:pPr>
              <w:spacing w:line="240" w:lineRule="auto"/>
              <w:ind w:firstLine="0"/>
              <w:jc w:val="center"/>
              <w:rPr>
                <w:rFonts w:eastAsia="Times New Roman"/>
                <w:sz w:val="24"/>
                <w:szCs w:val="24"/>
                <w:lang w:val="ru-RU"/>
              </w:rPr>
            </w:pPr>
          </w:p>
          <w:p w:rsidR="00944E7C" w:rsidRPr="00AC451A" w:rsidRDefault="00944E7C" w:rsidP="001322C9">
            <w:pPr>
              <w:tabs>
                <w:tab w:val="right" w:pos="2001"/>
              </w:tabs>
              <w:spacing w:line="240" w:lineRule="auto"/>
              <w:ind w:firstLine="0"/>
              <w:jc w:val="center"/>
              <w:rPr>
                <w:rFonts w:eastAsia="Times New Roman"/>
                <w:b/>
                <w:sz w:val="24"/>
                <w:szCs w:val="24"/>
              </w:rPr>
            </w:pPr>
            <w:r w:rsidRPr="00AC451A">
              <w:rPr>
                <w:rFonts w:eastAsia="Times New Roman"/>
                <w:b/>
                <w:sz w:val="24"/>
                <w:szCs w:val="24"/>
              </w:rPr>
              <w:t>Складові</w:t>
            </w:r>
          </w:p>
        </w:tc>
        <w:tc>
          <w:tcPr>
            <w:tcW w:w="3979" w:type="dxa"/>
            <w:gridSpan w:val="2"/>
          </w:tcPr>
          <w:p w:rsidR="00944E7C" w:rsidRPr="00AC451A" w:rsidRDefault="00944E7C" w:rsidP="001322C9">
            <w:pPr>
              <w:spacing w:line="240" w:lineRule="auto"/>
              <w:ind w:firstLine="0"/>
              <w:jc w:val="center"/>
              <w:rPr>
                <w:rFonts w:eastAsia="Times New Roman"/>
                <w:b/>
                <w:sz w:val="24"/>
                <w:szCs w:val="24"/>
              </w:rPr>
            </w:pPr>
            <w:r w:rsidRPr="00AC451A">
              <w:rPr>
                <w:rFonts w:eastAsia="Times New Roman"/>
                <w:b/>
                <w:sz w:val="24"/>
                <w:szCs w:val="24"/>
              </w:rPr>
              <w:t>Зниження</w:t>
            </w:r>
            <w:r w:rsidRPr="00AC451A">
              <w:rPr>
                <w:rFonts w:eastAsia="Times New Roman"/>
                <w:b/>
                <w:spacing w:val="-3"/>
                <w:sz w:val="24"/>
                <w:szCs w:val="24"/>
              </w:rPr>
              <w:t xml:space="preserve"> </w:t>
            </w:r>
            <w:r w:rsidRPr="00AC451A">
              <w:rPr>
                <w:rFonts w:eastAsia="Times New Roman"/>
                <w:b/>
                <w:sz w:val="24"/>
                <w:szCs w:val="24"/>
              </w:rPr>
              <w:t>витрат</w:t>
            </w:r>
          </w:p>
        </w:tc>
        <w:tc>
          <w:tcPr>
            <w:tcW w:w="3739" w:type="dxa"/>
            <w:gridSpan w:val="2"/>
          </w:tcPr>
          <w:p w:rsidR="00944E7C" w:rsidRPr="00AC451A" w:rsidRDefault="00944E7C" w:rsidP="001322C9">
            <w:pPr>
              <w:spacing w:line="240" w:lineRule="auto"/>
              <w:ind w:firstLine="0"/>
              <w:jc w:val="center"/>
              <w:rPr>
                <w:rFonts w:eastAsia="Times New Roman"/>
                <w:b/>
                <w:sz w:val="24"/>
                <w:szCs w:val="24"/>
              </w:rPr>
            </w:pPr>
            <w:r w:rsidRPr="00AC451A">
              <w:rPr>
                <w:rFonts w:eastAsia="Times New Roman"/>
                <w:b/>
                <w:sz w:val="24"/>
                <w:szCs w:val="24"/>
              </w:rPr>
              <w:t>Збільшення</w:t>
            </w:r>
            <w:r w:rsidRPr="00AC451A">
              <w:rPr>
                <w:rFonts w:eastAsia="Times New Roman"/>
                <w:b/>
                <w:spacing w:val="-3"/>
                <w:sz w:val="24"/>
                <w:szCs w:val="24"/>
              </w:rPr>
              <w:t xml:space="preserve"> </w:t>
            </w:r>
            <w:r w:rsidRPr="00AC451A">
              <w:rPr>
                <w:rFonts w:eastAsia="Times New Roman"/>
                <w:b/>
                <w:sz w:val="24"/>
                <w:szCs w:val="24"/>
              </w:rPr>
              <w:t>цінової</w:t>
            </w:r>
            <w:r w:rsidRPr="00AC451A">
              <w:rPr>
                <w:rFonts w:eastAsia="Times New Roman"/>
                <w:b/>
                <w:spacing w:val="-3"/>
                <w:sz w:val="24"/>
                <w:szCs w:val="24"/>
              </w:rPr>
              <w:t xml:space="preserve"> </w:t>
            </w:r>
            <w:r w:rsidRPr="00AC451A">
              <w:rPr>
                <w:rFonts w:eastAsia="Times New Roman"/>
                <w:b/>
                <w:sz w:val="24"/>
                <w:szCs w:val="24"/>
              </w:rPr>
              <w:t>премії</w:t>
            </w:r>
          </w:p>
          <w:p w:rsidR="00944E7C" w:rsidRPr="00AC451A" w:rsidRDefault="00944E7C" w:rsidP="001322C9">
            <w:pPr>
              <w:spacing w:line="240" w:lineRule="auto"/>
              <w:ind w:firstLine="0"/>
              <w:jc w:val="center"/>
              <w:rPr>
                <w:rFonts w:eastAsia="Times New Roman"/>
                <w:b/>
                <w:sz w:val="24"/>
                <w:szCs w:val="24"/>
              </w:rPr>
            </w:pPr>
            <w:r w:rsidRPr="00AC451A">
              <w:rPr>
                <w:rFonts w:eastAsia="Times New Roman"/>
                <w:b/>
                <w:sz w:val="24"/>
                <w:szCs w:val="24"/>
              </w:rPr>
              <w:t>бренду</w:t>
            </w:r>
          </w:p>
        </w:tc>
      </w:tr>
      <w:tr w:rsidR="00944E7C" w:rsidRPr="00AC451A" w:rsidTr="00944E7C">
        <w:trPr>
          <w:trHeight w:val="1104"/>
        </w:trPr>
        <w:tc>
          <w:tcPr>
            <w:tcW w:w="2011" w:type="dxa"/>
            <w:vMerge/>
            <w:tcBorders>
              <w:bottom w:val="single" w:sz="4" w:space="0" w:color="000000"/>
            </w:tcBorders>
          </w:tcPr>
          <w:p w:rsidR="00944E7C" w:rsidRPr="00AC451A" w:rsidRDefault="00944E7C" w:rsidP="001322C9">
            <w:pPr>
              <w:spacing w:line="240" w:lineRule="auto"/>
              <w:ind w:firstLine="0"/>
              <w:jc w:val="center"/>
              <w:rPr>
                <w:sz w:val="24"/>
                <w:szCs w:val="24"/>
              </w:rPr>
            </w:pPr>
          </w:p>
        </w:tc>
        <w:tc>
          <w:tcPr>
            <w:tcW w:w="1481" w:type="dxa"/>
            <w:tcBorders>
              <w:bottom w:val="single" w:sz="4" w:space="0" w:color="000000"/>
            </w:tcBorders>
          </w:tcPr>
          <w:p w:rsidR="00944E7C" w:rsidRPr="00AC451A" w:rsidRDefault="00944E7C" w:rsidP="001322C9">
            <w:pPr>
              <w:spacing w:line="240" w:lineRule="auto"/>
              <w:ind w:firstLine="0"/>
              <w:jc w:val="center"/>
              <w:rPr>
                <w:rFonts w:eastAsia="Times New Roman"/>
                <w:sz w:val="24"/>
                <w:szCs w:val="24"/>
              </w:rPr>
            </w:pPr>
            <w:r w:rsidRPr="00AC451A">
              <w:rPr>
                <w:rFonts w:eastAsia="Times New Roman"/>
                <w:sz w:val="24"/>
                <w:szCs w:val="24"/>
              </w:rPr>
              <w:t>Частка</w:t>
            </w:r>
            <w:r w:rsidRPr="00AC451A">
              <w:rPr>
                <w:rFonts w:eastAsia="Times New Roman"/>
                <w:spacing w:val="-15"/>
                <w:sz w:val="24"/>
                <w:szCs w:val="24"/>
              </w:rPr>
              <w:t xml:space="preserve"> </w:t>
            </w:r>
            <w:r w:rsidRPr="00AC451A">
              <w:rPr>
                <w:rFonts w:eastAsia="Times New Roman"/>
                <w:sz w:val="24"/>
                <w:szCs w:val="24"/>
              </w:rPr>
              <w:t>від</w:t>
            </w:r>
            <w:r w:rsidRPr="00AC451A">
              <w:rPr>
                <w:rFonts w:eastAsia="Times New Roman"/>
                <w:spacing w:val="-57"/>
                <w:sz w:val="24"/>
                <w:szCs w:val="24"/>
              </w:rPr>
              <w:t xml:space="preserve"> </w:t>
            </w:r>
            <w:r w:rsidRPr="00AC451A">
              <w:rPr>
                <w:rFonts w:eastAsia="Times New Roman"/>
                <w:sz w:val="24"/>
                <w:szCs w:val="24"/>
              </w:rPr>
              <w:t>загальної</w:t>
            </w:r>
          </w:p>
          <w:p w:rsidR="00944E7C" w:rsidRPr="00AC451A" w:rsidRDefault="00944E7C" w:rsidP="001322C9">
            <w:pPr>
              <w:spacing w:line="240" w:lineRule="auto"/>
              <w:ind w:firstLine="0"/>
              <w:jc w:val="center"/>
              <w:rPr>
                <w:rFonts w:eastAsia="Times New Roman"/>
                <w:sz w:val="24"/>
                <w:szCs w:val="24"/>
              </w:rPr>
            </w:pPr>
            <w:r w:rsidRPr="00AC451A">
              <w:rPr>
                <w:rFonts w:eastAsia="Times New Roman"/>
                <w:sz w:val="24"/>
                <w:szCs w:val="24"/>
              </w:rPr>
              <w:t>собівартості,</w:t>
            </w:r>
            <w:r w:rsidRPr="00AC451A">
              <w:rPr>
                <w:rFonts w:eastAsia="Times New Roman"/>
                <w:w w:val="99"/>
                <w:sz w:val="24"/>
                <w:szCs w:val="24"/>
              </w:rPr>
              <w:t>%</w:t>
            </w:r>
          </w:p>
        </w:tc>
        <w:tc>
          <w:tcPr>
            <w:tcW w:w="2498" w:type="dxa"/>
            <w:tcBorders>
              <w:bottom w:val="single" w:sz="4" w:space="0" w:color="000000"/>
            </w:tcBorders>
          </w:tcPr>
          <w:p w:rsidR="00944E7C" w:rsidRPr="00AC451A" w:rsidRDefault="00944E7C" w:rsidP="001322C9">
            <w:pPr>
              <w:spacing w:line="240" w:lineRule="auto"/>
              <w:ind w:firstLine="0"/>
              <w:jc w:val="center"/>
              <w:rPr>
                <w:rFonts w:eastAsia="Times New Roman"/>
                <w:sz w:val="24"/>
                <w:szCs w:val="24"/>
                <w:lang w:val="ru-RU"/>
              </w:rPr>
            </w:pPr>
            <w:r w:rsidRPr="00AC451A">
              <w:rPr>
                <w:rFonts w:eastAsia="Times New Roman"/>
                <w:sz w:val="24"/>
                <w:szCs w:val="24"/>
                <w:lang w:val="ru-RU"/>
              </w:rPr>
              <w:t>За</w:t>
            </w:r>
            <w:r w:rsidRPr="00AC451A">
              <w:rPr>
                <w:rFonts w:eastAsia="Times New Roman"/>
                <w:spacing w:val="-11"/>
                <w:sz w:val="24"/>
                <w:szCs w:val="24"/>
                <w:lang w:val="ru-RU"/>
              </w:rPr>
              <w:t xml:space="preserve"> </w:t>
            </w:r>
            <w:r w:rsidRPr="00AC451A">
              <w:rPr>
                <w:rFonts w:eastAsia="Times New Roman"/>
                <w:sz w:val="24"/>
                <w:szCs w:val="24"/>
                <w:lang w:val="ru-RU"/>
              </w:rPr>
              <w:t>рахунок</w:t>
            </w:r>
            <w:r w:rsidRPr="00AC451A">
              <w:rPr>
                <w:rFonts w:eastAsia="Times New Roman"/>
                <w:spacing w:val="-8"/>
                <w:sz w:val="24"/>
                <w:szCs w:val="24"/>
                <w:lang w:val="ru-RU"/>
              </w:rPr>
              <w:t xml:space="preserve"> </w:t>
            </w:r>
            <w:r w:rsidRPr="00AC451A">
              <w:rPr>
                <w:rFonts w:eastAsia="Times New Roman"/>
                <w:sz w:val="24"/>
                <w:szCs w:val="24"/>
                <w:lang w:val="ru-RU"/>
              </w:rPr>
              <w:t>чого</w:t>
            </w:r>
            <w:r w:rsidRPr="00AC451A">
              <w:rPr>
                <w:rFonts w:eastAsia="Times New Roman"/>
                <w:spacing w:val="-57"/>
                <w:sz w:val="24"/>
                <w:szCs w:val="24"/>
                <w:lang w:val="ru-RU"/>
              </w:rPr>
              <w:t xml:space="preserve"> </w:t>
            </w:r>
            <w:r w:rsidRPr="00AC451A">
              <w:rPr>
                <w:rFonts w:eastAsia="Times New Roman"/>
                <w:sz w:val="24"/>
                <w:szCs w:val="24"/>
                <w:lang w:val="ru-RU"/>
              </w:rPr>
              <w:t>(характер пропонованих</w:t>
            </w:r>
            <w:r w:rsidRPr="00AC451A">
              <w:rPr>
                <w:rFonts w:eastAsia="Times New Roman"/>
                <w:spacing w:val="56"/>
                <w:sz w:val="24"/>
                <w:szCs w:val="24"/>
                <w:lang w:val="ru-RU"/>
              </w:rPr>
              <w:t xml:space="preserve"> </w:t>
            </w:r>
            <w:r w:rsidRPr="00AC451A">
              <w:rPr>
                <w:rFonts w:eastAsia="Times New Roman"/>
                <w:sz w:val="24"/>
                <w:szCs w:val="24"/>
                <w:lang w:val="ru-RU"/>
              </w:rPr>
              <w:t>змін в</w:t>
            </w:r>
            <w:r w:rsidRPr="00AC451A">
              <w:rPr>
                <w:rFonts w:eastAsia="Times New Roman"/>
                <w:spacing w:val="-2"/>
                <w:sz w:val="24"/>
                <w:szCs w:val="24"/>
                <w:lang w:val="ru-RU"/>
              </w:rPr>
              <w:t xml:space="preserve"> </w:t>
            </w:r>
            <w:r w:rsidRPr="00AC451A">
              <w:rPr>
                <w:rFonts w:eastAsia="Times New Roman"/>
                <w:sz w:val="24"/>
                <w:szCs w:val="24"/>
                <w:lang w:val="ru-RU"/>
              </w:rPr>
              <w:t>складовій)</w:t>
            </w:r>
          </w:p>
        </w:tc>
        <w:tc>
          <w:tcPr>
            <w:tcW w:w="1536" w:type="dxa"/>
            <w:tcBorders>
              <w:bottom w:val="single" w:sz="4" w:space="0" w:color="000000"/>
            </w:tcBorders>
          </w:tcPr>
          <w:p w:rsidR="00944E7C" w:rsidRPr="00AC451A" w:rsidRDefault="00944E7C" w:rsidP="001322C9">
            <w:pPr>
              <w:spacing w:line="240" w:lineRule="auto"/>
              <w:ind w:firstLine="0"/>
              <w:jc w:val="center"/>
              <w:rPr>
                <w:rFonts w:eastAsia="Times New Roman"/>
                <w:sz w:val="24"/>
                <w:szCs w:val="24"/>
              </w:rPr>
            </w:pPr>
            <w:r w:rsidRPr="00AC451A">
              <w:rPr>
                <w:rFonts w:eastAsia="Times New Roman"/>
                <w:sz w:val="24"/>
                <w:szCs w:val="24"/>
              </w:rPr>
              <w:t>Частка</w:t>
            </w:r>
            <w:r w:rsidRPr="00AC451A">
              <w:rPr>
                <w:rFonts w:eastAsia="Times New Roman"/>
                <w:spacing w:val="-14"/>
                <w:sz w:val="24"/>
                <w:szCs w:val="24"/>
              </w:rPr>
              <w:t xml:space="preserve"> </w:t>
            </w:r>
            <w:r w:rsidRPr="00AC451A">
              <w:rPr>
                <w:rFonts w:eastAsia="Times New Roman"/>
                <w:sz w:val="24"/>
                <w:szCs w:val="24"/>
              </w:rPr>
              <w:t>від</w:t>
            </w:r>
            <w:r w:rsidRPr="00AC451A">
              <w:rPr>
                <w:rFonts w:eastAsia="Times New Roman"/>
                <w:spacing w:val="-57"/>
                <w:sz w:val="24"/>
                <w:szCs w:val="24"/>
              </w:rPr>
              <w:t xml:space="preserve"> </w:t>
            </w:r>
            <w:r w:rsidRPr="00AC451A">
              <w:rPr>
                <w:rFonts w:eastAsia="Times New Roman"/>
                <w:sz w:val="24"/>
                <w:szCs w:val="24"/>
              </w:rPr>
              <w:t>загальної</w:t>
            </w:r>
          </w:p>
          <w:p w:rsidR="00944E7C" w:rsidRPr="00AC451A" w:rsidRDefault="00944E7C" w:rsidP="001322C9">
            <w:pPr>
              <w:spacing w:line="240" w:lineRule="auto"/>
              <w:ind w:firstLine="0"/>
              <w:jc w:val="center"/>
              <w:rPr>
                <w:rFonts w:eastAsia="Times New Roman"/>
                <w:sz w:val="24"/>
                <w:szCs w:val="24"/>
              </w:rPr>
            </w:pPr>
            <w:r w:rsidRPr="00AC451A">
              <w:rPr>
                <w:rFonts w:eastAsia="Times New Roman"/>
                <w:sz w:val="24"/>
                <w:szCs w:val="24"/>
              </w:rPr>
              <w:t>собівартості,</w:t>
            </w:r>
            <w:r w:rsidRPr="00AC451A">
              <w:rPr>
                <w:rFonts w:eastAsia="Times New Roman"/>
                <w:w w:val="99"/>
                <w:sz w:val="24"/>
                <w:szCs w:val="24"/>
              </w:rPr>
              <w:t>%</w:t>
            </w:r>
          </w:p>
        </w:tc>
        <w:tc>
          <w:tcPr>
            <w:tcW w:w="2203" w:type="dxa"/>
            <w:tcBorders>
              <w:bottom w:val="single" w:sz="4" w:space="0" w:color="000000"/>
            </w:tcBorders>
          </w:tcPr>
          <w:p w:rsidR="00944E7C" w:rsidRPr="00AC451A" w:rsidRDefault="00944E7C" w:rsidP="001322C9">
            <w:pPr>
              <w:spacing w:line="240" w:lineRule="auto"/>
              <w:ind w:firstLine="0"/>
              <w:jc w:val="center"/>
              <w:rPr>
                <w:rFonts w:eastAsia="Times New Roman"/>
                <w:sz w:val="24"/>
                <w:szCs w:val="24"/>
                <w:lang w:val="ru-RU"/>
              </w:rPr>
            </w:pPr>
            <w:r w:rsidRPr="00AC451A">
              <w:rPr>
                <w:rFonts w:eastAsia="Times New Roman"/>
                <w:sz w:val="24"/>
                <w:szCs w:val="24"/>
                <w:lang w:val="ru-RU"/>
              </w:rPr>
              <w:t>За</w:t>
            </w:r>
            <w:r w:rsidRPr="00AC451A">
              <w:rPr>
                <w:rFonts w:eastAsia="Times New Roman"/>
                <w:spacing w:val="-11"/>
                <w:sz w:val="24"/>
                <w:szCs w:val="24"/>
                <w:lang w:val="ru-RU"/>
              </w:rPr>
              <w:t xml:space="preserve"> </w:t>
            </w:r>
            <w:r w:rsidRPr="00AC451A">
              <w:rPr>
                <w:rFonts w:eastAsia="Times New Roman"/>
                <w:sz w:val="24"/>
                <w:szCs w:val="24"/>
                <w:lang w:val="ru-RU"/>
              </w:rPr>
              <w:t>рахунок</w:t>
            </w:r>
            <w:r w:rsidRPr="00AC451A">
              <w:rPr>
                <w:rFonts w:eastAsia="Times New Roman"/>
                <w:spacing w:val="-8"/>
                <w:sz w:val="24"/>
                <w:szCs w:val="24"/>
                <w:lang w:val="ru-RU"/>
              </w:rPr>
              <w:t xml:space="preserve"> </w:t>
            </w:r>
            <w:r w:rsidRPr="00AC451A">
              <w:rPr>
                <w:rFonts w:eastAsia="Times New Roman"/>
                <w:sz w:val="24"/>
                <w:szCs w:val="24"/>
                <w:lang w:val="ru-RU"/>
              </w:rPr>
              <w:t>чого</w:t>
            </w:r>
            <w:r w:rsidRPr="00AC451A">
              <w:rPr>
                <w:rFonts w:eastAsia="Times New Roman"/>
                <w:spacing w:val="-57"/>
                <w:sz w:val="24"/>
                <w:szCs w:val="24"/>
                <w:lang w:val="ru-RU"/>
              </w:rPr>
              <w:t xml:space="preserve"> </w:t>
            </w:r>
            <w:r w:rsidRPr="00AC451A">
              <w:rPr>
                <w:rFonts w:eastAsia="Times New Roman"/>
                <w:sz w:val="24"/>
                <w:szCs w:val="24"/>
                <w:lang w:val="ru-RU"/>
              </w:rPr>
              <w:t>(характер пропонованих</w:t>
            </w:r>
            <w:r w:rsidRPr="00AC451A">
              <w:rPr>
                <w:rFonts w:eastAsia="Times New Roman"/>
                <w:spacing w:val="-2"/>
                <w:sz w:val="24"/>
                <w:szCs w:val="24"/>
                <w:lang w:val="ru-RU"/>
              </w:rPr>
              <w:t xml:space="preserve"> </w:t>
            </w:r>
            <w:r w:rsidRPr="00AC451A">
              <w:rPr>
                <w:rFonts w:eastAsia="Times New Roman"/>
                <w:sz w:val="24"/>
                <w:szCs w:val="24"/>
                <w:lang w:val="ru-RU"/>
              </w:rPr>
              <w:t>змін в</w:t>
            </w:r>
            <w:r w:rsidRPr="00AC451A">
              <w:rPr>
                <w:rFonts w:eastAsia="Times New Roman"/>
                <w:spacing w:val="-2"/>
                <w:sz w:val="24"/>
                <w:szCs w:val="24"/>
                <w:lang w:val="ru-RU"/>
              </w:rPr>
              <w:t xml:space="preserve"> </w:t>
            </w:r>
            <w:r w:rsidRPr="00AC451A">
              <w:rPr>
                <w:rFonts w:eastAsia="Times New Roman"/>
                <w:sz w:val="24"/>
                <w:szCs w:val="24"/>
                <w:lang w:val="ru-RU"/>
              </w:rPr>
              <w:t>складовій)</w:t>
            </w:r>
          </w:p>
        </w:tc>
      </w:tr>
      <w:tr w:rsidR="00153AC9" w:rsidRPr="00AC451A" w:rsidTr="00944E7C">
        <w:trPr>
          <w:trHeight w:val="20"/>
        </w:trPr>
        <w:tc>
          <w:tcPr>
            <w:tcW w:w="2011" w:type="dxa"/>
          </w:tcPr>
          <w:p w:rsidR="00153AC9" w:rsidRPr="00AC451A" w:rsidRDefault="00153AC9" w:rsidP="001322C9">
            <w:pPr>
              <w:spacing w:line="240" w:lineRule="auto"/>
              <w:ind w:firstLine="0"/>
              <w:jc w:val="center"/>
              <w:rPr>
                <w:rFonts w:eastAsia="Times New Roman"/>
                <w:sz w:val="24"/>
                <w:szCs w:val="24"/>
                <w:lang w:val="ru-RU"/>
              </w:rPr>
            </w:pPr>
          </w:p>
          <w:p w:rsidR="00153AC9" w:rsidRPr="00AC451A" w:rsidRDefault="00153AC9" w:rsidP="001322C9">
            <w:pPr>
              <w:spacing w:line="240" w:lineRule="auto"/>
              <w:ind w:firstLine="0"/>
              <w:jc w:val="center"/>
              <w:rPr>
                <w:rFonts w:eastAsia="Times New Roman"/>
                <w:sz w:val="24"/>
                <w:szCs w:val="24"/>
              </w:rPr>
            </w:pPr>
            <w:r w:rsidRPr="00AC451A">
              <w:rPr>
                <w:rFonts w:eastAsia="Times New Roman"/>
                <w:sz w:val="24"/>
                <w:szCs w:val="24"/>
              </w:rPr>
              <w:t>Сировина</w:t>
            </w:r>
          </w:p>
        </w:tc>
        <w:tc>
          <w:tcPr>
            <w:tcW w:w="1481" w:type="dxa"/>
          </w:tcPr>
          <w:p w:rsidR="00153AC9" w:rsidRPr="00AC451A" w:rsidRDefault="00153AC9" w:rsidP="001322C9">
            <w:pPr>
              <w:spacing w:line="240" w:lineRule="auto"/>
              <w:ind w:firstLine="0"/>
              <w:jc w:val="center"/>
              <w:rPr>
                <w:rFonts w:eastAsia="Times New Roman"/>
                <w:sz w:val="24"/>
                <w:szCs w:val="24"/>
              </w:rPr>
            </w:pPr>
          </w:p>
          <w:p w:rsidR="00153AC9" w:rsidRPr="00AC451A" w:rsidRDefault="00153AC9" w:rsidP="001322C9">
            <w:pPr>
              <w:spacing w:line="240" w:lineRule="auto"/>
              <w:ind w:firstLine="0"/>
              <w:jc w:val="center"/>
              <w:rPr>
                <w:rFonts w:eastAsia="Times New Roman"/>
                <w:sz w:val="24"/>
                <w:szCs w:val="24"/>
              </w:rPr>
            </w:pPr>
            <w:r w:rsidRPr="00AC451A">
              <w:rPr>
                <w:rFonts w:eastAsia="Times New Roman"/>
                <w:sz w:val="24"/>
                <w:szCs w:val="24"/>
              </w:rPr>
              <w:t>33%</w:t>
            </w:r>
          </w:p>
        </w:tc>
        <w:tc>
          <w:tcPr>
            <w:tcW w:w="2498" w:type="dxa"/>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Пошук</w:t>
            </w:r>
            <w:r w:rsidR="00944E7C" w:rsidRPr="00AC451A">
              <w:rPr>
                <w:rFonts w:eastAsia="Times New Roman"/>
                <w:sz w:val="24"/>
                <w:szCs w:val="24"/>
                <w:lang w:val="ru-RU"/>
              </w:rPr>
              <w:t xml:space="preserve"> </w:t>
            </w:r>
            <w:r w:rsidRPr="00AC451A">
              <w:rPr>
                <w:rFonts w:eastAsia="Times New Roman"/>
                <w:sz w:val="24"/>
                <w:szCs w:val="24"/>
                <w:lang w:val="ru-RU"/>
              </w:rPr>
              <w:t>постачальників, що</w:t>
            </w:r>
            <w:r w:rsidRPr="00AC451A">
              <w:rPr>
                <w:rFonts w:eastAsia="Times New Roman"/>
                <w:spacing w:val="-57"/>
                <w:sz w:val="24"/>
                <w:szCs w:val="24"/>
                <w:lang w:val="ru-RU"/>
              </w:rPr>
              <w:t xml:space="preserve"> </w:t>
            </w:r>
            <w:r w:rsidRPr="00AC451A">
              <w:rPr>
                <w:rFonts w:eastAsia="Times New Roman"/>
                <w:sz w:val="24"/>
                <w:szCs w:val="24"/>
                <w:lang w:val="ru-RU"/>
              </w:rPr>
              <w:t>працюють</w:t>
            </w:r>
            <w:r w:rsidRPr="00AC451A">
              <w:rPr>
                <w:rFonts w:eastAsia="Times New Roman"/>
                <w:spacing w:val="-1"/>
                <w:sz w:val="24"/>
                <w:szCs w:val="24"/>
                <w:lang w:val="ru-RU"/>
              </w:rPr>
              <w:t xml:space="preserve"> </w:t>
            </w:r>
            <w:r w:rsidRPr="00AC451A">
              <w:rPr>
                <w:rFonts w:eastAsia="Times New Roman"/>
                <w:sz w:val="24"/>
                <w:szCs w:val="24"/>
                <w:lang w:val="ru-RU"/>
              </w:rPr>
              <w:t>на</w:t>
            </w:r>
          </w:p>
          <w:p w:rsidR="00153AC9" w:rsidRPr="00AC451A" w:rsidRDefault="00153AC9" w:rsidP="001322C9">
            <w:pPr>
              <w:spacing w:line="264" w:lineRule="exact"/>
              <w:ind w:firstLine="0"/>
              <w:jc w:val="center"/>
              <w:rPr>
                <w:rFonts w:eastAsia="Times New Roman"/>
                <w:sz w:val="24"/>
                <w:szCs w:val="24"/>
                <w:lang w:val="ru-RU"/>
              </w:rPr>
            </w:pPr>
            <w:r w:rsidRPr="00AC451A">
              <w:rPr>
                <w:rFonts w:eastAsia="Times New Roman"/>
                <w:sz w:val="24"/>
                <w:szCs w:val="24"/>
                <w:lang w:val="ru-RU"/>
              </w:rPr>
              <w:t>вигідних</w:t>
            </w:r>
            <w:r w:rsidRPr="00AC451A">
              <w:rPr>
                <w:rFonts w:eastAsia="Times New Roman"/>
                <w:spacing w:val="-3"/>
                <w:sz w:val="24"/>
                <w:szCs w:val="24"/>
                <w:lang w:val="ru-RU"/>
              </w:rPr>
              <w:t xml:space="preserve"> </w:t>
            </w:r>
            <w:r w:rsidRPr="00AC451A">
              <w:rPr>
                <w:rFonts w:eastAsia="Times New Roman"/>
                <w:sz w:val="24"/>
                <w:szCs w:val="24"/>
                <w:lang w:val="ru-RU"/>
              </w:rPr>
              <w:t>умовах</w:t>
            </w:r>
          </w:p>
        </w:tc>
        <w:tc>
          <w:tcPr>
            <w:tcW w:w="1536" w:type="dxa"/>
          </w:tcPr>
          <w:p w:rsidR="00153AC9" w:rsidRPr="00AC451A" w:rsidRDefault="00153AC9" w:rsidP="001322C9">
            <w:pPr>
              <w:spacing w:line="240" w:lineRule="auto"/>
              <w:ind w:firstLine="0"/>
              <w:jc w:val="center"/>
              <w:rPr>
                <w:rFonts w:eastAsia="Times New Roman"/>
                <w:sz w:val="24"/>
                <w:szCs w:val="24"/>
                <w:lang w:val="ru-RU"/>
              </w:rPr>
            </w:pPr>
          </w:p>
        </w:tc>
        <w:tc>
          <w:tcPr>
            <w:tcW w:w="2203" w:type="dxa"/>
          </w:tcPr>
          <w:p w:rsidR="00153AC9" w:rsidRPr="00AC451A" w:rsidRDefault="00153AC9" w:rsidP="001322C9">
            <w:pPr>
              <w:spacing w:line="240" w:lineRule="auto"/>
              <w:ind w:firstLine="0"/>
              <w:jc w:val="center"/>
              <w:rPr>
                <w:rFonts w:eastAsia="Times New Roman"/>
                <w:sz w:val="24"/>
                <w:szCs w:val="24"/>
                <w:lang w:val="ru-RU"/>
              </w:rPr>
            </w:pPr>
          </w:p>
        </w:tc>
      </w:tr>
      <w:tr w:rsidR="00153AC9" w:rsidRPr="00AC451A" w:rsidTr="00944E7C">
        <w:trPr>
          <w:trHeight w:val="20"/>
        </w:trPr>
        <w:tc>
          <w:tcPr>
            <w:tcW w:w="2011"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Нові</w:t>
            </w:r>
            <w:r w:rsidRPr="00AC451A">
              <w:rPr>
                <w:rFonts w:eastAsia="Times New Roman"/>
                <w:spacing w:val="-2"/>
                <w:sz w:val="24"/>
                <w:szCs w:val="24"/>
              </w:rPr>
              <w:t xml:space="preserve"> </w:t>
            </w:r>
            <w:r w:rsidRPr="00AC451A">
              <w:rPr>
                <w:rFonts w:eastAsia="Times New Roman"/>
                <w:sz w:val="24"/>
                <w:szCs w:val="24"/>
              </w:rPr>
              <w:t>технології</w:t>
            </w:r>
          </w:p>
        </w:tc>
        <w:tc>
          <w:tcPr>
            <w:tcW w:w="1481"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20%</w:t>
            </w:r>
          </w:p>
        </w:tc>
        <w:tc>
          <w:tcPr>
            <w:tcW w:w="2498" w:type="dxa"/>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Використання</w:t>
            </w:r>
            <w:r w:rsidRPr="00AC451A">
              <w:rPr>
                <w:rFonts w:eastAsia="Times New Roman"/>
                <w:spacing w:val="1"/>
                <w:sz w:val="24"/>
                <w:szCs w:val="24"/>
                <w:lang w:val="ru-RU"/>
              </w:rPr>
              <w:t xml:space="preserve"> </w:t>
            </w:r>
            <w:r w:rsidRPr="00AC451A">
              <w:rPr>
                <w:rFonts w:eastAsia="Times New Roman"/>
                <w:sz w:val="24"/>
                <w:szCs w:val="24"/>
                <w:lang w:val="ru-RU"/>
              </w:rPr>
              <w:t>новітніх технологій</w:t>
            </w:r>
            <w:r w:rsidRPr="00AC451A">
              <w:rPr>
                <w:rFonts w:eastAsia="Times New Roman"/>
                <w:spacing w:val="-58"/>
                <w:sz w:val="24"/>
                <w:szCs w:val="24"/>
                <w:lang w:val="ru-RU"/>
              </w:rPr>
              <w:t xml:space="preserve"> </w:t>
            </w:r>
            <w:r w:rsidRPr="00AC451A">
              <w:rPr>
                <w:rFonts w:eastAsia="Times New Roman"/>
                <w:sz w:val="24"/>
                <w:szCs w:val="24"/>
                <w:lang w:val="ru-RU"/>
              </w:rPr>
              <w:t>у</w:t>
            </w:r>
            <w:r w:rsidRPr="00AC451A">
              <w:rPr>
                <w:rFonts w:eastAsia="Times New Roman"/>
                <w:spacing w:val="-3"/>
                <w:sz w:val="24"/>
                <w:szCs w:val="24"/>
                <w:lang w:val="ru-RU"/>
              </w:rPr>
              <w:t xml:space="preserve"> </w:t>
            </w:r>
            <w:r w:rsidRPr="00AC451A">
              <w:rPr>
                <w:rFonts w:eastAsia="Times New Roman"/>
                <w:sz w:val="24"/>
                <w:szCs w:val="24"/>
                <w:lang w:val="ru-RU"/>
              </w:rPr>
              <w:t>виробництві</w:t>
            </w:r>
          </w:p>
        </w:tc>
        <w:tc>
          <w:tcPr>
            <w:tcW w:w="1536"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25%</w:t>
            </w:r>
          </w:p>
        </w:tc>
        <w:tc>
          <w:tcPr>
            <w:tcW w:w="2203" w:type="dxa"/>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Впрова</w:t>
            </w:r>
            <w:r w:rsidR="00944E7C" w:rsidRPr="00AC451A">
              <w:rPr>
                <w:rFonts w:eastAsia="Times New Roman"/>
                <w:sz w:val="24"/>
                <w:szCs w:val="24"/>
                <w:lang w:val="ru-RU"/>
              </w:rPr>
              <w:t>д</w:t>
            </w:r>
            <w:r w:rsidRPr="00AC451A">
              <w:rPr>
                <w:rFonts w:eastAsia="Times New Roman"/>
                <w:sz w:val="24"/>
                <w:szCs w:val="24"/>
                <w:lang w:val="ru-RU"/>
              </w:rPr>
              <w:t>ження</w:t>
            </w:r>
            <w:r w:rsidRPr="00AC451A">
              <w:rPr>
                <w:rFonts w:eastAsia="Times New Roman"/>
                <w:spacing w:val="1"/>
                <w:sz w:val="24"/>
                <w:szCs w:val="24"/>
                <w:lang w:val="ru-RU"/>
              </w:rPr>
              <w:t xml:space="preserve"> </w:t>
            </w:r>
            <w:r w:rsidRPr="00AC451A">
              <w:rPr>
                <w:rFonts w:eastAsia="Times New Roman"/>
                <w:sz w:val="24"/>
                <w:szCs w:val="24"/>
                <w:lang w:val="ru-RU"/>
              </w:rPr>
              <w:t>техноло</w:t>
            </w:r>
            <w:r w:rsidR="00944E7C" w:rsidRPr="00AC451A">
              <w:rPr>
                <w:rFonts w:eastAsia="Times New Roman"/>
                <w:sz w:val="24"/>
                <w:szCs w:val="24"/>
                <w:lang w:val="ru-RU"/>
              </w:rPr>
              <w:t>г</w:t>
            </w:r>
            <w:r w:rsidRPr="00AC451A">
              <w:rPr>
                <w:rFonts w:eastAsia="Times New Roman"/>
                <w:sz w:val="24"/>
                <w:szCs w:val="24"/>
                <w:lang w:val="ru-RU"/>
              </w:rPr>
              <w:t>ій, що</w:t>
            </w:r>
            <w:r w:rsidRPr="00AC451A">
              <w:rPr>
                <w:rFonts w:eastAsia="Times New Roman"/>
                <w:spacing w:val="1"/>
                <w:sz w:val="24"/>
                <w:szCs w:val="24"/>
                <w:lang w:val="ru-RU"/>
              </w:rPr>
              <w:t xml:space="preserve"> </w:t>
            </w:r>
            <w:r w:rsidRPr="00AC451A">
              <w:rPr>
                <w:rFonts w:eastAsia="Times New Roman"/>
                <w:sz w:val="24"/>
                <w:szCs w:val="24"/>
                <w:lang w:val="ru-RU"/>
              </w:rPr>
              <w:t>відповідають</w:t>
            </w:r>
            <w:r w:rsidRPr="00AC451A">
              <w:rPr>
                <w:rFonts w:eastAsia="Times New Roman"/>
                <w:spacing w:val="1"/>
                <w:sz w:val="24"/>
                <w:szCs w:val="24"/>
                <w:lang w:val="ru-RU"/>
              </w:rPr>
              <w:t xml:space="preserve"> </w:t>
            </w:r>
            <w:r w:rsidRPr="00AC451A">
              <w:rPr>
                <w:rFonts w:eastAsia="Times New Roman"/>
                <w:sz w:val="24"/>
                <w:szCs w:val="24"/>
                <w:lang w:val="ru-RU"/>
              </w:rPr>
              <w:t>новим</w:t>
            </w:r>
            <w:r w:rsidRPr="00AC451A">
              <w:rPr>
                <w:rFonts w:eastAsia="Times New Roman"/>
                <w:spacing w:val="-13"/>
                <w:sz w:val="24"/>
                <w:szCs w:val="24"/>
                <w:lang w:val="ru-RU"/>
              </w:rPr>
              <w:t xml:space="preserve"> </w:t>
            </w:r>
            <w:r w:rsidRPr="00AC451A">
              <w:rPr>
                <w:rFonts w:eastAsia="Times New Roman"/>
                <w:sz w:val="24"/>
                <w:szCs w:val="24"/>
                <w:lang w:val="ru-RU"/>
              </w:rPr>
              <w:t>тенденціям</w:t>
            </w:r>
            <w:r w:rsidR="00944E7C" w:rsidRPr="00AC451A">
              <w:rPr>
                <w:rFonts w:eastAsia="Times New Roman"/>
                <w:sz w:val="24"/>
                <w:szCs w:val="24"/>
                <w:lang w:val="ru-RU"/>
              </w:rPr>
              <w:t xml:space="preserve"> </w:t>
            </w:r>
            <w:r w:rsidRPr="00AC451A">
              <w:rPr>
                <w:rFonts w:eastAsia="Times New Roman"/>
                <w:sz w:val="24"/>
                <w:szCs w:val="24"/>
                <w:lang w:val="ru-RU"/>
              </w:rPr>
              <w:t>ринку</w:t>
            </w:r>
          </w:p>
        </w:tc>
      </w:tr>
    </w:tbl>
    <w:p w:rsidR="001322C9" w:rsidRDefault="001322C9"/>
    <w:p w:rsidR="001322C9" w:rsidRDefault="001322C9">
      <w:r>
        <w:lastRenderedPageBreak/>
        <w:t xml:space="preserve">Продовження Таблиці </w:t>
      </w:r>
      <w:r w:rsidRPr="001322C9">
        <w:t>1.7  - Аналіз внутрішнього середовища за ланцюжком М. Портера</w:t>
      </w:r>
    </w:p>
    <w:tbl>
      <w:tblPr>
        <w:tblStyle w:val="TableNormal"/>
        <w:tblW w:w="9729"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1"/>
        <w:gridCol w:w="1481"/>
        <w:gridCol w:w="448"/>
        <w:gridCol w:w="1930"/>
        <w:gridCol w:w="120"/>
        <w:gridCol w:w="1536"/>
        <w:gridCol w:w="273"/>
        <w:gridCol w:w="1930"/>
      </w:tblGrid>
      <w:tr w:rsidR="001322C9" w:rsidRPr="00AC451A" w:rsidTr="001322C9">
        <w:trPr>
          <w:trHeight w:val="138"/>
        </w:trPr>
        <w:tc>
          <w:tcPr>
            <w:tcW w:w="2011" w:type="dxa"/>
            <w:vMerge w:val="restart"/>
          </w:tcPr>
          <w:p w:rsidR="001322C9" w:rsidRPr="00AC451A" w:rsidRDefault="001322C9" w:rsidP="001322C9">
            <w:pPr>
              <w:spacing w:line="240" w:lineRule="auto"/>
              <w:ind w:firstLine="0"/>
              <w:jc w:val="center"/>
              <w:rPr>
                <w:rFonts w:eastAsia="Times New Roman"/>
                <w:sz w:val="24"/>
                <w:szCs w:val="24"/>
                <w:lang w:val="ru-RU"/>
              </w:rPr>
            </w:pPr>
          </w:p>
          <w:p w:rsidR="001322C9" w:rsidRPr="00AC451A" w:rsidRDefault="001322C9" w:rsidP="001322C9">
            <w:pPr>
              <w:spacing w:line="240" w:lineRule="auto"/>
              <w:ind w:firstLine="0"/>
              <w:jc w:val="center"/>
              <w:rPr>
                <w:rFonts w:eastAsia="Times New Roman"/>
                <w:sz w:val="24"/>
                <w:szCs w:val="24"/>
                <w:lang w:val="ru-RU"/>
              </w:rPr>
            </w:pPr>
          </w:p>
          <w:p w:rsidR="001322C9" w:rsidRPr="00AC451A" w:rsidRDefault="001322C9" w:rsidP="001322C9">
            <w:pPr>
              <w:tabs>
                <w:tab w:val="right" w:pos="2001"/>
              </w:tabs>
              <w:spacing w:line="240" w:lineRule="auto"/>
              <w:ind w:firstLine="0"/>
              <w:jc w:val="center"/>
              <w:rPr>
                <w:rFonts w:eastAsia="Times New Roman"/>
                <w:b/>
                <w:sz w:val="24"/>
                <w:szCs w:val="24"/>
              </w:rPr>
            </w:pPr>
            <w:r w:rsidRPr="00AC451A">
              <w:rPr>
                <w:rFonts w:eastAsia="Times New Roman"/>
                <w:b/>
                <w:sz w:val="24"/>
                <w:szCs w:val="24"/>
              </w:rPr>
              <w:t>Складові</w:t>
            </w:r>
          </w:p>
        </w:tc>
        <w:tc>
          <w:tcPr>
            <w:tcW w:w="3859" w:type="dxa"/>
            <w:gridSpan w:val="3"/>
          </w:tcPr>
          <w:p w:rsidR="001322C9" w:rsidRPr="00AC451A" w:rsidRDefault="001322C9" w:rsidP="001322C9">
            <w:pPr>
              <w:spacing w:line="240" w:lineRule="auto"/>
              <w:ind w:firstLine="0"/>
              <w:jc w:val="center"/>
              <w:rPr>
                <w:rFonts w:eastAsia="Times New Roman"/>
                <w:b/>
                <w:sz w:val="24"/>
                <w:szCs w:val="24"/>
              </w:rPr>
            </w:pPr>
            <w:r w:rsidRPr="00AC451A">
              <w:rPr>
                <w:rFonts w:eastAsia="Times New Roman"/>
                <w:b/>
                <w:sz w:val="24"/>
                <w:szCs w:val="24"/>
              </w:rPr>
              <w:t>Зниження</w:t>
            </w:r>
            <w:r w:rsidRPr="00AC451A">
              <w:rPr>
                <w:rFonts w:eastAsia="Times New Roman"/>
                <w:b/>
                <w:spacing w:val="-3"/>
                <w:sz w:val="24"/>
                <w:szCs w:val="24"/>
              </w:rPr>
              <w:t xml:space="preserve"> </w:t>
            </w:r>
            <w:r w:rsidRPr="00AC451A">
              <w:rPr>
                <w:rFonts w:eastAsia="Times New Roman"/>
                <w:b/>
                <w:sz w:val="24"/>
                <w:szCs w:val="24"/>
              </w:rPr>
              <w:t>витрат</w:t>
            </w:r>
          </w:p>
        </w:tc>
        <w:tc>
          <w:tcPr>
            <w:tcW w:w="3859" w:type="dxa"/>
            <w:gridSpan w:val="4"/>
          </w:tcPr>
          <w:p w:rsidR="001322C9" w:rsidRPr="00AC451A" w:rsidRDefault="001322C9" w:rsidP="001322C9">
            <w:pPr>
              <w:spacing w:line="240" w:lineRule="auto"/>
              <w:ind w:firstLine="0"/>
              <w:jc w:val="center"/>
              <w:rPr>
                <w:rFonts w:eastAsia="Times New Roman"/>
                <w:b/>
                <w:sz w:val="24"/>
                <w:szCs w:val="24"/>
              </w:rPr>
            </w:pPr>
            <w:r w:rsidRPr="00AC451A">
              <w:rPr>
                <w:rFonts w:eastAsia="Times New Roman"/>
                <w:b/>
                <w:sz w:val="24"/>
                <w:szCs w:val="24"/>
              </w:rPr>
              <w:t>Збільшення</w:t>
            </w:r>
            <w:r w:rsidRPr="00AC451A">
              <w:rPr>
                <w:rFonts w:eastAsia="Times New Roman"/>
                <w:b/>
                <w:spacing w:val="-3"/>
                <w:sz w:val="24"/>
                <w:szCs w:val="24"/>
              </w:rPr>
              <w:t xml:space="preserve"> </w:t>
            </w:r>
            <w:r w:rsidRPr="00AC451A">
              <w:rPr>
                <w:rFonts w:eastAsia="Times New Roman"/>
                <w:b/>
                <w:sz w:val="24"/>
                <w:szCs w:val="24"/>
              </w:rPr>
              <w:t>цінової</w:t>
            </w:r>
            <w:r w:rsidRPr="00AC451A">
              <w:rPr>
                <w:rFonts w:eastAsia="Times New Roman"/>
                <w:b/>
                <w:spacing w:val="-3"/>
                <w:sz w:val="24"/>
                <w:szCs w:val="24"/>
              </w:rPr>
              <w:t xml:space="preserve"> </w:t>
            </w:r>
            <w:r w:rsidRPr="00AC451A">
              <w:rPr>
                <w:rFonts w:eastAsia="Times New Roman"/>
                <w:b/>
                <w:sz w:val="24"/>
                <w:szCs w:val="24"/>
              </w:rPr>
              <w:t>премії</w:t>
            </w:r>
          </w:p>
          <w:p w:rsidR="001322C9" w:rsidRPr="00AC451A" w:rsidRDefault="001322C9" w:rsidP="001322C9">
            <w:pPr>
              <w:spacing w:line="240" w:lineRule="auto"/>
              <w:ind w:firstLine="0"/>
              <w:jc w:val="center"/>
              <w:rPr>
                <w:rFonts w:eastAsia="Times New Roman"/>
                <w:b/>
                <w:sz w:val="24"/>
                <w:szCs w:val="24"/>
              </w:rPr>
            </w:pPr>
            <w:r w:rsidRPr="00AC451A">
              <w:rPr>
                <w:rFonts w:eastAsia="Times New Roman"/>
                <w:b/>
                <w:sz w:val="24"/>
                <w:szCs w:val="24"/>
              </w:rPr>
              <w:t>бренду</w:t>
            </w:r>
          </w:p>
        </w:tc>
      </w:tr>
      <w:tr w:rsidR="001322C9" w:rsidRPr="00AC451A" w:rsidTr="001322C9">
        <w:trPr>
          <w:trHeight w:val="138"/>
        </w:trPr>
        <w:tc>
          <w:tcPr>
            <w:tcW w:w="2011" w:type="dxa"/>
            <w:vMerge/>
          </w:tcPr>
          <w:p w:rsidR="001322C9" w:rsidRPr="00AC451A" w:rsidRDefault="001322C9" w:rsidP="001322C9">
            <w:pPr>
              <w:spacing w:line="240" w:lineRule="auto"/>
              <w:ind w:firstLine="0"/>
              <w:jc w:val="center"/>
              <w:rPr>
                <w:rFonts w:eastAsia="Times New Roman"/>
                <w:sz w:val="24"/>
                <w:szCs w:val="24"/>
              </w:rPr>
            </w:pPr>
          </w:p>
        </w:tc>
        <w:tc>
          <w:tcPr>
            <w:tcW w:w="1929" w:type="dxa"/>
            <w:gridSpan w:val="2"/>
          </w:tcPr>
          <w:p w:rsidR="001322C9" w:rsidRPr="00AC451A" w:rsidRDefault="001322C9" w:rsidP="001322C9">
            <w:pPr>
              <w:spacing w:line="240" w:lineRule="auto"/>
              <w:ind w:firstLine="0"/>
              <w:jc w:val="center"/>
              <w:rPr>
                <w:rFonts w:eastAsia="Times New Roman"/>
                <w:sz w:val="24"/>
                <w:szCs w:val="24"/>
              </w:rPr>
            </w:pPr>
            <w:r w:rsidRPr="00AC451A">
              <w:rPr>
                <w:rFonts w:eastAsia="Times New Roman"/>
                <w:sz w:val="24"/>
                <w:szCs w:val="24"/>
              </w:rPr>
              <w:t>Частка</w:t>
            </w:r>
            <w:r w:rsidRPr="00AC451A">
              <w:rPr>
                <w:rFonts w:eastAsia="Times New Roman"/>
                <w:spacing w:val="-15"/>
                <w:sz w:val="24"/>
                <w:szCs w:val="24"/>
              </w:rPr>
              <w:t xml:space="preserve"> </w:t>
            </w:r>
            <w:r w:rsidRPr="00AC451A">
              <w:rPr>
                <w:rFonts w:eastAsia="Times New Roman"/>
                <w:sz w:val="24"/>
                <w:szCs w:val="24"/>
              </w:rPr>
              <w:t>від</w:t>
            </w:r>
            <w:r w:rsidRPr="00AC451A">
              <w:rPr>
                <w:rFonts w:eastAsia="Times New Roman"/>
                <w:spacing w:val="-57"/>
                <w:sz w:val="24"/>
                <w:szCs w:val="24"/>
              </w:rPr>
              <w:t xml:space="preserve"> </w:t>
            </w:r>
            <w:r w:rsidRPr="00AC451A">
              <w:rPr>
                <w:rFonts w:eastAsia="Times New Roman"/>
                <w:sz w:val="24"/>
                <w:szCs w:val="24"/>
              </w:rPr>
              <w:t>загальної</w:t>
            </w:r>
          </w:p>
          <w:p w:rsidR="001322C9" w:rsidRPr="00AC451A" w:rsidRDefault="001322C9" w:rsidP="001322C9">
            <w:pPr>
              <w:spacing w:line="240" w:lineRule="auto"/>
              <w:ind w:firstLine="0"/>
              <w:jc w:val="center"/>
              <w:rPr>
                <w:rFonts w:eastAsia="Times New Roman"/>
                <w:sz w:val="24"/>
                <w:szCs w:val="24"/>
                <w:lang w:val="ru-RU"/>
              </w:rPr>
            </w:pPr>
            <w:r w:rsidRPr="00AC451A">
              <w:rPr>
                <w:rFonts w:eastAsia="Times New Roman"/>
                <w:sz w:val="24"/>
                <w:szCs w:val="24"/>
              </w:rPr>
              <w:t>собівартості,</w:t>
            </w:r>
            <w:r w:rsidRPr="00AC451A">
              <w:rPr>
                <w:rFonts w:eastAsia="Times New Roman"/>
                <w:w w:val="99"/>
                <w:sz w:val="24"/>
                <w:szCs w:val="24"/>
              </w:rPr>
              <w:t>%</w:t>
            </w:r>
          </w:p>
        </w:tc>
        <w:tc>
          <w:tcPr>
            <w:tcW w:w="1930" w:type="dxa"/>
          </w:tcPr>
          <w:p w:rsidR="001322C9" w:rsidRPr="00AC451A" w:rsidRDefault="001322C9" w:rsidP="001322C9">
            <w:pPr>
              <w:spacing w:line="240" w:lineRule="auto"/>
              <w:ind w:firstLine="0"/>
              <w:jc w:val="center"/>
              <w:rPr>
                <w:rFonts w:eastAsia="Times New Roman"/>
                <w:sz w:val="24"/>
                <w:szCs w:val="24"/>
                <w:lang w:val="ru-RU"/>
              </w:rPr>
            </w:pPr>
            <w:r w:rsidRPr="00AC451A">
              <w:rPr>
                <w:rFonts w:eastAsia="Times New Roman"/>
                <w:sz w:val="24"/>
                <w:szCs w:val="24"/>
                <w:lang w:val="ru-RU"/>
              </w:rPr>
              <w:t>За</w:t>
            </w:r>
            <w:r w:rsidRPr="00AC451A">
              <w:rPr>
                <w:rFonts w:eastAsia="Times New Roman"/>
                <w:spacing w:val="-11"/>
                <w:sz w:val="24"/>
                <w:szCs w:val="24"/>
                <w:lang w:val="ru-RU"/>
              </w:rPr>
              <w:t xml:space="preserve"> </w:t>
            </w:r>
            <w:r w:rsidRPr="00AC451A">
              <w:rPr>
                <w:rFonts w:eastAsia="Times New Roman"/>
                <w:sz w:val="24"/>
                <w:szCs w:val="24"/>
                <w:lang w:val="ru-RU"/>
              </w:rPr>
              <w:t>рахунок</w:t>
            </w:r>
            <w:r w:rsidRPr="00AC451A">
              <w:rPr>
                <w:rFonts w:eastAsia="Times New Roman"/>
                <w:spacing w:val="-8"/>
                <w:sz w:val="24"/>
                <w:szCs w:val="24"/>
                <w:lang w:val="ru-RU"/>
              </w:rPr>
              <w:t xml:space="preserve"> </w:t>
            </w:r>
            <w:r w:rsidRPr="00AC451A">
              <w:rPr>
                <w:rFonts w:eastAsia="Times New Roman"/>
                <w:sz w:val="24"/>
                <w:szCs w:val="24"/>
                <w:lang w:val="ru-RU"/>
              </w:rPr>
              <w:t>чого</w:t>
            </w:r>
            <w:r w:rsidRPr="00AC451A">
              <w:rPr>
                <w:rFonts w:eastAsia="Times New Roman"/>
                <w:spacing w:val="-57"/>
                <w:sz w:val="24"/>
                <w:szCs w:val="24"/>
                <w:lang w:val="ru-RU"/>
              </w:rPr>
              <w:t xml:space="preserve"> </w:t>
            </w:r>
            <w:r w:rsidRPr="00AC451A">
              <w:rPr>
                <w:rFonts w:eastAsia="Times New Roman"/>
                <w:sz w:val="24"/>
                <w:szCs w:val="24"/>
                <w:lang w:val="ru-RU"/>
              </w:rPr>
              <w:t>(характер пропонованих</w:t>
            </w:r>
            <w:r w:rsidRPr="00AC451A">
              <w:rPr>
                <w:rFonts w:eastAsia="Times New Roman"/>
                <w:spacing w:val="56"/>
                <w:sz w:val="24"/>
                <w:szCs w:val="24"/>
                <w:lang w:val="ru-RU"/>
              </w:rPr>
              <w:t xml:space="preserve"> </w:t>
            </w:r>
            <w:r w:rsidRPr="00AC451A">
              <w:rPr>
                <w:rFonts w:eastAsia="Times New Roman"/>
                <w:sz w:val="24"/>
                <w:szCs w:val="24"/>
                <w:lang w:val="ru-RU"/>
              </w:rPr>
              <w:t>змін в</w:t>
            </w:r>
            <w:r w:rsidRPr="00AC451A">
              <w:rPr>
                <w:rFonts w:eastAsia="Times New Roman"/>
                <w:spacing w:val="-2"/>
                <w:sz w:val="24"/>
                <w:szCs w:val="24"/>
                <w:lang w:val="ru-RU"/>
              </w:rPr>
              <w:t xml:space="preserve"> </w:t>
            </w:r>
            <w:r w:rsidRPr="00AC451A">
              <w:rPr>
                <w:rFonts w:eastAsia="Times New Roman"/>
                <w:sz w:val="24"/>
                <w:szCs w:val="24"/>
                <w:lang w:val="ru-RU"/>
              </w:rPr>
              <w:t>складовій)</w:t>
            </w:r>
          </w:p>
        </w:tc>
        <w:tc>
          <w:tcPr>
            <w:tcW w:w="1929" w:type="dxa"/>
            <w:gridSpan w:val="3"/>
          </w:tcPr>
          <w:p w:rsidR="001322C9" w:rsidRPr="001322C9" w:rsidRDefault="001322C9" w:rsidP="001322C9">
            <w:pPr>
              <w:spacing w:line="240" w:lineRule="auto"/>
              <w:ind w:firstLine="0"/>
              <w:jc w:val="center"/>
              <w:rPr>
                <w:sz w:val="24"/>
                <w:szCs w:val="24"/>
              </w:rPr>
            </w:pPr>
            <w:r w:rsidRPr="001322C9">
              <w:rPr>
                <w:sz w:val="24"/>
                <w:szCs w:val="24"/>
              </w:rPr>
              <w:t>Частка від загальної</w:t>
            </w:r>
          </w:p>
          <w:p w:rsidR="001322C9" w:rsidRPr="00AC451A" w:rsidRDefault="001322C9" w:rsidP="001322C9">
            <w:pPr>
              <w:spacing w:line="240" w:lineRule="auto"/>
              <w:ind w:firstLine="0"/>
              <w:jc w:val="center"/>
              <w:rPr>
                <w:sz w:val="24"/>
                <w:szCs w:val="24"/>
              </w:rPr>
            </w:pPr>
            <w:r w:rsidRPr="001322C9">
              <w:rPr>
                <w:sz w:val="24"/>
                <w:szCs w:val="24"/>
              </w:rPr>
              <w:t>собівартості,%</w:t>
            </w:r>
          </w:p>
        </w:tc>
        <w:tc>
          <w:tcPr>
            <w:tcW w:w="1930" w:type="dxa"/>
          </w:tcPr>
          <w:p w:rsidR="001322C9" w:rsidRPr="001322C9" w:rsidRDefault="001322C9" w:rsidP="001322C9">
            <w:pPr>
              <w:spacing w:line="240" w:lineRule="auto"/>
              <w:ind w:firstLine="0"/>
              <w:jc w:val="center"/>
              <w:rPr>
                <w:rFonts w:eastAsia="Times New Roman"/>
                <w:sz w:val="24"/>
                <w:szCs w:val="24"/>
                <w:lang w:val="ru-RU"/>
              </w:rPr>
            </w:pPr>
            <w:r w:rsidRPr="001322C9">
              <w:rPr>
                <w:rFonts w:eastAsia="Times New Roman"/>
                <w:sz w:val="24"/>
                <w:szCs w:val="24"/>
                <w:lang w:val="ru-RU"/>
              </w:rPr>
              <w:t>За рахунок чого (характер пропонованих змін в складовій)</w:t>
            </w:r>
          </w:p>
        </w:tc>
      </w:tr>
      <w:tr w:rsidR="00153AC9" w:rsidRPr="00AC451A" w:rsidTr="00944E7C">
        <w:trPr>
          <w:trHeight w:val="20"/>
        </w:trPr>
        <w:tc>
          <w:tcPr>
            <w:tcW w:w="2011" w:type="dxa"/>
          </w:tcPr>
          <w:p w:rsidR="00153AC9" w:rsidRPr="00AC451A" w:rsidRDefault="00153AC9" w:rsidP="001322C9">
            <w:pPr>
              <w:tabs>
                <w:tab w:val="right" w:pos="2001"/>
              </w:tabs>
              <w:spacing w:line="268" w:lineRule="exact"/>
              <w:ind w:firstLine="0"/>
              <w:jc w:val="center"/>
              <w:rPr>
                <w:rFonts w:eastAsia="Times New Roman"/>
                <w:sz w:val="24"/>
                <w:szCs w:val="24"/>
              </w:rPr>
            </w:pPr>
            <w:r w:rsidRPr="00AC451A">
              <w:rPr>
                <w:rFonts w:eastAsia="Times New Roman"/>
                <w:sz w:val="24"/>
                <w:szCs w:val="24"/>
              </w:rPr>
              <w:t>Логістика</w:t>
            </w:r>
          </w:p>
        </w:tc>
        <w:tc>
          <w:tcPr>
            <w:tcW w:w="1481"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10%</w:t>
            </w:r>
          </w:p>
        </w:tc>
        <w:tc>
          <w:tcPr>
            <w:tcW w:w="2498" w:type="dxa"/>
            <w:gridSpan w:val="3"/>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Одразу правильно</w:t>
            </w:r>
            <w:r w:rsidRPr="00AC451A">
              <w:rPr>
                <w:rFonts w:eastAsia="Times New Roman"/>
                <w:spacing w:val="1"/>
                <w:sz w:val="24"/>
                <w:szCs w:val="24"/>
                <w:lang w:val="ru-RU"/>
              </w:rPr>
              <w:t xml:space="preserve"> </w:t>
            </w:r>
            <w:r w:rsidRPr="00AC451A">
              <w:rPr>
                <w:rFonts w:eastAsia="Times New Roman"/>
                <w:sz w:val="24"/>
                <w:szCs w:val="24"/>
                <w:lang w:val="ru-RU"/>
              </w:rPr>
              <w:t>підібраний</w:t>
            </w:r>
            <w:r w:rsidRPr="00AC451A">
              <w:rPr>
                <w:rFonts w:eastAsia="Times New Roman"/>
                <w:spacing w:val="1"/>
                <w:sz w:val="24"/>
                <w:szCs w:val="24"/>
                <w:lang w:val="ru-RU"/>
              </w:rPr>
              <w:t xml:space="preserve"> </w:t>
            </w:r>
            <w:r w:rsidRPr="00AC451A">
              <w:rPr>
                <w:rFonts w:eastAsia="Times New Roman"/>
                <w:sz w:val="24"/>
                <w:szCs w:val="24"/>
                <w:lang w:val="ru-RU"/>
              </w:rPr>
              <w:t>таргетинг зменшить</w:t>
            </w:r>
            <w:r w:rsidRPr="00AC451A">
              <w:rPr>
                <w:rFonts w:eastAsia="Times New Roman"/>
                <w:spacing w:val="-57"/>
                <w:sz w:val="24"/>
                <w:szCs w:val="24"/>
                <w:lang w:val="ru-RU"/>
              </w:rPr>
              <w:t xml:space="preserve"> </w:t>
            </w:r>
            <w:r w:rsidRPr="00AC451A">
              <w:rPr>
                <w:rFonts w:eastAsia="Times New Roman"/>
                <w:sz w:val="24"/>
                <w:szCs w:val="24"/>
                <w:lang w:val="ru-RU"/>
              </w:rPr>
              <w:t>витрати на</w:t>
            </w:r>
            <w:r w:rsidRPr="00AC451A">
              <w:rPr>
                <w:rFonts w:eastAsia="Times New Roman"/>
                <w:spacing w:val="1"/>
                <w:sz w:val="24"/>
                <w:szCs w:val="24"/>
                <w:lang w:val="ru-RU"/>
              </w:rPr>
              <w:t xml:space="preserve"> </w:t>
            </w:r>
            <w:r w:rsidRPr="00AC451A">
              <w:rPr>
                <w:rFonts w:eastAsia="Times New Roman"/>
                <w:spacing w:val="-1"/>
                <w:sz w:val="24"/>
                <w:szCs w:val="24"/>
                <w:lang w:val="ru-RU"/>
              </w:rPr>
              <w:t>експериментування,</w:t>
            </w:r>
          </w:p>
          <w:p w:rsidR="00153AC9" w:rsidRPr="00AC451A" w:rsidRDefault="00153AC9" w:rsidP="001322C9">
            <w:pPr>
              <w:spacing w:line="270" w:lineRule="atLeast"/>
              <w:ind w:firstLine="0"/>
              <w:jc w:val="center"/>
              <w:rPr>
                <w:rFonts w:eastAsia="Times New Roman"/>
                <w:sz w:val="24"/>
                <w:szCs w:val="24"/>
              </w:rPr>
            </w:pPr>
            <w:r w:rsidRPr="00AC451A">
              <w:rPr>
                <w:rFonts w:eastAsia="Times New Roman"/>
                <w:sz w:val="24"/>
                <w:szCs w:val="24"/>
              </w:rPr>
              <w:t>щодо збільшення</w:t>
            </w:r>
            <w:r w:rsidRPr="00AC451A">
              <w:rPr>
                <w:rFonts w:eastAsia="Times New Roman"/>
                <w:spacing w:val="-57"/>
                <w:sz w:val="24"/>
                <w:szCs w:val="24"/>
              </w:rPr>
              <w:t xml:space="preserve"> </w:t>
            </w:r>
            <w:r w:rsidRPr="00AC451A">
              <w:rPr>
                <w:rFonts w:eastAsia="Times New Roman"/>
                <w:sz w:val="24"/>
                <w:szCs w:val="24"/>
              </w:rPr>
              <w:t>лідів</w:t>
            </w:r>
          </w:p>
        </w:tc>
        <w:tc>
          <w:tcPr>
            <w:tcW w:w="1536"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8%</w:t>
            </w:r>
          </w:p>
        </w:tc>
        <w:tc>
          <w:tcPr>
            <w:tcW w:w="2203" w:type="dxa"/>
            <w:gridSpan w:val="2"/>
          </w:tcPr>
          <w:p w:rsidR="00153AC9" w:rsidRPr="00AC451A" w:rsidRDefault="00153AC9" w:rsidP="001322C9">
            <w:pPr>
              <w:spacing w:line="240" w:lineRule="auto"/>
              <w:ind w:firstLine="0"/>
              <w:jc w:val="center"/>
              <w:rPr>
                <w:rFonts w:eastAsia="Times New Roman"/>
                <w:sz w:val="24"/>
                <w:szCs w:val="24"/>
              </w:rPr>
            </w:pPr>
            <w:r w:rsidRPr="00AC451A">
              <w:rPr>
                <w:rFonts w:eastAsia="Times New Roman"/>
                <w:sz w:val="24"/>
                <w:szCs w:val="24"/>
              </w:rPr>
              <w:t>Пришвидшення</w:t>
            </w:r>
            <w:r w:rsidRPr="00AC451A">
              <w:rPr>
                <w:rFonts w:eastAsia="Times New Roman"/>
                <w:spacing w:val="-57"/>
                <w:sz w:val="24"/>
                <w:szCs w:val="24"/>
              </w:rPr>
              <w:t xml:space="preserve"> </w:t>
            </w:r>
            <w:r w:rsidRPr="00AC451A">
              <w:rPr>
                <w:rFonts w:eastAsia="Times New Roman"/>
                <w:sz w:val="24"/>
                <w:szCs w:val="24"/>
              </w:rPr>
              <w:t>логістики</w:t>
            </w:r>
          </w:p>
        </w:tc>
      </w:tr>
      <w:tr w:rsidR="00153AC9" w:rsidRPr="00AC451A" w:rsidTr="00944E7C">
        <w:trPr>
          <w:trHeight w:val="20"/>
        </w:trPr>
        <w:tc>
          <w:tcPr>
            <w:tcW w:w="2011" w:type="dxa"/>
          </w:tcPr>
          <w:p w:rsidR="00153AC9" w:rsidRPr="00AC451A" w:rsidRDefault="00153AC9" w:rsidP="001322C9">
            <w:pPr>
              <w:spacing w:line="240" w:lineRule="auto"/>
              <w:ind w:firstLine="0"/>
              <w:jc w:val="center"/>
              <w:rPr>
                <w:rFonts w:eastAsia="Times New Roman"/>
                <w:sz w:val="24"/>
                <w:szCs w:val="24"/>
              </w:rPr>
            </w:pPr>
            <w:r w:rsidRPr="00AC451A">
              <w:rPr>
                <w:rFonts w:eastAsia="Times New Roman"/>
                <w:sz w:val="24"/>
                <w:szCs w:val="24"/>
              </w:rPr>
              <w:t>Договори з</w:t>
            </w:r>
            <w:r w:rsidRPr="00AC451A">
              <w:rPr>
                <w:rFonts w:eastAsia="Times New Roman"/>
                <w:spacing w:val="1"/>
                <w:sz w:val="24"/>
                <w:szCs w:val="24"/>
              </w:rPr>
              <w:t xml:space="preserve"> </w:t>
            </w:r>
            <w:r w:rsidRPr="00AC451A">
              <w:rPr>
                <w:rFonts w:eastAsia="Times New Roman"/>
                <w:spacing w:val="-1"/>
                <w:sz w:val="24"/>
                <w:szCs w:val="24"/>
              </w:rPr>
              <w:t>реалізаторами</w:t>
            </w:r>
          </w:p>
        </w:tc>
        <w:tc>
          <w:tcPr>
            <w:tcW w:w="1481" w:type="dxa"/>
          </w:tcPr>
          <w:p w:rsidR="00153AC9" w:rsidRPr="00AC451A" w:rsidRDefault="00153AC9" w:rsidP="001322C9">
            <w:pPr>
              <w:spacing w:line="273" w:lineRule="exact"/>
              <w:ind w:firstLine="0"/>
              <w:jc w:val="center"/>
              <w:rPr>
                <w:rFonts w:eastAsia="Times New Roman"/>
                <w:sz w:val="24"/>
                <w:szCs w:val="24"/>
              </w:rPr>
            </w:pPr>
            <w:r w:rsidRPr="00AC451A">
              <w:rPr>
                <w:rFonts w:eastAsia="Times New Roman"/>
                <w:sz w:val="24"/>
                <w:szCs w:val="24"/>
              </w:rPr>
              <w:t>10%</w:t>
            </w:r>
          </w:p>
        </w:tc>
        <w:tc>
          <w:tcPr>
            <w:tcW w:w="2498" w:type="dxa"/>
            <w:gridSpan w:val="3"/>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Можливі</w:t>
            </w:r>
            <w:r w:rsidRPr="00AC451A">
              <w:rPr>
                <w:rFonts w:eastAsia="Times New Roman"/>
                <w:spacing w:val="1"/>
                <w:sz w:val="24"/>
                <w:szCs w:val="24"/>
                <w:lang w:val="ru-RU"/>
              </w:rPr>
              <w:t xml:space="preserve"> </w:t>
            </w:r>
            <w:r w:rsidRPr="00AC451A">
              <w:rPr>
                <w:rFonts w:eastAsia="Times New Roman"/>
                <w:sz w:val="24"/>
                <w:szCs w:val="24"/>
                <w:lang w:val="ru-RU"/>
              </w:rPr>
              <w:t>довгострокові</w:t>
            </w:r>
            <w:r w:rsidRPr="00AC451A">
              <w:rPr>
                <w:rFonts w:eastAsia="Times New Roman"/>
                <w:spacing w:val="1"/>
                <w:sz w:val="24"/>
                <w:szCs w:val="24"/>
                <w:lang w:val="ru-RU"/>
              </w:rPr>
              <w:t xml:space="preserve"> </w:t>
            </w:r>
            <w:r w:rsidRPr="00AC451A">
              <w:rPr>
                <w:rFonts w:eastAsia="Times New Roman"/>
                <w:sz w:val="24"/>
                <w:szCs w:val="24"/>
                <w:lang w:val="ru-RU"/>
              </w:rPr>
              <w:t>договори, що</w:t>
            </w:r>
            <w:r w:rsidRPr="00AC451A">
              <w:rPr>
                <w:rFonts w:eastAsia="Times New Roman"/>
                <w:spacing w:val="1"/>
                <w:sz w:val="24"/>
                <w:szCs w:val="24"/>
                <w:lang w:val="ru-RU"/>
              </w:rPr>
              <w:t xml:space="preserve"> </w:t>
            </w:r>
            <w:r w:rsidRPr="00AC451A">
              <w:rPr>
                <w:rFonts w:eastAsia="Times New Roman"/>
                <w:sz w:val="24"/>
                <w:szCs w:val="24"/>
                <w:lang w:val="ru-RU"/>
              </w:rPr>
              <w:t>забезпечать деяку</w:t>
            </w:r>
            <w:r w:rsidRPr="00AC451A">
              <w:rPr>
                <w:rFonts w:eastAsia="Times New Roman"/>
                <w:spacing w:val="-57"/>
                <w:sz w:val="24"/>
                <w:szCs w:val="24"/>
                <w:lang w:val="ru-RU"/>
              </w:rPr>
              <w:t xml:space="preserve"> </w:t>
            </w:r>
            <w:r w:rsidRPr="00AC451A">
              <w:rPr>
                <w:rFonts w:eastAsia="Times New Roman"/>
                <w:sz w:val="24"/>
                <w:szCs w:val="24"/>
                <w:lang w:val="ru-RU"/>
              </w:rPr>
              <w:t>знижку</w:t>
            </w:r>
            <w:r w:rsidRPr="00AC451A">
              <w:rPr>
                <w:rFonts w:eastAsia="Times New Roman"/>
                <w:spacing w:val="-7"/>
                <w:sz w:val="24"/>
                <w:szCs w:val="24"/>
                <w:lang w:val="ru-RU"/>
              </w:rPr>
              <w:t xml:space="preserve"> </w:t>
            </w:r>
            <w:r w:rsidRPr="00AC451A">
              <w:rPr>
                <w:rFonts w:eastAsia="Times New Roman"/>
                <w:sz w:val="24"/>
                <w:szCs w:val="24"/>
                <w:lang w:val="ru-RU"/>
              </w:rPr>
              <w:t>на оренду</w:t>
            </w:r>
            <w:r w:rsidR="00944E7C" w:rsidRPr="00AC451A">
              <w:rPr>
                <w:rFonts w:eastAsia="Times New Roman"/>
                <w:sz w:val="24"/>
                <w:szCs w:val="24"/>
                <w:lang w:val="ru-RU"/>
              </w:rPr>
              <w:t xml:space="preserve"> торговельної </w:t>
            </w:r>
            <w:r w:rsidRPr="00AC451A">
              <w:rPr>
                <w:rFonts w:eastAsia="Times New Roman"/>
                <w:sz w:val="24"/>
                <w:szCs w:val="24"/>
                <w:lang w:val="ru-RU"/>
              </w:rPr>
              <w:t>зал</w:t>
            </w:r>
            <w:r w:rsidR="00944E7C" w:rsidRPr="00AC451A">
              <w:rPr>
                <w:rFonts w:eastAsia="Times New Roman"/>
                <w:sz w:val="24"/>
                <w:szCs w:val="24"/>
                <w:lang w:val="ru-RU"/>
              </w:rPr>
              <w:t>и</w:t>
            </w:r>
          </w:p>
        </w:tc>
        <w:tc>
          <w:tcPr>
            <w:tcW w:w="1536" w:type="dxa"/>
          </w:tcPr>
          <w:p w:rsidR="00153AC9" w:rsidRPr="00AC451A" w:rsidRDefault="00153AC9" w:rsidP="001322C9">
            <w:pPr>
              <w:spacing w:line="273" w:lineRule="exact"/>
              <w:ind w:firstLine="0"/>
              <w:jc w:val="center"/>
              <w:rPr>
                <w:rFonts w:eastAsia="Times New Roman"/>
                <w:sz w:val="24"/>
                <w:szCs w:val="24"/>
              </w:rPr>
            </w:pPr>
            <w:r w:rsidRPr="00AC451A">
              <w:rPr>
                <w:rFonts w:eastAsia="Times New Roman"/>
                <w:sz w:val="24"/>
                <w:szCs w:val="24"/>
              </w:rPr>
              <w:t>2%</w:t>
            </w:r>
          </w:p>
        </w:tc>
        <w:tc>
          <w:tcPr>
            <w:tcW w:w="2203" w:type="dxa"/>
            <w:gridSpan w:val="2"/>
          </w:tcPr>
          <w:p w:rsidR="00153AC9" w:rsidRPr="00AC451A" w:rsidRDefault="00153AC9" w:rsidP="001322C9">
            <w:pPr>
              <w:spacing w:line="240" w:lineRule="auto"/>
              <w:ind w:firstLine="0"/>
              <w:jc w:val="center"/>
              <w:rPr>
                <w:rFonts w:eastAsia="Times New Roman"/>
                <w:sz w:val="24"/>
                <w:szCs w:val="24"/>
              </w:rPr>
            </w:pPr>
            <w:r w:rsidRPr="00AC451A">
              <w:rPr>
                <w:rFonts w:eastAsia="Times New Roman"/>
                <w:sz w:val="24"/>
                <w:szCs w:val="24"/>
              </w:rPr>
              <w:t>Зменшення</w:t>
            </w:r>
            <w:r w:rsidRPr="00AC451A">
              <w:rPr>
                <w:rFonts w:eastAsia="Times New Roman"/>
                <w:spacing w:val="1"/>
                <w:sz w:val="24"/>
                <w:szCs w:val="24"/>
              </w:rPr>
              <w:t xml:space="preserve"> </w:t>
            </w:r>
            <w:r w:rsidRPr="00AC451A">
              <w:rPr>
                <w:rFonts w:eastAsia="Times New Roman"/>
                <w:sz w:val="24"/>
                <w:szCs w:val="24"/>
              </w:rPr>
              <w:t>ризиків зриву</w:t>
            </w:r>
            <w:r w:rsidR="00944E7C" w:rsidRPr="00AC451A">
              <w:rPr>
                <w:rFonts w:eastAsia="Times New Roman"/>
                <w:sz w:val="24"/>
                <w:szCs w:val="24"/>
              </w:rPr>
              <w:t xml:space="preserve"> </w:t>
            </w:r>
            <w:r w:rsidRPr="00AC451A">
              <w:rPr>
                <w:rFonts w:eastAsia="Times New Roman"/>
                <w:spacing w:val="-57"/>
                <w:sz w:val="24"/>
                <w:szCs w:val="24"/>
              </w:rPr>
              <w:t xml:space="preserve"> </w:t>
            </w:r>
            <w:r w:rsidRPr="00AC451A">
              <w:rPr>
                <w:rFonts w:eastAsia="Times New Roman"/>
                <w:sz w:val="24"/>
                <w:szCs w:val="24"/>
              </w:rPr>
              <w:t>поставки</w:t>
            </w:r>
          </w:p>
        </w:tc>
      </w:tr>
      <w:tr w:rsidR="00153AC9" w:rsidRPr="00AC451A" w:rsidTr="00944E7C">
        <w:trPr>
          <w:trHeight w:val="20"/>
        </w:trPr>
        <w:tc>
          <w:tcPr>
            <w:tcW w:w="2011" w:type="dxa"/>
          </w:tcPr>
          <w:p w:rsidR="00153AC9" w:rsidRPr="00AC451A" w:rsidRDefault="001322C9" w:rsidP="001322C9">
            <w:pPr>
              <w:spacing w:line="240" w:lineRule="auto"/>
              <w:ind w:firstLine="0"/>
              <w:jc w:val="center"/>
              <w:rPr>
                <w:rFonts w:eastAsia="Times New Roman"/>
                <w:sz w:val="24"/>
                <w:szCs w:val="24"/>
                <w:lang w:val="ru-RU"/>
              </w:rPr>
            </w:pPr>
            <w:r>
              <w:rPr>
                <w:rFonts w:eastAsia="Times New Roman"/>
                <w:sz w:val="24"/>
                <w:szCs w:val="24"/>
                <w:lang w:val="ru-RU"/>
              </w:rPr>
              <w:t>З/П</w:t>
            </w:r>
            <w:r w:rsidR="00153AC9" w:rsidRPr="00AC451A">
              <w:rPr>
                <w:rFonts w:eastAsia="Times New Roman"/>
                <w:sz w:val="24"/>
                <w:szCs w:val="24"/>
                <w:lang w:val="ru-RU"/>
              </w:rPr>
              <w:t xml:space="preserve"> та пільги для</w:t>
            </w:r>
            <w:r w:rsidR="00153AC9" w:rsidRPr="00AC451A">
              <w:rPr>
                <w:rFonts w:eastAsia="Times New Roman"/>
                <w:spacing w:val="-57"/>
                <w:sz w:val="24"/>
                <w:szCs w:val="24"/>
                <w:lang w:val="ru-RU"/>
              </w:rPr>
              <w:t xml:space="preserve"> </w:t>
            </w:r>
            <w:r w:rsidR="00153AC9" w:rsidRPr="00AC451A">
              <w:rPr>
                <w:rFonts w:eastAsia="Times New Roman"/>
                <w:sz w:val="24"/>
                <w:szCs w:val="24"/>
                <w:lang w:val="ru-RU"/>
              </w:rPr>
              <w:t>працівників</w:t>
            </w:r>
          </w:p>
        </w:tc>
        <w:tc>
          <w:tcPr>
            <w:tcW w:w="1481" w:type="dxa"/>
          </w:tcPr>
          <w:p w:rsidR="00153AC9" w:rsidRPr="00AC451A" w:rsidRDefault="00153AC9" w:rsidP="001322C9">
            <w:pPr>
              <w:spacing w:line="273" w:lineRule="exact"/>
              <w:ind w:firstLine="0"/>
              <w:jc w:val="center"/>
              <w:rPr>
                <w:rFonts w:eastAsia="Times New Roman"/>
                <w:sz w:val="24"/>
                <w:szCs w:val="24"/>
              </w:rPr>
            </w:pPr>
            <w:r w:rsidRPr="00AC451A">
              <w:rPr>
                <w:rFonts w:eastAsia="Times New Roman"/>
                <w:sz w:val="24"/>
                <w:szCs w:val="24"/>
              </w:rPr>
              <w:t>8%</w:t>
            </w:r>
          </w:p>
        </w:tc>
        <w:tc>
          <w:tcPr>
            <w:tcW w:w="2498" w:type="dxa"/>
            <w:gridSpan w:val="3"/>
          </w:tcPr>
          <w:p w:rsidR="00153AC9" w:rsidRPr="00AC451A" w:rsidRDefault="00153AC9" w:rsidP="001322C9">
            <w:pPr>
              <w:spacing w:line="240" w:lineRule="auto"/>
              <w:ind w:firstLine="0"/>
              <w:jc w:val="center"/>
              <w:rPr>
                <w:rFonts w:eastAsia="Times New Roman"/>
                <w:sz w:val="24"/>
                <w:szCs w:val="24"/>
              </w:rPr>
            </w:pPr>
          </w:p>
        </w:tc>
        <w:tc>
          <w:tcPr>
            <w:tcW w:w="1536" w:type="dxa"/>
          </w:tcPr>
          <w:p w:rsidR="00153AC9" w:rsidRPr="00AC451A" w:rsidRDefault="00153AC9" w:rsidP="001322C9">
            <w:pPr>
              <w:spacing w:line="273" w:lineRule="exact"/>
              <w:ind w:firstLine="0"/>
              <w:jc w:val="center"/>
              <w:rPr>
                <w:rFonts w:eastAsia="Times New Roman"/>
                <w:sz w:val="24"/>
                <w:szCs w:val="24"/>
              </w:rPr>
            </w:pPr>
            <w:r w:rsidRPr="00AC451A">
              <w:rPr>
                <w:rFonts w:eastAsia="Times New Roman"/>
                <w:sz w:val="24"/>
                <w:szCs w:val="24"/>
              </w:rPr>
              <w:t>3%</w:t>
            </w:r>
          </w:p>
        </w:tc>
        <w:tc>
          <w:tcPr>
            <w:tcW w:w="2203" w:type="dxa"/>
            <w:gridSpan w:val="2"/>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Залучення</w:t>
            </w:r>
            <w:r w:rsidRPr="00AC451A">
              <w:rPr>
                <w:rFonts w:eastAsia="Times New Roman"/>
                <w:spacing w:val="-14"/>
                <w:sz w:val="24"/>
                <w:szCs w:val="24"/>
                <w:lang w:val="ru-RU"/>
              </w:rPr>
              <w:t xml:space="preserve"> </w:t>
            </w:r>
            <w:r w:rsidRPr="00AC451A">
              <w:rPr>
                <w:rFonts w:eastAsia="Times New Roman"/>
                <w:sz w:val="24"/>
                <w:szCs w:val="24"/>
                <w:lang w:val="ru-RU"/>
              </w:rPr>
              <w:t>робочої</w:t>
            </w:r>
            <w:r w:rsidRPr="00AC451A">
              <w:rPr>
                <w:rFonts w:eastAsia="Times New Roman"/>
                <w:spacing w:val="-57"/>
                <w:sz w:val="24"/>
                <w:szCs w:val="24"/>
                <w:lang w:val="ru-RU"/>
              </w:rPr>
              <w:t xml:space="preserve"> </w:t>
            </w:r>
            <w:r w:rsidRPr="00AC451A">
              <w:rPr>
                <w:rFonts w:eastAsia="Times New Roman"/>
                <w:sz w:val="24"/>
                <w:szCs w:val="24"/>
                <w:lang w:val="ru-RU"/>
              </w:rPr>
              <w:t>сили у компанію,</w:t>
            </w:r>
            <w:r w:rsidRPr="00AC451A">
              <w:rPr>
                <w:rFonts w:eastAsia="Times New Roman"/>
                <w:spacing w:val="1"/>
                <w:sz w:val="24"/>
                <w:szCs w:val="24"/>
                <w:lang w:val="ru-RU"/>
              </w:rPr>
              <w:t xml:space="preserve"> </w:t>
            </w:r>
            <w:r w:rsidRPr="00AC451A">
              <w:rPr>
                <w:rFonts w:eastAsia="Times New Roman"/>
                <w:sz w:val="24"/>
                <w:szCs w:val="24"/>
                <w:lang w:val="ru-RU"/>
              </w:rPr>
              <w:t>створення</w:t>
            </w:r>
            <w:r w:rsidRPr="00AC451A">
              <w:rPr>
                <w:rFonts w:eastAsia="Times New Roman"/>
                <w:spacing w:val="-3"/>
                <w:sz w:val="24"/>
                <w:szCs w:val="24"/>
                <w:lang w:val="ru-RU"/>
              </w:rPr>
              <w:t xml:space="preserve"> </w:t>
            </w:r>
            <w:r w:rsidRPr="00AC451A">
              <w:rPr>
                <w:rFonts w:eastAsia="Times New Roman"/>
                <w:sz w:val="24"/>
                <w:szCs w:val="24"/>
                <w:lang w:val="ru-RU"/>
              </w:rPr>
              <w:t>гарних</w:t>
            </w:r>
          </w:p>
          <w:p w:rsidR="00153AC9" w:rsidRPr="00AC451A" w:rsidRDefault="00153AC9" w:rsidP="001322C9">
            <w:pPr>
              <w:spacing w:line="270" w:lineRule="atLeast"/>
              <w:ind w:firstLine="0"/>
              <w:jc w:val="center"/>
              <w:rPr>
                <w:rFonts w:eastAsia="Times New Roman"/>
                <w:sz w:val="24"/>
                <w:szCs w:val="24"/>
                <w:lang w:val="ru-RU"/>
              </w:rPr>
            </w:pPr>
            <w:r w:rsidRPr="00AC451A">
              <w:rPr>
                <w:rFonts w:eastAsia="Times New Roman"/>
                <w:sz w:val="24"/>
                <w:szCs w:val="24"/>
                <w:lang w:val="ru-RU"/>
              </w:rPr>
              <w:t>умов праці,</w:t>
            </w:r>
            <w:r w:rsidRPr="00AC451A">
              <w:rPr>
                <w:rFonts w:eastAsia="Times New Roman"/>
                <w:spacing w:val="1"/>
                <w:sz w:val="24"/>
                <w:szCs w:val="24"/>
                <w:lang w:val="ru-RU"/>
              </w:rPr>
              <w:t xml:space="preserve"> </w:t>
            </w:r>
            <w:r w:rsidRPr="00AC451A">
              <w:rPr>
                <w:rFonts w:eastAsia="Times New Roman"/>
                <w:sz w:val="24"/>
                <w:szCs w:val="24"/>
                <w:lang w:val="ru-RU"/>
              </w:rPr>
              <w:t>надання</w:t>
            </w:r>
            <w:r w:rsidRPr="00AC451A">
              <w:rPr>
                <w:rFonts w:eastAsia="Times New Roman"/>
                <w:spacing w:val="-3"/>
                <w:sz w:val="24"/>
                <w:szCs w:val="24"/>
                <w:lang w:val="ru-RU"/>
              </w:rPr>
              <w:t xml:space="preserve"> </w:t>
            </w:r>
            <w:r w:rsidRPr="00AC451A">
              <w:rPr>
                <w:rFonts w:eastAsia="Times New Roman"/>
                <w:sz w:val="24"/>
                <w:szCs w:val="24"/>
                <w:lang w:val="ru-RU"/>
              </w:rPr>
              <w:t>їм</w:t>
            </w:r>
            <w:r w:rsidRPr="00AC451A">
              <w:rPr>
                <w:rFonts w:eastAsia="Times New Roman"/>
                <w:spacing w:val="-3"/>
                <w:sz w:val="24"/>
                <w:szCs w:val="24"/>
                <w:lang w:val="ru-RU"/>
              </w:rPr>
              <w:t xml:space="preserve"> </w:t>
            </w:r>
            <w:r w:rsidRPr="00AC451A">
              <w:rPr>
                <w:rFonts w:eastAsia="Times New Roman"/>
                <w:sz w:val="24"/>
                <w:szCs w:val="24"/>
                <w:lang w:val="ru-RU"/>
              </w:rPr>
              <w:t>вигод</w:t>
            </w:r>
          </w:p>
        </w:tc>
      </w:tr>
      <w:tr w:rsidR="00153AC9" w:rsidRPr="00AC451A" w:rsidTr="00944E7C">
        <w:trPr>
          <w:trHeight w:val="20"/>
        </w:trPr>
        <w:tc>
          <w:tcPr>
            <w:tcW w:w="2011" w:type="dxa"/>
          </w:tcPr>
          <w:p w:rsidR="00153AC9" w:rsidRPr="00AC451A" w:rsidRDefault="00153AC9" w:rsidP="001322C9">
            <w:pPr>
              <w:spacing w:line="268" w:lineRule="exact"/>
              <w:ind w:firstLine="0"/>
              <w:jc w:val="center"/>
              <w:rPr>
                <w:rFonts w:eastAsia="Times New Roman"/>
                <w:sz w:val="24"/>
                <w:szCs w:val="24"/>
              </w:rPr>
            </w:pPr>
            <w:r w:rsidRPr="00AC451A">
              <w:rPr>
                <w:rFonts w:eastAsia="Times New Roman"/>
                <w:sz w:val="24"/>
                <w:szCs w:val="24"/>
              </w:rPr>
              <w:t>Контроль</w:t>
            </w:r>
            <w:r w:rsidRPr="00AC451A">
              <w:rPr>
                <w:rFonts w:eastAsia="Times New Roman"/>
                <w:spacing w:val="-2"/>
                <w:sz w:val="24"/>
                <w:szCs w:val="24"/>
              </w:rPr>
              <w:t xml:space="preserve"> </w:t>
            </w:r>
            <w:r w:rsidRPr="00AC451A">
              <w:rPr>
                <w:rFonts w:eastAsia="Times New Roman"/>
                <w:sz w:val="24"/>
                <w:szCs w:val="24"/>
              </w:rPr>
              <w:t>якості</w:t>
            </w:r>
          </w:p>
        </w:tc>
        <w:tc>
          <w:tcPr>
            <w:tcW w:w="1481" w:type="dxa"/>
          </w:tcPr>
          <w:p w:rsidR="00153AC9" w:rsidRPr="00AC451A" w:rsidRDefault="00153AC9" w:rsidP="001322C9">
            <w:pPr>
              <w:spacing w:line="270" w:lineRule="exact"/>
              <w:ind w:firstLine="0"/>
              <w:jc w:val="center"/>
              <w:rPr>
                <w:rFonts w:eastAsia="Times New Roman"/>
                <w:sz w:val="24"/>
                <w:szCs w:val="24"/>
              </w:rPr>
            </w:pPr>
            <w:r w:rsidRPr="00AC451A">
              <w:rPr>
                <w:rFonts w:eastAsia="Times New Roman"/>
                <w:sz w:val="24"/>
                <w:szCs w:val="24"/>
              </w:rPr>
              <w:t>4%</w:t>
            </w:r>
          </w:p>
        </w:tc>
        <w:tc>
          <w:tcPr>
            <w:tcW w:w="2498" w:type="dxa"/>
            <w:gridSpan w:val="3"/>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Зменшення</w:t>
            </w:r>
            <w:r w:rsidR="00944E7C" w:rsidRPr="00AC451A">
              <w:rPr>
                <w:rFonts w:eastAsia="Times New Roman"/>
                <w:sz w:val="24"/>
                <w:szCs w:val="24"/>
                <w:lang w:val="ru-RU"/>
              </w:rPr>
              <w:t xml:space="preserve"> </w:t>
            </w:r>
            <w:r w:rsidRPr="00AC451A">
              <w:rPr>
                <w:rFonts w:eastAsia="Times New Roman"/>
                <w:sz w:val="24"/>
                <w:szCs w:val="24"/>
                <w:lang w:val="ru-RU"/>
              </w:rPr>
              <w:t>постійного</w:t>
            </w:r>
            <w:r w:rsidRPr="00AC451A">
              <w:rPr>
                <w:rFonts w:eastAsia="Times New Roman"/>
                <w:spacing w:val="1"/>
                <w:sz w:val="24"/>
                <w:szCs w:val="24"/>
                <w:lang w:val="ru-RU"/>
              </w:rPr>
              <w:t xml:space="preserve"> </w:t>
            </w:r>
            <w:r w:rsidRPr="00AC451A">
              <w:rPr>
                <w:rFonts w:eastAsia="Times New Roman"/>
                <w:sz w:val="24"/>
                <w:szCs w:val="24"/>
                <w:lang w:val="ru-RU"/>
              </w:rPr>
              <w:t>навантаження на</w:t>
            </w:r>
            <w:r w:rsidRPr="00AC451A">
              <w:rPr>
                <w:rFonts w:eastAsia="Times New Roman"/>
                <w:spacing w:val="1"/>
                <w:sz w:val="24"/>
                <w:szCs w:val="24"/>
                <w:lang w:val="ru-RU"/>
              </w:rPr>
              <w:t xml:space="preserve"> </w:t>
            </w:r>
            <w:r w:rsidRPr="00AC451A">
              <w:rPr>
                <w:rFonts w:eastAsia="Times New Roman"/>
                <w:sz w:val="24"/>
                <w:szCs w:val="24"/>
                <w:lang w:val="ru-RU"/>
              </w:rPr>
              <w:t>роботі дасть</w:t>
            </w:r>
            <w:r w:rsidRPr="00AC451A">
              <w:rPr>
                <w:rFonts w:eastAsia="Times New Roman"/>
                <w:spacing w:val="1"/>
                <w:sz w:val="24"/>
                <w:szCs w:val="24"/>
                <w:lang w:val="ru-RU"/>
              </w:rPr>
              <w:t xml:space="preserve"> </w:t>
            </w:r>
            <w:r w:rsidRPr="00AC451A">
              <w:rPr>
                <w:rFonts w:eastAsia="Times New Roman"/>
                <w:sz w:val="24"/>
                <w:szCs w:val="24"/>
                <w:lang w:val="ru-RU"/>
              </w:rPr>
              <w:t>додаткову</w:t>
            </w:r>
            <w:r w:rsidRPr="00AC451A">
              <w:rPr>
                <w:rFonts w:eastAsia="Times New Roman"/>
                <w:spacing w:val="1"/>
                <w:sz w:val="24"/>
                <w:szCs w:val="24"/>
                <w:lang w:val="ru-RU"/>
              </w:rPr>
              <w:t xml:space="preserve"> </w:t>
            </w:r>
            <w:r w:rsidRPr="00AC451A">
              <w:rPr>
                <w:rFonts w:eastAsia="Times New Roman"/>
                <w:sz w:val="24"/>
                <w:szCs w:val="24"/>
                <w:lang w:val="ru-RU"/>
              </w:rPr>
              <w:t>мотивацію</w:t>
            </w:r>
            <w:r w:rsidRPr="00AC451A">
              <w:rPr>
                <w:rFonts w:eastAsia="Times New Roman"/>
                <w:spacing w:val="1"/>
                <w:sz w:val="24"/>
                <w:szCs w:val="24"/>
                <w:lang w:val="ru-RU"/>
              </w:rPr>
              <w:t xml:space="preserve"> </w:t>
            </w:r>
            <w:r w:rsidRPr="00AC451A">
              <w:rPr>
                <w:rFonts w:eastAsia="Times New Roman"/>
                <w:sz w:val="24"/>
                <w:szCs w:val="24"/>
                <w:lang w:val="ru-RU"/>
              </w:rPr>
              <w:t>працівникам. А</w:t>
            </w:r>
            <w:r w:rsidRPr="00AC451A">
              <w:rPr>
                <w:rFonts w:eastAsia="Times New Roman"/>
                <w:spacing w:val="1"/>
                <w:sz w:val="24"/>
                <w:szCs w:val="24"/>
                <w:lang w:val="ru-RU"/>
              </w:rPr>
              <w:t xml:space="preserve"> </w:t>
            </w:r>
            <w:r w:rsidRPr="00AC451A">
              <w:rPr>
                <w:rFonts w:eastAsia="Times New Roman"/>
                <w:sz w:val="24"/>
                <w:szCs w:val="24"/>
                <w:lang w:val="ru-RU"/>
              </w:rPr>
              <w:t>також зменшиться</w:t>
            </w:r>
            <w:r w:rsidRPr="00AC451A">
              <w:rPr>
                <w:rFonts w:eastAsia="Times New Roman"/>
                <w:spacing w:val="-58"/>
                <w:sz w:val="24"/>
                <w:szCs w:val="24"/>
                <w:lang w:val="ru-RU"/>
              </w:rPr>
              <w:t xml:space="preserve"> </w:t>
            </w:r>
            <w:r w:rsidRPr="00AC451A">
              <w:rPr>
                <w:rFonts w:eastAsia="Times New Roman"/>
                <w:sz w:val="24"/>
                <w:szCs w:val="24"/>
                <w:lang w:val="ru-RU"/>
              </w:rPr>
              <w:t>плата за</w:t>
            </w:r>
            <w:r w:rsidRPr="00AC451A">
              <w:rPr>
                <w:rFonts w:eastAsia="Times New Roman"/>
                <w:spacing w:val="1"/>
                <w:sz w:val="24"/>
                <w:szCs w:val="24"/>
                <w:lang w:val="ru-RU"/>
              </w:rPr>
              <w:t xml:space="preserve"> </w:t>
            </w:r>
            <w:r w:rsidRPr="00AC451A">
              <w:rPr>
                <w:rFonts w:eastAsia="Times New Roman"/>
                <w:sz w:val="24"/>
                <w:szCs w:val="24"/>
                <w:lang w:val="ru-RU"/>
              </w:rPr>
              <w:t>користування</w:t>
            </w:r>
          </w:p>
          <w:p w:rsidR="00153AC9" w:rsidRPr="00AC451A" w:rsidRDefault="00153AC9" w:rsidP="001322C9">
            <w:pPr>
              <w:spacing w:line="270" w:lineRule="atLeast"/>
              <w:ind w:firstLine="0"/>
              <w:jc w:val="center"/>
              <w:rPr>
                <w:rFonts w:eastAsia="Times New Roman"/>
                <w:sz w:val="24"/>
                <w:szCs w:val="24"/>
                <w:lang w:val="ru-RU"/>
              </w:rPr>
            </w:pPr>
            <w:r w:rsidRPr="00AC451A">
              <w:rPr>
                <w:rFonts w:eastAsia="Times New Roman"/>
                <w:sz w:val="24"/>
                <w:szCs w:val="24"/>
                <w:lang w:val="ru-RU"/>
              </w:rPr>
              <w:t>комунальних</w:t>
            </w:r>
            <w:r w:rsidRPr="00AC451A">
              <w:rPr>
                <w:rFonts w:eastAsia="Times New Roman"/>
                <w:spacing w:val="1"/>
                <w:sz w:val="24"/>
                <w:szCs w:val="24"/>
                <w:lang w:val="ru-RU"/>
              </w:rPr>
              <w:t xml:space="preserve"> </w:t>
            </w:r>
            <w:r w:rsidRPr="00AC451A">
              <w:rPr>
                <w:rFonts w:eastAsia="Times New Roman"/>
                <w:sz w:val="24"/>
                <w:szCs w:val="24"/>
                <w:lang w:val="ru-RU"/>
              </w:rPr>
              <w:t>послуг</w:t>
            </w:r>
            <w:r w:rsidRPr="00AC451A">
              <w:rPr>
                <w:rFonts w:eastAsia="Times New Roman"/>
                <w:spacing w:val="-8"/>
                <w:sz w:val="24"/>
                <w:szCs w:val="24"/>
                <w:lang w:val="ru-RU"/>
              </w:rPr>
              <w:t xml:space="preserve"> </w:t>
            </w:r>
            <w:r w:rsidRPr="00AC451A">
              <w:rPr>
                <w:rFonts w:eastAsia="Times New Roman"/>
                <w:sz w:val="24"/>
                <w:szCs w:val="24"/>
                <w:lang w:val="ru-RU"/>
              </w:rPr>
              <w:t>в</w:t>
            </w:r>
            <w:r w:rsidRPr="00AC451A">
              <w:rPr>
                <w:rFonts w:eastAsia="Times New Roman"/>
                <w:spacing w:val="-8"/>
                <w:sz w:val="24"/>
                <w:szCs w:val="24"/>
                <w:lang w:val="ru-RU"/>
              </w:rPr>
              <w:t xml:space="preserve"> </w:t>
            </w:r>
            <w:r w:rsidRPr="00AC451A">
              <w:rPr>
                <w:rFonts w:eastAsia="Times New Roman"/>
                <w:sz w:val="24"/>
                <w:szCs w:val="24"/>
                <w:lang w:val="ru-RU"/>
              </w:rPr>
              <w:t>офісах.</w:t>
            </w:r>
          </w:p>
        </w:tc>
        <w:tc>
          <w:tcPr>
            <w:tcW w:w="1536" w:type="dxa"/>
          </w:tcPr>
          <w:p w:rsidR="00153AC9" w:rsidRPr="00AC451A" w:rsidRDefault="00153AC9" w:rsidP="001322C9">
            <w:pPr>
              <w:spacing w:line="270" w:lineRule="exact"/>
              <w:ind w:firstLine="0"/>
              <w:jc w:val="center"/>
              <w:rPr>
                <w:rFonts w:eastAsia="Times New Roman"/>
                <w:sz w:val="24"/>
                <w:szCs w:val="24"/>
              </w:rPr>
            </w:pPr>
            <w:r w:rsidRPr="00AC451A">
              <w:rPr>
                <w:rFonts w:eastAsia="Times New Roman"/>
                <w:w w:val="99"/>
                <w:sz w:val="24"/>
                <w:szCs w:val="24"/>
              </w:rPr>
              <w:t>-</w:t>
            </w:r>
          </w:p>
        </w:tc>
        <w:tc>
          <w:tcPr>
            <w:tcW w:w="2203" w:type="dxa"/>
            <w:gridSpan w:val="2"/>
          </w:tcPr>
          <w:p w:rsidR="00153AC9" w:rsidRPr="00AC451A" w:rsidRDefault="00153AC9" w:rsidP="001322C9">
            <w:pPr>
              <w:spacing w:line="240" w:lineRule="auto"/>
              <w:ind w:firstLine="0"/>
              <w:jc w:val="center"/>
              <w:rPr>
                <w:rFonts w:eastAsia="Times New Roman"/>
                <w:sz w:val="24"/>
                <w:szCs w:val="24"/>
                <w:lang w:val="ru-RU"/>
              </w:rPr>
            </w:pPr>
            <w:r w:rsidRPr="00AC451A">
              <w:rPr>
                <w:rFonts w:eastAsia="Times New Roman"/>
                <w:sz w:val="24"/>
                <w:szCs w:val="24"/>
                <w:lang w:val="ru-RU"/>
              </w:rPr>
              <w:t>Зазначення</w:t>
            </w:r>
            <w:r w:rsidRPr="00AC451A">
              <w:rPr>
                <w:rFonts w:eastAsia="Times New Roman"/>
                <w:spacing w:val="-57"/>
                <w:sz w:val="24"/>
                <w:szCs w:val="24"/>
                <w:lang w:val="ru-RU"/>
              </w:rPr>
              <w:t xml:space="preserve"> </w:t>
            </w:r>
            <w:r w:rsidRPr="00AC451A">
              <w:rPr>
                <w:rFonts w:eastAsia="Times New Roman"/>
                <w:sz w:val="24"/>
                <w:szCs w:val="24"/>
                <w:lang w:val="ru-RU"/>
              </w:rPr>
              <w:t>компанії</w:t>
            </w:r>
            <w:r w:rsidRPr="00AC451A">
              <w:rPr>
                <w:rFonts w:eastAsia="Times New Roman"/>
                <w:spacing w:val="-14"/>
                <w:sz w:val="24"/>
                <w:szCs w:val="24"/>
                <w:lang w:val="ru-RU"/>
              </w:rPr>
              <w:t xml:space="preserve"> </w:t>
            </w:r>
            <w:r w:rsidRPr="00AC451A">
              <w:rPr>
                <w:rFonts w:eastAsia="Times New Roman"/>
                <w:sz w:val="24"/>
                <w:szCs w:val="24"/>
                <w:lang w:val="ru-RU"/>
              </w:rPr>
              <w:t>як</w:t>
            </w:r>
            <w:r w:rsidRPr="00AC451A">
              <w:rPr>
                <w:rFonts w:eastAsia="Times New Roman"/>
                <w:spacing w:val="-57"/>
                <w:sz w:val="24"/>
                <w:szCs w:val="24"/>
                <w:lang w:val="ru-RU"/>
              </w:rPr>
              <w:t xml:space="preserve"> </w:t>
            </w:r>
            <w:r w:rsidRPr="00AC451A">
              <w:rPr>
                <w:rFonts w:eastAsia="Times New Roman"/>
                <w:sz w:val="24"/>
                <w:szCs w:val="24"/>
                <w:lang w:val="ru-RU"/>
              </w:rPr>
              <w:t>надійного</w:t>
            </w:r>
            <w:r w:rsidRPr="00AC451A">
              <w:rPr>
                <w:rFonts w:eastAsia="Times New Roman"/>
                <w:spacing w:val="1"/>
                <w:sz w:val="24"/>
                <w:szCs w:val="24"/>
                <w:lang w:val="ru-RU"/>
              </w:rPr>
              <w:t xml:space="preserve"> </w:t>
            </w:r>
            <w:r w:rsidRPr="00AC451A">
              <w:rPr>
                <w:rFonts w:eastAsia="Times New Roman"/>
                <w:sz w:val="24"/>
                <w:szCs w:val="24"/>
                <w:lang w:val="ru-RU"/>
              </w:rPr>
              <w:t>виробника</w:t>
            </w:r>
          </w:p>
        </w:tc>
      </w:tr>
    </w:tbl>
    <w:p w:rsidR="00450686" w:rsidRDefault="005548B9" w:rsidP="00153AC9">
      <w:pPr>
        <w:rPr>
          <w:rFonts w:eastAsia="Times New Roman"/>
          <w:sz w:val="24"/>
          <w:szCs w:val="24"/>
          <w:lang w:val="ru-RU" w:eastAsia="en-US"/>
        </w:rPr>
      </w:pPr>
      <w:r w:rsidRPr="005548B9">
        <w:rPr>
          <w:rFonts w:eastAsia="Times New Roman"/>
          <w:sz w:val="24"/>
          <w:szCs w:val="24"/>
          <w:lang w:eastAsia="en-US"/>
        </w:rPr>
        <w:t xml:space="preserve">Розроблено і побудовано </w:t>
      </w:r>
      <w:r w:rsidR="001F67B1" w:rsidRPr="004C2FAA">
        <w:rPr>
          <w:rFonts w:eastAsia="Times New Roman"/>
          <w:sz w:val="24"/>
          <w:szCs w:val="24"/>
          <w:lang w:eastAsia="en-US"/>
        </w:rPr>
        <w:t xml:space="preserve">автором на основі даних підприємства ТОВ «Конте Україна» </w:t>
      </w:r>
      <w:r w:rsidR="00BD0467">
        <w:rPr>
          <w:rFonts w:eastAsia="Times New Roman"/>
          <w:sz w:val="24"/>
          <w:szCs w:val="24"/>
          <w:lang w:eastAsia="en-US"/>
        </w:rPr>
        <w:t xml:space="preserve">та джерела </w:t>
      </w:r>
      <w:r w:rsidR="00BD0467">
        <w:rPr>
          <w:rFonts w:eastAsia="Times New Roman"/>
          <w:sz w:val="24"/>
          <w:szCs w:val="24"/>
          <w:lang w:val="ru-RU" w:eastAsia="en-US"/>
        </w:rPr>
        <w:t>[</w:t>
      </w:r>
      <w:r w:rsidR="00BD0467" w:rsidRPr="00BD0467">
        <w:rPr>
          <w:rFonts w:eastAsia="Times New Roman"/>
          <w:sz w:val="24"/>
          <w:szCs w:val="24"/>
          <w:lang w:val="ru-RU" w:eastAsia="en-US"/>
        </w:rPr>
        <w:t>35</w:t>
      </w:r>
      <w:r w:rsidR="00BD0467">
        <w:rPr>
          <w:rFonts w:eastAsia="Times New Roman"/>
          <w:sz w:val="24"/>
          <w:szCs w:val="24"/>
          <w:lang w:val="ru-RU" w:eastAsia="en-US"/>
        </w:rPr>
        <w:t>]</w:t>
      </w:r>
    </w:p>
    <w:p w:rsidR="00AC451A" w:rsidRPr="001322C9" w:rsidRDefault="00AC451A" w:rsidP="00153AC9">
      <w:pPr>
        <w:rPr>
          <w:rFonts w:eastAsia="Times New Roman"/>
          <w:szCs w:val="24"/>
          <w:lang w:val="ru-RU" w:eastAsia="en-US"/>
        </w:rPr>
      </w:pPr>
    </w:p>
    <w:p w:rsidR="00153AC9" w:rsidRPr="00450686" w:rsidRDefault="00153AC9" w:rsidP="00450686">
      <w:r w:rsidRPr="00153AC9">
        <w:t>Отже,</w:t>
      </w:r>
      <w:r w:rsidRPr="00153AC9">
        <w:rPr>
          <w:spacing w:val="1"/>
        </w:rPr>
        <w:t xml:space="preserve"> </w:t>
      </w:r>
      <w:r w:rsidRPr="00153AC9">
        <w:t>можемо</w:t>
      </w:r>
      <w:r w:rsidRPr="00153AC9">
        <w:rPr>
          <w:spacing w:val="1"/>
        </w:rPr>
        <w:t xml:space="preserve"> </w:t>
      </w:r>
      <w:r w:rsidRPr="00153AC9">
        <w:t>відмітити,</w:t>
      </w:r>
      <w:r w:rsidRPr="00153AC9">
        <w:rPr>
          <w:spacing w:val="1"/>
        </w:rPr>
        <w:t xml:space="preserve"> </w:t>
      </w:r>
      <w:r w:rsidRPr="00153AC9">
        <w:t>що сировина</w:t>
      </w:r>
      <w:r w:rsidRPr="00153AC9">
        <w:rPr>
          <w:spacing w:val="1"/>
        </w:rPr>
        <w:t xml:space="preserve"> </w:t>
      </w:r>
      <w:r w:rsidRPr="00153AC9">
        <w:t>і нові технології</w:t>
      </w:r>
      <w:r w:rsidRPr="00153AC9">
        <w:rPr>
          <w:spacing w:val="1"/>
        </w:rPr>
        <w:t xml:space="preserve"> </w:t>
      </w:r>
      <w:r w:rsidRPr="00153AC9">
        <w:t>є найбільш</w:t>
      </w:r>
      <w:r w:rsidRPr="00153AC9">
        <w:rPr>
          <w:spacing w:val="1"/>
        </w:rPr>
        <w:t xml:space="preserve"> </w:t>
      </w:r>
      <w:r w:rsidRPr="00153AC9">
        <w:t>вагомою</w:t>
      </w:r>
      <w:r w:rsidRPr="00153AC9">
        <w:rPr>
          <w:spacing w:val="1"/>
        </w:rPr>
        <w:t xml:space="preserve"> </w:t>
      </w:r>
      <w:r w:rsidRPr="00153AC9">
        <w:t>частиною</w:t>
      </w:r>
      <w:r w:rsidRPr="00153AC9">
        <w:rPr>
          <w:spacing w:val="1"/>
        </w:rPr>
        <w:t xml:space="preserve"> </w:t>
      </w:r>
      <w:r w:rsidRPr="00153AC9">
        <w:t>витрат</w:t>
      </w:r>
      <w:r w:rsidRPr="00153AC9">
        <w:rPr>
          <w:spacing w:val="1"/>
        </w:rPr>
        <w:t xml:space="preserve"> </w:t>
      </w:r>
      <w:r w:rsidRPr="00153AC9">
        <w:t>підприємства</w:t>
      </w:r>
      <w:r w:rsidR="001322C9">
        <w:t xml:space="preserve"> «Конте Україна»</w:t>
      </w:r>
      <w:r w:rsidRPr="00153AC9">
        <w:t>,</w:t>
      </w:r>
      <w:r w:rsidRPr="00153AC9">
        <w:rPr>
          <w:spacing w:val="1"/>
        </w:rPr>
        <w:t xml:space="preserve"> </w:t>
      </w:r>
      <w:r w:rsidRPr="00153AC9">
        <w:t>також</w:t>
      </w:r>
      <w:r w:rsidRPr="00153AC9">
        <w:rPr>
          <w:spacing w:val="1"/>
        </w:rPr>
        <w:t xml:space="preserve"> </w:t>
      </w:r>
      <w:r w:rsidRPr="00153AC9">
        <w:t>велику</w:t>
      </w:r>
      <w:r w:rsidRPr="00153AC9">
        <w:rPr>
          <w:spacing w:val="1"/>
        </w:rPr>
        <w:t xml:space="preserve"> </w:t>
      </w:r>
      <w:r w:rsidRPr="00153AC9">
        <w:t>частину</w:t>
      </w:r>
      <w:r w:rsidRPr="00153AC9">
        <w:rPr>
          <w:spacing w:val="1"/>
        </w:rPr>
        <w:t xml:space="preserve"> </w:t>
      </w:r>
      <w:r w:rsidRPr="00153AC9">
        <w:t>витрат</w:t>
      </w:r>
      <w:r w:rsidRPr="00153AC9">
        <w:rPr>
          <w:spacing w:val="1"/>
        </w:rPr>
        <w:t xml:space="preserve"> </w:t>
      </w:r>
      <w:r w:rsidRPr="00153AC9">
        <w:t>складають</w:t>
      </w:r>
      <w:r w:rsidRPr="00153AC9">
        <w:rPr>
          <w:spacing w:val="1"/>
        </w:rPr>
        <w:t xml:space="preserve"> </w:t>
      </w:r>
      <w:r w:rsidRPr="00153AC9">
        <w:t>нові</w:t>
      </w:r>
      <w:r w:rsidRPr="00153AC9">
        <w:rPr>
          <w:spacing w:val="1"/>
        </w:rPr>
        <w:t xml:space="preserve"> </w:t>
      </w:r>
      <w:r w:rsidRPr="00153AC9">
        <w:t>технології,</w:t>
      </w:r>
      <w:r w:rsidRPr="00153AC9">
        <w:rPr>
          <w:spacing w:val="1"/>
        </w:rPr>
        <w:t xml:space="preserve"> </w:t>
      </w:r>
      <w:r w:rsidRPr="00153AC9">
        <w:t>вони</w:t>
      </w:r>
      <w:r w:rsidRPr="00153AC9">
        <w:rPr>
          <w:spacing w:val="1"/>
        </w:rPr>
        <w:t xml:space="preserve"> </w:t>
      </w:r>
      <w:r w:rsidRPr="00153AC9">
        <w:t>можуть</w:t>
      </w:r>
      <w:r w:rsidRPr="00153AC9">
        <w:rPr>
          <w:spacing w:val="1"/>
        </w:rPr>
        <w:t xml:space="preserve"> </w:t>
      </w:r>
      <w:r w:rsidRPr="00153AC9">
        <w:t>використовуватися</w:t>
      </w:r>
      <w:r w:rsidRPr="00153AC9">
        <w:rPr>
          <w:spacing w:val="1"/>
        </w:rPr>
        <w:t xml:space="preserve"> </w:t>
      </w:r>
      <w:r w:rsidRPr="00153AC9">
        <w:t>як</w:t>
      </w:r>
      <w:r w:rsidRPr="00153AC9">
        <w:rPr>
          <w:spacing w:val="1"/>
        </w:rPr>
        <w:t xml:space="preserve"> </w:t>
      </w:r>
      <w:r w:rsidRPr="00153AC9">
        <w:t>у</w:t>
      </w:r>
      <w:r w:rsidRPr="00153AC9">
        <w:rPr>
          <w:spacing w:val="1"/>
        </w:rPr>
        <w:t xml:space="preserve"> </w:t>
      </w:r>
      <w:r w:rsidRPr="00153AC9">
        <w:t>напрямку</w:t>
      </w:r>
      <w:r w:rsidRPr="00153AC9">
        <w:rPr>
          <w:spacing w:val="-67"/>
        </w:rPr>
        <w:t xml:space="preserve"> </w:t>
      </w:r>
      <w:r w:rsidRPr="00153AC9">
        <w:t>зниження</w:t>
      </w:r>
      <w:r w:rsidRPr="00153AC9">
        <w:rPr>
          <w:spacing w:val="-1"/>
        </w:rPr>
        <w:t xml:space="preserve"> </w:t>
      </w:r>
      <w:r w:rsidRPr="00153AC9">
        <w:t>витрат,</w:t>
      </w:r>
      <w:r w:rsidRPr="00153AC9">
        <w:rPr>
          <w:spacing w:val="-3"/>
        </w:rPr>
        <w:t xml:space="preserve"> </w:t>
      </w:r>
      <w:r w:rsidRPr="00153AC9">
        <w:t>так і</w:t>
      </w:r>
      <w:r w:rsidRPr="00153AC9">
        <w:rPr>
          <w:spacing w:val="-1"/>
        </w:rPr>
        <w:t xml:space="preserve"> </w:t>
      </w:r>
      <w:r w:rsidRPr="00153AC9">
        <w:t>у</w:t>
      </w:r>
      <w:r w:rsidRPr="00153AC9">
        <w:rPr>
          <w:spacing w:val="-5"/>
        </w:rPr>
        <w:t xml:space="preserve"> </w:t>
      </w:r>
      <w:r w:rsidRPr="00153AC9">
        <w:t>напрямку</w:t>
      </w:r>
      <w:r w:rsidRPr="00153AC9">
        <w:rPr>
          <w:spacing w:val="-5"/>
        </w:rPr>
        <w:t xml:space="preserve"> </w:t>
      </w:r>
      <w:r w:rsidRPr="00153AC9">
        <w:t>підвищення цінової</w:t>
      </w:r>
      <w:r w:rsidRPr="00153AC9">
        <w:rPr>
          <w:spacing w:val="-3"/>
        </w:rPr>
        <w:t xml:space="preserve"> </w:t>
      </w:r>
      <w:r w:rsidRPr="00153AC9">
        <w:t>премії</w:t>
      </w:r>
      <w:r w:rsidRPr="00153AC9">
        <w:rPr>
          <w:spacing w:val="1"/>
        </w:rPr>
        <w:t xml:space="preserve"> </w:t>
      </w:r>
      <w:r w:rsidRPr="00153AC9">
        <w:t>бренду.</w:t>
      </w:r>
    </w:p>
    <w:p w:rsidR="00153AC9" w:rsidRDefault="00380AFB" w:rsidP="00450686">
      <w:r>
        <w:t>Тому</w:t>
      </w:r>
      <w:r w:rsidR="00153AC9" w:rsidRPr="00153AC9">
        <w:rPr>
          <w:spacing w:val="1"/>
        </w:rPr>
        <w:t xml:space="preserve"> </w:t>
      </w:r>
      <w:r w:rsidR="00153AC9" w:rsidRPr="00153AC9">
        <w:t>найважливішими</w:t>
      </w:r>
      <w:r w:rsidR="00153AC9" w:rsidRPr="00153AC9">
        <w:rPr>
          <w:spacing w:val="1"/>
        </w:rPr>
        <w:t xml:space="preserve"> </w:t>
      </w:r>
      <w:r w:rsidR="00153AC9" w:rsidRPr="00153AC9">
        <w:t>факторами</w:t>
      </w:r>
      <w:r w:rsidR="00153AC9" w:rsidRPr="00153AC9">
        <w:rPr>
          <w:spacing w:val="1"/>
        </w:rPr>
        <w:t xml:space="preserve"> </w:t>
      </w:r>
      <w:r w:rsidR="00153AC9" w:rsidRPr="00153AC9">
        <w:t>є</w:t>
      </w:r>
      <w:r w:rsidR="00153AC9" w:rsidRPr="00153AC9">
        <w:rPr>
          <w:spacing w:val="1"/>
        </w:rPr>
        <w:t xml:space="preserve"> </w:t>
      </w:r>
      <w:r w:rsidR="00153AC9" w:rsidRPr="00153AC9">
        <w:t>інноваційність</w:t>
      </w:r>
      <w:r w:rsidR="00153AC9" w:rsidRPr="00153AC9">
        <w:rPr>
          <w:spacing w:val="1"/>
        </w:rPr>
        <w:t xml:space="preserve"> </w:t>
      </w:r>
      <w:r w:rsidR="00153AC9" w:rsidRPr="00153AC9">
        <w:t>виробництва</w:t>
      </w:r>
      <w:r w:rsidR="00153AC9" w:rsidRPr="00153AC9">
        <w:rPr>
          <w:spacing w:val="1"/>
        </w:rPr>
        <w:t xml:space="preserve"> </w:t>
      </w:r>
      <w:r w:rsidR="00153AC9" w:rsidRPr="00153AC9">
        <w:t>та</w:t>
      </w:r>
      <w:r w:rsidR="00153AC9" w:rsidRPr="00153AC9">
        <w:rPr>
          <w:spacing w:val="1"/>
        </w:rPr>
        <w:t xml:space="preserve"> </w:t>
      </w:r>
      <w:r w:rsidR="00153AC9" w:rsidRPr="00153AC9">
        <w:t>реалізація</w:t>
      </w:r>
      <w:r w:rsidR="00153AC9" w:rsidRPr="00153AC9">
        <w:rPr>
          <w:spacing w:val="1"/>
        </w:rPr>
        <w:t xml:space="preserve"> </w:t>
      </w:r>
      <w:r w:rsidR="00153AC9" w:rsidRPr="00153AC9">
        <w:t>продукції,</w:t>
      </w:r>
      <w:r w:rsidR="00153AC9" w:rsidRPr="00153AC9">
        <w:rPr>
          <w:spacing w:val="1"/>
        </w:rPr>
        <w:t xml:space="preserve"> </w:t>
      </w:r>
      <w:r w:rsidR="00153AC9" w:rsidRPr="00153AC9">
        <w:t>а</w:t>
      </w:r>
      <w:r w:rsidR="00153AC9" w:rsidRPr="00153AC9">
        <w:rPr>
          <w:spacing w:val="1"/>
        </w:rPr>
        <w:t xml:space="preserve"> </w:t>
      </w:r>
      <w:r w:rsidR="00153AC9" w:rsidRPr="00153AC9">
        <w:t>також</w:t>
      </w:r>
      <w:r w:rsidR="00153AC9" w:rsidRPr="00153AC9">
        <w:rPr>
          <w:spacing w:val="1"/>
        </w:rPr>
        <w:t xml:space="preserve"> </w:t>
      </w:r>
      <w:r w:rsidR="00153AC9" w:rsidRPr="00153AC9">
        <w:t>наявність</w:t>
      </w:r>
      <w:r w:rsidR="00153AC9" w:rsidRPr="00153AC9">
        <w:rPr>
          <w:spacing w:val="1"/>
        </w:rPr>
        <w:t xml:space="preserve"> </w:t>
      </w:r>
      <w:r w:rsidR="00153AC9" w:rsidRPr="00153AC9">
        <w:t>кваліфікованого</w:t>
      </w:r>
      <w:r w:rsidR="00153AC9" w:rsidRPr="00153AC9">
        <w:rPr>
          <w:spacing w:val="1"/>
        </w:rPr>
        <w:t xml:space="preserve"> </w:t>
      </w:r>
      <w:r w:rsidR="00153AC9" w:rsidRPr="00153AC9">
        <w:t>персоналу.</w:t>
      </w:r>
      <w:r w:rsidR="00153AC9" w:rsidRPr="00153AC9">
        <w:rPr>
          <w:spacing w:val="-67"/>
        </w:rPr>
        <w:t xml:space="preserve"> </w:t>
      </w:r>
      <w:r w:rsidR="00153AC9" w:rsidRPr="00153AC9">
        <w:t>Інноваційність</w:t>
      </w:r>
      <w:r w:rsidR="00153AC9" w:rsidRPr="00153AC9">
        <w:rPr>
          <w:spacing w:val="13"/>
        </w:rPr>
        <w:t xml:space="preserve"> </w:t>
      </w:r>
      <w:r w:rsidR="00153AC9" w:rsidRPr="00153AC9">
        <w:t>виробництва</w:t>
      </w:r>
      <w:r w:rsidR="00153AC9" w:rsidRPr="00153AC9">
        <w:rPr>
          <w:spacing w:val="11"/>
        </w:rPr>
        <w:t xml:space="preserve"> </w:t>
      </w:r>
      <w:r w:rsidR="00153AC9" w:rsidRPr="00153AC9">
        <w:t>допоможе</w:t>
      </w:r>
      <w:r w:rsidR="00153AC9" w:rsidRPr="00153AC9">
        <w:rPr>
          <w:spacing w:val="13"/>
        </w:rPr>
        <w:t xml:space="preserve"> </w:t>
      </w:r>
      <w:r w:rsidR="00153AC9" w:rsidRPr="00153AC9">
        <w:t>підвищити</w:t>
      </w:r>
      <w:r w:rsidR="00153AC9" w:rsidRPr="00153AC9">
        <w:rPr>
          <w:spacing w:val="15"/>
        </w:rPr>
        <w:t xml:space="preserve"> </w:t>
      </w:r>
      <w:r w:rsidR="00153AC9" w:rsidRPr="00153AC9">
        <w:t>ефективність</w:t>
      </w:r>
      <w:r w:rsidR="00153AC9" w:rsidRPr="00153AC9">
        <w:rPr>
          <w:spacing w:val="12"/>
        </w:rPr>
        <w:t xml:space="preserve"> </w:t>
      </w:r>
      <w:r w:rsidR="00153AC9" w:rsidRPr="00153AC9">
        <w:t>виробництва</w:t>
      </w:r>
      <w:r w:rsidR="00153AC9" w:rsidRPr="00153AC9">
        <w:rPr>
          <w:spacing w:val="-68"/>
        </w:rPr>
        <w:t xml:space="preserve"> </w:t>
      </w:r>
      <w:r w:rsidR="00153AC9" w:rsidRPr="00153AC9">
        <w:t xml:space="preserve">і задоволеність </w:t>
      </w:r>
      <w:r w:rsidR="00153AC9" w:rsidRPr="00153AC9">
        <w:lastRenderedPageBreak/>
        <w:t>споживачів. Реалізація продукції може пришвидшити дохід</w:t>
      </w:r>
      <w:r w:rsidR="00153AC9" w:rsidRPr="00153AC9">
        <w:rPr>
          <w:spacing w:val="1"/>
        </w:rPr>
        <w:t xml:space="preserve"> </w:t>
      </w:r>
      <w:r w:rsidR="00153AC9" w:rsidRPr="00153AC9">
        <w:t>компанії і створити конкурентну перевагу, а з іншого – може постраждати</w:t>
      </w:r>
      <w:r w:rsidR="00153AC9" w:rsidRPr="00153AC9">
        <w:rPr>
          <w:spacing w:val="1"/>
        </w:rPr>
        <w:t xml:space="preserve"> </w:t>
      </w:r>
      <w:r w:rsidR="00153AC9" w:rsidRPr="00153AC9">
        <w:t>якість.</w:t>
      </w:r>
    </w:p>
    <w:p w:rsidR="00380AFB" w:rsidRDefault="00380AFB" w:rsidP="00450686">
      <w:r>
        <w:t>Наступним кроком є дослідження</w:t>
      </w:r>
      <w:r w:rsidRPr="00380AFB">
        <w:t xml:space="preserve"> зовнішніх впливів</w:t>
      </w:r>
      <w:r>
        <w:t xml:space="preserve"> на ТОВ «Конте Україна», таких як: економічні, політичні, соціокультурні та технологічні. Найвагоміші з них зазначено у таблиці 1.8. </w:t>
      </w:r>
    </w:p>
    <w:p w:rsidR="00AC451A" w:rsidRPr="00153AC9" w:rsidRDefault="00AC451A" w:rsidP="00450686"/>
    <w:p w:rsidR="00153AC9" w:rsidRPr="00153AC9" w:rsidRDefault="00153AC9" w:rsidP="00450686">
      <w:pPr>
        <w:rPr>
          <w:rFonts w:eastAsiaTheme="minorHAnsi"/>
          <w:lang w:eastAsia="en-US"/>
        </w:rPr>
      </w:pPr>
      <w:r w:rsidRPr="00153AC9">
        <w:t>Таблиця</w:t>
      </w:r>
      <w:r w:rsidRPr="00153AC9">
        <w:rPr>
          <w:spacing w:val="-3"/>
        </w:rPr>
        <w:t xml:space="preserve"> </w:t>
      </w:r>
      <w:r w:rsidRPr="00153AC9">
        <w:t>1.</w:t>
      </w:r>
      <w:r w:rsidR="00944E7C">
        <w:t>8</w:t>
      </w:r>
      <w:r w:rsidR="00450686">
        <w:t xml:space="preserve"> - А</w:t>
      </w:r>
      <w:r w:rsidRPr="00153AC9">
        <w:rPr>
          <w:rFonts w:eastAsiaTheme="minorHAnsi"/>
          <w:lang w:eastAsia="en-US"/>
        </w:rPr>
        <w:t>наліз факторів макросередовища діяльності ТОВ «Конте Україна»</w:t>
      </w:r>
    </w:p>
    <w:tbl>
      <w:tblPr>
        <w:tblStyle w:val="ac"/>
        <w:tblW w:w="5000" w:type="pct"/>
        <w:tblCellMar>
          <w:left w:w="28" w:type="dxa"/>
          <w:right w:w="28" w:type="dxa"/>
        </w:tblCellMar>
        <w:tblLook w:val="04A0" w:firstRow="1" w:lastRow="0" w:firstColumn="1" w:lastColumn="0" w:noHBand="0" w:noVBand="1"/>
      </w:tblPr>
      <w:tblGrid>
        <w:gridCol w:w="542"/>
        <w:gridCol w:w="3035"/>
        <w:gridCol w:w="3719"/>
        <w:gridCol w:w="2615"/>
      </w:tblGrid>
      <w:tr w:rsidR="00153AC9" w:rsidRPr="00AC451A" w:rsidTr="001815E9">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 з/п</w:t>
            </w:r>
          </w:p>
        </w:tc>
        <w:tc>
          <w:tcPr>
            <w:tcW w:w="1531" w:type="pct"/>
            <w:vAlign w:val="center"/>
          </w:tcPr>
          <w:p w:rsidR="00153AC9" w:rsidRPr="00AC451A" w:rsidRDefault="00153AC9" w:rsidP="00153AC9">
            <w:pPr>
              <w:spacing w:line="240" w:lineRule="auto"/>
              <w:ind w:firstLine="0"/>
              <w:jc w:val="center"/>
              <w:rPr>
                <w:sz w:val="24"/>
                <w:szCs w:val="24"/>
              </w:rPr>
            </w:pPr>
            <w:r w:rsidRPr="00AC451A">
              <w:rPr>
                <w:sz w:val="24"/>
                <w:szCs w:val="24"/>
              </w:rPr>
              <w:t>Фактор</w:t>
            </w:r>
          </w:p>
        </w:tc>
        <w:tc>
          <w:tcPr>
            <w:tcW w:w="1876" w:type="pct"/>
            <w:vAlign w:val="center"/>
          </w:tcPr>
          <w:p w:rsidR="00153AC9" w:rsidRPr="00AC451A" w:rsidRDefault="00153AC9" w:rsidP="00153AC9">
            <w:pPr>
              <w:spacing w:line="240" w:lineRule="auto"/>
              <w:ind w:firstLine="0"/>
              <w:jc w:val="center"/>
              <w:rPr>
                <w:sz w:val="24"/>
                <w:szCs w:val="24"/>
              </w:rPr>
            </w:pPr>
            <w:r w:rsidRPr="00AC451A">
              <w:rPr>
                <w:sz w:val="24"/>
                <w:szCs w:val="24"/>
              </w:rPr>
              <w:t>Загроза</w:t>
            </w:r>
          </w:p>
        </w:tc>
        <w:tc>
          <w:tcPr>
            <w:tcW w:w="1319" w:type="pct"/>
            <w:vAlign w:val="center"/>
          </w:tcPr>
          <w:p w:rsidR="00153AC9" w:rsidRPr="00AC451A" w:rsidRDefault="00153AC9" w:rsidP="00153AC9">
            <w:pPr>
              <w:spacing w:line="240" w:lineRule="auto"/>
              <w:ind w:firstLine="0"/>
              <w:jc w:val="center"/>
              <w:rPr>
                <w:sz w:val="24"/>
                <w:szCs w:val="24"/>
              </w:rPr>
            </w:pPr>
            <w:r w:rsidRPr="00AC451A">
              <w:rPr>
                <w:sz w:val="24"/>
                <w:szCs w:val="24"/>
              </w:rPr>
              <w:t>Можливість</w:t>
            </w:r>
          </w:p>
        </w:tc>
      </w:tr>
      <w:tr w:rsidR="00153AC9" w:rsidRPr="00AC451A" w:rsidTr="00C53351">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1</w:t>
            </w:r>
          </w:p>
        </w:tc>
        <w:tc>
          <w:tcPr>
            <w:tcW w:w="1531" w:type="pct"/>
            <w:vAlign w:val="center"/>
          </w:tcPr>
          <w:p w:rsidR="00153AC9" w:rsidRPr="00AC451A" w:rsidRDefault="00153AC9" w:rsidP="00153AC9">
            <w:pPr>
              <w:spacing w:line="240" w:lineRule="auto"/>
              <w:ind w:firstLine="0"/>
              <w:jc w:val="left"/>
              <w:rPr>
                <w:sz w:val="24"/>
                <w:szCs w:val="24"/>
              </w:rPr>
            </w:pPr>
            <w:r w:rsidRPr="00AC451A">
              <w:rPr>
                <w:sz w:val="24"/>
                <w:szCs w:val="24"/>
              </w:rPr>
              <w:t>Обмеження імпорту продукції з Білорусі</w:t>
            </w:r>
          </w:p>
        </w:tc>
        <w:tc>
          <w:tcPr>
            <w:tcW w:w="1876" w:type="pct"/>
          </w:tcPr>
          <w:p w:rsidR="00153AC9" w:rsidRPr="00AC451A" w:rsidRDefault="00153AC9" w:rsidP="00C53351">
            <w:pPr>
              <w:spacing w:line="240" w:lineRule="auto"/>
              <w:ind w:firstLine="0"/>
              <w:jc w:val="left"/>
              <w:rPr>
                <w:sz w:val="24"/>
                <w:szCs w:val="24"/>
              </w:rPr>
            </w:pPr>
            <w:r w:rsidRPr="00AC451A">
              <w:rPr>
                <w:sz w:val="24"/>
                <w:szCs w:val="24"/>
              </w:rPr>
              <w:t>Відсутність поставок продукції. Торгівля запасами, яких достатньо на найближчі 6 місяців</w:t>
            </w:r>
          </w:p>
        </w:tc>
        <w:tc>
          <w:tcPr>
            <w:tcW w:w="1319" w:type="pct"/>
          </w:tcPr>
          <w:p w:rsidR="00153AC9" w:rsidRPr="00AC451A" w:rsidRDefault="00153AC9" w:rsidP="00C53351">
            <w:pPr>
              <w:spacing w:line="240" w:lineRule="auto"/>
              <w:ind w:firstLine="0"/>
              <w:jc w:val="left"/>
              <w:rPr>
                <w:sz w:val="24"/>
                <w:szCs w:val="24"/>
              </w:rPr>
            </w:pPr>
          </w:p>
        </w:tc>
      </w:tr>
      <w:tr w:rsidR="00153AC9" w:rsidRPr="00AC451A" w:rsidTr="00C53351">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2</w:t>
            </w:r>
          </w:p>
        </w:tc>
        <w:tc>
          <w:tcPr>
            <w:tcW w:w="1531" w:type="pct"/>
            <w:vAlign w:val="center"/>
          </w:tcPr>
          <w:p w:rsidR="00153AC9" w:rsidRPr="00AC451A" w:rsidRDefault="00153AC9" w:rsidP="00153AC9">
            <w:pPr>
              <w:spacing w:line="240" w:lineRule="auto"/>
              <w:ind w:firstLine="0"/>
              <w:jc w:val="left"/>
              <w:rPr>
                <w:sz w:val="24"/>
                <w:szCs w:val="24"/>
              </w:rPr>
            </w:pPr>
            <w:r w:rsidRPr="00AC451A">
              <w:rPr>
                <w:sz w:val="24"/>
                <w:szCs w:val="24"/>
              </w:rPr>
              <w:t>Зниження споживчого попиту</w:t>
            </w:r>
          </w:p>
        </w:tc>
        <w:tc>
          <w:tcPr>
            <w:tcW w:w="1876" w:type="pct"/>
          </w:tcPr>
          <w:p w:rsidR="00153AC9" w:rsidRPr="00AC451A" w:rsidRDefault="00153AC9" w:rsidP="00C53351">
            <w:pPr>
              <w:spacing w:line="240" w:lineRule="auto"/>
              <w:ind w:firstLine="0"/>
              <w:jc w:val="left"/>
              <w:rPr>
                <w:sz w:val="24"/>
                <w:szCs w:val="24"/>
              </w:rPr>
            </w:pPr>
            <w:r w:rsidRPr="00AC451A">
              <w:rPr>
                <w:sz w:val="24"/>
                <w:szCs w:val="24"/>
              </w:rPr>
              <w:t>Зниження продажів</w:t>
            </w:r>
          </w:p>
        </w:tc>
        <w:tc>
          <w:tcPr>
            <w:tcW w:w="1319" w:type="pct"/>
          </w:tcPr>
          <w:p w:rsidR="00153AC9" w:rsidRPr="00AC451A" w:rsidRDefault="00153AC9" w:rsidP="00C53351">
            <w:pPr>
              <w:spacing w:line="240" w:lineRule="auto"/>
              <w:ind w:firstLine="0"/>
              <w:jc w:val="left"/>
              <w:rPr>
                <w:sz w:val="24"/>
                <w:szCs w:val="24"/>
              </w:rPr>
            </w:pPr>
          </w:p>
        </w:tc>
      </w:tr>
      <w:tr w:rsidR="00153AC9" w:rsidRPr="00AC451A" w:rsidTr="00C53351">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3</w:t>
            </w:r>
          </w:p>
        </w:tc>
        <w:tc>
          <w:tcPr>
            <w:tcW w:w="1531" w:type="pct"/>
            <w:vAlign w:val="center"/>
          </w:tcPr>
          <w:p w:rsidR="00153AC9" w:rsidRPr="00AC451A" w:rsidRDefault="00153AC9" w:rsidP="00153AC9">
            <w:pPr>
              <w:spacing w:line="240" w:lineRule="auto"/>
              <w:ind w:firstLine="0"/>
              <w:jc w:val="left"/>
              <w:rPr>
                <w:sz w:val="24"/>
                <w:szCs w:val="24"/>
              </w:rPr>
            </w:pPr>
            <w:r w:rsidRPr="00AC451A">
              <w:rPr>
                <w:sz w:val="24"/>
                <w:szCs w:val="24"/>
              </w:rPr>
              <w:t>Зменшення кількості споживачів через військові дії в Україні</w:t>
            </w:r>
          </w:p>
        </w:tc>
        <w:tc>
          <w:tcPr>
            <w:tcW w:w="1876" w:type="pct"/>
          </w:tcPr>
          <w:p w:rsidR="00153AC9" w:rsidRPr="00AC451A" w:rsidRDefault="00153AC9" w:rsidP="00C53351">
            <w:pPr>
              <w:spacing w:line="240" w:lineRule="auto"/>
              <w:ind w:firstLine="0"/>
              <w:jc w:val="left"/>
              <w:rPr>
                <w:sz w:val="24"/>
                <w:szCs w:val="24"/>
              </w:rPr>
            </w:pPr>
            <w:r w:rsidRPr="00AC451A">
              <w:rPr>
                <w:sz w:val="24"/>
                <w:szCs w:val="24"/>
              </w:rPr>
              <w:t>Масове скорочення населення через виїзд за кордон</w:t>
            </w:r>
            <w:r w:rsidR="00944E7C" w:rsidRPr="00AC451A">
              <w:rPr>
                <w:sz w:val="24"/>
                <w:szCs w:val="24"/>
              </w:rPr>
              <w:t>, зниження продажів</w:t>
            </w:r>
          </w:p>
        </w:tc>
        <w:tc>
          <w:tcPr>
            <w:tcW w:w="1319" w:type="pct"/>
          </w:tcPr>
          <w:p w:rsidR="00153AC9" w:rsidRPr="00AC451A" w:rsidRDefault="00153AC9" w:rsidP="00C53351">
            <w:pPr>
              <w:spacing w:line="240" w:lineRule="auto"/>
              <w:ind w:firstLine="0"/>
              <w:jc w:val="left"/>
              <w:rPr>
                <w:sz w:val="24"/>
                <w:szCs w:val="24"/>
              </w:rPr>
            </w:pPr>
          </w:p>
        </w:tc>
      </w:tr>
      <w:tr w:rsidR="00153AC9" w:rsidRPr="00AC451A" w:rsidTr="00C53351">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4</w:t>
            </w:r>
          </w:p>
        </w:tc>
        <w:tc>
          <w:tcPr>
            <w:tcW w:w="1531" w:type="pct"/>
            <w:vAlign w:val="center"/>
          </w:tcPr>
          <w:p w:rsidR="00153AC9" w:rsidRPr="00AC451A" w:rsidRDefault="00153AC9" w:rsidP="00153AC9">
            <w:pPr>
              <w:spacing w:line="240" w:lineRule="auto"/>
              <w:ind w:firstLine="0"/>
              <w:jc w:val="left"/>
              <w:rPr>
                <w:sz w:val="24"/>
                <w:szCs w:val="24"/>
              </w:rPr>
            </w:pPr>
            <w:r w:rsidRPr="00AC451A">
              <w:rPr>
                <w:sz w:val="24"/>
                <w:szCs w:val="24"/>
              </w:rPr>
              <w:t>Знецінення національної грошової одиниці</w:t>
            </w:r>
          </w:p>
        </w:tc>
        <w:tc>
          <w:tcPr>
            <w:tcW w:w="1876" w:type="pct"/>
          </w:tcPr>
          <w:p w:rsidR="00153AC9" w:rsidRPr="00AC451A" w:rsidRDefault="00153AC9" w:rsidP="00C53351">
            <w:pPr>
              <w:spacing w:line="240" w:lineRule="auto"/>
              <w:ind w:firstLine="0"/>
              <w:jc w:val="left"/>
              <w:rPr>
                <w:sz w:val="24"/>
                <w:szCs w:val="24"/>
              </w:rPr>
            </w:pPr>
            <w:r w:rsidRPr="00AC451A">
              <w:rPr>
                <w:sz w:val="24"/>
                <w:szCs w:val="24"/>
              </w:rPr>
              <w:t>Зростання вартості продукції</w:t>
            </w:r>
          </w:p>
        </w:tc>
        <w:tc>
          <w:tcPr>
            <w:tcW w:w="1319" w:type="pct"/>
          </w:tcPr>
          <w:p w:rsidR="00153AC9" w:rsidRPr="00AC451A" w:rsidRDefault="00153AC9" w:rsidP="00C53351">
            <w:pPr>
              <w:spacing w:line="240" w:lineRule="auto"/>
              <w:ind w:firstLine="0"/>
              <w:jc w:val="left"/>
              <w:rPr>
                <w:sz w:val="24"/>
                <w:szCs w:val="24"/>
              </w:rPr>
            </w:pPr>
          </w:p>
        </w:tc>
      </w:tr>
      <w:tr w:rsidR="00153AC9" w:rsidRPr="00AC451A" w:rsidTr="00C53351">
        <w:tc>
          <w:tcPr>
            <w:tcW w:w="273" w:type="pct"/>
            <w:vAlign w:val="center"/>
          </w:tcPr>
          <w:p w:rsidR="00153AC9" w:rsidRPr="00AC451A" w:rsidRDefault="00153AC9" w:rsidP="00153AC9">
            <w:pPr>
              <w:spacing w:line="240" w:lineRule="auto"/>
              <w:ind w:firstLine="0"/>
              <w:jc w:val="center"/>
              <w:rPr>
                <w:sz w:val="24"/>
                <w:szCs w:val="24"/>
              </w:rPr>
            </w:pPr>
            <w:r w:rsidRPr="00AC451A">
              <w:rPr>
                <w:sz w:val="24"/>
                <w:szCs w:val="24"/>
              </w:rPr>
              <w:t>7</w:t>
            </w:r>
          </w:p>
        </w:tc>
        <w:tc>
          <w:tcPr>
            <w:tcW w:w="1531" w:type="pct"/>
            <w:vAlign w:val="center"/>
          </w:tcPr>
          <w:p w:rsidR="00153AC9" w:rsidRPr="00AC451A" w:rsidRDefault="00153AC9" w:rsidP="00153AC9">
            <w:pPr>
              <w:spacing w:line="240" w:lineRule="auto"/>
              <w:ind w:firstLine="0"/>
              <w:jc w:val="left"/>
              <w:rPr>
                <w:sz w:val="24"/>
                <w:szCs w:val="24"/>
              </w:rPr>
            </w:pPr>
            <w:r w:rsidRPr="00AC451A">
              <w:rPr>
                <w:sz w:val="24"/>
                <w:szCs w:val="24"/>
              </w:rPr>
              <w:t>Податкова система та її оптимізація</w:t>
            </w:r>
          </w:p>
        </w:tc>
        <w:tc>
          <w:tcPr>
            <w:tcW w:w="1876" w:type="pct"/>
          </w:tcPr>
          <w:p w:rsidR="00153AC9" w:rsidRPr="00AC451A" w:rsidRDefault="00153AC9" w:rsidP="00C53351">
            <w:pPr>
              <w:spacing w:line="240" w:lineRule="auto"/>
              <w:ind w:firstLine="0"/>
              <w:jc w:val="left"/>
              <w:rPr>
                <w:sz w:val="24"/>
                <w:szCs w:val="24"/>
              </w:rPr>
            </w:pPr>
          </w:p>
        </w:tc>
        <w:tc>
          <w:tcPr>
            <w:tcW w:w="1319" w:type="pct"/>
          </w:tcPr>
          <w:p w:rsidR="00153AC9" w:rsidRPr="00AC451A" w:rsidRDefault="00153AC9" w:rsidP="00C53351">
            <w:pPr>
              <w:spacing w:line="240" w:lineRule="auto"/>
              <w:ind w:firstLine="0"/>
              <w:jc w:val="left"/>
              <w:rPr>
                <w:sz w:val="24"/>
                <w:szCs w:val="24"/>
              </w:rPr>
            </w:pPr>
            <w:r w:rsidRPr="00AC451A">
              <w:rPr>
                <w:sz w:val="24"/>
                <w:szCs w:val="24"/>
              </w:rPr>
              <w:t>Зниження податкового навантаження</w:t>
            </w:r>
          </w:p>
        </w:tc>
      </w:tr>
    </w:tbl>
    <w:p w:rsidR="001F67B1" w:rsidRPr="004C2FAA" w:rsidRDefault="005548B9" w:rsidP="001F67B1">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1F67B1" w:rsidRPr="004C2FAA">
        <w:rPr>
          <w:rFonts w:eastAsia="Times New Roman"/>
          <w:sz w:val="24"/>
          <w:szCs w:val="24"/>
          <w:lang w:eastAsia="en-US"/>
        </w:rPr>
        <w:t xml:space="preserve">автором на основі даних підприємства ТОВ «Конте Україна» </w:t>
      </w:r>
    </w:p>
    <w:p w:rsidR="00AC451A" w:rsidRDefault="00AC451A" w:rsidP="00450686"/>
    <w:p w:rsidR="001322C9" w:rsidRDefault="00153AC9" w:rsidP="00450686">
      <w:r w:rsidRPr="00153AC9">
        <w:t xml:space="preserve">Отже, </w:t>
      </w:r>
      <w:r w:rsidR="001322C9">
        <w:t>ф</w:t>
      </w:r>
      <w:r w:rsidR="001322C9" w:rsidRPr="001322C9">
        <w:t xml:space="preserve">актори макросередовища </w:t>
      </w:r>
      <w:r w:rsidR="001322C9">
        <w:t>виявляють</w:t>
      </w:r>
      <w:r w:rsidR="001322C9" w:rsidRPr="001322C9">
        <w:t xml:space="preserve"> переважно негативний вплив на підприємство</w:t>
      </w:r>
      <w:r w:rsidR="001322C9">
        <w:t xml:space="preserve"> «Конте Україна»</w:t>
      </w:r>
      <w:r w:rsidR="001322C9" w:rsidRPr="001322C9">
        <w:t>, але існують перспективи та можливості для їх нівелювання або зменшення впливу, що дозволить підприємству адаптуватися до змін у зовнішньому середовищі та забезпечити стійкий розвиток.</w:t>
      </w:r>
    </w:p>
    <w:p w:rsidR="00AC451A" w:rsidRPr="00153AC9" w:rsidRDefault="00380AFB" w:rsidP="001322C9">
      <w:r>
        <w:t>Зазначивши фактори зовнішнього впливу на компанію, необхідно розглянути та проаналізувати фактори діяльності ТОВ «Конте Україна»</w:t>
      </w:r>
      <w:r w:rsidR="001322C9">
        <w:t>, а саме фактори постачальників, конкурентів, споживачів та панчішно-шкарпеткового ринку України</w:t>
      </w:r>
      <w:r>
        <w:t xml:space="preserve">. </w:t>
      </w:r>
      <w:r w:rsidR="00153AC9" w:rsidRPr="00153AC9">
        <w:t xml:space="preserve">Для аналізу факторів </w:t>
      </w:r>
      <w:r w:rsidR="00012988">
        <w:t>діяльності</w:t>
      </w:r>
      <w:r w:rsidR="00153AC9" w:rsidRPr="00153AC9">
        <w:t xml:space="preserve"> підприємства побудуємо табл</w:t>
      </w:r>
      <w:r w:rsidR="001322C9">
        <w:t>ицю</w:t>
      </w:r>
      <w:r w:rsidR="00153AC9" w:rsidRPr="00153AC9">
        <w:t xml:space="preserve"> 1.</w:t>
      </w:r>
      <w:r w:rsidR="00944E7C">
        <w:t>9</w:t>
      </w:r>
      <w:r w:rsidR="00AC451A">
        <w:t>.</w:t>
      </w:r>
    </w:p>
    <w:p w:rsidR="006B0F32" w:rsidRDefault="006B0F32">
      <w:pPr>
        <w:spacing w:after="200" w:line="276" w:lineRule="auto"/>
        <w:ind w:firstLine="0"/>
        <w:jc w:val="left"/>
      </w:pPr>
      <w:r>
        <w:br w:type="page"/>
      </w:r>
    </w:p>
    <w:p w:rsidR="00153AC9" w:rsidRPr="00153AC9" w:rsidRDefault="00153AC9" w:rsidP="00450686">
      <w:pPr>
        <w:rPr>
          <w:rFonts w:eastAsiaTheme="minorHAnsi"/>
          <w:lang w:eastAsia="en-US"/>
        </w:rPr>
      </w:pPr>
      <w:r w:rsidRPr="00153AC9">
        <w:lastRenderedPageBreak/>
        <w:t>Таблиця 1.</w:t>
      </w:r>
      <w:r w:rsidR="00944E7C">
        <w:t>9</w:t>
      </w:r>
      <w:r w:rsidR="00450686">
        <w:t xml:space="preserve"> - </w:t>
      </w:r>
      <w:r w:rsidRPr="00153AC9">
        <w:rPr>
          <w:rFonts w:eastAsiaTheme="minorHAnsi"/>
          <w:lang w:eastAsia="en-US"/>
        </w:rPr>
        <w:t>Аналіз факторів діяльності ТОВ «Конте Україна»</w:t>
      </w:r>
    </w:p>
    <w:tbl>
      <w:tblPr>
        <w:tblStyle w:val="ac"/>
        <w:tblW w:w="5000" w:type="pct"/>
        <w:tblLook w:val="04A0" w:firstRow="1" w:lastRow="0" w:firstColumn="1" w:lastColumn="0" w:noHBand="0" w:noVBand="1"/>
      </w:tblPr>
      <w:tblGrid>
        <w:gridCol w:w="555"/>
        <w:gridCol w:w="2210"/>
        <w:gridCol w:w="5009"/>
        <w:gridCol w:w="2137"/>
      </w:tblGrid>
      <w:tr w:rsidR="00153AC9" w:rsidRPr="00AC451A" w:rsidTr="00C53351">
        <w:tc>
          <w:tcPr>
            <w:tcW w:w="280" w:type="pct"/>
            <w:vAlign w:val="center"/>
          </w:tcPr>
          <w:p w:rsidR="00153AC9" w:rsidRPr="00AC451A" w:rsidRDefault="00C53351" w:rsidP="00C53351">
            <w:pPr>
              <w:spacing w:line="240" w:lineRule="auto"/>
              <w:ind w:firstLine="0"/>
              <w:jc w:val="center"/>
              <w:rPr>
                <w:sz w:val="24"/>
                <w:szCs w:val="24"/>
              </w:rPr>
            </w:pPr>
            <w:r w:rsidRPr="00C53351">
              <w:rPr>
                <w:sz w:val="24"/>
                <w:szCs w:val="24"/>
              </w:rPr>
              <w:t>№ з/п</w:t>
            </w:r>
          </w:p>
        </w:tc>
        <w:tc>
          <w:tcPr>
            <w:tcW w:w="1115" w:type="pct"/>
            <w:vAlign w:val="center"/>
          </w:tcPr>
          <w:p w:rsidR="00153AC9" w:rsidRPr="00AC451A" w:rsidRDefault="00153AC9" w:rsidP="00C53351">
            <w:pPr>
              <w:spacing w:line="240" w:lineRule="auto"/>
              <w:ind w:firstLine="0"/>
              <w:jc w:val="center"/>
              <w:rPr>
                <w:sz w:val="24"/>
                <w:szCs w:val="24"/>
              </w:rPr>
            </w:pPr>
            <w:r w:rsidRPr="00AC451A">
              <w:rPr>
                <w:sz w:val="24"/>
                <w:szCs w:val="24"/>
              </w:rPr>
              <w:t>Фактор</w:t>
            </w:r>
          </w:p>
        </w:tc>
        <w:tc>
          <w:tcPr>
            <w:tcW w:w="2527" w:type="pct"/>
            <w:vAlign w:val="center"/>
          </w:tcPr>
          <w:p w:rsidR="00153AC9" w:rsidRPr="00AC451A" w:rsidRDefault="00153AC9" w:rsidP="00C53351">
            <w:pPr>
              <w:spacing w:line="240" w:lineRule="auto"/>
              <w:ind w:firstLine="0"/>
              <w:jc w:val="center"/>
              <w:rPr>
                <w:sz w:val="24"/>
                <w:szCs w:val="24"/>
              </w:rPr>
            </w:pPr>
            <w:r w:rsidRPr="00AC451A">
              <w:rPr>
                <w:sz w:val="24"/>
                <w:szCs w:val="24"/>
              </w:rPr>
              <w:t>Загроза</w:t>
            </w:r>
          </w:p>
        </w:tc>
        <w:tc>
          <w:tcPr>
            <w:tcW w:w="1078" w:type="pct"/>
            <w:vAlign w:val="center"/>
          </w:tcPr>
          <w:p w:rsidR="00153AC9" w:rsidRPr="00AC451A" w:rsidRDefault="00153AC9" w:rsidP="00C53351">
            <w:pPr>
              <w:spacing w:line="240" w:lineRule="auto"/>
              <w:ind w:firstLine="0"/>
              <w:jc w:val="center"/>
              <w:rPr>
                <w:sz w:val="24"/>
                <w:szCs w:val="24"/>
              </w:rPr>
            </w:pPr>
            <w:r w:rsidRPr="00AC451A">
              <w:rPr>
                <w:sz w:val="24"/>
                <w:szCs w:val="24"/>
              </w:rPr>
              <w:t>Можливість</w:t>
            </w:r>
          </w:p>
        </w:tc>
      </w:tr>
      <w:tr w:rsidR="00153AC9" w:rsidRPr="00AC451A" w:rsidTr="00C53351">
        <w:tc>
          <w:tcPr>
            <w:tcW w:w="280" w:type="pct"/>
            <w:vAlign w:val="center"/>
          </w:tcPr>
          <w:p w:rsidR="00153AC9" w:rsidRPr="00AC451A" w:rsidRDefault="00153AC9" w:rsidP="00C53351">
            <w:pPr>
              <w:spacing w:line="240" w:lineRule="auto"/>
              <w:ind w:firstLine="0"/>
              <w:jc w:val="center"/>
              <w:rPr>
                <w:sz w:val="24"/>
                <w:szCs w:val="24"/>
              </w:rPr>
            </w:pPr>
            <w:r w:rsidRPr="00AC451A">
              <w:rPr>
                <w:sz w:val="24"/>
                <w:szCs w:val="24"/>
              </w:rPr>
              <w:t>1</w:t>
            </w:r>
          </w:p>
        </w:tc>
        <w:tc>
          <w:tcPr>
            <w:tcW w:w="1115" w:type="pct"/>
            <w:vAlign w:val="center"/>
          </w:tcPr>
          <w:p w:rsidR="00153AC9" w:rsidRPr="00AC451A" w:rsidRDefault="00153AC9" w:rsidP="00C53351">
            <w:pPr>
              <w:spacing w:line="240" w:lineRule="auto"/>
              <w:ind w:firstLine="0"/>
              <w:jc w:val="center"/>
              <w:rPr>
                <w:sz w:val="24"/>
                <w:szCs w:val="24"/>
              </w:rPr>
            </w:pPr>
            <w:r w:rsidRPr="00AC451A">
              <w:rPr>
                <w:sz w:val="24"/>
                <w:szCs w:val="24"/>
              </w:rPr>
              <w:t>Постачальники</w:t>
            </w:r>
          </w:p>
        </w:tc>
        <w:tc>
          <w:tcPr>
            <w:tcW w:w="2527" w:type="pct"/>
            <w:vAlign w:val="center"/>
          </w:tcPr>
          <w:p w:rsidR="00153AC9" w:rsidRPr="00AC451A" w:rsidRDefault="00944E7C" w:rsidP="00C53351">
            <w:pPr>
              <w:spacing w:line="240" w:lineRule="auto"/>
              <w:ind w:firstLine="0"/>
              <w:jc w:val="center"/>
              <w:rPr>
                <w:sz w:val="24"/>
                <w:szCs w:val="24"/>
              </w:rPr>
            </w:pPr>
            <w:r w:rsidRPr="00AC451A">
              <w:rPr>
                <w:sz w:val="24"/>
                <w:szCs w:val="24"/>
              </w:rPr>
              <w:t>Припинення ім</w:t>
            </w:r>
            <w:r w:rsidR="00153AC9" w:rsidRPr="00AC451A">
              <w:rPr>
                <w:sz w:val="24"/>
                <w:szCs w:val="24"/>
              </w:rPr>
              <w:t>порту з Білорусі</w:t>
            </w:r>
          </w:p>
        </w:tc>
        <w:tc>
          <w:tcPr>
            <w:tcW w:w="1078" w:type="pct"/>
            <w:vAlign w:val="center"/>
          </w:tcPr>
          <w:p w:rsidR="00153AC9" w:rsidRPr="00AC451A" w:rsidRDefault="00153AC9" w:rsidP="00C53351">
            <w:pPr>
              <w:spacing w:line="240" w:lineRule="auto"/>
              <w:ind w:firstLine="0"/>
              <w:jc w:val="center"/>
              <w:rPr>
                <w:sz w:val="24"/>
                <w:szCs w:val="24"/>
              </w:rPr>
            </w:pPr>
          </w:p>
        </w:tc>
      </w:tr>
      <w:tr w:rsidR="00153AC9" w:rsidRPr="00AC451A" w:rsidTr="00C53351">
        <w:tc>
          <w:tcPr>
            <w:tcW w:w="280" w:type="pct"/>
            <w:vAlign w:val="center"/>
          </w:tcPr>
          <w:p w:rsidR="00153AC9" w:rsidRPr="00AC451A" w:rsidRDefault="00153AC9" w:rsidP="00C53351">
            <w:pPr>
              <w:spacing w:line="240" w:lineRule="auto"/>
              <w:ind w:firstLine="0"/>
              <w:jc w:val="center"/>
              <w:rPr>
                <w:sz w:val="24"/>
                <w:szCs w:val="24"/>
              </w:rPr>
            </w:pPr>
            <w:r w:rsidRPr="00AC451A">
              <w:rPr>
                <w:sz w:val="24"/>
                <w:szCs w:val="24"/>
              </w:rPr>
              <w:t>2</w:t>
            </w:r>
          </w:p>
        </w:tc>
        <w:tc>
          <w:tcPr>
            <w:tcW w:w="1115" w:type="pct"/>
            <w:vAlign w:val="center"/>
          </w:tcPr>
          <w:p w:rsidR="00153AC9" w:rsidRPr="00AC451A" w:rsidRDefault="00153AC9" w:rsidP="00C53351">
            <w:pPr>
              <w:spacing w:line="240" w:lineRule="auto"/>
              <w:ind w:firstLine="0"/>
              <w:jc w:val="center"/>
              <w:rPr>
                <w:sz w:val="24"/>
                <w:szCs w:val="24"/>
              </w:rPr>
            </w:pPr>
            <w:r w:rsidRPr="00AC451A">
              <w:rPr>
                <w:sz w:val="24"/>
                <w:szCs w:val="24"/>
              </w:rPr>
              <w:t>Конкуренти</w:t>
            </w:r>
          </w:p>
        </w:tc>
        <w:tc>
          <w:tcPr>
            <w:tcW w:w="2527" w:type="pct"/>
          </w:tcPr>
          <w:p w:rsidR="00153AC9" w:rsidRPr="00AC451A" w:rsidRDefault="00153AC9" w:rsidP="00C53351">
            <w:pPr>
              <w:spacing w:line="240" w:lineRule="auto"/>
              <w:ind w:firstLine="0"/>
              <w:jc w:val="left"/>
              <w:rPr>
                <w:sz w:val="24"/>
                <w:szCs w:val="24"/>
              </w:rPr>
            </w:pPr>
            <w:r w:rsidRPr="00AC451A">
              <w:rPr>
                <w:sz w:val="24"/>
                <w:szCs w:val="24"/>
              </w:rPr>
              <w:t xml:space="preserve">Зростання конкуренції з боку вітчизняних виробників, зокрема – Житомирської </w:t>
            </w:r>
            <w:r w:rsidR="00944E7C" w:rsidRPr="00AC451A">
              <w:rPr>
                <w:sz w:val="24"/>
                <w:szCs w:val="24"/>
              </w:rPr>
              <w:t>п</w:t>
            </w:r>
            <w:r w:rsidRPr="00AC451A">
              <w:rPr>
                <w:sz w:val="24"/>
                <w:szCs w:val="24"/>
              </w:rPr>
              <w:t>анчі</w:t>
            </w:r>
            <w:r w:rsidR="00944E7C" w:rsidRPr="00AC451A">
              <w:rPr>
                <w:sz w:val="24"/>
                <w:szCs w:val="24"/>
              </w:rPr>
              <w:t>ш</w:t>
            </w:r>
            <w:r w:rsidRPr="00AC451A">
              <w:rPr>
                <w:sz w:val="24"/>
                <w:szCs w:val="24"/>
              </w:rPr>
              <w:t>но-шкарпеткової фабрики</w:t>
            </w:r>
            <w:r w:rsidR="00F977DE" w:rsidRPr="00AC451A">
              <w:rPr>
                <w:sz w:val="24"/>
                <w:szCs w:val="24"/>
              </w:rPr>
              <w:t>, шкарпеткової фабрики «Gulia», ТОВ "ДЮНА-ВЕСТА"</w:t>
            </w:r>
          </w:p>
        </w:tc>
        <w:tc>
          <w:tcPr>
            <w:tcW w:w="1078" w:type="pct"/>
          </w:tcPr>
          <w:p w:rsidR="00153AC9" w:rsidRPr="00AC451A" w:rsidRDefault="00153AC9" w:rsidP="00C53351">
            <w:pPr>
              <w:spacing w:line="240" w:lineRule="auto"/>
              <w:ind w:firstLine="0"/>
              <w:jc w:val="left"/>
              <w:rPr>
                <w:sz w:val="24"/>
                <w:szCs w:val="24"/>
              </w:rPr>
            </w:pPr>
          </w:p>
        </w:tc>
      </w:tr>
      <w:tr w:rsidR="00AC451A" w:rsidRPr="00AC451A" w:rsidTr="00C53351">
        <w:tc>
          <w:tcPr>
            <w:tcW w:w="280" w:type="pct"/>
            <w:vAlign w:val="center"/>
          </w:tcPr>
          <w:p w:rsidR="00AC451A" w:rsidRPr="00153AC9" w:rsidRDefault="00AC451A" w:rsidP="00C53351">
            <w:pPr>
              <w:spacing w:line="240" w:lineRule="auto"/>
              <w:ind w:firstLine="0"/>
              <w:jc w:val="center"/>
              <w:rPr>
                <w:sz w:val="24"/>
                <w:szCs w:val="24"/>
              </w:rPr>
            </w:pPr>
            <w:r w:rsidRPr="00153AC9">
              <w:rPr>
                <w:sz w:val="24"/>
                <w:szCs w:val="24"/>
              </w:rPr>
              <w:t>3</w:t>
            </w:r>
          </w:p>
        </w:tc>
        <w:tc>
          <w:tcPr>
            <w:tcW w:w="1115" w:type="pct"/>
            <w:vAlign w:val="center"/>
          </w:tcPr>
          <w:p w:rsidR="00AC451A" w:rsidRPr="00153AC9" w:rsidRDefault="00AC451A" w:rsidP="00C53351">
            <w:pPr>
              <w:spacing w:line="240" w:lineRule="auto"/>
              <w:ind w:firstLine="0"/>
              <w:jc w:val="center"/>
              <w:rPr>
                <w:sz w:val="24"/>
                <w:szCs w:val="24"/>
              </w:rPr>
            </w:pPr>
            <w:r w:rsidRPr="00153AC9">
              <w:rPr>
                <w:sz w:val="24"/>
                <w:szCs w:val="24"/>
              </w:rPr>
              <w:t>Споживачі</w:t>
            </w:r>
          </w:p>
        </w:tc>
        <w:tc>
          <w:tcPr>
            <w:tcW w:w="2527" w:type="pct"/>
          </w:tcPr>
          <w:p w:rsidR="00AC451A" w:rsidRPr="00153AC9" w:rsidRDefault="00AC451A" w:rsidP="00C53351">
            <w:pPr>
              <w:spacing w:line="240" w:lineRule="auto"/>
              <w:ind w:firstLine="0"/>
              <w:jc w:val="left"/>
              <w:rPr>
                <w:sz w:val="24"/>
                <w:szCs w:val="24"/>
              </w:rPr>
            </w:pPr>
            <w:r w:rsidRPr="00153AC9">
              <w:rPr>
                <w:sz w:val="24"/>
                <w:szCs w:val="24"/>
              </w:rPr>
              <w:t>Зниження доходів, попиту</w:t>
            </w:r>
          </w:p>
        </w:tc>
        <w:tc>
          <w:tcPr>
            <w:tcW w:w="1078" w:type="pct"/>
          </w:tcPr>
          <w:p w:rsidR="00AC451A" w:rsidRPr="00153AC9" w:rsidRDefault="00AC451A" w:rsidP="00C53351">
            <w:pPr>
              <w:spacing w:line="240" w:lineRule="auto"/>
              <w:ind w:firstLine="0"/>
              <w:jc w:val="left"/>
              <w:rPr>
                <w:sz w:val="24"/>
                <w:szCs w:val="24"/>
              </w:rPr>
            </w:pPr>
          </w:p>
        </w:tc>
      </w:tr>
      <w:tr w:rsidR="00AC451A" w:rsidRPr="00AC451A" w:rsidTr="00C53351">
        <w:tc>
          <w:tcPr>
            <w:tcW w:w="280" w:type="pct"/>
            <w:vAlign w:val="center"/>
          </w:tcPr>
          <w:p w:rsidR="00AC451A" w:rsidRPr="00153AC9" w:rsidRDefault="00AC451A" w:rsidP="00C53351">
            <w:pPr>
              <w:spacing w:line="240" w:lineRule="auto"/>
              <w:ind w:firstLine="0"/>
              <w:jc w:val="center"/>
              <w:rPr>
                <w:sz w:val="24"/>
                <w:szCs w:val="24"/>
              </w:rPr>
            </w:pPr>
            <w:r w:rsidRPr="00153AC9">
              <w:rPr>
                <w:sz w:val="24"/>
                <w:szCs w:val="24"/>
              </w:rPr>
              <w:t>4</w:t>
            </w:r>
          </w:p>
        </w:tc>
        <w:tc>
          <w:tcPr>
            <w:tcW w:w="1115" w:type="pct"/>
            <w:vAlign w:val="center"/>
          </w:tcPr>
          <w:p w:rsidR="00AC451A" w:rsidRPr="00153AC9" w:rsidRDefault="00AC451A" w:rsidP="00C53351">
            <w:pPr>
              <w:spacing w:line="240" w:lineRule="auto"/>
              <w:ind w:firstLine="0"/>
              <w:jc w:val="center"/>
              <w:rPr>
                <w:sz w:val="24"/>
                <w:szCs w:val="24"/>
              </w:rPr>
            </w:pPr>
            <w:r w:rsidRPr="00153AC9">
              <w:rPr>
                <w:sz w:val="24"/>
                <w:szCs w:val="24"/>
              </w:rPr>
              <w:t>Ринок</w:t>
            </w:r>
          </w:p>
        </w:tc>
        <w:tc>
          <w:tcPr>
            <w:tcW w:w="2527" w:type="pct"/>
          </w:tcPr>
          <w:p w:rsidR="00AC451A" w:rsidRPr="00153AC9" w:rsidRDefault="00AC451A" w:rsidP="00C53351">
            <w:pPr>
              <w:spacing w:line="240" w:lineRule="auto"/>
              <w:ind w:firstLine="0"/>
              <w:jc w:val="left"/>
              <w:rPr>
                <w:sz w:val="24"/>
                <w:szCs w:val="24"/>
              </w:rPr>
            </w:pPr>
            <w:r w:rsidRPr="00153AC9">
              <w:rPr>
                <w:sz w:val="24"/>
                <w:szCs w:val="24"/>
              </w:rPr>
              <w:t>«Просідання» ринку через зниження виробництва, експорту та продажів</w:t>
            </w:r>
          </w:p>
        </w:tc>
        <w:tc>
          <w:tcPr>
            <w:tcW w:w="1078" w:type="pct"/>
          </w:tcPr>
          <w:p w:rsidR="00AC451A" w:rsidRPr="00153AC9" w:rsidRDefault="00AC451A" w:rsidP="00C53351">
            <w:pPr>
              <w:spacing w:line="240" w:lineRule="auto"/>
              <w:ind w:firstLine="0"/>
              <w:jc w:val="left"/>
              <w:rPr>
                <w:sz w:val="24"/>
                <w:szCs w:val="24"/>
              </w:rPr>
            </w:pPr>
          </w:p>
        </w:tc>
      </w:tr>
    </w:tbl>
    <w:p w:rsidR="001F67B1" w:rsidRPr="004C2FAA" w:rsidRDefault="005548B9" w:rsidP="001F67B1">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1F67B1" w:rsidRPr="004C2FAA">
        <w:rPr>
          <w:rFonts w:eastAsia="Times New Roman"/>
          <w:sz w:val="24"/>
          <w:szCs w:val="24"/>
          <w:lang w:eastAsia="en-US"/>
        </w:rPr>
        <w:t xml:space="preserve">автором </w:t>
      </w:r>
    </w:p>
    <w:p w:rsidR="00AC451A" w:rsidRDefault="00AC451A" w:rsidP="00450686"/>
    <w:p w:rsidR="00153AC9" w:rsidRPr="00153AC9" w:rsidRDefault="00153AC9" w:rsidP="00450686">
      <w:r w:rsidRPr="00153AC9">
        <w:t xml:space="preserve">Отже, через припинення </w:t>
      </w:r>
      <w:r w:rsidR="00944E7C">
        <w:t>ім</w:t>
      </w:r>
      <w:r w:rsidRPr="00153AC9">
        <w:t>порту з Білорусі підприємство на найближчі 6 місяців ще забезпечене запасом продукції, проте надалі необхідно буде переорієнтовуватись на іншого виробника.</w:t>
      </w:r>
    </w:p>
    <w:p w:rsidR="00AC451A" w:rsidRDefault="00153AC9" w:rsidP="00450686">
      <w:r w:rsidRPr="00153AC9">
        <w:t>Нестабільна</w:t>
      </w:r>
      <w:r w:rsidRPr="00153AC9">
        <w:rPr>
          <w:spacing w:val="1"/>
        </w:rPr>
        <w:t xml:space="preserve"> </w:t>
      </w:r>
      <w:r w:rsidRPr="00153AC9">
        <w:t>економічна</w:t>
      </w:r>
      <w:r w:rsidRPr="00153AC9">
        <w:rPr>
          <w:spacing w:val="1"/>
        </w:rPr>
        <w:t xml:space="preserve"> </w:t>
      </w:r>
      <w:r w:rsidRPr="00153AC9">
        <w:t>ситуація</w:t>
      </w:r>
      <w:r w:rsidRPr="00153AC9">
        <w:rPr>
          <w:spacing w:val="1"/>
        </w:rPr>
        <w:t xml:space="preserve"> </w:t>
      </w:r>
      <w:r w:rsidRPr="00153AC9">
        <w:t>в</w:t>
      </w:r>
      <w:r w:rsidRPr="00153AC9">
        <w:rPr>
          <w:spacing w:val="1"/>
        </w:rPr>
        <w:t xml:space="preserve"> </w:t>
      </w:r>
      <w:r w:rsidRPr="00153AC9">
        <w:t>нашій</w:t>
      </w:r>
      <w:r w:rsidRPr="00153AC9">
        <w:rPr>
          <w:spacing w:val="1"/>
        </w:rPr>
        <w:t xml:space="preserve"> </w:t>
      </w:r>
      <w:r w:rsidRPr="00153AC9">
        <w:t>країни,</w:t>
      </w:r>
      <w:r w:rsidRPr="00153AC9">
        <w:rPr>
          <w:spacing w:val="1"/>
        </w:rPr>
        <w:t xml:space="preserve"> </w:t>
      </w:r>
      <w:r w:rsidRPr="00153AC9">
        <w:t>а</w:t>
      </w:r>
      <w:r w:rsidRPr="00153AC9">
        <w:rPr>
          <w:spacing w:val="1"/>
        </w:rPr>
        <w:t xml:space="preserve"> </w:t>
      </w:r>
      <w:r w:rsidRPr="00153AC9">
        <w:t>також</w:t>
      </w:r>
      <w:r w:rsidRPr="00153AC9">
        <w:rPr>
          <w:spacing w:val="1"/>
        </w:rPr>
        <w:t xml:space="preserve"> значні </w:t>
      </w:r>
      <w:r w:rsidRPr="00153AC9">
        <w:t>політичні негаразди у стосунках з Білорусією та Росією можуть вплинути на реалізацію</w:t>
      </w:r>
      <w:r w:rsidRPr="00153AC9">
        <w:rPr>
          <w:spacing w:val="-67"/>
        </w:rPr>
        <w:t xml:space="preserve"> </w:t>
      </w:r>
      <w:r w:rsidRPr="00153AC9">
        <w:t>продукції в Україні. Окрім</w:t>
      </w:r>
      <w:r w:rsidRPr="00153AC9">
        <w:rPr>
          <w:spacing w:val="1"/>
        </w:rPr>
        <w:t xml:space="preserve"> </w:t>
      </w:r>
      <w:r w:rsidRPr="00153AC9">
        <w:t>цього</w:t>
      </w:r>
      <w:r w:rsidRPr="00153AC9">
        <w:rPr>
          <w:spacing w:val="1"/>
        </w:rPr>
        <w:t xml:space="preserve"> </w:t>
      </w:r>
      <w:r w:rsidR="00782DE5">
        <w:rPr>
          <w:spacing w:val="1"/>
        </w:rPr>
        <w:t xml:space="preserve">сучасні тенденції в моді </w:t>
      </w:r>
      <w:r w:rsidRPr="00153AC9">
        <w:t>активно</w:t>
      </w:r>
      <w:r w:rsidRPr="00153AC9">
        <w:rPr>
          <w:spacing w:val="1"/>
        </w:rPr>
        <w:t xml:space="preserve"> </w:t>
      </w:r>
      <w:r w:rsidRPr="00153AC9">
        <w:t>в</w:t>
      </w:r>
      <w:r w:rsidR="00782DE5">
        <w:t>п</w:t>
      </w:r>
      <w:r w:rsidRPr="00153AC9">
        <w:t>лива</w:t>
      </w:r>
      <w:r w:rsidR="00782DE5">
        <w:t>ють</w:t>
      </w:r>
      <w:r w:rsidRPr="00153AC9">
        <w:rPr>
          <w:spacing w:val="1"/>
        </w:rPr>
        <w:t xml:space="preserve"> </w:t>
      </w:r>
      <w:r w:rsidRPr="00153AC9">
        <w:t>на</w:t>
      </w:r>
      <w:r w:rsidRPr="00153AC9">
        <w:rPr>
          <w:spacing w:val="1"/>
        </w:rPr>
        <w:t xml:space="preserve"> </w:t>
      </w:r>
      <w:r w:rsidRPr="00153AC9">
        <w:t>смаки</w:t>
      </w:r>
      <w:r w:rsidRPr="00153AC9">
        <w:rPr>
          <w:spacing w:val="1"/>
        </w:rPr>
        <w:t xml:space="preserve"> </w:t>
      </w:r>
      <w:r w:rsidRPr="00153AC9">
        <w:t>і</w:t>
      </w:r>
      <w:r w:rsidRPr="00153AC9">
        <w:rPr>
          <w:spacing w:val="1"/>
        </w:rPr>
        <w:t xml:space="preserve"> </w:t>
      </w:r>
      <w:r w:rsidRPr="00153AC9">
        <w:t>вподобання</w:t>
      </w:r>
      <w:r w:rsidRPr="00153AC9">
        <w:rPr>
          <w:spacing w:val="1"/>
        </w:rPr>
        <w:t xml:space="preserve"> </w:t>
      </w:r>
      <w:r w:rsidRPr="00153AC9">
        <w:t>суспільства,</w:t>
      </w:r>
      <w:r w:rsidRPr="00153AC9">
        <w:rPr>
          <w:spacing w:val="-2"/>
        </w:rPr>
        <w:t xml:space="preserve"> </w:t>
      </w:r>
      <w:r w:rsidRPr="00153AC9">
        <w:t>що</w:t>
      </w:r>
      <w:r w:rsidRPr="00153AC9">
        <w:rPr>
          <w:spacing w:val="-1"/>
        </w:rPr>
        <w:t xml:space="preserve"> </w:t>
      </w:r>
      <w:r w:rsidRPr="00153AC9">
        <w:t>може значно вплинути</w:t>
      </w:r>
      <w:r w:rsidRPr="00153AC9">
        <w:rPr>
          <w:spacing w:val="-1"/>
        </w:rPr>
        <w:t xml:space="preserve"> </w:t>
      </w:r>
      <w:r w:rsidRPr="00153AC9">
        <w:t>на рівень</w:t>
      </w:r>
      <w:r w:rsidRPr="00153AC9">
        <w:rPr>
          <w:spacing w:val="-5"/>
        </w:rPr>
        <w:t xml:space="preserve"> </w:t>
      </w:r>
      <w:r w:rsidRPr="00153AC9">
        <w:t>продажів</w:t>
      </w:r>
      <w:r w:rsidRPr="00153AC9">
        <w:rPr>
          <w:spacing w:val="-3"/>
        </w:rPr>
        <w:t xml:space="preserve"> </w:t>
      </w:r>
      <w:r w:rsidRPr="00153AC9">
        <w:t>товарів.</w:t>
      </w:r>
      <w:r w:rsidR="002A2707">
        <w:t xml:space="preserve"> Тому необхідно описати та проаналізувати мотиваційне поле споживачів. </w:t>
      </w:r>
      <w:r w:rsidR="007D7111">
        <w:t>Розробляємо у таблиці 1.10.</w:t>
      </w:r>
    </w:p>
    <w:p w:rsidR="00153AC9" w:rsidRPr="00153AC9" w:rsidRDefault="00153AC9" w:rsidP="00450686">
      <w:r w:rsidRPr="00153AC9">
        <w:t xml:space="preserve"> </w:t>
      </w:r>
    </w:p>
    <w:p w:rsidR="00153AC9" w:rsidRPr="00AC451A" w:rsidRDefault="00153AC9" w:rsidP="00AC451A">
      <w:r w:rsidRPr="00153AC9">
        <w:t>Таблиця</w:t>
      </w:r>
      <w:r w:rsidRPr="00153AC9">
        <w:rPr>
          <w:spacing w:val="-2"/>
        </w:rPr>
        <w:t xml:space="preserve"> </w:t>
      </w:r>
      <w:r w:rsidRPr="00153AC9">
        <w:t>1.1</w:t>
      </w:r>
      <w:r w:rsidR="00944E7C">
        <w:t>0</w:t>
      </w:r>
      <w:r w:rsidR="00450686">
        <w:t xml:space="preserve"> - </w:t>
      </w:r>
      <w:r w:rsidRPr="00153AC9">
        <w:rPr>
          <w:rFonts w:eastAsia="Times New Roman"/>
          <w:lang w:eastAsia="en-US"/>
        </w:rPr>
        <w:t>Опис</w:t>
      </w:r>
      <w:r w:rsidRPr="00153AC9">
        <w:rPr>
          <w:rFonts w:eastAsia="Times New Roman"/>
          <w:spacing w:val="-4"/>
          <w:lang w:eastAsia="en-US"/>
        </w:rPr>
        <w:t xml:space="preserve"> </w:t>
      </w:r>
      <w:r w:rsidRPr="00153AC9">
        <w:rPr>
          <w:rFonts w:eastAsia="Times New Roman"/>
          <w:lang w:eastAsia="en-US"/>
        </w:rPr>
        <w:t>мотиваційного</w:t>
      </w:r>
      <w:r w:rsidRPr="00153AC9">
        <w:rPr>
          <w:rFonts w:eastAsia="Times New Roman"/>
          <w:spacing w:val="-3"/>
          <w:lang w:eastAsia="en-US"/>
        </w:rPr>
        <w:t xml:space="preserve"> </w:t>
      </w:r>
      <w:r w:rsidRPr="00153AC9">
        <w:rPr>
          <w:rFonts w:eastAsia="Times New Roman"/>
          <w:lang w:eastAsia="en-US"/>
        </w:rPr>
        <w:t>поля</w:t>
      </w:r>
      <w:r w:rsidRPr="00153AC9">
        <w:rPr>
          <w:rFonts w:eastAsia="Times New Roman"/>
          <w:spacing w:val="-3"/>
          <w:lang w:eastAsia="en-US"/>
        </w:rPr>
        <w:t xml:space="preserve"> </w:t>
      </w:r>
      <w:r w:rsidRPr="00153AC9">
        <w:rPr>
          <w:rFonts w:eastAsia="Times New Roman"/>
          <w:lang w:eastAsia="en-US"/>
        </w:rPr>
        <w:t>споживачів</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34"/>
        <w:gridCol w:w="1839"/>
        <w:gridCol w:w="1869"/>
        <w:gridCol w:w="3469"/>
      </w:tblGrid>
      <w:tr w:rsidR="00153AC9" w:rsidRPr="00671F1F" w:rsidTr="00C53351">
        <w:trPr>
          <w:trHeight w:val="20"/>
        </w:trPr>
        <w:tc>
          <w:tcPr>
            <w:tcW w:w="1379" w:type="pct"/>
            <w:vMerge w:val="restart"/>
            <w:vAlign w:val="center"/>
          </w:tcPr>
          <w:p w:rsidR="00153AC9" w:rsidRPr="00671F1F" w:rsidRDefault="00671F1F" w:rsidP="00C53351">
            <w:pPr>
              <w:spacing w:before="219" w:line="240" w:lineRule="auto"/>
              <w:ind w:firstLine="0"/>
              <w:jc w:val="center"/>
              <w:rPr>
                <w:rFonts w:eastAsia="Times New Roman"/>
                <w:sz w:val="24"/>
                <w:szCs w:val="22"/>
              </w:rPr>
            </w:pPr>
            <w:r w:rsidRPr="00671F1F">
              <w:rPr>
                <w:rFonts w:eastAsia="Times New Roman"/>
                <w:sz w:val="24"/>
                <w:szCs w:val="22"/>
              </w:rPr>
              <w:t>Недостатність</w:t>
            </w:r>
          </w:p>
        </w:tc>
        <w:tc>
          <w:tcPr>
            <w:tcW w:w="928" w:type="pct"/>
            <w:vMerge w:val="restart"/>
            <w:vAlign w:val="center"/>
          </w:tcPr>
          <w:p w:rsidR="00153AC9" w:rsidRPr="00671F1F" w:rsidRDefault="00153AC9" w:rsidP="00C53351">
            <w:pPr>
              <w:spacing w:before="219" w:line="240" w:lineRule="auto"/>
              <w:ind w:firstLine="0"/>
              <w:jc w:val="center"/>
              <w:rPr>
                <w:rFonts w:eastAsia="Times New Roman"/>
                <w:sz w:val="24"/>
                <w:szCs w:val="22"/>
              </w:rPr>
            </w:pPr>
            <w:r w:rsidRPr="00671F1F">
              <w:rPr>
                <w:rFonts w:eastAsia="Times New Roman"/>
                <w:sz w:val="24"/>
                <w:szCs w:val="22"/>
              </w:rPr>
              <w:t>Потреба</w:t>
            </w:r>
          </w:p>
        </w:tc>
        <w:tc>
          <w:tcPr>
            <w:tcW w:w="2693" w:type="pct"/>
            <w:gridSpan w:val="2"/>
            <w:vAlign w:val="center"/>
          </w:tcPr>
          <w:p w:rsidR="00153AC9" w:rsidRPr="00671F1F" w:rsidRDefault="00153AC9" w:rsidP="00C53351">
            <w:pPr>
              <w:spacing w:before="56" w:line="240" w:lineRule="auto"/>
              <w:ind w:firstLine="0"/>
              <w:jc w:val="center"/>
              <w:rPr>
                <w:rFonts w:eastAsia="Times New Roman"/>
                <w:sz w:val="24"/>
                <w:szCs w:val="22"/>
              </w:rPr>
            </w:pPr>
            <w:r w:rsidRPr="00671F1F">
              <w:rPr>
                <w:rFonts w:eastAsia="Times New Roman"/>
                <w:sz w:val="24"/>
                <w:szCs w:val="22"/>
              </w:rPr>
              <w:t>Комплекс</w:t>
            </w:r>
            <w:r w:rsidRPr="00671F1F">
              <w:rPr>
                <w:rFonts w:eastAsia="Times New Roman"/>
                <w:spacing w:val="-2"/>
                <w:sz w:val="24"/>
                <w:szCs w:val="22"/>
              </w:rPr>
              <w:t xml:space="preserve"> </w:t>
            </w:r>
            <w:r w:rsidRPr="00671F1F">
              <w:rPr>
                <w:rFonts w:eastAsia="Times New Roman"/>
                <w:sz w:val="24"/>
                <w:szCs w:val="22"/>
              </w:rPr>
              <w:t>маркетингу</w:t>
            </w:r>
          </w:p>
        </w:tc>
      </w:tr>
      <w:tr w:rsidR="00153AC9" w:rsidRPr="00671F1F" w:rsidTr="00C53351">
        <w:trPr>
          <w:trHeight w:val="20"/>
        </w:trPr>
        <w:tc>
          <w:tcPr>
            <w:tcW w:w="1379" w:type="pct"/>
            <w:vMerge/>
            <w:tcBorders>
              <w:top w:val="nil"/>
            </w:tcBorders>
            <w:vAlign w:val="center"/>
          </w:tcPr>
          <w:p w:rsidR="00153AC9" w:rsidRPr="00671F1F" w:rsidRDefault="00153AC9" w:rsidP="00C53351">
            <w:pPr>
              <w:spacing w:line="240" w:lineRule="auto"/>
              <w:ind w:firstLine="0"/>
              <w:jc w:val="center"/>
              <w:rPr>
                <w:sz w:val="2"/>
                <w:szCs w:val="2"/>
              </w:rPr>
            </w:pPr>
          </w:p>
        </w:tc>
        <w:tc>
          <w:tcPr>
            <w:tcW w:w="928" w:type="pct"/>
            <w:vMerge/>
            <w:tcBorders>
              <w:top w:val="nil"/>
            </w:tcBorders>
            <w:vAlign w:val="center"/>
          </w:tcPr>
          <w:p w:rsidR="00153AC9" w:rsidRPr="00671F1F" w:rsidRDefault="00153AC9" w:rsidP="00C53351">
            <w:pPr>
              <w:spacing w:line="240" w:lineRule="auto"/>
              <w:ind w:firstLine="0"/>
              <w:jc w:val="center"/>
              <w:rPr>
                <w:sz w:val="2"/>
                <w:szCs w:val="2"/>
              </w:rPr>
            </w:pPr>
          </w:p>
        </w:tc>
        <w:tc>
          <w:tcPr>
            <w:tcW w:w="943" w:type="pct"/>
            <w:vAlign w:val="center"/>
          </w:tcPr>
          <w:p w:rsidR="00153AC9" w:rsidRPr="00671F1F" w:rsidRDefault="00153AC9" w:rsidP="00C53351">
            <w:pPr>
              <w:spacing w:line="240" w:lineRule="auto"/>
              <w:ind w:firstLine="0"/>
              <w:jc w:val="center"/>
              <w:rPr>
                <w:rFonts w:eastAsia="Times New Roman"/>
                <w:sz w:val="24"/>
                <w:szCs w:val="22"/>
              </w:rPr>
            </w:pPr>
            <w:r w:rsidRPr="00671F1F">
              <w:rPr>
                <w:rFonts w:eastAsia="Times New Roman"/>
                <w:sz w:val="24"/>
                <w:szCs w:val="22"/>
              </w:rPr>
              <w:t>Елемент</w:t>
            </w:r>
            <w:r w:rsidRPr="00671F1F">
              <w:rPr>
                <w:rFonts w:eastAsia="Times New Roman"/>
                <w:spacing w:val="-1"/>
                <w:sz w:val="24"/>
                <w:szCs w:val="22"/>
              </w:rPr>
              <w:t xml:space="preserve"> </w:t>
            </w:r>
            <w:r w:rsidRPr="00671F1F">
              <w:rPr>
                <w:rFonts w:eastAsia="Times New Roman"/>
                <w:sz w:val="24"/>
                <w:szCs w:val="22"/>
              </w:rPr>
              <w:t>КМ</w:t>
            </w:r>
          </w:p>
        </w:tc>
        <w:tc>
          <w:tcPr>
            <w:tcW w:w="1750" w:type="pct"/>
            <w:vAlign w:val="center"/>
          </w:tcPr>
          <w:p w:rsidR="00153AC9" w:rsidRPr="00671F1F" w:rsidRDefault="00153AC9" w:rsidP="00C53351">
            <w:pPr>
              <w:spacing w:line="240" w:lineRule="auto"/>
              <w:ind w:firstLine="0"/>
              <w:jc w:val="center"/>
              <w:rPr>
                <w:rFonts w:eastAsia="Times New Roman"/>
                <w:sz w:val="24"/>
                <w:szCs w:val="22"/>
              </w:rPr>
            </w:pPr>
            <w:r w:rsidRPr="00671F1F">
              <w:rPr>
                <w:rFonts w:eastAsia="Times New Roman"/>
                <w:sz w:val="24"/>
                <w:szCs w:val="22"/>
              </w:rPr>
              <w:t>Специфіка</w:t>
            </w:r>
            <w:r w:rsidRPr="00671F1F">
              <w:rPr>
                <w:rFonts w:eastAsia="Times New Roman"/>
                <w:spacing w:val="-2"/>
                <w:sz w:val="24"/>
                <w:szCs w:val="22"/>
              </w:rPr>
              <w:t xml:space="preserve"> </w:t>
            </w:r>
            <w:r w:rsidRPr="00671F1F">
              <w:rPr>
                <w:rFonts w:eastAsia="Times New Roman"/>
                <w:sz w:val="24"/>
                <w:szCs w:val="22"/>
              </w:rPr>
              <w:t>елементу</w:t>
            </w:r>
            <w:r w:rsidRPr="00671F1F">
              <w:rPr>
                <w:rFonts w:eastAsia="Times New Roman"/>
                <w:spacing w:val="-6"/>
                <w:sz w:val="24"/>
                <w:szCs w:val="22"/>
              </w:rPr>
              <w:t xml:space="preserve"> </w:t>
            </w:r>
            <w:r w:rsidRPr="00671F1F">
              <w:rPr>
                <w:rFonts w:eastAsia="Times New Roman"/>
                <w:sz w:val="24"/>
                <w:szCs w:val="22"/>
              </w:rPr>
              <w:t>КМ</w:t>
            </w:r>
          </w:p>
        </w:tc>
      </w:tr>
      <w:tr w:rsidR="00153AC9" w:rsidRPr="00671F1F" w:rsidTr="00C53351">
        <w:trPr>
          <w:trHeight w:val="20"/>
        </w:trPr>
        <w:tc>
          <w:tcPr>
            <w:tcW w:w="1379" w:type="pct"/>
          </w:tcPr>
          <w:p w:rsidR="00153AC9" w:rsidRPr="001B27B3" w:rsidRDefault="00153AC9" w:rsidP="00C53351">
            <w:pPr>
              <w:spacing w:line="240" w:lineRule="auto"/>
              <w:ind w:firstLine="0"/>
              <w:jc w:val="left"/>
              <w:rPr>
                <w:rFonts w:eastAsia="Times New Roman"/>
                <w:sz w:val="24"/>
                <w:szCs w:val="22"/>
                <w:lang w:val="ru-RU"/>
              </w:rPr>
            </w:pPr>
            <w:r w:rsidRPr="001B27B3">
              <w:rPr>
                <w:rFonts w:eastAsia="Times New Roman"/>
                <w:sz w:val="24"/>
                <w:szCs w:val="22"/>
                <w:lang w:val="ru-RU"/>
              </w:rPr>
              <w:t>Не</w:t>
            </w:r>
            <w:r w:rsidR="00671F1F" w:rsidRPr="001B27B3">
              <w:rPr>
                <w:rFonts w:eastAsia="Times New Roman"/>
                <w:sz w:val="24"/>
                <w:szCs w:val="22"/>
                <w:lang w:val="ru-RU"/>
              </w:rPr>
              <w:t xml:space="preserve">достатність завершеного </w:t>
            </w:r>
            <w:r w:rsidRPr="001B27B3">
              <w:rPr>
                <w:rFonts w:eastAsia="Times New Roman"/>
                <w:sz w:val="24"/>
                <w:szCs w:val="22"/>
                <w:lang w:val="ru-RU"/>
              </w:rPr>
              <w:t>образ</w:t>
            </w:r>
            <w:r w:rsidR="00671F1F" w:rsidRPr="001B27B3">
              <w:rPr>
                <w:rFonts w:eastAsia="Times New Roman"/>
                <w:sz w:val="24"/>
                <w:szCs w:val="22"/>
                <w:lang w:val="ru-RU"/>
              </w:rPr>
              <w:t>у</w:t>
            </w:r>
            <w:r w:rsidRPr="001B27B3">
              <w:rPr>
                <w:rFonts w:eastAsia="Times New Roman"/>
                <w:spacing w:val="-1"/>
                <w:sz w:val="24"/>
                <w:szCs w:val="22"/>
                <w:lang w:val="ru-RU"/>
              </w:rPr>
              <w:t xml:space="preserve"> </w:t>
            </w:r>
            <w:r w:rsidRPr="001B27B3">
              <w:rPr>
                <w:rFonts w:eastAsia="Times New Roman"/>
                <w:sz w:val="24"/>
                <w:szCs w:val="22"/>
                <w:lang w:val="ru-RU"/>
              </w:rPr>
              <w:t>і</w:t>
            </w:r>
            <w:r w:rsidR="00671F1F" w:rsidRPr="001B27B3">
              <w:rPr>
                <w:rFonts w:eastAsia="Times New Roman"/>
                <w:sz w:val="24"/>
                <w:szCs w:val="22"/>
                <w:lang w:val="ru-RU"/>
              </w:rPr>
              <w:t xml:space="preserve"> </w:t>
            </w:r>
            <w:r w:rsidRPr="001B27B3">
              <w:rPr>
                <w:rFonts w:eastAsia="Times New Roman"/>
                <w:sz w:val="24"/>
                <w:szCs w:val="22"/>
                <w:lang w:val="ru-RU"/>
              </w:rPr>
              <w:t>зручності</w:t>
            </w:r>
            <w:r w:rsidRPr="001B27B3">
              <w:rPr>
                <w:rFonts w:eastAsia="Times New Roman"/>
                <w:spacing w:val="-1"/>
                <w:sz w:val="24"/>
                <w:szCs w:val="22"/>
                <w:lang w:val="ru-RU"/>
              </w:rPr>
              <w:t xml:space="preserve"> </w:t>
            </w:r>
            <w:r w:rsidRPr="001B27B3">
              <w:rPr>
                <w:rFonts w:eastAsia="Times New Roman"/>
                <w:sz w:val="24"/>
                <w:szCs w:val="22"/>
                <w:lang w:val="ru-RU"/>
              </w:rPr>
              <w:t>одягу</w:t>
            </w:r>
          </w:p>
        </w:tc>
        <w:tc>
          <w:tcPr>
            <w:tcW w:w="928"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Бажання</w:t>
            </w:r>
            <w:r w:rsidRPr="00671F1F">
              <w:rPr>
                <w:rFonts w:eastAsia="Times New Roman"/>
                <w:spacing w:val="-4"/>
                <w:sz w:val="24"/>
                <w:szCs w:val="22"/>
              </w:rPr>
              <w:t xml:space="preserve"> </w:t>
            </w:r>
            <w:r w:rsidRPr="00671F1F">
              <w:rPr>
                <w:rFonts w:eastAsia="Times New Roman"/>
                <w:sz w:val="24"/>
                <w:szCs w:val="22"/>
              </w:rPr>
              <w:t>бути</w:t>
            </w:r>
            <w:r w:rsidR="00671F1F" w:rsidRPr="00671F1F">
              <w:rPr>
                <w:rFonts w:eastAsia="Times New Roman"/>
                <w:sz w:val="24"/>
                <w:szCs w:val="22"/>
              </w:rPr>
              <w:t xml:space="preserve"> с</w:t>
            </w:r>
            <w:r w:rsidRPr="00671F1F">
              <w:rPr>
                <w:rFonts w:eastAsia="Times New Roman"/>
                <w:sz w:val="24"/>
                <w:szCs w:val="22"/>
              </w:rPr>
              <w:t>тильним</w:t>
            </w:r>
          </w:p>
        </w:tc>
        <w:tc>
          <w:tcPr>
            <w:tcW w:w="943"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Просування</w:t>
            </w:r>
          </w:p>
        </w:tc>
        <w:tc>
          <w:tcPr>
            <w:tcW w:w="1750" w:type="pct"/>
          </w:tcPr>
          <w:p w:rsidR="00153AC9" w:rsidRPr="001B27B3" w:rsidRDefault="00153AC9" w:rsidP="00C53351">
            <w:pPr>
              <w:spacing w:line="240" w:lineRule="auto"/>
              <w:ind w:firstLine="0"/>
              <w:jc w:val="left"/>
              <w:rPr>
                <w:rFonts w:eastAsia="Times New Roman"/>
                <w:sz w:val="24"/>
                <w:szCs w:val="22"/>
                <w:lang w:val="ru-RU"/>
              </w:rPr>
            </w:pPr>
            <w:r w:rsidRPr="001B27B3">
              <w:rPr>
                <w:rFonts w:eastAsia="Times New Roman"/>
                <w:sz w:val="24"/>
                <w:szCs w:val="22"/>
                <w:lang w:val="ru-RU"/>
              </w:rPr>
              <w:t>Зробити</w:t>
            </w:r>
            <w:r w:rsidRPr="001B27B3">
              <w:rPr>
                <w:rFonts w:eastAsia="Times New Roman"/>
                <w:spacing w:val="-3"/>
                <w:sz w:val="24"/>
                <w:szCs w:val="22"/>
                <w:lang w:val="ru-RU"/>
              </w:rPr>
              <w:t xml:space="preserve"> </w:t>
            </w:r>
            <w:r w:rsidRPr="001B27B3">
              <w:rPr>
                <w:rFonts w:eastAsia="Times New Roman"/>
                <w:sz w:val="24"/>
                <w:szCs w:val="22"/>
                <w:lang w:val="ru-RU"/>
              </w:rPr>
              <w:t>так,</w:t>
            </w:r>
            <w:r w:rsidRPr="001B27B3">
              <w:rPr>
                <w:rFonts w:eastAsia="Times New Roman"/>
                <w:spacing w:val="-2"/>
                <w:sz w:val="24"/>
                <w:szCs w:val="22"/>
                <w:lang w:val="ru-RU"/>
              </w:rPr>
              <w:t xml:space="preserve"> </w:t>
            </w:r>
            <w:r w:rsidRPr="001B27B3">
              <w:rPr>
                <w:rFonts w:eastAsia="Times New Roman"/>
                <w:sz w:val="24"/>
                <w:szCs w:val="22"/>
                <w:lang w:val="ru-RU"/>
              </w:rPr>
              <w:t>щоб</w:t>
            </w:r>
            <w:r w:rsidRPr="001B27B3">
              <w:rPr>
                <w:rFonts w:eastAsia="Times New Roman"/>
                <w:spacing w:val="-1"/>
                <w:sz w:val="24"/>
                <w:szCs w:val="22"/>
                <w:lang w:val="ru-RU"/>
              </w:rPr>
              <w:t xml:space="preserve"> </w:t>
            </w:r>
            <w:r w:rsidRPr="001B27B3">
              <w:rPr>
                <w:rFonts w:eastAsia="Times New Roman"/>
                <w:sz w:val="24"/>
                <w:szCs w:val="22"/>
                <w:lang w:val="ru-RU"/>
              </w:rPr>
              <w:t>споживач</w:t>
            </w:r>
          </w:p>
          <w:p w:rsidR="00153AC9" w:rsidRPr="001B27B3" w:rsidRDefault="00153AC9" w:rsidP="00C53351">
            <w:pPr>
              <w:spacing w:before="41" w:line="240" w:lineRule="auto"/>
              <w:ind w:firstLine="0"/>
              <w:jc w:val="left"/>
              <w:rPr>
                <w:rFonts w:eastAsia="Times New Roman"/>
                <w:sz w:val="24"/>
                <w:szCs w:val="22"/>
                <w:lang w:val="ru-RU"/>
              </w:rPr>
            </w:pPr>
            <w:r w:rsidRPr="001B27B3">
              <w:rPr>
                <w:rFonts w:eastAsia="Times New Roman"/>
                <w:sz w:val="24"/>
                <w:szCs w:val="22"/>
                <w:lang w:val="ru-RU"/>
              </w:rPr>
              <w:t>обрав</w:t>
            </w:r>
            <w:r w:rsidRPr="001B27B3">
              <w:rPr>
                <w:rFonts w:eastAsia="Times New Roman"/>
                <w:spacing w:val="-1"/>
                <w:sz w:val="24"/>
                <w:szCs w:val="22"/>
                <w:lang w:val="ru-RU"/>
              </w:rPr>
              <w:t xml:space="preserve"> </w:t>
            </w:r>
            <w:r w:rsidRPr="001B27B3">
              <w:rPr>
                <w:rFonts w:eastAsia="Times New Roman"/>
                <w:sz w:val="24"/>
                <w:szCs w:val="22"/>
                <w:lang w:val="ru-RU"/>
              </w:rPr>
              <w:t>саме</w:t>
            </w:r>
            <w:r w:rsidRPr="001B27B3">
              <w:rPr>
                <w:rFonts w:eastAsia="Times New Roman"/>
                <w:spacing w:val="-2"/>
                <w:sz w:val="24"/>
                <w:szCs w:val="22"/>
                <w:lang w:val="ru-RU"/>
              </w:rPr>
              <w:t xml:space="preserve"> </w:t>
            </w:r>
            <w:r w:rsidRPr="001B27B3">
              <w:rPr>
                <w:rFonts w:eastAsia="Times New Roman"/>
                <w:sz w:val="24"/>
                <w:szCs w:val="22"/>
                <w:lang w:val="ru-RU"/>
              </w:rPr>
              <w:t>цей</w:t>
            </w:r>
            <w:r w:rsidRPr="001B27B3">
              <w:rPr>
                <w:rFonts w:eastAsia="Times New Roman"/>
                <w:spacing w:val="-1"/>
                <w:sz w:val="24"/>
                <w:szCs w:val="22"/>
                <w:lang w:val="ru-RU"/>
              </w:rPr>
              <w:t xml:space="preserve"> </w:t>
            </w:r>
            <w:r w:rsidRPr="001B27B3">
              <w:rPr>
                <w:rFonts w:eastAsia="Times New Roman"/>
                <w:sz w:val="24"/>
                <w:szCs w:val="22"/>
                <w:lang w:val="ru-RU"/>
              </w:rPr>
              <w:t>товар.</w:t>
            </w:r>
          </w:p>
        </w:tc>
      </w:tr>
      <w:tr w:rsidR="00153AC9" w:rsidRPr="00671F1F" w:rsidTr="00C53351">
        <w:trPr>
          <w:trHeight w:val="20"/>
        </w:trPr>
        <w:tc>
          <w:tcPr>
            <w:tcW w:w="1379" w:type="pct"/>
          </w:tcPr>
          <w:p w:rsidR="00153AC9" w:rsidRPr="001B27B3" w:rsidRDefault="00671F1F" w:rsidP="00C53351">
            <w:pPr>
              <w:spacing w:line="240" w:lineRule="auto"/>
              <w:ind w:firstLine="0"/>
              <w:jc w:val="left"/>
              <w:rPr>
                <w:rFonts w:eastAsia="Times New Roman"/>
                <w:sz w:val="24"/>
                <w:szCs w:val="22"/>
                <w:lang w:val="ru-RU"/>
              </w:rPr>
            </w:pPr>
            <w:r w:rsidRPr="001B27B3">
              <w:rPr>
                <w:rFonts w:eastAsia="Times New Roman"/>
                <w:sz w:val="24"/>
                <w:szCs w:val="22"/>
                <w:lang w:val="ru-RU"/>
              </w:rPr>
              <w:t>Недостатність</w:t>
            </w:r>
            <w:r w:rsidR="00153AC9" w:rsidRPr="001B27B3">
              <w:rPr>
                <w:rFonts w:eastAsia="Times New Roman"/>
                <w:sz w:val="24"/>
                <w:szCs w:val="22"/>
                <w:lang w:val="ru-RU"/>
              </w:rPr>
              <w:t xml:space="preserve"> уваги з</w:t>
            </w:r>
            <w:r w:rsidR="00153AC9" w:rsidRPr="001B27B3">
              <w:rPr>
                <w:rFonts w:eastAsia="Times New Roman"/>
                <w:spacing w:val="1"/>
                <w:sz w:val="24"/>
                <w:szCs w:val="22"/>
                <w:lang w:val="ru-RU"/>
              </w:rPr>
              <w:t xml:space="preserve"> </w:t>
            </w:r>
            <w:r w:rsidR="00153AC9" w:rsidRPr="001B27B3">
              <w:rPr>
                <w:rFonts w:eastAsia="Times New Roman"/>
                <w:spacing w:val="-1"/>
                <w:sz w:val="24"/>
                <w:szCs w:val="22"/>
                <w:lang w:val="ru-RU"/>
              </w:rPr>
              <w:t>боку</w:t>
            </w:r>
            <w:r w:rsidR="00153AC9" w:rsidRPr="001B27B3">
              <w:rPr>
                <w:rFonts w:eastAsia="Times New Roman"/>
                <w:spacing w:val="-13"/>
                <w:sz w:val="24"/>
                <w:szCs w:val="22"/>
                <w:lang w:val="ru-RU"/>
              </w:rPr>
              <w:t xml:space="preserve"> </w:t>
            </w:r>
            <w:r w:rsidR="00153AC9" w:rsidRPr="001B27B3">
              <w:rPr>
                <w:rFonts w:eastAsia="Times New Roman"/>
                <w:sz w:val="24"/>
                <w:szCs w:val="22"/>
                <w:lang w:val="ru-RU"/>
              </w:rPr>
              <w:t>оточуючих</w:t>
            </w:r>
          </w:p>
        </w:tc>
        <w:tc>
          <w:tcPr>
            <w:tcW w:w="928"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Бажання</w:t>
            </w:r>
            <w:r w:rsidRPr="00671F1F">
              <w:rPr>
                <w:rFonts w:eastAsia="Times New Roman"/>
                <w:spacing w:val="1"/>
                <w:sz w:val="24"/>
                <w:szCs w:val="22"/>
              </w:rPr>
              <w:t xml:space="preserve"> </w:t>
            </w:r>
            <w:r w:rsidRPr="00671F1F">
              <w:rPr>
                <w:rFonts w:eastAsia="Times New Roman"/>
                <w:sz w:val="24"/>
                <w:szCs w:val="22"/>
              </w:rPr>
              <w:t>виділитись</w:t>
            </w:r>
          </w:p>
        </w:tc>
        <w:tc>
          <w:tcPr>
            <w:tcW w:w="943"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Просування</w:t>
            </w:r>
          </w:p>
        </w:tc>
        <w:tc>
          <w:tcPr>
            <w:tcW w:w="1750" w:type="pct"/>
          </w:tcPr>
          <w:p w:rsidR="00153AC9" w:rsidRPr="001B27B3" w:rsidRDefault="00153AC9" w:rsidP="00C53351">
            <w:pPr>
              <w:spacing w:line="240" w:lineRule="auto"/>
              <w:ind w:firstLine="0"/>
              <w:jc w:val="left"/>
              <w:rPr>
                <w:rFonts w:eastAsia="Times New Roman"/>
                <w:sz w:val="24"/>
                <w:szCs w:val="22"/>
                <w:lang w:val="ru-RU"/>
              </w:rPr>
            </w:pPr>
            <w:r w:rsidRPr="001B27B3">
              <w:rPr>
                <w:rFonts w:eastAsia="Times New Roman"/>
                <w:sz w:val="24"/>
                <w:szCs w:val="22"/>
                <w:lang w:val="ru-RU"/>
              </w:rPr>
              <w:t>Зробити</w:t>
            </w:r>
            <w:r w:rsidRPr="001B27B3">
              <w:rPr>
                <w:rFonts w:eastAsia="Times New Roman"/>
                <w:spacing w:val="-7"/>
                <w:sz w:val="24"/>
                <w:szCs w:val="22"/>
                <w:lang w:val="ru-RU"/>
              </w:rPr>
              <w:t xml:space="preserve"> </w:t>
            </w:r>
            <w:r w:rsidRPr="001B27B3">
              <w:rPr>
                <w:rFonts w:eastAsia="Times New Roman"/>
                <w:sz w:val="24"/>
                <w:szCs w:val="22"/>
                <w:lang w:val="ru-RU"/>
              </w:rPr>
              <w:t>так,</w:t>
            </w:r>
            <w:r w:rsidRPr="001B27B3">
              <w:rPr>
                <w:rFonts w:eastAsia="Times New Roman"/>
                <w:spacing w:val="-5"/>
                <w:sz w:val="24"/>
                <w:szCs w:val="22"/>
                <w:lang w:val="ru-RU"/>
              </w:rPr>
              <w:t xml:space="preserve"> </w:t>
            </w:r>
            <w:r w:rsidRPr="001B27B3">
              <w:rPr>
                <w:rFonts w:eastAsia="Times New Roman"/>
                <w:sz w:val="24"/>
                <w:szCs w:val="22"/>
                <w:lang w:val="ru-RU"/>
              </w:rPr>
              <w:t>щоб</w:t>
            </w:r>
            <w:r w:rsidRPr="001B27B3">
              <w:rPr>
                <w:rFonts w:eastAsia="Times New Roman"/>
                <w:spacing w:val="-5"/>
                <w:sz w:val="24"/>
                <w:szCs w:val="22"/>
                <w:lang w:val="ru-RU"/>
              </w:rPr>
              <w:t xml:space="preserve"> </w:t>
            </w:r>
            <w:r w:rsidRPr="001B27B3">
              <w:rPr>
                <w:rFonts w:eastAsia="Times New Roman"/>
                <w:sz w:val="24"/>
                <w:szCs w:val="22"/>
                <w:lang w:val="ru-RU"/>
              </w:rPr>
              <w:t>споживач</w:t>
            </w:r>
            <w:r w:rsidRPr="001B27B3">
              <w:rPr>
                <w:rFonts w:eastAsia="Times New Roman"/>
                <w:spacing w:val="-57"/>
                <w:sz w:val="24"/>
                <w:szCs w:val="22"/>
                <w:lang w:val="ru-RU"/>
              </w:rPr>
              <w:t xml:space="preserve"> </w:t>
            </w:r>
            <w:r w:rsidRPr="001B27B3">
              <w:rPr>
                <w:rFonts w:eastAsia="Times New Roman"/>
                <w:sz w:val="24"/>
                <w:szCs w:val="22"/>
                <w:lang w:val="ru-RU"/>
              </w:rPr>
              <w:t>обрав саме цей товар і</w:t>
            </w:r>
            <w:r w:rsidRPr="001B27B3">
              <w:rPr>
                <w:rFonts w:eastAsia="Times New Roman"/>
                <w:spacing w:val="1"/>
                <w:sz w:val="24"/>
                <w:szCs w:val="22"/>
                <w:lang w:val="ru-RU"/>
              </w:rPr>
              <w:t xml:space="preserve"> </w:t>
            </w:r>
            <w:r w:rsidRPr="001B27B3">
              <w:rPr>
                <w:rFonts w:eastAsia="Times New Roman"/>
                <w:sz w:val="24"/>
                <w:szCs w:val="22"/>
                <w:lang w:val="ru-RU"/>
              </w:rPr>
              <w:t>розширити</w:t>
            </w:r>
            <w:r w:rsidRPr="001B27B3">
              <w:rPr>
                <w:rFonts w:eastAsia="Times New Roman"/>
                <w:spacing w:val="-2"/>
                <w:sz w:val="24"/>
                <w:szCs w:val="22"/>
                <w:lang w:val="ru-RU"/>
              </w:rPr>
              <w:t xml:space="preserve"> </w:t>
            </w:r>
            <w:r w:rsidRPr="001B27B3">
              <w:rPr>
                <w:rFonts w:eastAsia="Times New Roman"/>
                <w:sz w:val="24"/>
                <w:szCs w:val="22"/>
                <w:lang w:val="ru-RU"/>
              </w:rPr>
              <w:t>збутову</w:t>
            </w:r>
            <w:r w:rsidRPr="001B27B3">
              <w:rPr>
                <w:rFonts w:eastAsia="Times New Roman"/>
                <w:spacing w:val="-6"/>
                <w:sz w:val="24"/>
                <w:szCs w:val="22"/>
                <w:lang w:val="ru-RU"/>
              </w:rPr>
              <w:t xml:space="preserve"> </w:t>
            </w:r>
            <w:r w:rsidRPr="001B27B3">
              <w:rPr>
                <w:rFonts w:eastAsia="Times New Roman"/>
                <w:sz w:val="24"/>
                <w:szCs w:val="22"/>
                <w:lang w:val="ru-RU"/>
              </w:rPr>
              <w:t>мережу</w:t>
            </w:r>
          </w:p>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до цього</w:t>
            </w:r>
          </w:p>
        </w:tc>
      </w:tr>
      <w:tr w:rsidR="00153AC9" w:rsidRPr="00671F1F" w:rsidTr="00C53351">
        <w:trPr>
          <w:trHeight w:val="20"/>
        </w:trPr>
        <w:tc>
          <w:tcPr>
            <w:tcW w:w="1379" w:type="pct"/>
          </w:tcPr>
          <w:p w:rsidR="00153AC9" w:rsidRPr="001B27B3" w:rsidRDefault="00153AC9" w:rsidP="00C53351">
            <w:pPr>
              <w:spacing w:line="240" w:lineRule="auto"/>
              <w:ind w:firstLine="0"/>
              <w:jc w:val="left"/>
              <w:rPr>
                <w:rFonts w:eastAsia="Times New Roman"/>
                <w:sz w:val="24"/>
                <w:szCs w:val="22"/>
                <w:lang w:val="ru-RU"/>
              </w:rPr>
            </w:pPr>
            <w:r w:rsidRPr="001B27B3">
              <w:rPr>
                <w:rFonts w:eastAsia="Times New Roman"/>
                <w:sz w:val="24"/>
                <w:szCs w:val="22"/>
                <w:lang w:val="ru-RU"/>
              </w:rPr>
              <w:t>Відсутність</w:t>
            </w:r>
            <w:r w:rsidRPr="001B27B3">
              <w:rPr>
                <w:rFonts w:eastAsia="Times New Roman"/>
                <w:spacing w:val="1"/>
                <w:sz w:val="24"/>
                <w:szCs w:val="22"/>
                <w:lang w:val="ru-RU"/>
              </w:rPr>
              <w:t xml:space="preserve"> </w:t>
            </w:r>
            <w:r w:rsidRPr="001B27B3">
              <w:rPr>
                <w:rFonts w:eastAsia="Times New Roman"/>
                <w:sz w:val="24"/>
                <w:szCs w:val="22"/>
                <w:lang w:val="ru-RU"/>
              </w:rPr>
              <w:t>достатньої</w:t>
            </w:r>
            <w:r w:rsidRPr="001B27B3">
              <w:rPr>
                <w:rFonts w:eastAsia="Times New Roman"/>
                <w:spacing w:val="1"/>
                <w:sz w:val="24"/>
                <w:szCs w:val="22"/>
                <w:lang w:val="ru-RU"/>
              </w:rPr>
              <w:t xml:space="preserve"> </w:t>
            </w:r>
            <w:r w:rsidRPr="001B27B3">
              <w:rPr>
                <w:rFonts w:eastAsia="Times New Roman"/>
                <w:sz w:val="24"/>
                <w:szCs w:val="22"/>
                <w:lang w:val="ru-RU"/>
              </w:rPr>
              <w:t>кількості</w:t>
            </w:r>
            <w:r w:rsidRPr="001B27B3">
              <w:rPr>
                <w:rFonts w:eastAsia="Times New Roman"/>
                <w:spacing w:val="-11"/>
                <w:sz w:val="24"/>
                <w:szCs w:val="22"/>
                <w:lang w:val="ru-RU"/>
              </w:rPr>
              <w:t xml:space="preserve"> </w:t>
            </w:r>
            <w:r w:rsidRPr="001B27B3">
              <w:rPr>
                <w:rFonts w:eastAsia="Times New Roman"/>
                <w:sz w:val="24"/>
                <w:szCs w:val="22"/>
                <w:lang w:val="ru-RU"/>
              </w:rPr>
              <w:t>якісного</w:t>
            </w:r>
            <w:r w:rsidR="005E780F" w:rsidRPr="001B27B3">
              <w:rPr>
                <w:rFonts w:eastAsia="Times New Roman"/>
                <w:sz w:val="24"/>
                <w:szCs w:val="22"/>
                <w:lang w:val="ru-RU"/>
              </w:rPr>
              <w:t xml:space="preserve"> </w:t>
            </w:r>
            <w:r w:rsidRPr="001B27B3">
              <w:rPr>
                <w:rFonts w:eastAsia="Times New Roman"/>
                <w:sz w:val="24"/>
                <w:szCs w:val="22"/>
                <w:lang w:val="ru-RU"/>
              </w:rPr>
              <w:t>одягу</w:t>
            </w:r>
          </w:p>
        </w:tc>
        <w:tc>
          <w:tcPr>
            <w:tcW w:w="928"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Бажання носити</w:t>
            </w:r>
            <w:r w:rsidRPr="00671F1F">
              <w:rPr>
                <w:rFonts w:eastAsia="Times New Roman"/>
                <w:spacing w:val="-57"/>
                <w:sz w:val="24"/>
                <w:szCs w:val="22"/>
              </w:rPr>
              <w:t xml:space="preserve"> </w:t>
            </w:r>
            <w:r w:rsidRPr="00671F1F">
              <w:rPr>
                <w:rFonts w:eastAsia="Times New Roman"/>
                <w:sz w:val="24"/>
                <w:szCs w:val="22"/>
              </w:rPr>
              <w:t>якісний</w:t>
            </w:r>
            <w:r w:rsidRPr="00671F1F">
              <w:rPr>
                <w:rFonts w:eastAsia="Times New Roman"/>
                <w:spacing w:val="-1"/>
                <w:sz w:val="24"/>
                <w:szCs w:val="22"/>
              </w:rPr>
              <w:t xml:space="preserve"> </w:t>
            </w:r>
            <w:r w:rsidRPr="00671F1F">
              <w:rPr>
                <w:rFonts w:eastAsia="Times New Roman"/>
                <w:sz w:val="24"/>
                <w:szCs w:val="22"/>
              </w:rPr>
              <w:t>одяг</w:t>
            </w:r>
          </w:p>
        </w:tc>
        <w:tc>
          <w:tcPr>
            <w:tcW w:w="943"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Просування</w:t>
            </w:r>
          </w:p>
        </w:tc>
        <w:tc>
          <w:tcPr>
            <w:tcW w:w="1750" w:type="pct"/>
          </w:tcPr>
          <w:p w:rsidR="00153AC9" w:rsidRPr="001B27B3" w:rsidRDefault="00153AC9" w:rsidP="00C53351">
            <w:pPr>
              <w:spacing w:line="240" w:lineRule="auto"/>
              <w:ind w:firstLine="0"/>
              <w:jc w:val="left"/>
              <w:rPr>
                <w:rFonts w:eastAsia="Times New Roman"/>
                <w:sz w:val="24"/>
                <w:szCs w:val="22"/>
                <w:lang w:val="ru-RU"/>
              </w:rPr>
            </w:pPr>
            <w:r w:rsidRPr="001B27B3">
              <w:rPr>
                <w:rFonts w:eastAsia="Times New Roman"/>
                <w:sz w:val="24"/>
                <w:szCs w:val="22"/>
                <w:lang w:val="ru-RU"/>
              </w:rPr>
              <w:t>Реклама в місцях скупчення людей, особливо</w:t>
            </w:r>
            <w:r w:rsidR="005E780F" w:rsidRPr="001B27B3">
              <w:rPr>
                <w:rFonts w:eastAsia="Times New Roman"/>
                <w:sz w:val="24"/>
                <w:szCs w:val="22"/>
                <w:lang w:val="ru-RU"/>
              </w:rPr>
              <w:t xml:space="preserve"> </w:t>
            </w:r>
            <w:r w:rsidRPr="001B27B3">
              <w:rPr>
                <w:rFonts w:eastAsia="Times New Roman"/>
                <w:sz w:val="24"/>
                <w:szCs w:val="22"/>
                <w:lang w:val="ru-RU"/>
              </w:rPr>
              <w:t>жінок</w:t>
            </w:r>
          </w:p>
        </w:tc>
      </w:tr>
      <w:tr w:rsidR="00153AC9" w:rsidRPr="00671F1F" w:rsidTr="00C53351">
        <w:trPr>
          <w:trHeight w:val="20"/>
        </w:trPr>
        <w:tc>
          <w:tcPr>
            <w:tcW w:w="1379"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Потреби</w:t>
            </w:r>
            <w:r w:rsidRPr="00671F1F">
              <w:rPr>
                <w:rFonts w:eastAsia="Times New Roman"/>
                <w:spacing w:val="1"/>
                <w:sz w:val="24"/>
                <w:szCs w:val="22"/>
              </w:rPr>
              <w:t xml:space="preserve"> </w:t>
            </w:r>
            <w:r w:rsidRPr="00671F1F">
              <w:rPr>
                <w:rFonts w:eastAsia="Times New Roman"/>
                <w:sz w:val="24"/>
                <w:szCs w:val="22"/>
              </w:rPr>
              <w:t>у</w:t>
            </w:r>
            <w:r w:rsidR="005E780F">
              <w:rPr>
                <w:rFonts w:eastAsia="Times New Roman"/>
                <w:sz w:val="24"/>
                <w:szCs w:val="22"/>
              </w:rPr>
              <w:t xml:space="preserve"> </w:t>
            </w:r>
            <w:r w:rsidRPr="00671F1F">
              <w:rPr>
                <w:rFonts w:eastAsia="Times New Roman"/>
                <w:sz w:val="24"/>
                <w:szCs w:val="22"/>
              </w:rPr>
              <w:t>формуванні</w:t>
            </w:r>
            <w:r w:rsidR="005E780F">
              <w:rPr>
                <w:rFonts w:eastAsia="Times New Roman"/>
                <w:sz w:val="24"/>
                <w:szCs w:val="22"/>
              </w:rPr>
              <w:t xml:space="preserve"> </w:t>
            </w:r>
            <w:r w:rsidRPr="00671F1F">
              <w:rPr>
                <w:rFonts w:eastAsia="Times New Roman"/>
                <w:sz w:val="24"/>
                <w:szCs w:val="22"/>
              </w:rPr>
              <w:t>образу</w:t>
            </w:r>
          </w:p>
        </w:tc>
        <w:tc>
          <w:tcPr>
            <w:tcW w:w="928"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Формування</w:t>
            </w:r>
            <w:r w:rsidRPr="00671F1F">
              <w:rPr>
                <w:rFonts w:eastAsia="Times New Roman"/>
                <w:spacing w:val="-1"/>
                <w:sz w:val="24"/>
                <w:szCs w:val="22"/>
              </w:rPr>
              <w:t xml:space="preserve"> </w:t>
            </w:r>
            <w:r w:rsidRPr="00671F1F">
              <w:rPr>
                <w:rFonts w:eastAsia="Times New Roman"/>
                <w:sz w:val="24"/>
                <w:szCs w:val="22"/>
              </w:rPr>
              <w:t>образу</w:t>
            </w:r>
          </w:p>
        </w:tc>
        <w:tc>
          <w:tcPr>
            <w:tcW w:w="943"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Різноманітність</w:t>
            </w:r>
            <w:r w:rsidR="00671F1F" w:rsidRPr="00671F1F">
              <w:rPr>
                <w:rFonts w:eastAsia="Times New Roman"/>
                <w:sz w:val="24"/>
                <w:szCs w:val="22"/>
              </w:rPr>
              <w:t xml:space="preserve"> </w:t>
            </w:r>
            <w:r w:rsidRPr="00671F1F">
              <w:rPr>
                <w:rFonts w:eastAsia="Times New Roman"/>
                <w:spacing w:val="-57"/>
                <w:sz w:val="24"/>
                <w:szCs w:val="22"/>
              </w:rPr>
              <w:t xml:space="preserve"> </w:t>
            </w:r>
            <w:r w:rsidRPr="00671F1F">
              <w:rPr>
                <w:rFonts w:eastAsia="Times New Roman"/>
                <w:sz w:val="24"/>
                <w:szCs w:val="22"/>
              </w:rPr>
              <w:t>товару</w:t>
            </w:r>
          </w:p>
        </w:tc>
        <w:tc>
          <w:tcPr>
            <w:tcW w:w="1750" w:type="pct"/>
          </w:tcPr>
          <w:p w:rsidR="00153AC9" w:rsidRPr="00671F1F" w:rsidRDefault="00153AC9" w:rsidP="00C53351">
            <w:pPr>
              <w:spacing w:line="240" w:lineRule="auto"/>
              <w:ind w:firstLine="0"/>
              <w:jc w:val="left"/>
              <w:rPr>
                <w:rFonts w:eastAsia="Times New Roman"/>
                <w:sz w:val="24"/>
                <w:szCs w:val="22"/>
              </w:rPr>
            </w:pPr>
            <w:r w:rsidRPr="00671F1F">
              <w:rPr>
                <w:rFonts w:eastAsia="Times New Roman"/>
                <w:sz w:val="24"/>
                <w:szCs w:val="22"/>
              </w:rPr>
              <w:t>Розширення асортименту</w:t>
            </w:r>
            <w:r w:rsidRPr="00671F1F">
              <w:rPr>
                <w:rFonts w:eastAsia="Times New Roman"/>
                <w:spacing w:val="-57"/>
                <w:sz w:val="24"/>
                <w:szCs w:val="22"/>
              </w:rPr>
              <w:t xml:space="preserve"> </w:t>
            </w:r>
            <w:r w:rsidRPr="00671F1F">
              <w:rPr>
                <w:rFonts w:eastAsia="Times New Roman"/>
                <w:sz w:val="24"/>
                <w:szCs w:val="22"/>
              </w:rPr>
              <w:t>товарів</w:t>
            </w:r>
          </w:p>
        </w:tc>
      </w:tr>
    </w:tbl>
    <w:p w:rsidR="00AC451A" w:rsidRPr="00C53351" w:rsidRDefault="005548B9" w:rsidP="00C53351">
      <w:pPr>
        <w:rPr>
          <w:rFonts w:eastAsia="Times New Roman"/>
          <w:sz w:val="24"/>
          <w:szCs w:val="24"/>
          <w:lang w:val="ru-RU" w:eastAsia="en-US"/>
        </w:rPr>
      </w:pPr>
      <w:r w:rsidRPr="005548B9">
        <w:rPr>
          <w:rFonts w:eastAsia="Times New Roman"/>
          <w:sz w:val="24"/>
          <w:szCs w:val="24"/>
          <w:lang w:eastAsia="en-US"/>
        </w:rPr>
        <w:t xml:space="preserve">Розроблено і побудовано </w:t>
      </w:r>
      <w:r w:rsidR="001F67B1" w:rsidRPr="004C2FAA">
        <w:rPr>
          <w:rFonts w:eastAsia="Times New Roman"/>
          <w:sz w:val="24"/>
          <w:szCs w:val="24"/>
          <w:lang w:eastAsia="en-US"/>
        </w:rPr>
        <w:t xml:space="preserve">автором </w:t>
      </w:r>
      <w:r w:rsidR="00BD0467">
        <w:rPr>
          <w:rFonts w:eastAsia="Times New Roman"/>
          <w:sz w:val="24"/>
          <w:szCs w:val="24"/>
          <w:lang w:eastAsia="en-US"/>
        </w:rPr>
        <w:t xml:space="preserve">на основі джерела </w:t>
      </w:r>
      <w:r w:rsidR="00BD0467" w:rsidRPr="00BD0467">
        <w:rPr>
          <w:rFonts w:eastAsia="Times New Roman"/>
          <w:sz w:val="24"/>
          <w:szCs w:val="24"/>
          <w:lang w:val="ru-RU" w:eastAsia="en-US"/>
        </w:rPr>
        <w:t>[35]</w:t>
      </w:r>
    </w:p>
    <w:p w:rsidR="00BD0467" w:rsidRPr="00F7467F" w:rsidRDefault="00BD0467" w:rsidP="00450686">
      <w:pPr>
        <w:rPr>
          <w:lang w:val="ru-RU"/>
        </w:rPr>
      </w:pPr>
      <w:r w:rsidRPr="00BD0467">
        <w:rPr>
          <w:lang w:val="ru-RU"/>
        </w:rPr>
        <w:lastRenderedPageBreak/>
        <w:t>Технологічні особливості виробництва панчішно-шкарпеткової продукції залишаються практично незмінними. Основними напрямами конкуренції будуть якість фарбування та відповідність кольору вимогам ринку і моди, цінова політика, а також якість і оригінальність упаковки і рекламних кампаній. Збільшення виробничих потужностей, загальне покращення технологій виготовлення, підвищення ефективності маркетингової стратегії та збільшення обсягів імпорту сприятимуть по</w:t>
      </w:r>
      <w:r w:rsidR="00F7467F">
        <w:rPr>
          <w:lang w:val="ru-RU"/>
        </w:rPr>
        <w:t>силенню конкуренції</w:t>
      </w:r>
      <w:r w:rsidR="005440DE" w:rsidRPr="005440DE">
        <w:rPr>
          <w:lang w:val="ru-RU"/>
        </w:rPr>
        <w:t xml:space="preserve"> [</w:t>
      </w:r>
      <w:r w:rsidR="005440DE" w:rsidRPr="001B27B3">
        <w:rPr>
          <w:lang w:val="ru-RU"/>
        </w:rPr>
        <w:t>50]</w:t>
      </w:r>
      <w:r w:rsidR="00F7467F" w:rsidRPr="00F7467F">
        <w:rPr>
          <w:lang w:val="ru-RU"/>
        </w:rPr>
        <w:t>.</w:t>
      </w:r>
    </w:p>
    <w:p w:rsidR="00BD0467" w:rsidRPr="00BD0467" w:rsidRDefault="00BD0467" w:rsidP="00450686">
      <w:pPr>
        <w:rPr>
          <w:lang w:val="ru-RU"/>
        </w:rPr>
      </w:pPr>
      <w:r w:rsidRPr="00BD0467">
        <w:rPr>
          <w:lang w:val="ru-RU"/>
        </w:rPr>
        <w:t>Зараз іноземні виробники, включаючи ТОВ "Конте Україна", не зосереджуються на активній маркетинговій підтримці своїх товарів, основним чином через нестабільну ситуацію в Україні. Виробники ще не розробили цілеспрямовану маркетингову стратегію, оскільки не мають достатньої експертизи у маркетингу або не мають необхідних фінансових ресурсів. Це призводить до відсутності маркетингової активності на українському ринку панчішно-шкарпеткової продукції. В результаті, обсяг пропонованих товарів на ринку України формується несистематично, залежно від цін, умов поставок, оплати, географічного розташування тощо.</w:t>
      </w:r>
    </w:p>
    <w:p w:rsidR="00172F36" w:rsidRDefault="00BD0467" w:rsidP="00172F36">
      <w:pPr>
        <w:rPr>
          <w:lang w:val="ru-RU"/>
        </w:rPr>
      </w:pPr>
      <w:r w:rsidRPr="00BD0467">
        <w:rPr>
          <w:lang w:val="ru-RU"/>
        </w:rPr>
        <w:t>На сучасному українському споживчому ринку спостерігаються певні особливості. У зв'язку з політичною, економічною та соціальною нестабільністю, ринок перебуває у нестійкому стані. Рівень життя суттєво знизився, що призвело до зменшення покупців з високою платоспроможністю у широких верств населення.</w:t>
      </w:r>
      <w:r w:rsidR="007D7111">
        <w:rPr>
          <w:lang w:val="ru-RU"/>
        </w:rPr>
        <w:t xml:space="preserve"> </w:t>
      </w:r>
    </w:p>
    <w:p w:rsidR="00172F36" w:rsidRDefault="00172F36" w:rsidP="00172F36">
      <w:pPr>
        <w:rPr>
          <w:lang w:val="ru-RU"/>
        </w:rPr>
      </w:pPr>
      <w:r w:rsidRPr="00172F36">
        <w:rPr>
          <w:lang w:val="ru-RU"/>
        </w:rPr>
        <w:t xml:space="preserve">Це </w:t>
      </w:r>
      <w:r>
        <w:rPr>
          <w:lang w:val="ru-RU"/>
        </w:rPr>
        <w:t>серйозний</w:t>
      </w:r>
      <w:r w:rsidRPr="00172F36">
        <w:rPr>
          <w:lang w:val="ru-RU"/>
        </w:rPr>
        <w:t xml:space="preserve"> виклик для підприємств на українському </w:t>
      </w:r>
      <w:r>
        <w:rPr>
          <w:lang w:val="ru-RU"/>
        </w:rPr>
        <w:t xml:space="preserve">споживчому </w:t>
      </w:r>
      <w:r w:rsidRPr="00172F36">
        <w:rPr>
          <w:lang w:val="ru-RU"/>
        </w:rPr>
        <w:t>ринку, які повинні адаптуватися до нових умов, шукати стратегічні рішення, спрямовані на залучення широкої аудиторії споживачів, забезпечуючи доступні ціни та відпові</w:t>
      </w:r>
      <w:r>
        <w:rPr>
          <w:lang w:val="ru-RU"/>
        </w:rPr>
        <w:t>дну якість продукту чи послуги.</w:t>
      </w:r>
    </w:p>
    <w:p w:rsidR="00AC451A" w:rsidRDefault="007D7111" w:rsidP="00172F36">
      <w:pPr>
        <w:rPr>
          <w:lang w:val="ru-RU"/>
        </w:rPr>
      </w:pPr>
      <w:r>
        <w:rPr>
          <w:lang w:val="ru-RU"/>
        </w:rPr>
        <w:t xml:space="preserve">Для того щоб зрозуміти особливості конкурентного середовища на панчішно-шкарпетковому ринку України – необхідно розробити та побудувати ступеневий аналіз конкуренції. Результат укладений у таблиці 1.11. </w:t>
      </w:r>
    </w:p>
    <w:p w:rsidR="00172F36" w:rsidRPr="00BD0467" w:rsidRDefault="00172F36" w:rsidP="00172F36">
      <w:pPr>
        <w:rPr>
          <w:lang w:val="ru-RU"/>
        </w:rPr>
      </w:pPr>
    </w:p>
    <w:p w:rsidR="00153AC9" w:rsidRPr="00AC451A" w:rsidRDefault="00BD0467" w:rsidP="00AC451A">
      <w:r w:rsidRPr="00BD0467">
        <w:lastRenderedPageBreak/>
        <w:t xml:space="preserve"> </w:t>
      </w:r>
      <w:r w:rsidR="00153AC9" w:rsidRPr="00153AC9">
        <w:t>Таблиця</w:t>
      </w:r>
      <w:r w:rsidR="00153AC9" w:rsidRPr="00153AC9">
        <w:rPr>
          <w:spacing w:val="-2"/>
        </w:rPr>
        <w:t xml:space="preserve"> </w:t>
      </w:r>
      <w:r w:rsidR="00153AC9" w:rsidRPr="00153AC9">
        <w:t>1.1</w:t>
      </w:r>
      <w:r w:rsidR="00671F1F">
        <w:t>1</w:t>
      </w:r>
      <w:r w:rsidR="00450686">
        <w:t xml:space="preserve"> - </w:t>
      </w:r>
      <w:r w:rsidR="00153AC9" w:rsidRPr="00153AC9">
        <w:rPr>
          <w:rFonts w:eastAsia="Times New Roman"/>
          <w:lang w:eastAsia="en-US"/>
        </w:rPr>
        <w:t>Ступеневий</w:t>
      </w:r>
      <w:r w:rsidR="00153AC9" w:rsidRPr="00153AC9">
        <w:rPr>
          <w:rFonts w:eastAsia="Times New Roman"/>
          <w:spacing w:val="-2"/>
          <w:lang w:eastAsia="en-US"/>
        </w:rPr>
        <w:t xml:space="preserve"> </w:t>
      </w:r>
      <w:r w:rsidR="00153AC9" w:rsidRPr="00153AC9">
        <w:rPr>
          <w:rFonts w:eastAsia="Times New Roman"/>
          <w:lang w:eastAsia="en-US"/>
        </w:rPr>
        <w:t>аналіз</w:t>
      </w:r>
      <w:r w:rsidR="00153AC9" w:rsidRPr="00153AC9">
        <w:rPr>
          <w:rFonts w:eastAsia="Times New Roman"/>
          <w:spacing w:val="-3"/>
          <w:lang w:eastAsia="en-US"/>
        </w:rPr>
        <w:t xml:space="preserve"> </w:t>
      </w:r>
      <w:r w:rsidR="00153AC9" w:rsidRPr="00153AC9">
        <w:rPr>
          <w:rFonts w:eastAsia="Times New Roman"/>
          <w:lang w:eastAsia="en-US"/>
        </w:rPr>
        <w:t>конкуренції</w:t>
      </w:r>
      <w:r w:rsidR="00153AC9" w:rsidRPr="00153AC9">
        <w:rPr>
          <w:rFonts w:eastAsia="Times New Roman"/>
          <w:spacing w:val="-4"/>
          <w:lang w:eastAsia="en-US"/>
        </w:rPr>
        <w:t xml:space="preserve"> </w:t>
      </w:r>
      <w:r w:rsidR="00153AC9" w:rsidRPr="00153AC9">
        <w:rPr>
          <w:rFonts w:eastAsia="Times New Roman"/>
          <w:lang w:eastAsia="en-US"/>
        </w:rPr>
        <w:t>на</w:t>
      </w:r>
      <w:r w:rsidR="00153AC9" w:rsidRPr="00153AC9">
        <w:rPr>
          <w:rFonts w:eastAsia="Times New Roman"/>
          <w:spacing w:val="-2"/>
          <w:lang w:eastAsia="en-US"/>
        </w:rPr>
        <w:t xml:space="preserve"> </w:t>
      </w:r>
      <w:r w:rsidR="00153AC9" w:rsidRPr="00153AC9">
        <w:rPr>
          <w:rFonts w:eastAsia="Times New Roman"/>
          <w:lang w:eastAsia="en-US"/>
        </w:rPr>
        <w:t>ринку</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25"/>
        <w:gridCol w:w="3421"/>
        <w:gridCol w:w="4165"/>
      </w:tblGrid>
      <w:tr w:rsidR="00153AC9" w:rsidRPr="00671F1F" w:rsidTr="001815E9">
        <w:trPr>
          <w:trHeight w:val="20"/>
        </w:trPr>
        <w:tc>
          <w:tcPr>
            <w:tcW w:w="1173" w:type="pct"/>
          </w:tcPr>
          <w:p w:rsidR="00153AC9" w:rsidRPr="007D7111" w:rsidRDefault="00153AC9" w:rsidP="005E780F">
            <w:pPr>
              <w:spacing w:line="268" w:lineRule="exact"/>
              <w:ind w:firstLine="0"/>
              <w:jc w:val="left"/>
              <w:rPr>
                <w:rFonts w:eastAsia="Times New Roman"/>
                <w:sz w:val="24"/>
                <w:szCs w:val="22"/>
                <w:lang w:val="ru-RU"/>
              </w:rPr>
            </w:pPr>
            <w:r w:rsidRPr="007D7111">
              <w:rPr>
                <w:rFonts w:eastAsia="Times New Roman"/>
                <w:sz w:val="24"/>
                <w:szCs w:val="22"/>
                <w:lang w:val="ru-RU"/>
              </w:rPr>
              <w:t>Особливості</w:t>
            </w:r>
            <w:r w:rsidR="005E780F" w:rsidRPr="007D7111">
              <w:rPr>
                <w:rFonts w:eastAsia="Times New Roman"/>
                <w:sz w:val="24"/>
                <w:szCs w:val="22"/>
                <w:lang w:val="ru-RU"/>
              </w:rPr>
              <w:t xml:space="preserve"> </w:t>
            </w:r>
            <w:r w:rsidRPr="007D7111">
              <w:rPr>
                <w:rFonts w:eastAsia="Times New Roman"/>
                <w:sz w:val="24"/>
                <w:szCs w:val="22"/>
                <w:lang w:val="ru-RU"/>
              </w:rPr>
              <w:t>конкурентного</w:t>
            </w:r>
            <w:r w:rsidRPr="007D7111">
              <w:rPr>
                <w:rFonts w:eastAsia="Times New Roman"/>
                <w:spacing w:val="-58"/>
                <w:sz w:val="24"/>
                <w:szCs w:val="22"/>
                <w:lang w:val="ru-RU"/>
              </w:rPr>
              <w:t xml:space="preserve"> </w:t>
            </w:r>
            <w:r w:rsidRPr="007D7111">
              <w:rPr>
                <w:rFonts w:eastAsia="Times New Roman"/>
                <w:sz w:val="24"/>
                <w:szCs w:val="22"/>
                <w:lang w:val="ru-RU"/>
              </w:rPr>
              <w:t>середовища</w:t>
            </w:r>
          </w:p>
        </w:tc>
        <w:tc>
          <w:tcPr>
            <w:tcW w:w="1726" w:type="pct"/>
          </w:tcPr>
          <w:p w:rsidR="00153AC9" w:rsidRPr="001B27B3" w:rsidRDefault="00153AC9" w:rsidP="00671F1F">
            <w:pPr>
              <w:spacing w:line="240" w:lineRule="auto"/>
              <w:ind w:firstLine="0"/>
              <w:jc w:val="left"/>
              <w:rPr>
                <w:rFonts w:eastAsia="Times New Roman"/>
                <w:sz w:val="24"/>
                <w:szCs w:val="22"/>
                <w:lang w:val="ru-RU"/>
              </w:rPr>
            </w:pPr>
            <w:r w:rsidRPr="001B27B3">
              <w:rPr>
                <w:rFonts w:eastAsia="Times New Roman"/>
                <w:sz w:val="24"/>
                <w:szCs w:val="22"/>
                <w:lang w:val="ru-RU"/>
              </w:rPr>
              <w:t>В чому проявляється дана</w:t>
            </w:r>
            <w:r w:rsidRPr="001B27B3">
              <w:rPr>
                <w:rFonts w:eastAsia="Times New Roman"/>
                <w:spacing w:val="-57"/>
                <w:sz w:val="24"/>
                <w:szCs w:val="22"/>
                <w:lang w:val="ru-RU"/>
              </w:rPr>
              <w:t xml:space="preserve"> </w:t>
            </w:r>
            <w:r w:rsidRPr="001B27B3">
              <w:rPr>
                <w:rFonts w:eastAsia="Times New Roman"/>
                <w:sz w:val="24"/>
                <w:szCs w:val="22"/>
                <w:lang w:val="ru-RU"/>
              </w:rPr>
              <w:t>характеристика</w:t>
            </w:r>
          </w:p>
        </w:tc>
        <w:tc>
          <w:tcPr>
            <w:tcW w:w="2101" w:type="pct"/>
          </w:tcPr>
          <w:p w:rsidR="00153AC9" w:rsidRPr="00671F1F" w:rsidRDefault="00153AC9" w:rsidP="00671F1F">
            <w:pPr>
              <w:spacing w:line="240" w:lineRule="auto"/>
              <w:ind w:firstLine="0"/>
              <w:jc w:val="left"/>
              <w:rPr>
                <w:rFonts w:eastAsia="Times New Roman"/>
                <w:sz w:val="24"/>
                <w:szCs w:val="22"/>
              </w:rPr>
            </w:pPr>
            <w:r w:rsidRPr="00671F1F">
              <w:rPr>
                <w:rFonts w:eastAsia="Times New Roman"/>
                <w:sz w:val="24"/>
                <w:szCs w:val="22"/>
              </w:rPr>
              <w:t>Вплив на діяльність</w:t>
            </w:r>
            <w:r w:rsidRPr="00671F1F">
              <w:rPr>
                <w:rFonts w:eastAsia="Times New Roman"/>
                <w:spacing w:val="-57"/>
                <w:sz w:val="24"/>
                <w:szCs w:val="22"/>
              </w:rPr>
              <w:t xml:space="preserve"> </w:t>
            </w:r>
            <w:r w:rsidRPr="00671F1F">
              <w:rPr>
                <w:rFonts w:eastAsia="Times New Roman"/>
                <w:sz w:val="24"/>
                <w:szCs w:val="22"/>
              </w:rPr>
              <w:t>підприємства</w:t>
            </w:r>
          </w:p>
        </w:tc>
      </w:tr>
      <w:tr w:rsidR="00671F1F" w:rsidRPr="00671F1F" w:rsidTr="001815E9">
        <w:trPr>
          <w:trHeight w:val="1352"/>
        </w:trPr>
        <w:tc>
          <w:tcPr>
            <w:tcW w:w="1173" w:type="pct"/>
          </w:tcPr>
          <w:p w:rsidR="00671F1F" w:rsidRPr="00671F1F" w:rsidRDefault="00671F1F" w:rsidP="00671F1F">
            <w:pPr>
              <w:spacing w:line="268" w:lineRule="exact"/>
              <w:ind w:firstLine="0"/>
              <w:jc w:val="left"/>
              <w:rPr>
                <w:rFonts w:eastAsia="Times New Roman"/>
                <w:sz w:val="24"/>
                <w:szCs w:val="22"/>
              </w:rPr>
            </w:pPr>
            <w:r w:rsidRPr="00671F1F">
              <w:rPr>
                <w:rFonts w:eastAsia="Times New Roman"/>
                <w:sz w:val="24"/>
                <w:szCs w:val="22"/>
              </w:rPr>
              <w:t>Інтернаціональне</w:t>
            </w:r>
          </w:p>
        </w:tc>
        <w:tc>
          <w:tcPr>
            <w:tcW w:w="1726" w:type="pct"/>
          </w:tcPr>
          <w:p w:rsidR="00671F1F" w:rsidRPr="00671F1F" w:rsidRDefault="00671F1F" w:rsidP="005E780F">
            <w:pPr>
              <w:tabs>
                <w:tab w:val="left" w:pos="1660"/>
                <w:tab w:val="left" w:pos="2321"/>
              </w:tabs>
              <w:spacing w:line="268" w:lineRule="exact"/>
              <w:ind w:firstLine="0"/>
              <w:jc w:val="left"/>
              <w:rPr>
                <w:rFonts w:eastAsia="Times New Roman"/>
                <w:sz w:val="24"/>
                <w:szCs w:val="22"/>
              </w:rPr>
            </w:pPr>
            <w:r w:rsidRPr="001B27B3">
              <w:rPr>
                <w:rFonts w:eastAsia="Times New Roman"/>
                <w:sz w:val="24"/>
                <w:szCs w:val="22"/>
                <w:lang w:val="ru-RU"/>
              </w:rPr>
              <w:t>Компаніям не потрібно</w:t>
            </w:r>
            <w:r w:rsidR="005E780F" w:rsidRPr="001B27B3">
              <w:rPr>
                <w:rFonts w:eastAsia="Times New Roman"/>
                <w:sz w:val="24"/>
                <w:szCs w:val="22"/>
                <w:lang w:val="ru-RU"/>
              </w:rPr>
              <w:t xml:space="preserve"> </w:t>
            </w:r>
            <w:r w:rsidRPr="001B27B3">
              <w:rPr>
                <w:rFonts w:eastAsia="Times New Roman"/>
                <w:sz w:val="24"/>
                <w:szCs w:val="22"/>
                <w:lang w:val="ru-RU"/>
              </w:rPr>
              <w:t>адаптуватись під кожний національний</w:t>
            </w:r>
            <w:r w:rsidRPr="001B27B3">
              <w:rPr>
                <w:rFonts w:eastAsia="Times New Roman"/>
                <w:spacing w:val="32"/>
                <w:sz w:val="24"/>
                <w:szCs w:val="22"/>
                <w:lang w:val="ru-RU"/>
              </w:rPr>
              <w:t xml:space="preserve"> </w:t>
            </w:r>
            <w:r w:rsidRPr="001B27B3">
              <w:rPr>
                <w:rFonts w:eastAsia="Times New Roman"/>
                <w:sz w:val="24"/>
                <w:szCs w:val="22"/>
                <w:lang w:val="ru-RU"/>
              </w:rPr>
              <w:t>ринок</w:t>
            </w:r>
            <w:r w:rsidRPr="001B27B3">
              <w:rPr>
                <w:rFonts w:eastAsia="Times New Roman"/>
                <w:spacing w:val="32"/>
                <w:sz w:val="24"/>
                <w:szCs w:val="22"/>
                <w:lang w:val="ru-RU"/>
              </w:rPr>
              <w:t xml:space="preserve"> </w:t>
            </w:r>
            <w:r w:rsidRPr="001B27B3">
              <w:rPr>
                <w:rFonts w:eastAsia="Times New Roman"/>
                <w:sz w:val="24"/>
                <w:szCs w:val="22"/>
                <w:lang w:val="ru-RU"/>
              </w:rPr>
              <w:t>окремо.</w:t>
            </w:r>
            <w:r w:rsidRPr="001B27B3">
              <w:rPr>
                <w:rFonts w:eastAsia="Times New Roman"/>
                <w:spacing w:val="-57"/>
                <w:sz w:val="24"/>
                <w:szCs w:val="22"/>
                <w:lang w:val="ru-RU"/>
              </w:rPr>
              <w:t xml:space="preserve"> </w:t>
            </w:r>
            <w:r w:rsidRPr="00671F1F">
              <w:rPr>
                <w:rFonts w:eastAsia="Times New Roman"/>
                <w:sz w:val="24"/>
                <w:szCs w:val="22"/>
              </w:rPr>
              <w:t>Високі</w:t>
            </w:r>
            <w:r w:rsidRPr="00671F1F">
              <w:rPr>
                <w:rFonts w:eastAsia="Times New Roman"/>
                <w:spacing w:val="-2"/>
                <w:sz w:val="24"/>
                <w:szCs w:val="22"/>
              </w:rPr>
              <w:t xml:space="preserve"> </w:t>
            </w:r>
            <w:r w:rsidRPr="00671F1F">
              <w:rPr>
                <w:rFonts w:eastAsia="Times New Roman"/>
                <w:sz w:val="24"/>
                <w:szCs w:val="22"/>
              </w:rPr>
              <w:t>переваги</w:t>
            </w:r>
            <w:r w:rsidRPr="00671F1F">
              <w:rPr>
                <w:rFonts w:eastAsia="Times New Roman"/>
                <w:spacing w:val="-3"/>
                <w:sz w:val="24"/>
                <w:szCs w:val="22"/>
              </w:rPr>
              <w:t xml:space="preserve"> </w:t>
            </w:r>
            <w:r w:rsidRPr="00671F1F">
              <w:rPr>
                <w:rFonts w:eastAsia="Times New Roman"/>
                <w:sz w:val="24"/>
                <w:szCs w:val="22"/>
              </w:rPr>
              <w:t>глобалізації</w:t>
            </w:r>
          </w:p>
        </w:tc>
        <w:tc>
          <w:tcPr>
            <w:tcW w:w="2101" w:type="pct"/>
          </w:tcPr>
          <w:p w:rsidR="00671F1F" w:rsidRPr="00671F1F" w:rsidRDefault="00671F1F" w:rsidP="005E780F">
            <w:pPr>
              <w:tabs>
                <w:tab w:val="left" w:pos="2735"/>
              </w:tabs>
              <w:spacing w:line="268" w:lineRule="exact"/>
              <w:ind w:firstLine="0"/>
              <w:jc w:val="left"/>
              <w:rPr>
                <w:rFonts w:eastAsia="Times New Roman"/>
                <w:sz w:val="24"/>
                <w:szCs w:val="22"/>
              </w:rPr>
            </w:pPr>
            <w:r w:rsidRPr="001B27B3">
              <w:rPr>
                <w:rFonts w:eastAsia="Times New Roman"/>
                <w:sz w:val="24"/>
                <w:szCs w:val="22"/>
                <w:lang w:val="ru-RU"/>
              </w:rPr>
              <w:t>Використання переваг</w:t>
            </w:r>
            <w:r w:rsidR="005E780F" w:rsidRPr="001B27B3">
              <w:rPr>
                <w:rFonts w:eastAsia="Times New Roman"/>
                <w:sz w:val="24"/>
                <w:szCs w:val="22"/>
                <w:lang w:val="ru-RU"/>
              </w:rPr>
              <w:t xml:space="preserve"> </w:t>
            </w:r>
            <w:r w:rsidRPr="001B27B3">
              <w:rPr>
                <w:rFonts w:eastAsia="Times New Roman"/>
                <w:sz w:val="24"/>
                <w:szCs w:val="22"/>
                <w:lang w:val="ru-RU"/>
              </w:rPr>
              <w:t>глобалізації,</w:t>
            </w:r>
            <w:r w:rsidRPr="001B27B3">
              <w:rPr>
                <w:rFonts w:eastAsia="Times New Roman"/>
                <w:spacing w:val="12"/>
                <w:sz w:val="24"/>
                <w:szCs w:val="22"/>
                <w:lang w:val="ru-RU"/>
              </w:rPr>
              <w:t xml:space="preserve"> </w:t>
            </w:r>
            <w:r w:rsidRPr="001B27B3">
              <w:rPr>
                <w:rFonts w:eastAsia="Times New Roman"/>
                <w:sz w:val="24"/>
                <w:szCs w:val="22"/>
                <w:lang w:val="ru-RU"/>
              </w:rPr>
              <w:t>проте</w:t>
            </w:r>
            <w:r w:rsidRPr="001B27B3">
              <w:rPr>
                <w:rFonts w:eastAsia="Times New Roman"/>
                <w:spacing w:val="16"/>
                <w:sz w:val="24"/>
                <w:szCs w:val="22"/>
                <w:lang w:val="ru-RU"/>
              </w:rPr>
              <w:t xml:space="preserve"> </w:t>
            </w:r>
            <w:r w:rsidRPr="001B27B3">
              <w:rPr>
                <w:rFonts w:eastAsia="Times New Roman"/>
                <w:sz w:val="24"/>
                <w:szCs w:val="22"/>
                <w:lang w:val="ru-RU"/>
              </w:rPr>
              <w:t>у</w:t>
            </w:r>
            <w:r w:rsidRPr="001B27B3">
              <w:rPr>
                <w:rFonts w:eastAsia="Times New Roman"/>
                <w:spacing w:val="7"/>
                <w:sz w:val="24"/>
                <w:szCs w:val="22"/>
                <w:lang w:val="ru-RU"/>
              </w:rPr>
              <w:t xml:space="preserve"> </w:t>
            </w:r>
            <w:r w:rsidRPr="001B27B3">
              <w:rPr>
                <w:rFonts w:eastAsia="Times New Roman"/>
                <w:sz w:val="24"/>
                <w:szCs w:val="22"/>
                <w:lang w:val="ru-RU"/>
              </w:rPr>
              <w:t>поєднанні</w:t>
            </w:r>
            <w:r w:rsidRPr="001B27B3">
              <w:rPr>
                <w:rFonts w:eastAsia="Times New Roman"/>
                <w:spacing w:val="13"/>
                <w:sz w:val="24"/>
                <w:szCs w:val="22"/>
                <w:lang w:val="ru-RU"/>
              </w:rPr>
              <w:t xml:space="preserve"> </w:t>
            </w:r>
            <w:r w:rsidRPr="001B27B3">
              <w:rPr>
                <w:rFonts w:eastAsia="Times New Roman"/>
                <w:sz w:val="24"/>
                <w:szCs w:val="22"/>
                <w:lang w:val="ru-RU"/>
              </w:rPr>
              <w:t>з</w:t>
            </w:r>
            <w:r w:rsidR="005E780F" w:rsidRPr="001B27B3">
              <w:rPr>
                <w:rFonts w:eastAsia="Times New Roman"/>
                <w:sz w:val="24"/>
                <w:szCs w:val="22"/>
                <w:lang w:val="ru-RU"/>
              </w:rPr>
              <w:t xml:space="preserve"> </w:t>
            </w:r>
            <w:r w:rsidRPr="001B27B3">
              <w:rPr>
                <w:rFonts w:eastAsia="Times New Roman"/>
                <w:sz w:val="24"/>
                <w:szCs w:val="22"/>
                <w:lang w:val="ru-RU"/>
              </w:rPr>
              <w:t>локалізацією</w:t>
            </w:r>
            <w:r w:rsidRPr="001B27B3">
              <w:rPr>
                <w:rFonts w:eastAsia="Times New Roman"/>
                <w:spacing w:val="10"/>
                <w:sz w:val="24"/>
                <w:szCs w:val="22"/>
                <w:lang w:val="ru-RU"/>
              </w:rPr>
              <w:t xml:space="preserve"> </w:t>
            </w:r>
            <w:r w:rsidRPr="00671F1F">
              <w:rPr>
                <w:rFonts w:eastAsia="Times New Roman"/>
                <w:sz w:val="24"/>
                <w:szCs w:val="22"/>
              </w:rPr>
              <w:t>(детальне</w:t>
            </w:r>
            <w:r w:rsidRPr="00671F1F">
              <w:rPr>
                <w:rFonts w:eastAsia="Times New Roman"/>
                <w:spacing w:val="7"/>
                <w:sz w:val="24"/>
                <w:szCs w:val="22"/>
              </w:rPr>
              <w:t xml:space="preserve"> </w:t>
            </w:r>
            <w:r w:rsidRPr="00671F1F">
              <w:rPr>
                <w:rFonts w:eastAsia="Times New Roman"/>
                <w:sz w:val="24"/>
                <w:szCs w:val="22"/>
              </w:rPr>
              <w:t>вивчення</w:t>
            </w:r>
            <w:r w:rsidR="005E780F">
              <w:rPr>
                <w:rFonts w:eastAsia="Times New Roman"/>
                <w:sz w:val="24"/>
                <w:szCs w:val="22"/>
              </w:rPr>
              <w:t xml:space="preserve"> </w:t>
            </w:r>
            <w:r w:rsidRPr="00671F1F">
              <w:rPr>
                <w:rFonts w:eastAsia="Times New Roman"/>
                <w:sz w:val="24"/>
                <w:szCs w:val="22"/>
              </w:rPr>
              <w:t xml:space="preserve">потреб споживачів, </w:t>
            </w:r>
            <w:r w:rsidRPr="00671F1F">
              <w:rPr>
                <w:rFonts w:eastAsia="Times New Roman"/>
                <w:spacing w:val="-1"/>
                <w:sz w:val="24"/>
                <w:szCs w:val="22"/>
              </w:rPr>
              <w:t>кращий</w:t>
            </w:r>
            <w:r w:rsidRPr="00671F1F">
              <w:rPr>
                <w:rFonts w:eastAsia="Times New Roman"/>
                <w:spacing w:val="-57"/>
                <w:sz w:val="24"/>
                <w:szCs w:val="22"/>
              </w:rPr>
              <w:t xml:space="preserve"> </w:t>
            </w:r>
            <w:r w:rsidRPr="00671F1F">
              <w:rPr>
                <w:rFonts w:eastAsia="Times New Roman"/>
                <w:sz w:val="24"/>
                <w:szCs w:val="22"/>
              </w:rPr>
              <w:t>зв’язок</w:t>
            </w:r>
            <w:r w:rsidRPr="00671F1F">
              <w:rPr>
                <w:rFonts w:eastAsia="Times New Roman"/>
                <w:spacing w:val="-1"/>
                <w:sz w:val="24"/>
                <w:szCs w:val="22"/>
              </w:rPr>
              <w:t xml:space="preserve"> </w:t>
            </w:r>
            <w:r w:rsidRPr="00671F1F">
              <w:rPr>
                <w:rFonts w:eastAsia="Times New Roman"/>
                <w:sz w:val="24"/>
                <w:szCs w:val="22"/>
              </w:rPr>
              <w:t>з</w:t>
            </w:r>
            <w:r w:rsidRPr="00671F1F">
              <w:rPr>
                <w:rFonts w:eastAsia="Times New Roman"/>
                <w:spacing w:val="-2"/>
                <w:sz w:val="24"/>
                <w:szCs w:val="22"/>
              </w:rPr>
              <w:t xml:space="preserve"> </w:t>
            </w:r>
            <w:r w:rsidRPr="00671F1F">
              <w:rPr>
                <w:rFonts w:eastAsia="Times New Roman"/>
                <w:sz w:val="24"/>
                <w:szCs w:val="22"/>
              </w:rPr>
              <w:t>клієнтами)</w:t>
            </w:r>
          </w:p>
        </w:tc>
      </w:tr>
      <w:tr w:rsidR="00153AC9" w:rsidRPr="00671F1F" w:rsidTr="001815E9">
        <w:trPr>
          <w:trHeight w:val="20"/>
        </w:trPr>
        <w:tc>
          <w:tcPr>
            <w:tcW w:w="1173" w:type="pct"/>
          </w:tcPr>
          <w:p w:rsidR="00153AC9" w:rsidRPr="00671F1F" w:rsidRDefault="00153AC9" w:rsidP="00671F1F">
            <w:pPr>
              <w:spacing w:line="268" w:lineRule="exact"/>
              <w:ind w:firstLine="0"/>
              <w:jc w:val="left"/>
              <w:rPr>
                <w:rFonts w:eastAsia="Times New Roman"/>
                <w:sz w:val="24"/>
                <w:szCs w:val="22"/>
              </w:rPr>
            </w:pPr>
            <w:r w:rsidRPr="00671F1F">
              <w:rPr>
                <w:rFonts w:eastAsia="Times New Roman"/>
                <w:sz w:val="24"/>
                <w:szCs w:val="22"/>
              </w:rPr>
              <w:t>Національн</w:t>
            </w:r>
            <w:r w:rsidR="00671F1F" w:rsidRPr="00671F1F">
              <w:rPr>
                <w:rFonts w:eastAsia="Times New Roman"/>
                <w:sz w:val="24"/>
                <w:szCs w:val="22"/>
              </w:rPr>
              <w:t>е</w:t>
            </w:r>
          </w:p>
        </w:tc>
        <w:tc>
          <w:tcPr>
            <w:tcW w:w="1726" w:type="pct"/>
          </w:tcPr>
          <w:p w:rsidR="00153AC9" w:rsidRPr="001B27B3" w:rsidRDefault="00153AC9" w:rsidP="00671F1F">
            <w:pPr>
              <w:tabs>
                <w:tab w:val="left" w:pos="1403"/>
                <w:tab w:val="left" w:pos="2583"/>
              </w:tabs>
              <w:spacing w:line="240" w:lineRule="auto"/>
              <w:ind w:firstLine="0"/>
              <w:jc w:val="left"/>
              <w:rPr>
                <w:rFonts w:eastAsia="Times New Roman"/>
                <w:sz w:val="24"/>
                <w:szCs w:val="22"/>
                <w:lang w:val="ru-RU"/>
              </w:rPr>
            </w:pPr>
            <w:r w:rsidRPr="001B27B3">
              <w:rPr>
                <w:rFonts w:eastAsia="Times New Roman"/>
                <w:sz w:val="24"/>
                <w:szCs w:val="22"/>
                <w:lang w:val="ru-RU"/>
              </w:rPr>
              <w:t>Мають</w:t>
            </w:r>
            <w:r w:rsidR="00671F1F" w:rsidRPr="001B27B3">
              <w:rPr>
                <w:rFonts w:eastAsia="Times New Roman"/>
                <w:sz w:val="24"/>
                <w:szCs w:val="22"/>
                <w:lang w:val="ru-RU"/>
              </w:rPr>
              <w:t xml:space="preserve"> </w:t>
            </w:r>
            <w:r w:rsidRPr="001B27B3">
              <w:rPr>
                <w:rFonts w:eastAsia="Times New Roman"/>
                <w:sz w:val="24"/>
                <w:szCs w:val="22"/>
                <w:lang w:val="ru-RU"/>
              </w:rPr>
              <w:t>вплив</w:t>
            </w:r>
            <w:r w:rsidR="00671F1F" w:rsidRPr="001B27B3">
              <w:rPr>
                <w:rFonts w:eastAsia="Times New Roman"/>
                <w:sz w:val="24"/>
                <w:szCs w:val="22"/>
                <w:lang w:val="ru-RU"/>
              </w:rPr>
              <w:t xml:space="preserve"> </w:t>
            </w:r>
            <w:r w:rsidRPr="001B27B3">
              <w:rPr>
                <w:rFonts w:eastAsia="Times New Roman"/>
                <w:spacing w:val="-1"/>
                <w:sz w:val="24"/>
                <w:szCs w:val="22"/>
                <w:lang w:val="ru-RU"/>
              </w:rPr>
              <w:t>тільки</w:t>
            </w:r>
            <w:r w:rsidRPr="001B27B3">
              <w:rPr>
                <w:rFonts w:eastAsia="Times New Roman"/>
                <w:spacing w:val="-57"/>
                <w:sz w:val="24"/>
                <w:szCs w:val="22"/>
                <w:lang w:val="ru-RU"/>
              </w:rPr>
              <w:t xml:space="preserve"> </w:t>
            </w:r>
            <w:r w:rsidRPr="001B27B3">
              <w:rPr>
                <w:rFonts w:eastAsia="Times New Roman"/>
                <w:sz w:val="24"/>
                <w:szCs w:val="22"/>
                <w:lang w:val="ru-RU"/>
              </w:rPr>
              <w:t>внутрішньо-національні</w:t>
            </w:r>
            <w:r w:rsidRPr="001B27B3">
              <w:rPr>
                <w:rFonts w:eastAsia="Times New Roman"/>
                <w:spacing w:val="1"/>
                <w:sz w:val="24"/>
                <w:szCs w:val="22"/>
                <w:lang w:val="ru-RU"/>
              </w:rPr>
              <w:t xml:space="preserve"> </w:t>
            </w:r>
            <w:r w:rsidRPr="001B27B3">
              <w:rPr>
                <w:rFonts w:eastAsia="Times New Roman"/>
                <w:sz w:val="24"/>
                <w:szCs w:val="22"/>
                <w:lang w:val="ru-RU"/>
              </w:rPr>
              <w:t>фактори.</w:t>
            </w:r>
          </w:p>
        </w:tc>
        <w:tc>
          <w:tcPr>
            <w:tcW w:w="2101" w:type="pct"/>
          </w:tcPr>
          <w:p w:rsidR="00153AC9" w:rsidRPr="001B27B3" w:rsidRDefault="00153AC9" w:rsidP="00671F1F">
            <w:pPr>
              <w:tabs>
                <w:tab w:val="left" w:pos="2664"/>
              </w:tabs>
              <w:spacing w:line="240" w:lineRule="auto"/>
              <w:ind w:firstLine="0"/>
              <w:jc w:val="left"/>
              <w:rPr>
                <w:rFonts w:eastAsia="Times New Roman"/>
                <w:sz w:val="24"/>
                <w:szCs w:val="22"/>
                <w:lang w:val="ru-RU"/>
              </w:rPr>
            </w:pPr>
            <w:r w:rsidRPr="001B27B3">
              <w:rPr>
                <w:rFonts w:eastAsia="Times New Roman"/>
                <w:sz w:val="24"/>
                <w:szCs w:val="22"/>
                <w:lang w:val="ru-RU"/>
              </w:rPr>
              <w:t>Компанія</w:t>
            </w:r>
            <w:r w:rsidRPr="001B27B3">
              <w:rPr>
                <w:rFonts w:eastAsia="Times New Roman"/>
                <w:spacing w:val="1"/>
                <w:sz w:val="24"/>
                <w:szCs w:val="22"/>
                <w:lang w:val="ru-RU"/>
              </w:rPr>
              <w:t xml:space="preserve"> </w:t>
            </w:r>
            <w:r w:rsidRPr="001B27B3">
              <w:rPr>
                <w:rFonts w:eastAsia="Times New Roman"/>
                <w:sz w:val="24"/>
                <w:szCs w:val="22"/>
                <w:lang w:val="ru-RU"/>
              </w:rPr>
              <w:t>має</w:t>
            </w:r>
            <w:r w:rsidRPr="001B27B3">
              <w:rPr>
                <w:rFonts w:eastAsia="Times New Roman"/>
                <w:spacing w:val="1"/>
                <w:sz w:val="24"/>
                <w:szCs w:val="22"/>
                <w:lang w:val="ru-RU"/>
              </w:rPr>
              <w:t xml:space="preserve"> </w:t>
            </w:r>
            <w:r w:rsidRPr="001B27B3">
              <w:rPr>
                <w:rFonts w:eastAsia="Times New Roman"/>
                <w:sz w:val="24"/>
                <w:szCs w:val="22"/>
                <w:lang w:val="ru-RU"/>
              </w:rPr>
              <w:t>в</w:t>
            </w:r>
            <w:r w:rsidRPr="001B27B3">
              <w:rPr>
                <w:rFonts w:eastAsia="Times New Roman"/>
                <w:spacing w:val="1"/>
                <w:sz w:val="24"/>
                <w:szCs w:val="22"/>
                <w:lang w:val="ru-RU"/>
              </w:rPr>
              <w:t xml:space="preserve"> </w:t>
            </w:r>
            <w:r w:rsidRPr="001B27B3">
              <w:rPr>
                <w:rFonts w:eastAsia="Times New Roman"/>
                <w:sz w:val="24"/>
                <w:szCs w:val="22"/>
                <w:lang w:val="ru-RU"/>
              </w:rPr>
              <w:t>першу</w:t>
            </w:r>
            <w:r w:rsidRPr="001B27B3">
              <w:rPr>
                <w:rFonts w:eastAsia="Times New Roman"/>
                <w:spacing w:val="1"/>
                <w:sz w:val="24"/>
                <w:szCs w:val="22"/>
                <w:lang w:val="ru-RU"/>
              </w:rPr>
              <w:t xml:space="preserve"> </w:t>
            </w:r>
            <w:r w:rsidRPr="001B27B3">
              <w:rPr>
                <w:rFonts w:eastAsia="Times New Roman"/>
                <w:sz w:val="24"/>
                <w:szCs w:val="22"/>
                <w:lang w:val="ru-RU"/>
              </w:rPr>
              <w:t>чергу</w:t>
            </w:r>
            <w:r w:rsidRPr="001B27B3">
              <w:rPr>
                <w:rFonts w:eastAsia="Times New Roman"/>
                <w:spacing w:val="-57"/>
                <w:sz w:val="24"/>
                <w:szCs w:val="22"/>
                <w:lang w:val="ru-RU"/>
              </w:rPr>
              <w:t xml:space="preserve"> </w:t>
            </w:r>
            <w:r w:rsidRPr="001B27B3">
              <w:rPr>
                <w:rFonts w:eastAsia="Times New Roman"/>
                <w:sz w:val="24"/>
                <w:szCs w:val="22"/>
                <w:lang w:val="ru-RU"/>
              </w:rPr>
              <w:t>розглядати</w:t>
            </w:r>
            <w:r w:rsidR="00671F1F" w:rsidRPr="001B27B3">
              <w:rPr>
                <w:rFonts w:eastAsia="Times New Roman"/>
                <w:sz w:val="24"/>
                <w:szCs w:val="22"/>
                <w:lang w:val="ru-RU"/>
              </w:rPr>
              <w:t xml:space="preserve"> </w:t>
            </w:r>
            <w:r w:rsidRPr="001B27B3">
              <w:rPr>
                <w:rFonts w:eastAsia="Times New Roman"/>
                <w:spacing w:val="-1"/>
                <w:sz w:val="24"/>
                <w:szCs w:val="22"/>
                <w:lang w:val="ru-RU"/>
              </w:rPr>
              <w:t>фактори</w:t>
            </w:r>
            <w:r w:rsidRPr="001B27B3">
              <w:rPr>
                <w:rFonts w:eastAsia="Times New Roman"/>
                <w:spacing w:val="-58"/>
                <w:sz w:val="24"/>
                <w:szCs w:val="22"/>
                <w:lang w:val="ru-RU"/>
              </w:rPr>
              <w:t xml:space="preserve"> </w:t>
            </w:r>
            <w:r w:rsidRPr="001B27B3">
              <w:rPr>
                <w:rFonts w:eastAsia="Times New Roman"/>
                <w:sz w:val="24"/>
                <w:szCs w:val="22"/>
                <w:lang w:val="ru-RU"/>
              </w:rPr>
              <w:t>національного</w:t>
            </w:r>
            <w:r w:rsidRPr="001B27B3">
              <w:rPr>
                <w:rFonts w:eastAsia="Times New Roman"/>
                <w:spacing w:val="1"/>
                <w:sz w:val="24"/>
                <w:szCs w:val="22"/>
                <w:lang w:val="ru-RU"/>
              </w:rPr>
              <w:t xml:space="preserve"> </w:t>
            </w:r>
            <w:r w:rsidRPr="001B27B3">
              <w:rPr>
                <w:rFonts w:eastAsia="Times New Roman"/>
                <w:sz w:val="24"/>
                <w:szCs w:val="22"/>
                <w:lang w:val="ru-RU"/>
              </w:rPr>
              <w:t>масштабу</w:t>
            </w:r>
            <w:r w:rsidRPr="001B27B3">
              <w:rPr>
                <w:rFonts w:eastAsia="Times New Roman"/>
                <w:spacing w:val="1"/>
                <w:sz w:val="24"/>
                <w:szCs w:val="22"/>
                <w:lang w:val="ru-RU"/>
              </w:rPr>
              <w:t xml:space="preserve"> </w:t>
            </w:r>
            <w:r w:rsidRPr="001B27B3">
              <w:rPr>
                <w:rFonts w:eastAsia="Times New Roman"/>
                <w:sz w:val="24"/>
                <w:szCs w:val="22"/>
                <w:lang w:val="ru-RU"/>
              </w:rPr>
              <w:t>та</w:t>
            </w:r>
            <w:r w:rsidRPr="001B27B3">
              <w:rPr>
                <w:rFonts w:eastAsia="Times New Roman"/>
                <w:spacing w:val="1"/>
                <w:sz w:val="24"/>
                <w:szCs w:val="22"/>
                <w:lang w:val="ru-RU"/>
              </w:rPr>
              <w:t xml:space="preserve"> </w:t>
            </w:r>
            <w:r w:rsidRPr="001B27B3">
              <w:rPr>
                <w:rFonts w:eastAsia="Times New Roman"/>
                <w:sz w:val="24"/>
                <w:szCs w:val="22"/>
                <w:lang w:val="ru-RU"/>
              </w:rPr>
              <w:t>звертати</w:t>
            </w:r>
            <w:r w:rsidRPr="001B27B3">
              <w:rPr>
                <w:rFonts w:eastAsia="Times New Roman"/>
                <w:spacing w:val="6"/>
                <w:sz w:val="24"/>
                <w:szCs w:val="22"/>
                <w:lang w:val="ru-RU"/>
              </w:rPr>
              <w:t xml:space="preserve"> </w:t>
            </w:r>
            <w:r w:rsidRPr="001B27B3">
              <w:rPr>
                <w:rFonts w:eastAsia="Times New Roman"/>
                <w:sz w:val="24"/>
                <w:szCs w:val="22"/>
                <w:lang w:val="ru-RU"/>
              </w:rPr>
              <w:t>увагу</w:t>
            </w:r>
            <w:r w:rsidRPr="001B27B3">
              <w:rPr>
                <w:rFonts w:eastAsia="Times New Roman"/>
                <w:spacing w:val="56"/>
                <w:sz w:val="24"/>
                <w:szCs w:val="22"/>
                <w:lang w:val="ru-RU"/>
              </w:rPr>
              <w:t xml:space="preserve"> </w:t>
            </w:r>
            <w:r w:rsidRPr="001B27B3">
              <w:rPr>
                <w:rFonts w:eastAsia="Times New Roman"/>
                <w:sz w:val="24"/>
                <w:szCs w:val="22"/>
                <w:lang w:val="ru-RU"/>
              </w:rPr>
              <w:t>на</w:t>
            </w:r>
            <w:r w:rsidRPr="001B27B3">
              <w:rPr>
                <w:rFonts w:eastAsia="Times New Roman"/>
                <w:spacing w:val="1"/>
                <w:sz w:val="24"/>
                <w:szCs w:val="22"/>
                <w:lang w:val="ru-RU"/>
              </w:rPr>
              <w:t xml:space="preserve"> </w:t>
            </w:r>
            <w:r w:rsidRPr="001B27B3">
              <w:rPr>
                <w:rFonts w:eastAsia="Times New Roman"/>
                <w:sz w:val="24"/>
                <w:szCs w:val="22"/>
                <w:lang w:val="ru-RU"/>
              </w:rPr>
              <w:t>компанії,</w:t>
            </w:r>
            <w:r w:rsidRPr="001B27B3">
              <w:rPr>
                <w:rFonts w:eastAsia="Times New Roman"/>
                <w:spacing w:val="2"/>
                <w:sz w:val="24"/>
                <w:szCs w:val="22"/>
                <w:lang w:val="ru-RU"/>
              </w:rPr>
              <w:t xml:space="preserve"> </w:t>
            </w:r>
            <w:r w:rsidRPr="001B27B3">
              <w:rPr>
                <w:rFonts w:eastAsia="Times New Roman"/>
                <w:sz w:val="24"/>
                <w:szCs w:val="22"/>
                <w:lang w:val="ru-RU"/>
              </w:rPr>
              <w:t>які</w:t>
            </w:r>
            <w:r w:rsidR="00671F1F" w:rsidRPr="001B27B3">
              <w:rPr>
                <w:rFonts w:eastAsia="Times New Roman"/>
                <w:sz w:val="24"/>
                <w:szCs w:val="22"/>
                <w:lang w:val="ru-RU"/>
              </w:rPr>
              <w:t xml:space="preserve"> </w:t>
            </w:r>
            <w:r w:rsidRPr="001B27B3">
              <w:rPr>
                <w:rFonts w:eastAsia="Times New Roman"/>
                <w:sz w:val="24"/>
                <w:szCs w:val="22"/>
                <w:lang w:val="ru-RU"/>
              </w:rPr>
              <w:t>присутні в межах національного</w:t>
            </w:r>
            <w:r w:rsidRPr="001B27B3">
              <w:rPr>
                <w:rFonts w:eastAsia="Times New Roman"/>
                <w:spacing w:val="1"/>
                <w:sz w:val="24"/>
                <w:szCs w:val="22"/>
                <w:lang w:val="ru-RU"/>
              </w:rPr>
              <w:t xml:space="preserve"> </w:t>
            </w:r>
            <w:r w:rsidRPr="001B27B3">
              <w:rPr>
                <w:rFonts w:eastAsia="Times New Roman"/>
                <w:sz w:val="24"/>
                <w:szCs w:val="22"/>
                <w:lang w:val="ru-RU"/>
              </w:rPr>
              <w:t>ринку</w:t>
            </w:r>
          </w:p>
        </w:tc>
      </w:tr>
      <w:tr w:rsidR="00153AC9" w:rsidRPr="00671F1F" w:rsidTr="001815E9">
        <w:trPr>
          <w:trHeight w:val="20"/>
        </w:trPr>
        <w:tc>
          <w:tcPr>
            <w:tcW w:w="1173" w:type="pct"/>
          </w:tcPr>
          <w:p w:rsidR="00153AC9" w:rsidRPr="00671F1F" w:rsidRDefault="00153AC9" w:rsidP="00671F1F">
            <w:pPr>
              <w:spacing w:line="267" w:lineRule="exact"/>
              <w:ind w:firstLine="0"/>
              <w:jc w:val="left"/>
              <w:rPr>
                <w:rFonts w:eastAsia="Times New Roman"/>
                <w:sz w:val="24"/>
                <w:szCs w:val="22"/>
              </w:rPr>
            </w:pPr>
            <w:r w:rsidRPr="00671F1F">
              <w:rPr>
                <w:rFonts w:eastAsia="Times New Roman"/>
                <w:sz w:val="24"/>
                <w:szCs w:val="22"/>
              </w:rPr>
              <w:t>Внутрішньогалузев</w:t>
            </w:r>
            <w:r w:rsidR="00671F1F" w:rsidRPr="00671F1F">
              <w:rPr>
                <w:rFonts w:eastAsia="Times New Roman"/>
                <w:sz w:val="24"/>
                <w:szCs w:val="22"/>
              </w:rPr>
              <w:t>е</w:t>
            </w:r>
          </w:p>
        </w:tc>
        <w:tc>
          <w:tcPr>
            <w:tcW w:w="1726" w:type="pct"/>
          </w:tcPr>
          <w:p w:rsidR="00153AC9" w:rsidRPr="001B27B3" w:rsidRDefault="00153AC9" w:rsidP="00671F1F">
            <w:pPr>
              <w:tabs>
                <w:tab w:val="left" w:pos="2302"/>
              </w:tabs>
              <w:spacing w:line="240" w:lineRule="auto"/>
              <w:ind w:firstLine="0"/>
              <w:jc w:val="left"/>
              <w:rPr>
                <w:rFonts w:eastAsia="Times New Roman"/>
                <w:sz w:val="24"/>
                <w:szCs w:val="22"/>
                <w:lang w:val="ru-RU"/>
              </w:rPr>
            </w:pPr>
            <w:r w:rsidRPr="001B27B3">
              <w:rPr>
                <w:rFonts w:eastAsia="Times New Roman"/>
                <w:sz w:val="24"/>
                <w:szCs w:val="22"/>
                <w:lang w:val="ru-RU"/>
              </w:rPr>
              <w:t>Конкурентна</w:t>
            </w:r>
            <w:r w:rsidR="00671F1F" w:rsidRPr="001B27B3">
              <w:rPr>
                <w:rFonts w:eastAsia="Times New Roman"/>
                <w:sz w:val="24"/>
                <w:szCs w:val="22"/>
                <w:lang w:val="ru-RU"/>
              </w:rPr>
              <w:t xml:space="preserve"> </w:t>
            </w:r>
            <w:r w:rsidRPr="001B27B3">
              <w:rPr>
                <w:rFonts w:eastAsia="Times New Roman"/>
                <w:spacing w:val="-1"/>
                <w:sz w:val="24"/>
                <w:szCs w:val="22"/>
                <w:lang w:val="ru-RU"/>
              </w:rPr>
              <w:t>боротьба</w:t>
            </w:r>
            <w:r w:rsidR="00671F1F" w:rsidRPr="001B27B3">
              <w:rPr>
                <w:rFonts w:eastAsia="Times New Roman"/>
                <w:spacing w:val="-1"/>
                <w:sz w:val="24"/>
                <w:szCs w:val="22"/>
                <w:lang w:val="ru-RU"/>
              </w:rPr>
              <w:t xml:space="preserve"> </w:t>
            </w:r>
            <w:r w:rsidRPr="001B27B3">
              <w:rPr>
                <w:rFonts w:eastAsia="Times New Roman"/>
                <w:spacing w:val="-57"/>
                <w:sz w:val="24"/>
                <w:szCs w:val="22"/>
                <w:lang w:val="ru-RU"/>
              </w:rPr>
              <w:t xml:space="preserve"> </w:t>
            </w:r>
            <w:r w:rsidRPr="001B27B3">
              <w:rPr>
                <w:rFonts w:eastAsia="Times New Roman"/>
                <w:sz w:val="24"/>
                <w:szCs w:val="22"/>
                <w:lang w:val="ru-RU"/>
              </w:rPr>
              <w:t>ведеться</w:t>
            </w:r>
            <w:r w:rsidRPr="001B27B3">
              <w:rPr>
                <w:rFonts w:eastAsia="Times New Roman"/>
                <w:spacing w:val="29"/>
                <w:sz w:val="24"/>
                <w:szCs w:val="22"/>
                <w:lang w:val="ru-RU"/>
              </w:rPr>
              <w:t xml:space="preserve"> </w:t>
            </w:r>
            <w:r w:rsidRPr="001B27B3">
              <w:rPr>
                <w:rFonts w:eastAsia="Times New Roman"/>
                <w:sz w:val="24"/>
                <w:szCs w:val="22"/>
                <w:lang w:val="ru-RU"/>
              </w:rPr>
              <w:t>між</w:t>
            </w:r>
            <w:r w:rsidRPr="001B27B3">
              <w:rPr>
                <w:rFonts w:eastAsia="Times New Roman"/>
                <w:spacing w:val="31"/>
                <w:sz w:val="24"/>
                <w:szCs w:val="22"/>
                <w:lang w:val="ru-RU"/>
              </w:rPr>
              <w:t xml:space="preserve"> </w:t>
            </w:r>
            <w:r w:rsidRPr="001B27B3">
              <w:rPr>
                <w:rFonts w:eastAsia="Times New Roman"/>
                <w:sz w:val="24"/>
                <w:szCs w:val="22"/>
                <w:lang w:val="ru-RU"/>
              </w:rPr>
              <w:t>представниками</w:t>
            </w:r>
            <w:r w:rsidR="00671F1F" w:rsidRPr="001B27B3">
              <w:rPr>
                <w:rFonts w:eastAsia="Times New Roman"/>
                <w:sz w:val="24"/>
                <w:szCs w:val="22"/>
                <w:lang w:val="ru-RU"/>
              </w:rPr>
              <w:t xml:space="preserve"> </w:t>
            </w:r>
            <w:r w:rsidRPr="001B27B3">
              <w:rPr>
                <w:rFonts w:eastAsia="Times New Roman"/>
                <w:sz w:val="24"/>
                <w:szCs w:val="22"/>
                <w:lang w:val="ru-RU"/>
              </w:rPr>
              <w:t>однієї</w:t>
            </w:r>
            <w:r w:rsidRPr="001B27B3">
              <w:rPr>
                <w:rFonts w:eastAsia="Times New Roman"/>
                <w:spacing w:val="-3"/>
                <w:sz w:val="24"/>
                <w:szCs w:val="22"/>
                <w:lang w:val="ru-RU"/>
              </w:rPr>
              <w:t xml:space="preserve"> </w:t>
            </w:r>
            <w:r w:rsidRPr="001B27B3">
              <w:rPr>
                <w:rFonts w:eastAsia="Times New Roman"/>
                <w:sz w:val="24"/>
                <w:szCs w:val="22"/>
                <w:lang w:val="ru-RU"/>
              </w:rPr>
              <w:t>галузі</w:t>
            </w:r>
          </w:p>
        </w:tc>
        <w:tc>
          <w:tcPr>
            <w:tcW w:w="2101" w:type="pct"/>
          </w:tcPr>
          <w:p w:rsidR="00153AC9" w:rsidRPr="00671F1F" w:rsidRDefault="00153AC9" w:rsidP="00671F1F">
            <w:pPr>
              <w:spacing w:line="267" w:lineRule="exact"/>
              <w:ind w:firstLine="0"/>
              <w:jc w:val="left"/>
              <w:rPr>
                <w:rFonts w:eastAsia="Times New Roman"/>
                <w:sz w:val="24"/>
                <w:szCs w:val="22"/>
              </w:rPr>
            </w:pPr>
            <w:r w:rsidRPr="00671F1F">
              <w:rPr>
                <w:rFonts w:eastAsia="Times New Roman"/>
                <w:sz w:val="24"/>
                <w:szCs w:val="22"/>
              </w:rPr>
              <w:t>Формування</w:t>
            </w:r>
            <w:r w:rsidRPr="00671F1F">
              <w:rPr>
                <w:rFonts w:eastAsia="Times New Roman"/>
                <w:spacing w:val="-2"/>
                <w:sz w:val="24"/>
                <w:szCs w:val="22"/>
              </w:rPr>
              <w:t xml:space="preserve"> </w:t>
            </w:r>
            <w:r w:rsidRPr="00671F1F">
              <w:rPr>
                <w:rFonts w:eastAsia="Times New Roman"/>
                <w:sz w:val="24"/>
                <w:szCs w:val="22"/>
              </w:rPr>
              <w:t>ринкової</w:t>
            </w:r>
            <w:r w:rsidRPr="00671F1F">
              <w:rPr>
                <w:rFonts w:eastAsia="Times New Roman"/>
                <w:spacing w:val="-4"/>
                <w:sz w:val="24"/>
                <w:szCs w:val="22"/>
              </w:rPr>
              <w:t xml:space="preserve"> </w:t>
            </w:r>
            <w:r w:rsidRPr="00671F1F">
              <w:rPr>
                <w:rFonts w:eastAsia="Times New Roman"/>
                <w:sz w:val="24"/>
                <w:szCs w:val="22"/>
              </w:rPr>
              <w:t>ціни</w:t>
            </w:r>
          </w:p>
        </w:tc>
      </w:tr>
      <w:tr w:rsidR="00153AC9" w:rsidRPr="00671F1F" w:rsidTr="001815E9">
        <w:trPr>
          <w:trHeight w:val="20"/>
        </w:trPr>
        <w:tc>
          <w:tcPr>
            <w:tcW w:w="1173" w:type="pct"/>
          </w:tcPr>
          <w:p w:rsidR="00153AC9" w:rsidRPr="00671F1F" w:rsidRDefault="00153AC9" w:rsidP="00671F1F">
            <w:pPr>
              <w:spacing w:line="268" w:lineRule="exact"/>
              <w:ind w:firstLine="0"/>
              <w:jc w:val="left"/>
              <w:rPr>
                <w:rFonts w:eastAsia="Times New Roman"/>
                <w:sz w:val="24"/>
                <w:szCs w:val="22"/>
              </w:rPr>
            </w:pPr>
            <w:r w:rsidRPr="00671F1F">
              <w:rPr>
                <w:rFonts w:eastAsia="Times New Roman"/>
                <w:sz w:val="24"/>
                <w:szCs w:val="22"/>
              </w:rPr>
              <w:t>Товарно-видов</w:t>
            </w:r>
            <w:r w:rsidR="00671F1F" w:rsidRPr="00671F1F">
              <w:rPr>
                <w:rFonts w:eastAsia="Times New Roman"/>
                <w:sz w:val="24"/>
                <w:szCs w:val="22"/>
              </w:rPr>
              <w:t>е</w:t>
            </w:r>
          </w:p>
        </w:tc>
        <w:tc>
          <w:tcPr>
            <w:tcW w:w="1726" w:type="pct"/>
          </w:tcPr>
          <w:p w:rsidR="00153AC9" w:rsidRPr="001B27B3" w:rsidRDefault="00153AC9" w:rsidP="00671F1F">
            <w:pPr>
              <w:tabs>
                <w:tab w:val="left" w:pos="1791"/>
                <w:tab w:val="left" w:pos="2580"/>
              </w:tabs>
              <w:spacing w:line="240" w:lineRule="auto"/>
              <w:ind w:firstLine="0"/>
              <w:jc w:val="left"/>
              <w:rPr>
                <w:rFonts w:eastAsia="Times New Roman"/>
                <w:sz w:val="24"/>
                <w:szCs w:val="22"/>
                <w:lang w:val="ru-RU"/>
              </w:rPr>
            </w:pPr>
            <w:r w:rsidRPr="001B27B3">
              <w:rPr>
                <w:rFonts w:eastAsia="Times New Roman"/>
                <w:sz w:val="24"/>
                <w:szCs w:val="22"/>
                <w:lang w:val="ru-RU"/>
              </w:rPr>
              <w:t>Конкурують</w:t>
            </w:r>
            <w:r w:rsidR="00671F1F" w:rsidRPr="001B27B3">
              <w:rPr>
                <w:rFonts w:eastAsia="Times New Roman"/>
                <w:sz w:val="24"/>
                <w:szCs w:val="22"/>
                <w:lang w:val="ru-RU"/>
              </w:rPr>
              <w:t xml:space="preserve"> </w:t>
            </w:r>
            <w:r w:rsidRPr="001B27B3">
              <w:rPr>
                <w:rFonts w:eastAsia="Times New Roman"/>
                <w:sz w:val="24"/>
                <w:szCs w:val="22"/>
                <w:lang w:val="ru-RU"/>
              </w:rPr>
              <w:t>між</w:t>
            </w:r>
            <w:r w:rsidR="00671F1F" w:rsidRPr="001B27B3">
              <w:rPr>
                <w:rFonts w:eastAsia="Times New Roman"/>
                <w:sz w:val="24"/>
                <w:szCs w:val="22"/>
                <w:lang w:val="ru-RU"/>
              </w:rPr>
              <w:t xml:space="preserve"> </w:t>
            </w:r>
            <w:r w:rsidRPr="001B27B3">
              <w:rPr>
                <w:rFonts w:eastAsia="Times New Roman"/>
                <w:spacing w:val="-1"/>
                <w:sz w:val="24"/>
                <w:szCs w:val="22"/>
                <w:lang w:val="ru-RU"/>
              </w:rPr>
              <w:t>собою</w:t>
            </w:r>
            <w:r w:rsidRPr="001B27B3">
              <w:rPr>
                <w:rFonts w:eastAsia="Times New Roman"/>
                <w:spacing w:val="-57"/>
                <w:sz w:val="24"/>
                <w:szCs w:val="22"/>
                <w:lang w:val="ru-RU"/>
              </w:rPr>
              <w:t xml:space="preserve"> </w:t>
            </w:r>
            <w:r w:rsidRPr="001B27B3">
              <w:rPr>
                <w:rFonts w:eastAsia="Times New Roman"/>
                <w:sz w:val="24"/>
                <w:szCs w:val="22"/>
                <w:lang w:val="ru-RU"/>
              </w:rPr>
              <w:t>товари одного виду</w:t>
            </w:r>
          </w:p>
        </w:tc>
        <w:tc>
          <w:tcPr>
            <w:tcW w:w="2101" w:type="pct"/>
          </w:tcPr>
          <w:p w:rsidR="00153AC9" w:rsidRPr="001B27B3" w:rsidRDefault="00153AC9" w:rsidP="005E780F">
            <w:pPr>
              <w:tabs>
                <w:tab w:val="left" w:pos="2048"/>
              </w:tabs>
              <w:spacing w:line="240" w:lineRule="auto"/>
              <w:ind w:firstLine="0"/>
              <w:jc w:val="left"/>
              <w:rPr>
                <w:rFonts w:eastAsia="Times New Roman"/>
                <w:sz w:val="24"/>
                <w:szCs w:val="22"/>
                <w:lang w:val="ru-RU"/>
              </w:rPr>
            </w:pPr>
            <w:r w:rsidRPr="001B27B3">
              <w:rPr>
                <w:rFonts w:eastAsia="Times New Roman"/>
                <w:sz w:val="24"/>
                <w:szCs w:val="22"/>
                <w:lang w:val="ru-RU"/>
              </w:rPr>
              <w:t>Модернізація</w:t>
            </w:r>
            <w:r w:rsidR="00671F1F" w:rsidRPr="001B27B3">
              <w:rPr>
                <w:rFonts w:eastAsia="Times New Roman"/>
                <w:sz w:val="24"/>
                <w:szCs w:val="22"/>
                <w:lang w:val="ru-RU"/>
              </w:rPr>
              <w:t xml:space="preserve"> </w:t>
            </w:r>
            <w:r w:rsidRPr="001B27B3">
              <w:rPr>
                <w:rFonts w:eastAsia="Times New Roman"/>
                <w:spacing w:val="-1"/>
                <w:sz w:val="24"/>
                <w:szCs w:val="22"/>
                <w:lang w:val="ru-RU"/>
              </w:rPr>
              <w:t>споживацьких</w:t>
            </w:r>
            <w:r w:rsidRPr="001B27B3">
              <w:rPr>
                <w:rFonts w:eastAsia="Times New Roman"/>
                <w:spacing w:val="-57"/>
                <w:sz w:val="24"/>
                <w:szCs w:val="22"/>
                <w:lang w:val="ru-RU"/>
              </w:rPr>
              <w:t xml:space="preserve"> </w:t>
            </w:r>
            <w:r w:rsidRPr="001B27B3">
              <w:rPr>
                <w:rFonts w:eastAsia="Times New Roman"/>
                <w:sz w:val="24"/>
                <w:szCs w:val="22"/>
                <w:lang w:val="ru-RU"/>
              </w:rPr>
              <w:t>характеристик</w:t>
            </w:r>
            <w:r w:rsidRPr="001B27B3">
              <w:rPr>
                <w:rFonts w:eastAsia="Times New Roman"/>
                <w:spacing w:val="4"/>
                <w:sz w:val="24"/>
                <w:szCs w:val="22"/>
                <w:lang w:val="ru-RU"/>
              </w:rPr>
              <w:t xml:space="preserve"> </w:t>
            </w:r>
            <w:r w:rsidRPr="001B27B3">
              <w:rPr>
                <w:rFonts w:eastAsia="Times New Roman"/>
                <w:sz w:val="24"/>
                <w:szCs w:val="22"/>
                <w:lang w:val="ru-RU"/>
              </w:rPr>
              <w:t>товару</w:t>
            </w:r>
            <w:r w:rsidRPr="001B27B3">
              <w:rPr>
                <w:rFonts w:eastAsia="Times New Roman"/>
                <w:spacing w:val="59"/>
                <w:sz w:val="24"/>
                <w:szCs w:val="22"/>
                <w:lang w:val="ru-RU"/>
              </w:rPr>
              <w:t xml:space="preserve"> </w:t>
            </w:r>
            <w:r w:rsidRPr="001B27B3">
              <w:rPr>
                <w:rFonts w:eastAsia="Times New Roman"/>
                <w:sz w:val="24"/>
                <w:szCs w:val="22"/>
                <w:lang w:val="ru-RU"/>
              </w:rPr>
              <w:t>та</w:t>
            </w:r>
            <w:r w:rsidRPr="001B27B3">
              <w:rPr>
                <w:rFonts w:eastAsia="Times New Roman"/>
                <w:spacing w:val="3"/>
                <w:sz w:val="24"/>
                <w:szCs w:val="22"/>
                <w:lang w:val="ru-RU"/>
              </w:rPr>
              <w:t xml:space="preserve"> </w:t>
            </w:r>
            <w:r w:rsidRPr="001B27B3">
              <w:rPr>
                <w:rFonts w:eastAsia="Times New Roman"/>
                <w:sz w:val="24"/>
                <w:szCs w:val="22"/>
                <w:lang w:val="ru-RU"/>
              </w:rPr>
              <w:t>його</w:t>
            </w:r>
            <w:r w:rsidR="005E780F" w:rsidRPr="001B27B3">
              <w:rPr>
                <w:rFonts w:eastAsia="Times New Roman"/>
                <w:sz w:val="24"/>
                <w:szCs w:val="22"/>
                <w:lang w:val="ru-RU"/>
              </w:rPr>
              <w:t xml:space="preserve"> </w:t>
            </w:r>
            <w:r w:rsidRPr="001B27B3">
              <w:rPr>
                <w:rFonts w:eastAsia="Times New Roman"/>
                <w:sz w:val="24"/>
                <w:szCs w:val="22"/>
                <w:lang w:val="ru-RU"/>
              </w:rPr>
              <w:t>просування.</w:t>
            </w:r>
          </w:p>
        </w:tc>
      </w:tr>
      <w:tr w:rsidR="00AC451A" w:rsidRPr="00671F1F" w:rsidTr="001815E9">
        <w:trPr>
          <w:trHeight w:val="20"/>
        </w:trPr>
        <w:tc>
          <w:tcPr>
            <w:tcW w:w="1173" w:type="pct"/>
          </w:tcPr>
          <w:p w:rsidR="00AC451A" w:rsidRPr="00671F1F" w:rsidRDefault="00AC451A" w:rsidP="00AC451A">
            <w:pPr>
              <w:spacing w:line="268" w:lineRule="exact"/>
              <w:ind w:firstLine="0"/>
              <w:jc w:val="left"/>
              <w:rPr>
                <w:rFonts w:eastAsia="Times New Roman"/>
                <w:sz w:val="24"/>
                <w:szCs w:val="22"/>
              </w:rPr>
            </w:pPr>
            <w:r w:rsidRPr="00671F1F">
              <w:rPr>
                <w:rFonts w:eastAsia="Times New Roman"/>
                <w:sz w:val="24"/>
                <w:szCs w:val="22"/>
              </w:rPr>
              <w:t>Цінове</w:t>
            </w:r>
          </w:p>
        </w:tc>
        <w:tc>
          <w:tcPr>
            <w:tcW w:w="1726" w:type="pct"/>
          </w:tcPr>
          <w:p w:rsidR="00AC451A" w:rsidRPr="001B27B3" w:rsidRDefault="00AC451A" w:rsidP="00AC451A">
            <w:pPr>
              <w:spacing w:line="240" w:lineRule="auto"/>
              <w:ind w:firstLine="0"/>
              <w:jc w:val="left"/>
              <w:rPr>
                <w:rFonts w:eastAsia="Times New Roman"/>
                <w:sz w:val="24"/>
                <w:szCs w:val="22"/>
                <w:lang w:val="ru-RU"/>
              </w:rPr>
            </w:pPr>
            <w:r w:rsidRPr="001B27B3">
              <w:rPr>
                <w:rFonts w:eastAsia="Times New Roman"/>
                <w:sz w:val="24"/>
                <w:szCs w:val="22"/>
                <w:lang w:val="ru-RU"/>
              </w:rPr>
              <w:t>Компанії</w:t>
            </w:r>
            <w:r w:rsidRPr="001B27B3">
              <w:rPr>
                <w:rFonts w:eastAsia="Times New Roman"/>
                <w:spacing w:val="1"/>
                <w:sz w:val="24"/>
                <w:szCs w:val="22"/>
                <w:lang w:val="ru-RU"/>
              </w:rPr>
              <w:t xml:space="preserve"> </w:t>
            </w:r>
            <w:r w:rsidRPr="001B27B3">
              <w:rPr>
                <w:rFonts w:eastAsia="Times New Roman"/>
                <w:sz w:val="24"/>
                <w:szCs w:val="22"/>
                <w:lang w:val="ru-RU"/>
              </w:rPr>
              <w:t>конкурують</w:t>
            </w:r>
            <w:r w:rsidRPr="001B27B3">
              <w:rPr>
                <w:rFonts w:eastAsia="Times New Roman"/>
                <w:spacing w:val="1"/>
                <w:sz w:val="24"/>
                <w:szCs w:val="22"/>
                <w:lang w:val="ru-RU"/>
              </w:rPr>
              <w:t xml:space="preserve"> </w:t>
            </w:r>
            <w:r w:rsidRPr="001B27B3">
              <w:rPr>
                <w:rFonts w:eastAsia="Times New Roman"/>
                <w:sz w:val="24"/>
                <w:szCs w:val="22"/>
                <w:lang w:val="ru-RU"/>
              </w:rPr>
              <w:t>між</w:t>
            </w:r>
            <w:r w:rsidRPr="001B27B3">
              <w:rPr>
                <w:rFonts w:eastAsia="Times New Roman"/>
                <w:spacing w:val="1"/>
                <w:sz w:val="24"/>
                <w:szCs w:val="22"/>
                <w:lang w:val="ru-RU"/>
              </w:rPr>
              <w:t xml:space="preserve"> </w:t>
            </w:r>
            <w:r w:rsidRPr="001B27B3">
              <w:rPr>
                <w:rFonts w:eastAsia="Times New Roman"/>
                <w:sz w:val="24"/>
                <w:szCs w:val="22"/>
                <w:lang w:val="ru-RU"/>
              </w:rPr>
              <w:t>собою</w:t>
            </w:r>
            <w:r w:rsidRPr="001B27B3">
              <w:rPr>
                <w:rFonts w:eastAsia="Times New Roman"/>
                <w:spacing w:val="1"/>
                <w:sz w:val="24"/>
                <w:szCs w:val="22"/>
                <w:lang w:val="ru-RU"/>
              </w:rPr>
              <w:t xml:space="preserve"> </w:t>
            </w:r>
            <w:r w:rsidRPr="001B27B3">
              <w:rPr>
                <w:rFonts w:eastAsia="Times New Roman"/>
                <w:sz w:val="24"/>
                <w:szCs w:val="22"/>
                <w:lang w:val="ru-RU"/>
              </w:rPr>
              <w:t>в</w:t>
            </w:r>
            <w:r w:rsidRPr="001B27B3">
              <w:rPr>
                <w:rFonts w:eastAsia="Times New Roman"/>
                <w:spacing w:val="1"/>
                <w:sz w:val="24"/>
                <w:szCs w:val="22"/>
                <w:lang w:val="ru-RU"/>
              </w:rPr>
              <w:t xml:space="preserve"> </w:t>
            </w:r>
            <w:r w:rsidRPr="001B27B3">
              <w:rPr>
                <w:rFonts w:eastAsia="Times New Roman"/>
                <w:sz w:val="24"/>
                <w:szCs w:val="22"/>
                <w:lang w:val="ru-RU"/>
              </w:rPr>
              <w:t>ціновому</w:t>
            </w:r>
            <w:r w:rsidRPr="001B27B3">
              <w:rPr>
                <w:rFonts w:eastAsia="Times New Roman"/>
                <w:spacing w:val="60"/>
                <w:sz w:val="24"/>
                <w:szCs w:val="22"/>
                <w:lang w:val="ru-RU"/>
              </w:rPr>
              <w:t xml:space="preserve"> </w:t>
            </w:r>
            <w:r w:rsidRPr="001B27B3">
              <w:rPr>
                <w:rFonts w:eastAsia="Times New Roman"/>
                <w:sz w:val="24"/>
                <w:szCs w:val="22"/>
                <w:lang w:val="ru-RU"/>
              </w:rPr>
              <w:t>форматі,</w:t>
            </w:r>
            <w:r w:rsidRPr="001B27B3">
              <w:rPr>
                <w:rFonts w:eastAsia="Times New Roman"/>
                <w:spacing w:val="1"/>
                <w:sz w:val="24"/>
                <w:szCs w:val="22"/>
                <w:lang w:val="ru-RU"/>
              </w:rPr>
              <w:t xml:space="preserve"> </w:t>
            </w:r>
            <w:r w:rsidRPr="001B27B3">
              <w:rPr>
                <w:rFonts w:eastAsia="Times New Roman"/>
                <w:sz w:val="24"/>
                <w:szCs w:val="22"/>
                <w:lang w:val="ru-RU"/>
              </w:rPr>
              <w:t>але</w:t>
            </w:r>
            <w:r w:rsidRPr="001B27B3">
              <w:rPr>
                <w:rFonts w:eastAsia="Times New Roman"/>
                <w:spacing w:val="36"/>
                <w:sz w:val="24"/>
                <w:szCs w:val="22"/>
                <w:lang w:val="ru-RU"/>
              </w:rPr>
              <w:t xml:space="preserve"> </w:t>
            </w:r>
            <w:r w:rsidRPr="001B27B3">
              <w:rPr>
                <w:rFonts w:eastAsia="Times New Roman"/>
                <w:sz w:val="24"/>
                <w:szCs w:val="22"/>
                <w:lang w:val="ru-RU"/>
              </w:rPr>
              <w:t>є</w:t>
            </w:r>
            <w:r w:rsidRPr="001B27B3">
              <w:rPr>
                <w:rFonts w:eastAsia="Times New Roman"/>
                <w:spacing w:val="37"/>
                <w:sz w:val="24"/>
                <w:szCs w:val="22"/>
                <w:lang w:val="ru-RU"/>
              </w:rPr>
              <w:t xml:space="preserve"> </w:t>
            </w:r>
            <w:r w:rsidRPr="001B27B3">
              <w:rPr>
                <w:rFonts w:eastAsia="Times New Roman"/>
                <w:sz w:val="24"/>
                <w:szCs w:val="22"/>
                <w:lang w:val="ru-RU"/>
              </w:rPr>
              <w:t>винятки</w:t>
            </w:r>
            <w:r w:rsidRPr="001B27B3">
              <w:rPr>
                <w:rFonts w:eastAsia="Times New Roman"/>
                <w:spacing w:val="38"/>
                <w:sz w:val="24"/>
                <w:szCs w:val="22"/>
                <w:lang w:val="ru-RU"/>
              </w:rPr>
              <w:t xml:space="preserve"> </w:t>
            </w:r>
            <w:r w:rsidRPr="001B27B3">
              <w:rPr>
                <w:rFonts w:eastAsia="Times New Roman"/>
                <w:sz w:val="24"/>
                <w:szCs w:val="22"/>
                <w:lang w:val="ru-RU"/>
              </w:rPr>
              <w:t>для</w:t>
            </w:r>
            <w:r w:rsidRPr="001B27B3">
              <w:rPr>
                <w:rFonts w:eastAsia="Times New Roman"/>
                <w:spacing w:val="37"/>
                <w:sz w:val="24"/>
                <w:szCs w:val="22"/>
                <w:lang w:val="ru-RU"/>
              </w:rPr>
              <w:t xml:space="preserve"> </w:t>
            </w:r>
            <w:r w:rsidRPr="001B27B3">
              <w:rPr>
                <w:rFonts w:eastAsia="Times New Roman"/>
                <w:sz w:val="24"/>
                <w:szCs w:val="22"/>
                <w:lang w:val="ru-RU"/>
              </w:rPr>
              <w:t>окремих категорій</w:t>
            </w:r>
            <w:r w:rsidRPr="001B27B3">
              <w:rPr>
                <w:rFonts w:eastAsia="Times New Roman"/>
                <w:spacing w:val="-2"/>
                <w:sz w:val="24"/>
                <w:szCs w:val="22"/>
                <w:lang w:val="ru-RU"/>
              </w:rPr>
              <w:t xml:space="preserve"> </w:t>
            </w:r>
            <w:r w:rsidRPr="001B27B3">
              <w:rPr>
                <w:rFonts w:eastAsia="Times New Roman"/>
                <w:sz w:val="24"/>
                <w:szCs w:val="22"/>
                <w:lang w:val="ru-RU"/>
              </w:rPr>
              <w:t>товару.</w:t>
            </w:r>
          </w:p>
        </w:tc>
        <w:tc>
          <w:tcPr>
            <w:tcW w:w="2101" w:type="pct"/>
          </w:tcPr>
          <w:p w:rsidR="00AC451A" w:rsidRPr="00671F1F" w:rsidRDefault="00AC451A" w:rsidP="00AC451A">
            <w:pPr>
              <w:tabs>
                <w:tab w:val="left" w:pos="2214"/>
              </w:tabs>
              <w:spacing w:line="240" w:lineRule="auto"/>
              <w:ind w:firstLine="0"/>
              <w:jc w:val="left"/>
              <w:rPr>
                <w:rFonts w:eastAsia="Times New Roman"/>
                <w:sz w:val="24"/>
                <w:szCs w:val="22"/>
              </w:rPr>
            </w:pPr>
            <w:r w:rsidRPr="00671F1F">
              <w:rPr>
                <w:rFonts w:eastAsia="Times New Roman"/>
                <w:sz w:val="24"/>
                <w:szCs w:val="22"/>
              </w:rPr>
              <w:t xml:space="preserve">Створюється </w:t>
            </w:r>
            <w:r w:rsidRPr="00671F1F">
              <w:rPr>
                <w:rFonts w:eastAsia="Times New Roman"/>
                <w:spacing w:val="-1"/>
                <w:sz w:val="24"/>
                <w:szCs w:val="22"/>
              </w:rPr>
              <w:t>необхідність</w:t>
            </w:r>
            <w:r>
              <w:rPr>
                <w:rFonts w:eastAsia="Times New Roman"/>
                <w:spacing w:val="-1"/>
                <w:sz w:val="24"/>
                <w:szCs w:val="22"/>
              </w:rPr>
              <w:t xml:space="preserve"> </w:t>
            </w:r>
            <w:r w:rsidRPr="00671F1F">
              <w:rPr>
                <w:rFonts w:eastAsia="Times New Roman"/>
                <w:spacing w:val="-57"/>
                <w:sz w:val="24"/>
                <w:szCs w:val="22"/>
              </w:rPr>
              <w:t xml:space="preserve"> </w:t>
            </w:r>
            <w:r w:rsidRPr="00671F1F">
              <w:rPr>
                <w:rFonts w:eastAsia="Times New Roman"/>
                <w:sz w:val="24"/>
                <w:szCs w:val="22"/>
              </w:rPr>
              <w:t>цінової</w:t>
            </w:r>
            <w:r w:rsidRPr="00671F1F">
              <w:rPr>
                <w:rFonts w:eastAsia="Times New Roman"/>
                <w:spacing w:val="-1"/>
                <w:sz w:val="24"/>
                <w:szCs w:val="22"/>
              </w:rPr>
              <w:t xml:space="preserve"> </w:t>
            </w:r>
            <w:r w:rsidRPr="00671F1F">
              <w:rPr>
                <w:rFonts w:eastAsia="Times New Roman"/>
                <w:sz w:val="24"/>
                <w:szCs w:val="22"/>
              </w:rPr>
              <w:t>диференціації</w:t>
            </w:r>
          </w:p>
        </w:tc>
      </w:tr>
      <w:tr w:rsidR="00AC451A" w:rsidRPr="00671F1F" w:rsidTr="001815E9">
        <w:trPr>
          <w:trHeight w:val="20"/>
        </w:trPr>
        <w:tc>
          <w:tcPr>
            <w:tcW w:w="1173" w:type="pct"/>
          </w:tcPr>
          <w:p w:rsidR="00AC451A" w:rsidRPr="00671F1F" w:rsidRDefault="00AC451A" w:rsidP="00AC451A">
            <w:pPr>
              <w:spacing w:line="270" w:lineRule="exact"/>
              <w:ind w:firstLine="0"/>
              <w:jc w:val="left"/>
              <w:rPr>
                <w:rFonts w:eastAsia="Times New Roman"/>
                <w:sz w:val="24"/>
                <w:szCs w:val="22"/>
              </w:rPr>
            </w:pPr>
            <w:r>
              <w:rPr>
                <w:rFonts w:eastAsia="Times New Roman"/>
                <w:sz w:val="24"/>
                <w:szCs w:val="22"/>
              </w:rPr>
              <w:t>Марочне</w:t>
            </w:r>
          </w:p>
        </w:tc>
        <w:tc>
          <w:tcPr>
            <w:tcW w:w="1726" w:type="pct"/>
          </w:tcPr>
          <w:p w:rsidR="00AC451A" w:rsidRPr="001B27B3" w:rsidRDefault="00AC451A" w:rsidP="00AC451A">
            <w:pPr>
              <w:tabs>
                <w:tab w:val="left" w:pos="1518"/>
                <w:tab w:val="left" w:pos="3115"/>
              </w:tabs>
              <w:spacing w:line="240" w:lineRule="auto"/>
              <w:ind w:firstLine="0"/>
              <w:jc w:val="left"/>
              <w:rPr>
                <w:rFonts w:eastAsia="Times New Roman"/>
                <w:sz w:val="24"/>
                <w:szCs w:val="22"/>
                <w:lang w:val="ru-RU"/>
              </w:rPr>
            </w:pPr>
            <w:r w:rsidRPr="001B27B3">
              <w:rPr>
                <w:rFonts w:eastAsia="Times New Roman"/>
                <w:sz w:val="24"/>
                <w:szCs w:val="22"/>
                <w:lang w:val="ru-RU"/>
              </w:rPr>
              <w:t xml:space="preserve">Велике значення </w:t>
            </w:r>
            <w:r w:rsidRPr="001B27B3">
              <w:rPr>
                <w:rFonts w:eastAsia="Times New Roman"/>
                <w:spacing w:val="-3"/>
                <w:sz w:val="24"/>
                <w:szCs w:val="22"/>
                <w:lang w:val="ru-RU"/>
              </w:rPr>
              <w:t>в</w:t>
            </w:r>
            <w:r w:rsidRPr="001B27B3">
              <w:rPr>
                <w:rFonts w:eastAsia="Times New Roman"/>
                <w:spacing w:val="-58"/>
                <w:sz w:val="24"/>
                <w:szCs w:val="22"/>
                <w:lang w:val="ru-RU"/>
              </w:rPr>
              <w:t xml:space="preserve"> </w:t>
            </w:r>
            <w:r w:rsidRPr="001B27B3">
              <w:rPr>
                <w:rFonts w:eastAsia="Times New Roman"/>
                <w:sz w:val="24"/>
                <w:szCs w:val="22"/>
                <w:lang w:val="ru-RU"/>
              </w:rPr>
              <w:t>конкурентній</w:t>
            </w:r>
            <w:r w:rsidRPr="001B27B3">
              <w:rPr>
                <w:rFonts w:eastAsia="Times New Roman"/>
                <w:spacing w:val="1"/>
                <w:sz w:val="24"/>
                <w:szCs w:val="22"/>
                <w:lang w:val="ru-RU"/>
              </w:rPr>
              <w:t xml:space="preserve"> </w:t>
            </w:r>
            <w:r w:rsidRPr="001B27B3">
              <w:rPr>
                <w:rFonts w:eastAsia="Times New Roman"/>
                <w:sz w:val="24"/>
                <w:szCs w:val="22"/>
                <w:lang w:val="ru-RU"/>
              </w:rPr>
              <w:t>боротьбі</w:t>
            </w:r>
            <w:r w:rsidRPr="001B27B3">
              <w:rPr>
                <w:rFonts w:eastAsia="Times New Roman"/>
                <w:spacing w:val="1"/>
                <w:sz w:val="24"/>
                <w:szCs w:val="22"/>
                <w:lang w:val="ru-RU"/>
              </w:rPr>
              <w:t xml:space="preserve"> </w:t>
            </w:r>
            <w:r w:rsidRPr="001B27B3">
              <w:rPr>
                <w:rFonts w:eastAsia="Times New Roman"/>
                <w:sz w:val="24"/>
                <w:szCs w:val="22"/>
                <w:lang w:val="ru-RU"/>
              </w:rPr>
              <w:t>має</w:t>
            </w:r>
            <w:r w:rsidRPr="001B27B3">
              <w:rPr>
                <w:rFonts w:eastAsia="Times New Roman"/>
                <w:spacing w:val="-57"/>
                <w:sz w:val="24"/>
                <w:szCs w:val="22"/>
                <w:lang w:val="ru-RU"/>
              </w:rPr>
              <w:t xml:space="preserve"> </w:t>
            </w:r>
            <w:r w:rsidRPr="001B27B3">
              <w:rPr>
                <w:rFonts w:eastAsia="Times New Roman"/>
                <w:sz w:val="24"/>
                <w:szCs w:val="22"/>
                <w:lang w:val="ru-RU"/>
              </w:rPr>
              <w:t>бренд.</w:t>
            </w:r>
          </w:p>
        </w:tc>
        <w:tc>
          <w:tcPr>
            <w:tcW w:w="2101" w:type="pct"/>
          </w:tcPr>
          <w:p w:rsidR="00AC451A" w:rsidRPr="001B27B3" w:rsidRDefault="00AC451A" w:rsidP="00AC451A">
            <w:pPr>
              <w:spacing w:line="240" w:lineRule="auto"/>
              <w:ind w:firstLine="0"/>
              <w:jc w:val="left"/>
              <w:rPr>
                <w:rFonts w:eastAsia="Times New Roman"/>
                <w:sz w:val="24"/>
                <w:szCs w:val="22"/>
                <w:lang w:val="ru-RU"/>
              </w:rPr>
            </w:pPr>
            <w:r w:rsidRPr="001B27B3">
              <w:rPr>
                <w:rFonts w:eastAsia="Times New Roman"/>
                <w:sz w:val="24"/>
                <w:szCs w:val="22"/>
                <w:lang w:val="ru-RU"/>
              </w:rPr>
              <w:t>Компанії</w:t>
            </w:r>
            <w:r w:rsidRPr="001B27B3">
              <w:rPr>
                <w:rFonts w:eastAsia="Times New Roman"/>
                <w:spacing w:val="1"/>
                <w:sz w:val="24"/>
                <w:szCs w:val="22"/>
                <w:lang w:val="ru-RU"/>
              </w:rPr>
              <w:t xml:space="preserve"> </w:t>
            </w:r>
            <w:r w:rsidRPr="001B27B3">
              <w:rPr>
                <w:rFonts w:eastAsia="Times New Roman"/>
                <w:sz w:val="24"/>
                <w:szCs w:val="22"/>
                <w:lang w:val="ru-RU"/>
              </w:rPr>
              <w:t>сформувалася</w:t>
            </w:r>
            <w:r w:rsidRPr="001B27B3">
              <w:rPr>
                <w:rFonts w:eastAsia="Times New Roman"/>
                <w:spacing w:val="61"/>
                <w:sz w:val="24"/>
                <w:szCs w:val="22"/>
                <w:lang w:val="ru-RU"/>
              </w:rPr>
              <w:t xml:space="preserve"> </w:t>
            </w:r>
            <w:r w:rsidRPr="001B27B3">
              <w:rPr>
                <w:rFonts w:eastAsia="Times New Roman"/>
                <w:sz w:val="24"/>
                <w:szCs w:val="22"/>
                <w:lang w:val="ru-RU"/>
              </w:rPr>
              <w:t>як</w:t>
            </w:r>
            <w:r w:rsidRPr="001B27B3">
              <w:rPr>
                <w:rFonts w:eastAsia="Times New Roman"/>
                <w:spacing w:val="1"/>
                <w:sz w:val="24"/>
                <w:szCs w:val="22"/>
                <w:lang w:val="ru-RU"/>
              </w:rPr>
              <w:t xml:space="preserve"> </w:t>
            </w:r>
            <w:r w:rsidRPr="001B27B3">
              <w:rPr>
                <w:rFonts w:eastAsia="Times New Roman"/>
                <w:sz w:val="24"/>
                <w:szCs w:val="22"/>
                <w:lang w:val="ru-RU"/>
              </w:rPr>
              <w:t>бренд,</w:t>
            </w:r>
            <w:r w:rsidRPr="001B27B3">
              <w:rPr>
                <w:rFonts w:eastAsia="Times New Roman"/>
                <w:spacing w:val="1"/>
                <w:sz w:val="24"/>
                <w:szCs w:val="22"/>
                <w:lang w:val="ru-RU"/>
              </w:rPr>
              <w:t xml:space="preserve"> </w:t>
            </w:r>
            <w:r w:rsidRPr="001B27B3">
              <w:rPr>
                <w:rFonts w:eastAsia="Times New Roman"/>
                <w:sz w:val="24"/>
                <w:szCs w:val="22"/>
                <w:lang w:val="ru-RU"/>
              </w:rPr>
              <w:t>але</w:t>
            </w:r>
            <w:r w:rsidRPr="001B27B3">
              <w:rPr>
                <w:rFonts w:eastAsia="Times New Roman"/>
                <w:spacing w:val="1"/>
                <w:sz w:val="24"/>
                <w:szCs w:val="22"/>
                <w:lang w:val="ru-RU"/>
              </w:rPr>
              <w:t xml:space="preserve"> </w:t>
            </w:r>
            <w:r w:rsidRPr="001B27B3">
              <w:rPr>
                <w:rFonts w:eastAsia="Times New Roman"/>
                <w:sz w:val="24"/>
                <w:szCs w:val="22"/>
                <w:lang w:val="ru-RU"/>
              </w:rPr>
              <w:t>можливо</w:t>
            </w:r>
            <w:r w:rsidRPr="001B27B3">
              <w:rPr>
                <w:rFonts w:eastAsia="Times New Roman"/>
                <w:spacing w:val="1"/>
                <w:sz w:val="24"/>
                <w:szCs w:val="22"/>
                <w:lang w:val="ru-RU"/>
              </w:rPr>
              <w:t xml:space="preserve"> </w:t>
            </w:r>
            <w:r w:rsidRPr="001B27B3">
              <w:rPr>
                <w:rFonts w:eastAsia="Times New Roman"/>
                <w:sz w:val="24"/>
                <w:szCs w:val="22"/>
                <w:lang w:val="ru-RU"/>
              </w:rPr>
              <w:t>слід</w:t>
            </w:r>
            <w:r w:rsidRPr="001B27B3">
              <w:rPr>
                <w:rFonts w:eastAsia="Times New Roman"/>
                <w:spacing w:val="1"/>
                <w:sz w:val="24"/>
                <w:szCs w:val="22"/>
                <w:lang w:val="ru-RU"/>
              </w:rPr>
              <w:t xml:space="preserve"> </w:t>
            </w:r>
            <w:r w:rsidRPr="001B27B3">
              <w:rPr>
                <w:rFonts w:eastAsia="Times New Roman"/>
                <w:sz w:val="24"/>
                <w:szCs w:val="22"/>
                <w:lang w:val="ru-RU"/>
              </w:rPr>
              <w:t>розвинути</w:t>
            </w:r>
            <w:r w:rsidRPr="001B27B3">
              <w:rPr>
                <w:rFonts w:eastAsia="Times New Roman"/>
                <w:spacing w:val="8"/>
                <w:sz w:val="24"/>
                <w:szCs w:val="22"/>
                <w:lang w:val="ru-RU"/>
              </w:rPr>
              <w:t xml:space="preserve"> </w:t>
            </w:r>
            <w:r w:rsidRPr="001B27B3">
              <w:rPr>
                <w:rFonts w:eastAsia="Times New Roman"/>
                <w:sz w:val="24"/>
                <w:szCs w:val="22"/>
                <w:lang w:val="ru-RU"/>
              </w:rPr>
              <w:t>суббренд,</w:t>
            </w:r>
            <w:r w:rsidRPr="001B27B3">
              <w:rPr>
                <w:rFonts w:eastAsia="Times New Roman"/>
                <w:spacing w:val="7"/>
                <w:sz w:val="24"/>
                <w:szCs w:val="22"/>
                <w:lang w:val="ru-RU"/>
              </w:rPr>
              <w:t xml:space="preserve"> </w:t>
            </w:r>
            <w:r w:rsidRPr="001B27B3">
              <w:rPr>
                <w:rFonts w:eastAsia="Times New Roman"/>
                <w:sz w:val="24"/>
                <w:szCs w:val="22"/>
                <w:lang w:val="ru-RU"/>
              </w:rPr>
              <w:t>наприклад для</w:t>
            </w:r>
            <w:r w:rsidRPr="001B27B3">
              <w:rPr>
                <w:rFonts w:eastAsia="Times New Roman"/>
                <w:spacing w:val="-1"/>
                <w:sz w:val="24"/>
                <w:szCs w:val="22"/>
                <w:lang w:val="ru-RU"/>
              </w:rPr>
              <w:t xml:space="preserve"> </w:t>
            </w:r>
            <w:r w:rsidRPr="001B27B3">
              <w:rPr>
                <w:rFonts w:eastAsia="Times New Roman"/>
                <w:sz w:val="24"/>
                <w:szCs w:val="22"/>
                <w:lang w:val="ru-RU"/>
              </w:rPr>
              <w:t>молодих</w:t>
            </w:r>
            <w:r w:rsidRPr="001B27B3">
              <w:rPr>
                <w:rFonts w:eastAsia="Times New Roman"/>
                <w:spacing w:val="2"/>
                <w:sz w:val="24"/>
                <w:szCs w:val="22"/>
                <w:lang w:val="ru-RU"/>
              </w:rPr>
              <w:t xml:space="preserve"> </w:t>
            </w:r>
            <w:r w:rsidRPr="001B27B3">
              <w:rPr>
                <w:rFonts w:eastAsia="Times New Roman"/>
                <w:sz w:val="24"/>
                <w:szCs w:val="22"/>
                <w:lang w:val="ru-RU"/>
              </w:rPr>
              <w:t>людей.</w:t>
            </w:r>
          </w:p>
        </w:tc>
      </w:tr>
    </w:tbl>
    <w:p w:rsidR="00153AC9" w:rsidRPr="00DC7A4A" w:rsidRDefault="005548B9" w:rsidP="00DC7A4A">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1F67B1" w:rsidRPr="004C2FAA">
        <w:rPr>
          <w:rFonts w:eastAsia="Times New Roman"/>
          <w:sz w:val="24"/>
          <w:szCs w:val="24"/>
          <w:lang w:eastAsia="en-US"/>
        </w:rPr>
        <w:t>автором на основі даних пі</w:t>
      </w:r>
      <w:r w:rsidR="00DC7A4A">
        <w:rPr>
          <w:rFonts w:eastAsia="Times New Roman"/>
          <w:sz w:val="24"/>
          <w:szCs w:val="24"/>
          <w:lang w:eastAsia="en-US"/>
        </w:rPr>
        <w:t xml:space="preserve">дприємства ТОВ «Конте Україна» </w:t>
      </w:r>
    </w:p>
    <w:p w:rsidR="00AC451A" w:rsidRDefault="00AC451A" w:rsidP="00153AC9"/>
    <w:p w:rsidR="00153AC9" w:rsidRPr="00153AC9" w:rsidRDefault="00153AC9" w:rsidP="00153AC9">
      <w:r w:rsidRPr="00153AC9">
        <w:t>По</w:t>
      </w:r>
      <w:r w:rsidRPr="00153AC9">
        <w:rPr>
          <w:spacing w:val="1"/>
        </w:rPr>
        <w:t xml:space="preserve"> </w:t>
      </w:r>
      <w:r w:rsidRPr="00153AC9">
        <w:t>технічним</w:t>
      </w:r>
      <w:r w:rsidRPr="00153AC9">
        <w:rPr>
          <w:spacing w:val="1"/>
        </w:rPr>
        <w:t xml:space="preserve"> </w:t>
      </w:r>
      <w:r w:rsidRPr="00153AC9">
        <w:t>та</w:t>
      </w:r>
      <w:r w:rsidRPr="00153AC9">
        <w:rPr>
          <w:spacing w:val="1"/>
        </w:rPr>
        <w:t xml:space="preserve"> </w:t>
      </w:r>
      <w:r w:rsidRPr="00153AC9">
        <w:t>ціновим</w:t>
      </w:r>
      <w:r w:rsidRPr="00153AC9">
        <w:rPr>
          <w:spacing w:val="1"/>
        </w:rPr>
        <w:t xml:space="preserve"> </w:t>
      </w:r>
      <w:r w:rsidRPr="00153AC9">
        <w:t>характеристикам</w:t>
      </w:r>
      <w:r w:rsidRPr="00153AC9">
        <w:rPr>
          <w:spacing w:val="1"/>
        </w:rPr>
        <w:t xml:space="preserve"> </w:t>
      </w:r>
      <w:r w:rsidRPr="00153AC9">
        <w:t>панчішно-шкарпеткові</w:t>
      </w:r>
      <w:r w:rsidRPr="00153AC9">
        <w:rPr>
          <w:spacing w:val="-67"/>
        </w:rPr>
        <w:t xml:space="preserve"> </w:t>
      </w:r>
      <w:r w:rsidRPr="00153AC9">
        <w:t>вироби можна поділити на три категорії: бюджетний, середній та високий</w:t>
      </w:r>
      <w:r w:rsidRPr="00153AC9">
        <w:rPr>
          <w:spacing w:val="1"/>
        </w:rPr>
        <w:t xml:space="preserve"> </w:t>
      </w:r>
      <w:r w:rsidRPr="00153AC9">
        <w:t>клас.</w:t>
      </w:r>
      <w:r w:rsidRPr="00153AC9">
        <w:rPr>
          <w:spacing w:val="1"/>
        </w:rPr>
        <w:t xml:space="preserve"> </w:t>
      </w:r>
      <w:r w:rsidRPr="00153AC9">
        <w:t>Діапазон</w:t>
      </w:r>
      <w:r w:rsidRPr="00153AC9">
        <w:rPr>
          <w:spacing w:val="1"/>
        </w:rPr>
        <w:t xml:space="preserve"> </w:t>
      </w:r>
      <w:r w:rsidRPr="00153AC9">
        <w:t>цін</w:t>
      </w:r>
      <w:r w:rsidRPr="00153AC9">
        <w:rPr>
          <w:spacing w:val="1"/>
        </w:rPr>
        <w:t xml:space="preserve"> </w:t>
      </w:r>
      <w:r w:rsidRPr="00153AC9">
        <w:t>(на</w:t>
      </w:r>
      <w:r w:rsidRPr="00153AC9">
        <w:rPr>
          <w:spacing w:val="1"/>
        </w:rPr>
        <w:t xml:space="preserve"> </w:t>
      </w:r>
      <w:r w:rsidRPr="00153AC9">
        <w:t>прикладі</w:t>
      </w:r>
      <w:r w:rsidRPr="00153AC9">
        <w:rPr>
          <w:spacing w:val="1"/>
        </w:rPr>
        <w:t xml:space="preserve"> </w:t>
      </w:r>
      <w:r w:rsidRPr="00153AC9">
        <w:t>жіночих</w:t>
      </w:r>
      <w:r w:rsidRPr="00153AC9">
        <w:rPr>
          <w:spacing w:val="1"/>
        </w:rPr>
        <w:t xml:space="preserve"> </w:t>
      </w:r>
      <w:r w:rsidRPr="00153AC9">
        <w:t>колгот)</w:t>
      </w:r>
      <w:r w:rsidRPr="00153AC9">
        <w:rPr>
          <w:spacing w:val="1"/>
        </w:rPr>
        <w:t xml:space="preserve"> </w:t>
      </w:r>
      <w:r w:rsidRPr="00153AC9">
        <w:t>по</w:t>
      </w:r>
      <w:r w:rsidRPr="00153AC9">
        <w:rPr>
          <w:spacing w:val="1"/>
        </w:rPr>
        <w:t xml:space="preserve"> </w:t>
      </w:r>
      <w:r w:rsidRPr="00153AC9">
        <w:t>названим</w:t>
      </w:r>
      <w:r w:rsidRPr="00153AC9">
        <w:rPr>
          <w:spacing w:val="1"/>
        </w:rPr>
        <w:t xml:space="preserve"> </w:t>
      </w:r>
      <w:r w:rsidRPr="00153AC9">
        <w:t>сегментам</w:t>
      </w:r>
      <w:r w:rsidRPr="00153AC9">
        <w:rPr>
          <w:spacing w:val="1"/>
        </w:rPr>
        <w:t xml:space="preserve"> </w:t>
      </w:r>
      <w:r w:rsidRPr="00153AC9">
        <w:t>виглядає</w:t>
      </w:r>
      <w:r w:rsidRPr="00153AC9">
        <w:rPr>
          <w:spacing w:val="-2"/>
        </w:rPr>
        <w:t xml:space="preserve"> </w:t>
      </w:r>
      <w:r w:rsidRPr="00153AC9">
        <w:t>наступним</w:t>
      </w:r>
      <w:r w:rsidRPr="00153AC9">
        <w:rPr>
          <w:spacing w:val="-3"/>
        </w:rPr>
        <w:t xml:space="preserve"> </w:t>
      </w:r>
      <w:r w:rsidRPr="00153AC9">
        <w:t>чином:</w:t>
      </w:r>
    </w:p>
    <w:p w:rsidR="00153AC9" w:rsidRPr="00153AC9" w:rsidRDefault="00153AC9" w:rsidP="00C6512C">
      <w:pPr>
        <w:numPr>
          <w:ilvl w:val="0"/>
          <w:numId w:val="1"/>
        </w:numPr>
        <w:tabs>
          <w:tab w:val="left" w:pos="993"/>
        </w:tabs>
        <w:contextualSpacing/>
        <w:rPr>
          <w:rFonts w:eastAsia="Times New Roman"/>
          <w:bdr w:val="none" w:sz="0" w:space="0" w:color="auto" w:frame="1"/>
          <w:lang w:eastAsia="ru-RU"/>
        </w:rPr>
      </w:pPr>
      <w:r w:rsidRPr="00153AC9">
        <w:rPr>
          <w:rFonts w:eastAsia="Times New Roman"/>
          <w:bdr w:val="none" w:sz="0" w:space="0" w:color="auto" w:frame="1"/>
          <w:lang w:eastAsia="ru-RU"/>
        </w:rPr>
        <w:t>бюджетний клас – до 50 грн;</w:t>
      </w:r>
    </w:p>
    <w:p w:rsidR="00153AC9" w:rsidRPr="00153AC9" w:rsidRDefault="00153AC9" w:rsidP="00C6512C">
      <w:pPr>
        <w:numPr>
          <w:ilvl w:val="0"/>
          <w:numId w:val="1"/>
        </w:numPr>
        <w:tabs>
          <w:tab w:val="left" w:pos="993"/>
        </w:tabs>
        <w:contextualSpacing/>
        <w:rPr>
          <w:rFonts w:eastAsia="Times New Roman"/>
          <w:bdr w:val="none" w:sz="0" w:space="0" w:color="auto" w:frame="1"/>
          <w:lang w:eastAsia="ru-RU"/>
        </w:rPr>
      </w:pPr>
      <w:r w:rsidRPr="00153AC9">
        <w:rPr>
          <w:rFonts w:eastAsia="Times New Roman"/>
          <w:bdr w:val="none" w:sz="0" w:space="0" w:color="auto" w:frame="1"/>
          <w:lang w:eastAsia="ru-RU"/>
        </w:rPr>
        <w:t>середній клас – 70-120 грн;</w:t>
      </w:r>
    </w:p>
    <w:p w:rsidR="00153AC9" w:rsidRPr="00153AC9" w:rsidRDefault="00153AC9" w:rsidP="00C6512C">
      <w:pPr>
        <w:numPr>
          <w:ilvl w:val="0"/>
          <w:numId w:val="1"/>
        </w:numPr>
        <w:tabs>
          <w:tab w:val="left" w:pos="993"/>
        </w:tabs>
        <w:contextualSpacing/>
        <w:rPr>
          <w:rFonts w:eastAsia="Times New Roman"/>
          <w:bdr w:val="none" w:sz="0" w:space="0" w:color="auto" w:frame="1"/>
          <w:lang w:eastAsia="ru-RU"/>
        </w:rPr>
      </w:pPr>
      <w:r w:rsidRPr="00153AC9">
        <w:rPr>
          <w:rFonts w:eastAsia="Times New Roman"/>
          <w:bdr w:val="none" w:sz="0" w:space="0" w:color="auto" w:frame="1"/>
          <w:lang w:eastAsia="ru-RU"/>
        </w:rPr>
        <w:t>високий клас – 150 – і вище грн.</w:t>
      </w:r>
    </w:p>
    <w:p w:rsidR="00AC451A" w:rsidRPr="00AC451A" w:rsidRDefault="00153AC9" w:rsidP="003F2BB1">
      <w:r w:rsidRPr="00153AC9">
        <w:t>Наразі,</w:t>
      </w:r>
      <w:r w:rsidRPr="00153AC9">
        <w:rPr>
          <w:spacing w:val="1"/>
        </w:rPr>
        <w:t xml:space="preserve"> </w:t>
      </w:r>
      <w:r w:rsidRPr="00153AC9">
        <w:t>найбільш</w:t>
      </w:r>
      <w:r w:rsidRPr="00153AC9">
        <w:rPr>
          <w:spacing w:val="1"/>
        </w:rPr>
        <w:t xml:space="preserve"> </w:t>
      </w:r>
      <w:r w:rsidRPr="00153AC9">
        <w:t>динамічно</w:t>
      </w:r>
      <w:r w:rsidRPr="00153AC9">
        <w:rPr>
          <w:spacing w:val="1"/>
        </w:rPr>
        <w:t xml:space="preserve"> </w:t>
      </w:r>
      <w:r w:rsidRPr="00153AC9">
        <w:t>зростає</w:t>
      </w:r>
      <w:r w:rsidRPr="00153AC9">
        <w:rPr>
          <w:spacing w:val="1"/>
        </w:rPr>
        <w:t xml:space="preserve"> </w:t>
      </w:r>
      <w:r w:rsidRPr="00153AC9">
        <w:t>бюджетний</w:t>
      </w:r>
      <w:r w:rsidRPr="00153AC9">
        <w:rPr>
          <w:spacing w:val="1"/>
        </w:rPr>
        <w:t xml:space="preserve"> </w:t>
      </w:r>
      <w:r w:rsidRPr="00153AC9">
        <w:t>сегмент</w:t>
      </w:r>
      <w:r w:rsidRPr="00153AC9">
        <w:rPr>
          <w:spacing w:val="71"/>
        </w:rPr>
        <w:t xml:space="preserve"> </w:t>
      </w:r>
      <w:r w:rsidRPr="00153AC9">
        <w:t>–</w:t>
      </w:r>
      <w:r w:rsidRPr="00153AC9">
        <w:rPr>
          <w:spacing w:val="71"/>
        </w:rPr>
        <w:t xml:space="preserve"> </w:t>
      </w:r>
      <w:r w:rsidRPr="00153AC9">
        <w:t>в</w:t>
      </w:r>
      <w:r w:rsidRPr="00153AC9">
        <w:rPr>
          <w:spacing w:val="1"/>
        </w:rPr>
        <w:t xml:space="preserve"> </w:t>
      </w:r>
      <w:r w:rsidRPr="00153AC9">
        <w:t>середньому</w:t>
      </w:r>
      <w:r w:rsidRPr="00153AC9">
        <w:rPr>
          <w:spacing w:val="1"/>
        </w:rPr>
        <w:t xml:space="preserve"> </w:t>
      </w:r>
      <w:r w:rsidRPr="00153AC9">
        <w:t>15-20</w:t>
      </w:r>
      <w:r w:rsidRPr="00153AC9">
        <w:rPr>
          <w:spacing w:val="1"/>
        </w:rPr>
        <w:t xml:space="preserve"> </w:t>
      </w:r>
      <w:r w:rsidRPr="00153AC9">
        <w:t>%</w:t>
      </w:r>
      <w:r w:rsidRPr="00153AC9">
        <w:rPr>
          <w:spacing w:val="1"/>
        </w:rPr>
        <w:t xml:space="preserve"> </w:t>
      </w:r>
      <w:r w:rsidRPr="00153AC9">
        <w:t>(в</w:t>
      </w:r>
      <w:r w:rsidRPr="00153AC9">
        <w:rPr>
          <w:spacing w:val="1"/>
        </w:rPr>
        <w:t xml:space="preserve"> </w:t>
      </w:r>
      <w:r w:rsidRPr="00153AC9">
        <w:t>натуральному</w:t>
      </w:r>
      <w:r w:rsidRPr="00153AC9">
        <w:rPr>
          <w:spacing w:val="1"/>
        </w:rPr>
        <w:t xml:space="preserve"> </w:t>
      </w:r>
      <w:r w:rsidRPr="00153AC9">
        <w:t>виразі).</w:t>
      </w:r>
      <w:r w:rsidRPr="00153AC9">
        <w:rPr>
          <w:spacing w:val="1"/>
        </w:rPr>
        <w:t xml:space="preserve"> </w:t>
      </w:r>
      <w:r w:rsidRPr="00153AC9">
        <w:t>Більш</w:t>
      </w:r>
      <w:r w:rsidRPr="00153AC9">
        <w:rPr>
          <w:spacing w:val="1"/>
        </w:rPr>
        <w:t xml:space="preserve"> </w:t>
      </w:r>
      <w:r w:rsidRPr="00153AC9">
        <w:t>помірними</w:t>
      </w:r>
      <w:r w:rsidRPr="00153AC9">
        <w:rPr>
          <w:spacing w:val="1"/>
        </w:rPr>
        <w:t xml:space="preserve"> </w:t>
      </w:r>
      <w:r w:rsidRPr="00153AC9">
        <w:t>темпам</w:t>
      </w:r>
      <w:r w:rsidRPr="00153AC9">
        <w:rPr>
          <w:spacing w:val="1"/>
        </w:rPr>
        <w:t xml:space="preserve"> </w:t>
      </w:r>
      <w:r w:rsidRPr="00153AC9">
        <w:t>зростає середній ціновий сегмент – 8-12 % (в натуральному виразі). Високий</w:t>
      </w:r>
      <w:r w:rsidRPr="00153AC9">
        <w:rPr>
          <w:spacing w:val="1"/>
        </w:rPr>
        <w:t xml:space="preserve"> </w:t>
      </w:r>
      <w:r w:rsidRPr="00153AC9">
        <w:t>сегмент зростає, але повільно – 4-6 % в рік. Розподіл пропозиції на ринку в</w:t>
      </w:r>
      <w:r w:rsidRPr="00153AC9">
        <w:rPr>
          <w:spacing w:val="1"/>
        </w:rPr>
        <w:t xml:space="preserve"> </w:t>
      </w:r>
      <w:r w:rsidRPr="00153AC9">
        <w:t>натуральному</w:t>
      </w:r>
      <w:r w:rsidRPr="00153AC9">
        <w:rPr>
          <w:spacing w:val="-5"/>
        </w:rPr>
        <w:t xml:space="preserve"> </w:t>
      </w:r>
      <w:r w:rsidRPr="00153AC9">
        <w:t>виразі</w:t>
      </w:r>
      <w:r w:rsidRPr="00153AC9">
        <w:rPr>
          <w:spacing w:val="1"/>
        </w:rPr>
        <w:t xml:space="preserve"> </w:t>
      </w:r>
      <w:r w:rsidRPr="00153AC9">
        <w:t>представлено</w:t>
      </w:r>
      <w:r w:rsidRPr="00153AC9">
        <w:rPr>
          <w:spacing w:val="1"/>
        </w:rPr>
        <w:t xml:space="preserve"> </w:t>
      </w:r>
      <w:r w:rsidRPr="00153AC9">
        <w:t>на</w:t>
      </w:r>
      <w:r w:rsidRPr="00153AC9">
        <w:rPr>
          <w:spacing w:val="3"/>
        </w:rPr>
        <w:t xml:space="preserve"> </w:t>
      </w:r>
      <w:r w:rsidRPr="00153AC9">
        <w:t>рис.</w:t>
      </w:r>
      <w:r w:rsidRPr="00153AC9">
        <w:rPr>
          <w:spacing w:val="-1"/>
        </w:rPr>
        <w:t xml:space="preserve"> </w:t>
      </w:r>
      <w:r w:rsidRPr="00153AC9">
        <w:t>1.1.</w:t>
      </w:r>
    </w:p>
    <w:p w:rsidR="00153AC9" w:rsidRPr="00153AC9" w:rsidRDefault="00153AC9" w:rsidP="00153AC9">
      <w:pPr>
        <w:widowControl w:val="0"/>
        <w:autoSpaceDE w:val="0"/>
        <w:autoSpaceDN w:val="0"/>
        <w:spacing w:line="240" w:lineRule="auto"/>
        <w:ind w:left="293" w:firstLine="0"/>
        <w:jc w:val="left"/>
        <w:rPr>
          <w:rFonts w:eastAsia="Times New Roman"/>
          <w:sz w:val="20"/>
          <w:lang w:eastAsia="en-US"/>
        </w:rPr>
      </w:pPr>
      <w:r>
        <w:rPr>
          <w:noProof/>
          <w:lang w:val="ru-RU" w:eastAsia="ru-RU"/>
        </w:rPr>
        <w:lastRenderedPageBreak/>
        <mc:AlternateContent>
          <mc:Choice Requires="wpg">
            <w:drawing>
              <wp:inline distT="0" distB="0" distL="0" distR="0">
                <wp:extent cx="5425440" cy="3055620"/>
                <wp:effectExtent l="0" t="0" r="22860" b="11430"/>
                <wp:docPr id="43"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5440" cy="3055620"/>
                          <a:chOff x="0" y="0"/>
                          <a:chExt cx="9000" cy="5010"/>
                        </a:xfrm>
                      </wpg:grpSpPr>
                      <pic:pic xmlns:pic="http://schemas.openxmlformats.org/drawingml/2006/picture">
                        <pic:nvPicPr>
                          <pic:cNvPr id="44"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939" y="975"/>
                            <a:ext cx="2331" cy="3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29" y="1695"/>
                            <a:ext cx="1517" cy="2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060" y="975"/>
                            <a:ext cx="1455" cy="1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366" y="245"/>
                            <a:ext cx="13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8"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3769" y="245"/>
                            <a:ext cx="13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 name="Picture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5931" y="245"/>
                            <a:ext cx="135"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0" name="Rectangle 19"/>
                        <wps:cNvSpPr>
                          <a:spLocks noChangeArrowheads="1"/>
                        </wps:cNvSpPr>
                        <wps:spPr bwMode="auto">
                          <a:xfrm>
                            <a:off x="7" y="7"/>
                            <a:ext cx="8985" cy="4995"/>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Text Box 20"/>
                        <wps:cNvSpPr txBox="1">
                          <a:spLocks noChangeArrowheads="1"/>
                        </wps:cNvSpPr>
                        <wps:spPr bwMode="auto">
                          <a:xfrm>
                            <a:off x="1533" y="190"/>
                            <a:ext cx="1916"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4" w:lineRule="exact"/>
                              </w:pPr>
                              <w:r>
                                <w:rPr>
                                  <w:sz w:val="22"/>
                                </w:rPr>
                                <w:t>Бюджетний</w:t>
                              </w:r>
                              <w:r>
                                <w:rPr>
                                  <w:spacing w:val="-4"/>
                                  <w:sz w:val="22"/>
                                </w:rPr>
                                <w:t xml:space="preserve"> </w:t>
                              </w:r>
                              <w:r>
                                <w:rPr>
                                  <w:sz w:val="22"/>
                                </w:rPr>
                                <w:t>сегмент</w:t>
                              </w:r>
                            </w:p>
                          </w:txbxContent>
                        </wps:txbx>
                        <wps:bodyPr rot="0" vert="horz" wrap="square" lIns="0" tIns="0" rIns="0" bIns="0" anchor="t" anchorCtr="0" upright="1">
                          <a:noAutofit/>
                        </wps:bodyPr>
                      </wps:wsp>
                      <wps:wsp>
                        <wps:cNvPr id="52" name="Text Box 21"/>
                        <wps:cNvSpPr txBox="1">
                          <a:spLocks noChangeArrowheads="1"/>
                        </wps:cNvSpPr>
                        <wps:spPr bwMode="auto">
                          <a:xfrm>
                            <a:off x="3935" y="190"/>
                            <a:ext cx="1674"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4" w:lineRule="exact"/>
                              </w:pPr>
                              <w:r>
                                <w:rPr>
                                  <w:sz w:val="22"/>
                                </w:rPr>
                                <w:t>Середній</w:t>
                              </w:r>
                              <w:r>
                                <w:rPr>
                                  <w:spacing w:val="-4"/>
                                  <w:sz w:val="22"/>
                                </w:rPr>
                                <w:t xml:space="preserve"> </w:t>
                              </w:r>
                              <w:r>
                                <w:rPr>
                                  <w:sz w:val="22"/>
                                </w:rPr>
                                <w:t>сегмент</w:t>
                              </w:r>
                            </w:p>
                          </w:txbxContent>
                        </wps:txbx>
                        <wps:bodyPr rot="0" vert="horz" wrap="square" lIns="0" tIns="0" rIns="0" bIns="0" anchor="t" anchorCtr="0" upright="1">
                          <a:noAutofit/>
                        </wps:bodyPr>
                      </wps:wsp>
                      <wps:wsp>
                        <wps:cNvPr id="53" name="Text Box 22"/>
                        <wps:cNvSpPr txBox="1">
                          <a:spLocks noChangeArrowheads="1"/>
                        </wps:cNvSpPr>
                        <wps:spPr bwMode="auto">
                          <a:xfrm>
                            <a:off x="6097" y="190"/>
                            <a:ext cx="162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4" w:lineRule="exact"/>
                              </w:pPr>
                              <w:r>
                                <w:rPr>
                                  <w:sz w:val="22"/>
                                </w:rPr>
                                <w:t>Високий</w:t>
                              </w:r>
                              <w:r>
                                <w:rPr>
                                  <w:spacing w:val="-4"/>
                                  <w:sz w:val="22"/>
                                </w:rPr>
                                <w:t xml:space="preserve"> </w:t>
                              </w:r>
                              <w:r>
                                <w:rPr>
                                  <w:sz w:val="22"/>
                                </w:rPr>
                                <w:t>сегмент</w:t>
                              </w:r>
                            </w:p>
                          </w:txbxContent>
                        </wps:txbx>
                        <wps:bodyPr rot="0" vert="horz" wrap="square" lIns="0" tIns="0" rIns="0" bIns="0" anchor="t" anchorCtr="0" upright="1">
                          <a:noAutofit/>
                        </wps:bodyPr>
                      </wps:wsp>
                      <wps:wsp>
                        <wps:cNvPr id="54" name="Text Box 23"/>
                        <wps:cNvSpPr txBox="1">
                          <a:spLocks noChangeArrowheads="1"/>
                        </wps:cNvSpPr>
                        <wps:spPr bwMode="auto">
                          <a:xfrm>
                            <a:off x="3701" y="1456"/>
                            <a:ext cx="42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4" w:lineRule="exact"/>
                              </w:pPr>
                              <w:r>
                                <w:rPr>
                                  <w:sz w:val="22"/>
                                </w:rPr>
                                <w:t>15%</w:t>
                              </w:r>
                            </w:p>
                          </w:txbxContent>
                        </wps:txbx>
                        <wps:bodyPr rot="0" vert="horz" wrap="square" lIns="0" tIns="0" rIns="0" bIns="0" anchor="t" anchorCtr="0" upright="1">
                          <a:noAutofit/>
                        </wps:bodyPr>
                      </wps:wsp>
                      <wps:wsp>
                        <wps:cNvPr id="55" name="Text Box 24"/>
                        <wps:cNvSpPr txBox="1">
                          <a:spLocks noChangeArrowheads="1"/>
                        </wps:cNvSpPr>
                        <wps:spPr bwMode="auto">
                          <a:xfrm>
                            <a:off x="3046" y="3035"/>
                            <a:ext cx="42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5" w:lineRule="exact"/>
                              </w:pPr>
                              <w:r>
                                <w:rPr>
                                  <w:sz w:val="22"/>
                                </w:rPr>
                                <w:t>30%</w:t>
                              </w:r>
                            </w:p>
                          </w:txbxContent>
                        </wps:txbx>
                        <wps:bodyPr rot="0" vert="horz" wrap="square" lIns="0" tIns="0" rIns="0" bIns="0" anchor="t" anchorCtr="0" upright="1">
                          <a:noAutofit/>
                        </wps:bodyPr>
                      </wps:wsp>
                      <wps:wsp>
                        <wps:cNvPr id="56" name="Text Box 25"/>
                        <wps:cNvSpPr txBox="1">
                          <a:spLocks noChangeArrowheads="1"/>
                        </wps:cNvSpPr>
                        <wps:spPr bwMode="auto">
                          <a:xfrm>
                            <a:off x="5598" y="2835"/>
                            <a:ext cx="42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44" w:lineRule="exact"/>
                              </w:pPr>
                              <w:r>
                                <w:rPr>
                                  <w:sz w:val="22"/>
                                </w:rPr>
                                <w:t>55%</w:t>
                              </w:r>
                            </w:p>
                          </w:txbxContent>
                        </wps:txbx>
                        <wps:bodyPr rot="0" vert="horz" wrap="square" lIns="0" tIns="0" rIns="0" bIns="0" anchor="t" anchorCtr="0" upright="1">
                          <a:noAutofit/>
                        </wps:bodyPr>
                      </wps:wsp>
                    </wpg:wgp>
                  </a:graphicData>
                </a:graphic>
              </wp:inline>
            </w:drawing>
          </mc:Choice>
          <mc:Fallback>
            <w:pict>
              <v:group id="Группа 25" o:spid="_x0000_s1026" style="width:427.2pt;height:240.6pt;mso-position-horizontal-relative:char;mso-position-vertical-relative:line" coordsize="9000,50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left:3939;top:975;width:2331;height:35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EwVvEAAAA2wAAAA8AAABkcnMvZG93bnJldi54bWxEj0FLw0AUhO+C/2F5gje7sZYgsdtSBGkV&#10;PLQVz4/sMwnJvk13X9Por3cLhR6HmfmGmS9H16mBQmw8G3icZKCIS28brgx87d8enkFFQbbYeSYD&#10;vxRhubi9mWNh/Ym3NOykUgnCsUADtUhfaB3LmhzGie+Jk/fjg0NJMlTaBjwluOv0NMty7bDhtFBj&#10;T681le3u6AwMbTjIKuSfsj40T23+h9v37w9j7u/G1QsooVGu4Ut7Yw3MZnD+kn6AXvw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REwVvEAAAA2wAAAA8AAAAAAAAAAAAAAAAA&#10;nwIAAGRycy9kb3ducmV2LnhtbFBLBQYAAAAABAAEAPcAAACQAwAAAAA=&#10;">
                  <v:imagedata r:id="rId17" o:title=""/>
                </v:shape>
                <v:shape id="Picture 14" o:spid="_x0000_s1028" type="#_x0000_t75" style="position:absolute;left:2729;top:1695;width:1517;height:27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kkgXFAAAA2wAAAA8AAABkcnMvZG93bnJldi54bWxEj0FrwkAUhO+F/oflFXqRZqO0UtOsIkIg&#10;lx5MhODtkX0modm3Ibtq6q93hUKPw8x8w6SbyfTiQqPrLCuYRzEI4trqjhsFhzJ7+wThPLLG3jIp&#10;+CUHm/XzU4qJtlfe06XwjQgQdgkqaL0fEild3ZJBF9mBOHgnOxr0QY6N1CNeA9z0chHHS2mw47DQ&#10;4kC7luqf4mwU5OfFquq/s1s8L6uSq3x2bGim1OvLtP0C4Wny/+G/dq4VvH/A40v4AXJ9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l5JIFxQAAANsAAAAPAAAAAAAAAAAAAAAA&#10;AJ8CAABkcnMvZG93bnJldi54bWxQSwUGAAAAAAQABAD3AAAAkQMAAAAA&#10;">
                  <v:imagedata r:id="rId18" o:title=""/>
                </v:shape>
                <v:shape id="Picture 15" o:spid="_x0000_s1029" type="#_x0000_t75" style="position:absolute;left:3060;top:975;width:1455;height:12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6l+lHEAAAA2wAAAA8AAABkcnMvZG93bnJldi54bWxEj0FrwkAUhO+F/oflFbzVTaVISV1FLKIg&#10;Io0ePD6yzyQ0+zbubpPor3cFweMwM98wk1lvatGS85VlBR/DBARxbnXFhYLDfvn+BcIHZI21ZVJw&#10;IQ+z6evLBFNtO/6lNguFiBD2KSooQ2hSKX1ekkE/tA1x9E7WGQxRukJqh12Em1qOkmQsDVYcF0ps&#10;aFFS/pf9GwX7U3cu8Kfd2KNdbXfX6xord1Rq8NbPv0EE6sMz/GivtYLPMdy/xB8gp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6l+lHEAAAA2wAAAA8AAAAAAAAAAAAAAAAA&#10;nwIAAGRycy9kb3ducmV2LnhtbFBLBQYAAAAABAAEAPcAAACQAwAAAAA=&#10;">
                  <v:imagedata r:id="rId19" o:title=""/>
                </v:shape>
                <v:shape id="Picture 16" o:spid="_x0000_s1030" type="#_x0000_t75" style="position:absolute;left:1366;top:245;width:135;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6bOnFAAAA2wAAAA8AAABkcnMvZG93bnJldi54bWxEj0FrwkAUhO+F/oflFbyUuolItTEbEVH0&#10;UChq6fmRfSbB7Nu4u8b033cLhR6HmfmGyZeDaUVPzjeWFaTjBARxaXXDlYLP0/ZlDsIHZI2tZVLw&#10;TR6WxeNDjpm2dz5QfwyViBD2GSqoQ+gyKX1Zk0E/th1x9M7WGQxRukpqh/cIN62cJMmrNNhwXKix&#10;o3VN5eV4Mwr84eN6M3qXskuf+9nb++a8/9ooNXoaVgsQgYbwH/5r77WC6Qx+v8QfII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emzpxQAAANsAAAAPAAAAAAAAAAAAAAAA&#10;AJ8CAABkcnMvZG93bnJldi54bWxQSwUGAAAAAAQABAD3AAAAkQMAAAAA&#10;">
                  <v:imagedata r:id="rId20" o:title=""/>
                </v:shape>
                <v:shape id="Picture 17" o:spid="_x0000_s1031" type="#_x0000_t75" style="position:absolute;left:3769;top:245;width:135;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2gKHCAAAA2wAAAA8AAABkcnMvZG93bnJldi54bWxET01rwkAQvQv+h2WE3nRjFJHUNcRCsUIv&#10;ppZeh+w0CcnOptltjP767kHo8fG+d+loWjFQ72rLCpaLCARxYXXNpYLLx+t8C8J5ZI2tZVJwIwfp&#10;fjrZYaLtlc805L4UIYRdggoq77tESldUZNAtbEccuG/bG/QB9qXUPV5DuGllHEUbabDm0FBhRy8V&#10;FU3+axTceTVk8c9nEx9z+d4cxlO5+eqUepqN2TMIT6P/Fz/cb1rBOowNX8IPkP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2NoChwgAAANsAAAAPAAAAAAAAAAAAAAAAAJ8C&#10;AABkcnMvZG93bnJldi54bWxQSwUGAAAAAAQABAD3AAAAjgMAAAAA&#10;">
                  <v:imagedata r:id="rId21" o:title=""/>
                </v:shape>
                <v:shape id="Picture 18" o:spid="_x0000_s1032" type="#_x0000_t75" style="position:absolute;left:5931;top:245;width:135;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tsY3fDAAAA2wAAAA8AAABkcnMvZG93bnJldi54bWxEj9FqwkAURN8L/sNyhb7VjVJLNrqKChYf&#10;rGD0Ay7ZaxLM3g3ZVePfd4VCH4eZOcPMl71txJ06XzvWMB4lIIgLZ2ouNZxP248UhA/IBhvHpOFJ&#10;HpaLwdscM+MefKR7HkoRIewz1FCF0GZS+qIii37kWuLoXVxnMUTZldJ0+Ihw28hJknxJizXHhQpb&#10;2lRUXPOb1ZCv0hvh/npYn1P1VF79fE/HSuv3Yb+agQjUh//wX3tnNHwqeH2JP0Auf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2xjd8MAAADbAAAADwAAAAAAAAAAAAAAAACf&#10;AgAAZHJzL2Rvd25yZXYueG1sUEsFBgAAAAAEAAQA9wAAAI8DAAAAAA==&#10;">
                  <v:imagedata r:id="rId22" o:title=""/>
                </v:shape>
                <v:rect id="Rectangle 19" o:spid="_x0000_s1033" style="position:absolute;left:7;top:7;width:8985;height:4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yay8MA&#10;AADbAAAADwAAAGRycy9kb3ducmV2LnhtbERPy2rCQBTdF/yH4Qrd1YkFW4lORIViW9pF4wPc3WSu&#10;yWDmTshMNf69syh0eTjv+aK3jbhQ541jBeNRAoK4dNpwpWC3fXuagvABWWPjmBTcyMMiGzzMMdXu&#10;yj90yUMlYgj7FBXUIbSplL6syaIfuZY4cifXWQwRdpXUHV5juG3kc5K8SIuGY0ONLa1rKs/5r1XQ&#10;um+Tf5nq43Dc66JcrYrNZ/Oq1OOwX85ABOrDv/jP/a4VTOL6+CX+AJn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yay8MAAADbAAAADwAAAAAAAAAAAAAAAACYAgAAZHJzL2Rv&#10;d25yZXYueG1sUEsFBgAAAAAEAAQA9QAAAIgDAAAAAA==&#10;" filled="f" strokecolor="#d9d9d9"/>
                <v:shapetype id="_x0000_t202" coordsize="21600,21600" o:spt="202" path="m,l,21600r21600,l21600,xe">
                  <v:stroke joinstyle="miter"/>
                  <v:path gradientshapeok="t" o:connecttype="rect"/>
                </v:shapetype>
                <v:shape id="Text Box 20" o:spid="_x0000_s1034" type="#_x0000_t202" style="position:absolute;left:1533;top:190;width:191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7MUA&#10;AADbAAAADwAAAGRycy9kb3ducmV2LnhtbESPQWvCQBSE74X+h+UVvDUbBaV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77sxQAAANsAAAAPAAAAAAAAAAAAAAAAAJgCAABkcnMv&#10;ZG93bnJldi54bWxQSwUGAAAAAAQABAD1AAAAigMAAAAA&#10;" filled="f" stroked="f">
                  <v:textbox inset="0,0,0,0">
                    <w:txbxContent>
                      <w:p w:rsidR="001322C9" w:rsidRDefault="001322C9" w:rsidP="00153AC9">
                        <w:pPr>
                          <w:spacing w:line="244" w:lineRule="exact"/>
                        </w:pPr>
                        <w:r>
                          <w:rPr>
                            <w:sz w:val="22"/>
                          </w:rPr>
                          <w:t>Бюджетний</w:t>
                        </w:r>
                        <w:r>
                          <w:rPr>
                            <w:spacing w:val="-4"/>
                            <w:sz w:val="22"/>
                          </w:rPr>
                          <w:t xml:space="preserve"> </w:t>
                        </w:r>
                        <w:r>
                          <w:rPr>
                            <w:sz w:val="22"/>
                          </w:rPr>
                          <w:t>сегмент</w:t>
                        </w:r>
                      </w:p>
                    </w:txbxContent>
                  </v:textbox>
                </v:shape>
                <v:shape id="Text Box 21" o:spid="_x0000_s1035" type="#_x0000_t202" style="position:absolute;left:3935;top:190;width:1674;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gm8MA&#10;AADbAAAADwAAAGRycy9kb3ducmV2LnhtbESPQWvCQBSE70L/w/IK3nSjo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0gm8MAAADbAAAADwAAAAAAAAAAAAAAAACYAgAAZHJzL2Rv&#10;d25yZXYueG1sUEsFBgAAAAAEAAQA9QAAAIgDAAAAAA==&#10;" filled="f" stroked="f">
                  <v:textbox inset="0,0,0,0">
                    <w:txbxContent>
                      <w:p w:rsidR="001322C9" w:rsidRDefault="001322C9" w:rsidP="00153AC9">
                        <w:pPr>
                          <w:spacing w:line="244" w:lineRule="exact"/>
                        </w:pPr>
                        <w:r>
                          <w:rPr>
                            <w:sz w:val="22"/>
                          </w:rPr>
                          <w:t>Середній</w:t>
                        </w:r>
                        <w:r>
                          <w:rPr>
                            <w:spacing w:val="-4"/>
                            <w:sz w:val="22"/>
                          </w:rPr>
                          <w:t xml:space="preserve"> </w:t>
                        </w:r>
                        <w:r>
                          <w:rPr>
                            <w:sz w:val="22"/>
                          </w:rPr>
                          <w:t>сегмент</w:t>
                        </w:r>
                      </w:p>
                    </w:txbxContent>
                  </v:textbox>
                </v:shape>
                <v:shape id="Text Box 22" o:spid="_x0000_s1036" type="#_x0000_t202" style="position:absolute;left:6097;top:190;width:162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GFAMQA&#10;AADbAAAADwAAAGRycy9kb3ducmV2LnhtbESPQWvCQBSE7wX/w/KE3urGl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BhQDEAAAA2wAAAA8AAAAAAAAAAAAAAAAAmAIAAGRycy9k&#10;b3ducmV2LnhtbFBLBQYAAAAABAAEAPUAAACJAwAAAAA=&#10;" filled="f" stroked="f">
                  <v:textbox inset="0,0,0,0">
                    <w:txbxContent>
                      <w:p w:rsidR="001322C9" w:rsidRDefault="001322C9" w:rsidP="00153AC9">
                        <w:pPr>
                          <w:spacing w:line="244" w:lineRule="exact"/>
                        </w:pPr>
                        <w:r>
                          <w:rPr>
                            <w:sz w:val="22"/>
                          </w:rPr>
                          <w:t>Високий</w:t>
                        </w:r>
                        <w:r>
                          <w:rPr>
                            <w:spacing w:val="-4"/>
                            <w:sz w:val="22"/>
                          </w:rPr>
                          <w:t xml:space="preserve"> </w:t>
                        </w:r>
                        <w:r>
                          <w:rPr>
                            <w:sz w:val="22"/>
                          </w:rPr>
                          <w:t>сегмент</w:t>
                        </w:r>
                      </w:p>
                    </w:txbxContent>
                  </v:textbox>
                </v:shape>
                <v:shape id="Text Box 23" o:spid="_x0000_s1037" type="#_x0000_t202" style="position:absolute;left:3701;top:1456;width:42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p w:rsidR="001322C9" w:rsidRDefault="001322C9" w:rsidP="00153AC9">
                        <w:pPr>
                          <w:spacing w:line="244" w:lineRule="exact"/>
                        </w:pPr>
                        <w:r>
                          <w:rPr>
                            <w:sz w:val="22"/>
                          </w:rPr>
                          <w:t>15%</w:t>
                        </w:r>
                      </w:p>
                    </w:txbxContent>
                  </v:textbox>
                </v:shape>
                <v:shape id="Text Box 24" o:spid="_x0000_s1038" type="#_x0000_t202" style="position:absolute;left:3046;top:3035;width:425;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rsidR="001322C9" w:rsidRDefault="001322C9" w:rsidP="00153AC9">
                        <w:pPr>
                          <w:spacing w:line="245" w:lineRule="exact"/>
                        </w:pPr>
                        <w:r>
                          <w:rPr>
                            <w:sz w:val="22"/>
                          </w:rPr>
                          <w:t>30%</w:t>
                        </w:r>
                      </w:p>
                    </w:txbxContent>
                  </v:textbox>
                </v:shape>
                <v:shape id="Text Box 25" o:spid="_x0000_s1039" type="#_x0000_t202" style="position:absolute;left:5598;top:2835;width:425;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rsidR="001322C9" w:rsidRDefault="001322C9" w:rsidP="00153AC9">
                        <w:pPr>
                          <w:spacing w:line="244" w:lineRule="exact"/>
                        </w:pPr>
                        <w:r>
                          <w:rPr>
                            <w:sz w:val="22"/>
                          </w:rPr>
                          <w:t>55%</w:t>
                        </w:r>
                      </w:p>
                    </w:txbxContent>
                  </v:textbox>
                </v:shape>
                <w10:anchorlock/>
              </v:group>
            </w:pict>
          </mc:Fallback>
        </mc:AlternateContent>
      </w:r>
    </w:p>
    <w:p w:rsidR="00153AC9" w:rsidRPr="006165A8" w:rsidRDefault="00153AC9" w:rsidP="006165A8">
      <w:pPr>
        <w:widowControl w:val="0"/>
        <w:autoSpaceDE w:val="0"/>
        <w:autoSpaceDN w:val="0"/>
        <w:jc w:val="center"/>
        <w:rPr>
          <w:rFonts w:eastAsia="Times New Roman"/>
          <w:lang w:eastAsia="en-US"/>
        </w:rPr>
      </w:pPr>
      <w:r w:rsidRPr="00153AC9">
        <w:rPr>
          <w:rFonts w:eastAsia="Times New Roman"/>
          <w:lang w:eastAsia="en-US"/>
        </w:rPr>
        <w:t>Рис.</w:t>
      </w:r>
      <w:r w:rsidRPr="00153AC9">
        <w:rPr>
          <w:rFonts w:eastAsia="Times New Roman"/>
          <w:spacing w:val="-3"/>
          <w:lang w:eastAsia="en-US"/>
        </w:rPr>
        <w:t xml:space="preserve"> </w:t>
      </w:r>
      <w:r w:rsidR="006165A8">
        <w:rPr>
          <w:rFonts w:eastAsia="Times New Roman"/>
          <w:lang w:eastAsia="en-US"/>
        </w:rPr>
        <w:t>1.1 -</w:t>
      </w:r>
      <w:r w:rsidRPr="00153AC9">
        <w:rPr>
          <w:rFonts w:eastAsia="Times New Roman"/>
          <w:spacing w:val="-2"/>
          <w:lang w:eastAsia="en-US"/>
        </w:rPr>
        <w:t xml:space="preserve"> </w:t>
      </w:r>
      <w:r w:rsidRPr="00153AC9">
        <w:rPr>
          <w:rFonts w:eastAsia="Times New Roman"/>
          <w:lang w:eastAsia="en-US"/>
        </w:rPr>
        <w:t>Доля</w:t>
      </w:r>
      <w:r w:rsidRPr="00153AC9">
        <w:rPr>
          <w:rFonts w:eastAsia="Times New Roman"/>
          <w:spacing w:val="-1"/>
          <w:lang w:eastAsia="en-US"/>
        </w:rPr>
        <w:t xml:space="preserve"> </w:t>
      </w:r>
      <w:r w:rsidRPr="00153AC9">
        <w:rPr>
          <w:rFonts w:eastAsia="Times New Roman"/>
          <w:lang w:eastAsia="en-US"/>
        </w:rPr>
        <w:t>ринку</w:t>
      </w:r>
      <w:r w:rsidRPr="00153AC9">
        <w:rPr>
          <w:rFonts w:eastAsia="Times New Roman"/>
          <w:spacing w:val="-6"/>
          <w:lang w:eastAsia="en-US"/>
        </w:rPr>
        <w:t xml:space="preserve"> </w:t>
      </w:r>
      <w:r w:rsidRPr="00153AC9">
        <w:rPr>
          <w:rFonts w:eastAsia="Times New Roman"/>
          <w:lang w:eastAsia="en-US"/>
        </w:rPr>
        <w:t>цінових сегментів</w:t>
      </w:r>
      <w:r w:rsidRPr="00153AC9">
        <w:rPr>
          <w:rFonts w:eastAsia="Times New Roman"/>
          <w:spacing w:val="-1"/>
          <w:lang w:eastAsia="en-US"/>
        </w:rPr>
        <w:t xml:space="preserve"> </w:t>
      </w:r>
      <w:r w:rsidRPr="00153AC9">
        <w:rPr>
          <w:rFonts w:eastAsia="Times New Roman"/>
          <w:lang w:eastAsia="en-US"/>
        </w:rPr>
        <w:t>в</w:t>
      </w:r>
      <w:r w:rsidRPr="00153AC9">
        <w:rPr>
          <w:rFonts w:eastAsia="Times New Roman"/>
          <w:spacing w:val="-3"/>
          <w:lang w:eastAsia="en-US"/>
        </w:rPr>
        <w:t xml:space="preserve"> </w:t>
      </w:r>
      <w:r w:rsidRPr="00153AC9">
        <w:rPr>
          <w:rFonts w:eastAsia="Times New Roman"/>
          <w:lang w:eastAsia="en-US"/>
        </w:rPr>
        <w:t>натуральному</w:t>
      </w:r>
      <w:r w:rsidRPr="00153AC9">
        <w:rPr>
          <w:rFonts w:eastAsia="Times New Roman"/>
          <w:spacing w:val="-6"/>
          <w:lang w:eastAsia="en-US"/>
        </w:rPr>
        <w:t xml:space="preserve"> </w:t>
      </w:r>
      <w:r w:rsidR="006165A8">
        <w:rPr>
          <w:rFonts w:eastAsia="Times New Roman"/>
          <w:lang w:eastAsia="en-US"/>
        </w:rPr>
        <w:t xml:space="preserve">виразі </w:t>
      </w:r>
      <w:r w:rsidR="006165A8">
        <w:rPr>
          <w:rFonts w:eastAsia="Times New Roman"/>
          <w:szCs w:val="24"/>
          <w:lang w:eastAsia="en-US"/>
        </w:rPr>
        <w:t>(п</w:t>
      </w:r>
      <w:r w:rsidR="001F67B1" w:rsidRPr="006165A8">
        <w:rPr>
          <w:rFonts w:eastAsia="Times New Roman"/>
          <w:szCs w:val="24"/>
          <w:lang w:eastAsia="en-US"/>
        </w:rPr>
        <w:t xml:space="preserve">обудовано автором на основі статистичних </w:t>
      </w:r>
      <w:r w:rsidR="00AC451A" w:rsidRPr="006165A8">
        <w:rPr>
          <w:rFonts w:eastAsia="Times New Roman"/>
          <w:szCs w:val="24"/>
          <w:lang w:eastAsia="en-US"/>
        </w:rPr>
        <w:t>даних</w:t>
      </w:r>
      <w:r w:rsidR="006165A8">
        <w:rPr>
          <w:rFonts w:eastAsia="Times New Roman"/>
          <w:szCs w:val="24"/>
          <w:lang w:eastAsia="en-US"/>
        </w:rPr>
        <w:t>)</w:t>
      </w:r>
    </w:p>
    <w:p w:rsidR="00AC451A" w:rsidRDefault="00AC451A" w:rsidP="006165A8">
      <w:pPr>
        <w:widowControl w:val="0"/>
        <w:autoSpaceDE w:val="0"/>
        <w:autoSpaceDN w:val="0"/>
        <w:rPr>
          <w:rFonts w:eastAsia="Times New Roman"/>
          <w:lang w:eastAsia="en-US"/>
        </w:rPr>
      </w:pPr>
    </w:p>
    <w:p w:rsidR="00153AC9" w:rsidRPr="00153AC9" w:rsidRDefault="00153AC9" w:rsidP="006165A8">
      <w:pPr>
        <w:widowControl w:val="0"/>
        <w:autoSpaceDE w:val="0"/>
        <w:autoSpaceDN w:val="0"/>
        <w:rPr>
          <w:rFonts w:eastAsia="Times New Roman"/>
          <w:lang w:eastAsia="en-US"/>
        </w:rPr>
      </w:pPr>
      <w:r w:rsidRPr="00153AC9">
        <w:rPr>
          <w:rFonts w:eastAsia="Times New Roman"/>
          <w:lang w:eastAsia="en-US"/>
        </w:rPr>
        <w:t>В</w:t>
      </w:r>
      <w:r w:rsidRPr="00153AC9">
        <w:rPr>
          <w:rFonts w:eastAsia="Times New Roman"/>
          <w:spacing w:val="35"/>
          <w:lang w:eastAsia="en-US"/>
        </w:rPr>
        <w:t xml:space="preserve"> </w:t>
      </w:r>
      <w:r w:rsidRPr="00153AC9">
        <w:rPr>
          <w:rFonts w:eastAsia="Times New Roman"/>
          <w:lang w:eastAsia="en-US"/>
        </w:rPr>
        <w:t>грошовому</w:t>
      </w:r>
      <w:r w:rsidRPr="00153AC9">
        <w:rPr>
          <w:rFonts w:eastAsia="Times New Roman"/>
          <w:spacing w:val="33"/>
          <w:lang w:eastAsia="en-US"/>
        </w:rPr>
        <w:t xml:space="preserve"> </w:t>
      </w:r>
      <w:r w:rsidRPr="00153AC9">
        <w:rPr>
          <w:rFonts w:eastAsia="Times New Roman"/>
          <w:lang w:eastAsia="en-US"/>
        </w:rPr>
        <w:t>виразі</w:t>
      </w:r>
      <w:r w:rsidRPr="00153AC9">
        <w:rPr>
          <w:rFonts w:eastAsia="Times New Roman"/>
          <w:spacing w:val="36"/>
          <w:lang w:eastAsia="en-US"/>
        </w:rPr>
        <w:t xml:space="preserve"> </w:t>
      </w:r>
      <w:r w:rsidRPr="00153AC9">
        <w:rPr>
          <w:rFonts w:eastAsia="Times New Roman"/>
          <w:lang w:eastAsia="en-US"/>
        </w:rPr>
        <w:t>ситуація</w:t>
      </w:r>
      <w:r w:rsidRPr="00153AC9">
        <w:rPr>
          <w:rFonts w:eastAsia="Times New Roman"/>
          <w:spacing w:val="37"/>
          <w:lang w:eastAsia="en-US"/>
        </w:rPr>
        <w:t xml:space="preserve"> </w:t>
      </w:r>
      <w:r w:rsidRPr="00153AC9">
        <w:rPr>
          <w:rFonts w:eastAsia="Times New Roman"/>
          <w:lang w:eastAsia="en-US"/>
        </w:rPr>
        <w:t>виглядає</w:t>
      </w:r>
      <w:r w:rsidRPr="00153AC9">
        <w:rPr>
          <w:rFonts w:eastAsia="Times New Roman"/>
          <w:spacing w:val="33"/>
          <w:lang w:eastAsia="en-US"/>
        </w:rPr>
        <w:t xml:space="preserve"> </w:t>
      </w:r>
      <w:r w:rsidRPr="00153AC9">
        <w:rPr>
          <w:rFonts w:eastAsia="Times New Roman"/>
          <w:lang w:eastAsia="en-US"/>
        </w:rPr>
        <w:t>дещо</w:t>
      </w:r>
      <w:r w:rsidRPr="00153AC9">
        <w:rPr>
          <w:rFonts w:eastAsia="Times New Roman"/>
          <w:spacing w:val="37"/>
          <w:lang w:eastAsia="en-US"/>
        </w:rPr>
        <w:t xml:space="preserve"> </w:t>
      </w:r>
      <w:r w:rsidRPr="00153AC9">
        <w:rPr>
          <w:rFonts w:eastAsia="Times New Roman"/>
          <w:lang w:eastAsia="en-US"/>
        </w:rPr>
        <w:t>інакше:</w:t>
      </w:r>
      <w:r w:rsidRPr="00153AC9">
        <w:rPr>
          <w:rFonts w:eastAsia="Times New Roman"/>
          <w:spacing w:val="42"/>
          <w:lang w:eastAsia="en-US"/>
        </w:rPr>
        <w:t xml:space="preserve"> </w:t>
      </w:r>
      <w:r w:rsidRPr="00153AC9">
        <w:rPr>
          <w:rFonts w:eastAsia="Times New Roman"/>
          <w:lang w:eastAsia="en-US"/>
        </w:rPr>
        <w:t>високий</w:t>
      </w:r>
      <w:r w:rsidRPr="00153AC9">
        <w:rPr>
          <w:rFonts w:eastAsia="Times New Roman"/>
          <w:spacing w:val="36"/>
          <w:lang w:eastAsia="en-US"/>
        </w:rPr>
        <w:t xml:space="preserve"> </w:t>
      </w:r>
      <w:r w:rsidRPr="00153AC9">
        <w:rPr>
          <w:rFonts w:eastAsia="Times New Roman"/>
          <w:lang w:eastAsia="en-US"/>
        </w:rPr>
        <w:t>–</w:t>
      </w:r>
      <w:r w:rsidRPr="00153AC9">
        <w:rPr>
          <w:rFonts w:eastAsia="Times New Roman"/>
          <w:spacing w:val="34"/>
          <w:lang w:eastAsia="en-US"/>
        </w:rPr>
        <w:t xml:space="preserve"> </w:t>
      </w:r>
      <w:r w:rsidRPr="00153AC9">
        <w:rPr>
          <w:rFonts w:eastAsia="Times New Roman"/>
          <w:lang w:eastAsia="en-US"/>
        </w:rPr>
        <w:t>25</w:t>
      </w:r>
      <w:r w:rsidRPr="00153AC9">
        <w:rPr>
          <w:rFonts w:eastAsia="Times New Roman"/>
          <w:spacing w:val="37"/>
          <w:lang w:eastAsia="en-US"/>
        </w:rPr>
        <w:t xml:space="preserve"> </w:t>
      </w:r>
      <w:r w:rsidRPr="00153AC9">
        <w:rPr>
          <w:rFonts w:eastAsia="Times New Roman"/>
          <w:lang w:eastAsia="en-US"/>
        </w:rPr>
        <w:t>%,</w:t>
      </w:r>
      <w:r w:rsidRPr="00153AC9">
        <w:rPr>
          <w:rFonts w:eastAsia="Times New Roman"/>
          <w:spacing w:val="-67"/>
          <w:lang w:eastAsia="en-US"/>
        </w:rPr>
        <w:t xml:space="preserve"> </w:t>
      </w:r>
      <w:r w:rsidRPr="00153AC9">
        <w:rPr>
          <w:rFonts w:eastAsia="Times New Roman"/>
          <w:lang w:eastAsia="en-US"/>
        </w:rPr>
        <w:t>середній –</w:t>
      </w:r>
      <w:r w:rsidRPr="00153AC9">
        <w:rPr>
          <w:rFonts w:eastAsia="Times New Roman"/>
          <w:spacing w:val="-2"/>
          <w:lang w:eastAsia="en-US"/>
        </w:rPr>
        <w:t xml:space="preserve"> </w:t>
      </w:r>
      <w:r w:rsidRPr="00153AC9">
        <w:rPr>
          <w:rFonts w:eastAsia="Times New Roman"/>
          <w:lang w:eastAsia="en-US"/>
        </w:rPr>
        <w:t>25%,</w:t>
      </w:r>
      <w:r w:rsidRPr="00153AC9">
        <w:rPr>
          <w:rFonts w:eastAsia="Times New Roman"/>
          <w:spacing w:val="-1"/>
          <w:lang w:eastAsia="en-US"/>
        </w:rPr>
        <w:t xml:space="preserve"> </w:t>
      </w:r>
      <w:r w:rsidRPr="00153AC9">
        <w:rPr>
          <w:rFonts w:eastAsia="Times New Roman"/>
          <w:lang w:eastAsia="en-US"/>
        </w:rPr>
        <w:t>бюджетний</w:t>
      </w:r>
      <w:r w:rsidRPr="00153AC9">
        <w:rPr>
          <w:rFonts w:eastAsia="Times New Roman"/>
          <w:spacing w:val="2"/>
          <w:lang w:eastAsia="en-US"/>
        </w:rPr>
        <w:t xml:space="preserve"> </w:t>
      </w:r>
      <w:r w:rsidRPr="00153AC9">
        <w:rPr>
          <w:rFonts w:eastAsia="Times New Roman"/>
          <w:lang w:eastAsia="en-US"/>
        </w:rPr>
        <w:t>–</w:t>
      </w:r>
      <w:r w:rsidRPr="00153AC9">
        <w:rPr>
          <w:rFonts w:eastAsia="Times New Roman"/>
          <w:spacing w:val="-2"/>
          <w:lang w:eastAsia="en-US"/>
        </w:rPr>
        <w:t xml:space="preserve"> </w:t>
      </w:r>
      <w:r w:rsidRPr="00153AC9">
        <w:rPr>
          <w:rFonts w:eastAsia="Times New Roman"/>
          <w:lang w:eastAsia="en-US"/>
        </w:rPr>
        <w:t>50%.</w:t>
      </w:r>
      <w:r w:rsidRPr="00153AC9">
        <w:rPr>
          <w:rFonts w:eastAsia="Times New Roman"/>
          <w:spacing w:val="-1"/>
          <w:lang w:eastAsia="en-US"/>
        </w:rPr>
        <w:t xml:space="preserve"> </w:t>
      </w:r>
      <w:r w:rsidRPr="00153AC9">
        <w:rPr>
          <w:rFonts w:eastAsia="Times New Roman"/>
          <w:lang w:eastAsia="en-US"/>
        </w:rPr>
        <w:t>(рис.</w:t>
      </w:r>
      <w:r w:rsidRPr="00153AC9">
        <w:rPr>
          <w:rFonts w:eastAsia="Times New Roman"/>
          <w:spacing w:val="-1"/>
          <w:lang w:eastAsia="en-US"/>
        </w:rPr>
        <w:t xml:space="preserve"> </w:t>
      </w:r>
      <w:r w:rsidRPr="00153AC9">
        <w:rPr>
          <w:rFonts w:eastAsia="Times New Roman"/>
          <w:lang w:eastAsia="en-US"/>
        </w:rPr>
        <w:t>2.8)</w:t>
      </w:r>
    </w:p>
    <w:p w:rsidR="00D41272" w:rsidRDefault="00153AC9" w:rsidP="006165A8">
      <w:pPr>
        <w:rPr>
          <w:lang w:val="ru-RU"/>
        </w:rPr>
      </w:pPr>
      <w:r w:rsidRPr="00153AC9">
        <w:rPr>
          <w:rFonts w:eastAsia="Times New Roman"/>
          <w:lang w:eastAsia="en-US"/>
        </w:rPr>
        <w:t>Високий</w:t>
      </w:r>
      <w:r w:rsidRPr="00153AC9">
        <w:rPr>
          <w:rFonts w:eastAsia="Times New Roman"/>
          <w:spacing w:val="38"/>
          <w:lang w:eastAsia="en-US"/>
        </w:rPr>
        <w:t xml:space="preserve"> </w:t>
      </w:r>
      <w:r w:rsidRPr="00153AC9">
        <w:rPr>
          <w:rFonts w:eastAsia="Times New Roman"/>
          <w:lang w:eastAsia="en-US"/>
        </w:rPr>
        <w:t>ціновий</w:t>
      </w:r>
      <w:r w:rsidRPr="00153AC9">
        <w:rPr>
          <w:rFonts w:eastAsia="Times New Roman"/>
          <w:spacing w:val="38"/>
          <w:lang w:eastAsia="en-US"/>
        </w:rPr>
        <w:t xml:space="preserve"> </w:t>
      </w:r>
      <w:r w:rsidRPr="00153AC9">
        <w:rPr>
          <w:rFonts w:eastAsia="Times New Roman"/>
          <w:lang w:eastAsia="en-US"/>
        </w:rPr>
        <w:t>сегмент</w:t>
      </w:r>
      <w:r w:rsidRPr="00153AC9">
        <w:rPr>
          <w:rFonts w:eastAsia="Times New Roman"/>
          <w:spacing w:val="40"/>
          <w:lang w:eastAsia="en-US"/>
        </w:rPr>
        <w:t xml:space="preserve"> </w:t>
      </w:r>
      <w:r w:rsidRPr="00153AC9">
        <w:rPr>
          <w:rFonts w:eastAsia="Times New Roman"/>
          <w:lang w:eastAsia="en-US"/>
        </w:rPr>
        <w:t>представляють</w:t>
      </w:r>
      <w:r w:rsidRPr="00153AC9">
        <w:rPr>
          <w:rFonts w:eastAsia="Times New Roman"/>
          <w:spacing w:val="43"/>
          <w:lang w:eastAsia="en-US"/>
        </w:rPr>
        <w:t xml:space="preserve"> </w:t>
      </w:r>
      <w:r w:rsidRPr="00153AC9">
        <w:rPr>
          <w:rFonts w:eastAsia="Times New Roman"/>
          <w:lang w:eastAsia="en-US"/>
        </w:rPr>
        <w:t>брендові</w:t>
      </w:r>
      <w:r w:rsidRPr="00153AC9">
        <w:rPr>
          <w:rFonts w:eastAsia="Times New Roman"/>
          <w:spacing w:val="41"/>
          <w:lang w:eastAsia="en-US"/>
        </w:rPr>
        <w:t xml:space="preserve"> </w:t>
      </w:r>
      <w:r w:rsidRPr="00153AC9">
        <w:rPr>
          <w:rFonts w:eastAsia="Times New Roman"/>
          <w:lang w:eastAsia="en-US"/>
        </w:rPr>
        <w:t>компанії,</w:t>
      </w:r>
      <w:r w:rsidRPr="00153AC9">
        <w:rPr>
          <w:rFonts w:eastAsia="Times New Roman"/>
          <w:spacing w:val="39"/>
          <w:lang w:eastAsia="en-US"/>
        </w:rPr>
        <w:t xml:space="preserve"> </w:t>
      </w:r>
      <w:r w:rsidR="007D7111">
        <w:rPr>
          <w:rFonts w:eastAsia="Times New Roman"/>
          <w:lang w:eastAsia="en-US"/>
        </w:rPr>
        <w:t>проте такі позиції продукції</w:t>
      </w:r>
      <w:r w:rsidRPr="00153AC9">
        <w:rPr>
          <w:rFonts w:eastAsia="Times New Roman"/>
          <w:spacing w:val="-1"/>
          <w:lang w:eastAsia="en-US"/>
        </w:rPr>
        <w:t xml:space="preserve"> </w:t>
      </w:r>
      <w:r w:rsidR="007D7111">
        <w:rPr>
          <w:rFonts w:eastAsia="Times New Roman"/>
          <w:spacing w:val="-1"/>
          <w:lang w:eastAsia="en-US"/>
        </w:rPr>
        <w:t xml:space="preserve">мають </w:t>
      </w:r>
      <w:r w:rsidRPr="00153AC9">
        <w:rPr>
          <w:rFonts w:eastAsia="Times New Roman"/>
          <w:lang w:eastAsia="en-US"/>
        </w:rPr>
        <w:t>і</w:t>
      </w:r>
      <w:r w:rsidRPr="00153AC9">
        <w:rPr>
          <w:rFonts w:eastAsia="Times New Roman"/>
          <w:spacing w:val="-4"/>
          <w:lang w:eastAsia="en-US"/>
        </w:rPr>
        <w:t xml:space="preserve"> </w:t>
      </w:r>
      <w:r w:rsidR="007D7111">
        <w:rPr>
          <w:rFonts w:eastAsia="Times New Roman"/>
          <w:spacing w:val="-4"/>
          <w:lang w:eastAsia="en-US"/>
        </w:rPr>
        <w:t>підприємства</w:t>
      </w:r>
      <w:r w:rsidR="007D7111">
        <w:rPr>
          <w:rFonts w:eastAsia="Times New Roman"/>
          <w:lang w:eastAsia="en-US"/>
        </w:rPr>
        <w:t>-прямі конкуренти ТОВ «Конте Україна», хоч і в меншому обсязі</w:t>
      </w:r>
      <w:r w:rsidR="00DC7A4A">
        <w:rPr>
          <w:rFonts w:eastAsia="Times New Roman"/>
          <w:lang w:eastAsia="en-US"/>
        </w:rPr>
        <w:t>.</w:t>
      </w:r>
      <w:r w:rsidR="003F2BB1">
        <w:rPr>
          <w:rFonts w:eastAsia="Times New Roman"/>
          <w:lang w:eastAsia="en-US"/>
        </w:rPr>
        <w:t xml:space="preserve"> </w:t>
      </w:r>
      <w:r w:rsidR="003F2BB1">
        <w:t xml:space="preserve">Безумовно, високоякісні шкарпетки коштують дуже дорого і по кишені не кожному. Але це не означає, що варто купувати найдешевший товар. Шкарпетки хорошої якості широко представлені </w:t>
      </w:r>
      <w:r w:rsidR="0045189B">
        <w:t>у середньому ціновому сегменті</w:t>
      </w:r>
      <w:r w:rsidR="0045189B" w:rsidRPr="0045189B">
        <w:rPr>
          <w:lang w:val="ru-RU"/>
        </w:rPr>
        <w:t>[5</w:t>
      </w:r>
      <w:r w:rsidR="00524E7F" w:rsidRPr="00396E3A">
        <w:rPr>
          <w:lang w:val="ru-RU"/>
        </w:rPr>
        <w:t>4</w:t>
      </w:r>
      <w:r w:rsidR="0045189B" w:rsidRPr="0045189B">
        <w:rPr>
          <w:lang w:val="ru-RU"/>
        </w:rPr>
        <w:t xml:space="preserve">]. </w:t>
      </w:r>
    </w:p>
    <w:p w:rsidR="00153AC9" w:rsidRPr="0045189B" w:rsidRDefault="0045189B" w:rsidP="006165A8">
      <w:pPr>
        <w:rPr>
          <w:rFonts w:eastAsia="Times New Roman"/>
          <w:lang w:eastAsia="en-US"/>
        </w:rPr>
      </w:pPr>
      <w:r>
        <w:t>Якраз дослідження середнього цінового сегменту найкраще підійде для аналізу ТОВ «Конте Україна».</w:t>
      </w:r>
    </w:p>
    <w:p w:rsidR="00153AC9" w:rsidRPr="00153AC9" w:rsidRDefault="00153AC9" w:rsidP="006165A8">
      <w:pPr>
        <w:widowControl w:val="0"/>
        <w:autoSpaceDE w:val="0"/>
        <w:autoSpaceDN w:val="0"/>
        <w:ind w:left="708"/>
        <w:rPr>
          <w:rFonts w:eastAsia="Times New Roman"/>
          <w:sz w:val="17"/>
          <w:lang w:eastAsia="en-US"/>
        </w:rPr>
      </w:pPr>
      <w:r>
        <w:rPr>
          <w:noProof/>
          <w:lang w:val="ru-RU" w:eastAsia="ru-RU"/>
        </w:rPr>
        <w:lastRenderedPageBreak/>
        <mc:AlternateContent>
          <mc:Choice Requires="wpg">
            <w:drawing>
              <wp:anchor distT="0" distB="0" distL="0" distR="0" simplePos="0" relativeHeight="251659264" behindDoc="1" locked="0" layoutInCell="1" allowOverlap="1">
                <wp:simplePos x="0" y="0"/>
                <wp:positionH relativeFrom="page">
                  <wp:posOffset>1303020</wp:posOffset>
                </wp:positionH>
                <wp:positionV relativeFrom="paragraph">
                  <wp:posOffset>166370</wp:posOffset>
                </wp:positionV>
                <wp:extent cx="5280660" cy="3185160"/>
                <wp:effectExtent l="0" t="0" r="15240" b="15240"/>
                <wp:wrapTopAndBottom/>
                <wp:docPr id="2" name="Группа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0660" cy="3185160"/>
                          <a:chOff x="2043" y="252"/>
                          <a:chExt cx="8640" cy="5102"/>
                        </a:xfrm>
                      </wpg:grpSpPr>
                      <pic:pic xmlns:pic="http://schemas.openxmlformats.org/drawingml/2006/picture">
                        <pic:nvPicPr>
                          <pic:cNvPr id="3"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373" y="1342"/>
                            <a:ext cx="1775" cy="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604" y="1342"/>
                            <a:ext cx="1775" cy="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2954" y="495"/>
                            <a:ext cx="144"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5558" y="495"/>
                            <a:ext cx="144"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 name="Picture 3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7915" y="495"/>
                            <a:ext cx="144"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Rectangle 32"/>
                        <wps:cNvSpPr>
                          <a:spLocks noChangeArrowheads="1"/>
                        </wps:cNvSpPr>
                        <wps:spPr bwMode="auto">
                          <a:xfrm>
                            <a:off x="2043" y="252"/>
                            <a:ext cx="8640" cy="510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Text Box 33"/>
                        <wps:cNvSpPr txBox="1">
                          <a:spLocks noChangeArrowheads="1"/>
                        </wps:cNvSpPr>
                        <wps:spPr bwMode="auto">
                          <a:xfrm>
                            <a:off x="3135" y="435"/>
                            <a:ext cx="2066"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pacing w:val="-1"/>
                                  <w:sz w:val="24"/>
                                </w:rPr>
                                <w:t>Бюджетний</w:t>
                              </w:r>
                              <w:r>
                                <w:rPr>
                                  <w:spacing w:val="-13"/>
                                  <w:sz w:val="24"/>
                                </w:rPr>
                                <w:t xml:space="preserve"> </w:t>
                              </w:r>
                              <w:r>
                                <w:rPr>
                                  <w:sz w:val="24"/>
                                </w:rPr>
                                <w:t>сегмент</w:t>
                              </w:r>
                            </w:p>
                          </w:txbxContent>
                        </wps:txbx>
                        <wps:bodyPr rot="0" vert="horz" wrap="square" lIns="0" tIns="0" rIns="0" bIns="0" anchor="t" anchorCtr="0" upright="1">
                          <a:noAutofit/>
                        </wps:bodyPr>
                      </wps:wsp>
                      <wps:wsp>
                        <wps:cNvPr id="10" name="Text Box 34"/>
                        <wps:cNvSpPr txBox="1">
                          <a:spLocks noChangeArrowheads="1"/>
                        </wps:cNvSpPr>
                        <wps:spPr bwMode="auto">
                          <a:xfrm>
                            <a:off x="5739" y="435"/>
                            <a:ext cx="181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z w:val="24"/>
                                </w:rPr>
                                <w:t>Середній</w:t>
                              </w:r>
                              <w:r>
                                <w:rPr>
                                  <w:spacing w:val="-6"/>
                                  <w:sz w:val="24"/>
                                </w:rPr>
                                <w:t xml:space="preserve"> </w:t>
                              </w:r>
                              <w:r>
                                <w:rPr>
                                  <w:sz w:val="24"/>
                                </w:rPr>
                                <w:t>сегмент</w:t>
                              </w:r>
                            </w:p>
                          </w:txbxContent>
                        </wps:txbx>
                        <wps:bodyPr rot="0" vert="horz" wrap="square" lIns="0" tIns="0" rIns="0" bIns="0" anchor="t" anchorCtr="0" upright="1">
                          <a:noAutofit/>
                        </wps:bodyPr>
                      </wps:wsp>
                      <wps:wsp>
                        <wps:cNvPr id="39" name="Text Box 35"/>
                        <wps:cNvSpPr txBox="1">
                          <a:spLocks noChangeArrowheads="1"/>
                        </wps:cNvSpPr>
                        <wps:spPr bwMode="auto">
                          <a:xfrm>
                            <a:off x="8096" y="435"/>
                            <a:ext cx="176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z w:val="24"/>
                                </w:rPr>
                                <w:t>Високий</w:t>
                              </w:r>
                              <w:r>
                                <w:rPr>
                                  <w:spacing w:val="-8"/>
                                  <w:sz w:val="24"/>
                                </w:rPr>
                                <w:t xml:space="preserve"> </w:t>
                              </w:r>
                              <w:r>
                                <w:rPr>
                                  <w:sz w:val="24"/>
                                </w:rPr>
                                <w:t>сегмент</w:t>
                              </w:r>
                            </w:p>
                          </w:txbxContent>
                        </wps:txbx>
                        <wps:bodyPr rot="0" vert="horz" wrap="square" lIns="0" tIns="0" rIns="0" bIns="0" anchor="t" anchorCtr="0" upright="1">
                          <a:noAutofit/>
                        </wps:bodyPr>
                      </wps:wsp>
                      <wps:wsp>
                        <wps:cNvPr id="40" name="Text Box 36"/>
                        <wps:cNvSpPr txBox="1">
                          <a:spLocks noChangeArrowheads="1"/>
                        </wps:cNvSpPr>
                        <wps:spPr bwMode="auto">
                          <a:xfrm>
                            <a:off x="5193" y="1977"/>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z w:val="24"/>
                                </w:rPr>
                                <w:t>25%</w:t>
                              </w:r>
                            </w:p>
                          </w:txbxContent>
                        </wps:txbx>
                        <wps:bodyPr rot="0" vert="horz" wrap="square" lIns="0" tIns="0" rIns="0" bIns="0" anchor="t" anchorCtr="0" upright="1">
                          <a:noAutofit/>
                        </wps:bodyPr>
                      </wps:wsp>
                      <wps:wsp>
                        <wps:cNvPr id="41" name="Text Box 37"/>
                        <wps:cNvSpPr txBox="1">
                          <a:spLocks noChangeArrowheads="1"/>
                        </wps:cNvSpPr>
                        <wps:spPr bwMode="auto">
                          <a:xfrm>
                            <a:off x="7488" y="2927"/>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z w:val="24"/>
                                </w:rPr>
                                <w:t>50%</w:t>
                              </w:r>
                            </w:p>
                          </w:txbxContent>
                        </wps:txbx>
                        <wps:bodyPr rot="0" vert="horz" wrap="square" lIns="0" tIns="0" rIns="0" bIns="0" anchor="t" anchorCtr="0" upright="1">
                          <a:noAutofit/>
                        </wps:bodyPr>
                      </wps:wsp>
                      <wps:wsp>
                        <wps:cNvPr id="42" name="Text Box 38"/>
                        <wps:cNvSpPr txBox="1">
                          <a:spLocks noChangeArrowheads="1"/>
                        </wps:cNvSpPr>
                        <wps:spPr bwMode="auto">
                          <a:xfrm>
                            <a:off x="5193" y="3878"/>
                            <a:ext cx="4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22C9" w:rsidRDefault="001322C9" w:rsidP="00153AC9">
                              <w:pPr>
                                <w:spacing w:line="266" w:lineRule="exact"/>
                                <w:rPr>
                                  <w:sz w:val="24"/>
                                </w:rPr>
                              </w:pPr>
                              <w:r>
                                <w:rPr>
                                  <w:sz w:val="24"/>
                                </w:rPr>
                                <w:t>25%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 o:spid="_x0000_s1040" style="position:absolute;left:0;text-align:left;margin-left:102.6pt;margin-top:13.1pt;width:415.8pt;height:250.8pt;z-index:-251657216;mso-wrap-distance-left:0;mso-wrap-distance-right:0;mso-position-horizontal-relative:page;mso-position-vertical-relative:text" coordorigin="2043,252" coordsize="8640,51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">
                <v:shape id="Picture 27" o:spid="_x0000_s1041" type="#_x0000_t75" style="position:absolute;left:6373;top:1342;width:1775;height:35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Zqg7GAAAA2gAAAA8AAABkcnMvZG93bnJldi54bWxEj1trwkAUhN+F/oflFHzTTRW8pK4iXkop&#10;hWIUbN9Os6dJMHs2ZNck/ffdguDjMDPfMItVZ0rRUO0KywqehhEI4tTqgjMFp+N+MAPhPLLG0jIp&#10;+CUHq+VDb4Gxti0fqEl8JgKEXYwKcu+rWEqX5mTQDW1FHLwfWxv0QdaZ1DW2AW5KOYqiiTRYcFjI&#10;saJNTukluRoFX5f3ZL7bfk+7ydv5ZfOZNe3BfCjVf+zWzyA8df4evrVftYIx/F8JN0Au/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FmqDsYAAADaAAAADwAAAAAAAAAAAAAA&#10;AACfAgAAZHJzL2Rvd25yZXYueG1sUEsFBgAAAAAEAAQA9wAAAJIDAAAAAA==&#10;">
                  <v:imagedata r:id="rId28" o:title=""/>
                </v:shape>
                <v:shape id="Picture 28" o:spid="_x0000_s1042" type="#_x0000_t75" style="position:absolute;left:4604;top:1342;width:1775;height:35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Kbu29AAAA2gAAAA8AAABkcnMvZG93bnJldi54bWxET82KwjAQvgu+QxjBi2iqiLtUoyziggcv&#10;VR9gaMak2ExKk7Vdn94IC3v8+P43u97V4kFtqDwrmM8yEMSl1xUbBdfL9/QTRIjIGmvPpOCXAuy2&#10;w8EGc+07LuhxjkakEA45KrAxNrmUobTkMMx8Q5y4m28dxgRbI3WLXQp3tVxk2Uo6rDg1WGxob6m8&#10;n39cmnEoeD/p5AdNTpl9NsYUF90pNR71X2sQkfr4L/5zH7WCJbyvJD/I7Qs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gpu7b0AAADaAAAADwAAAAAAAAAAAAAAAACfAgAAZHJz&#10;L2Rvd25yZXYueG1sUEsFBgAAAAAEAAQA9wAAAIkDAAAAAA==&#10;">
                  <v:imagedata r:id="rId29" o:title=""/>
                </v:shape>
                <v:shape id="Picture 29" o:spid="_x0000_s1043" type="#_x0000_t75" style="position:absolute;left:2954;top:495;width:144;height: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87ucrFAAAA2gAAAA8AAABkcnMvZG93bnJldi54bWxEj91qwkAUhO8LvsNyBG+Kbiq0ltSNWEUo&#10;VMQmQm+P2ZMfzJ4N2dWkb+8WCr0cZuYbZrkaTCNu1LnasoKnWQSCOLe65lLBKdtNX0E4j6yxsUwK&#10;fsjBKhk9LDHWtucvuqW+FAHCLkYFlfdtLKXLKzLoZrYlDl5hO4M+yK6UusM+wE0j51H0Ig3WHBYq&#10;bGlTUX5Jr0aB+9z3l+ycfr9vqdgcF3Z7eIwypSbjYf0GwtPg/8N/7Q+t4Bl+r4QbIJM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fO7nKxQAAANoAAAAPAAAAAAAAAAAAAAAA&#10;AJ8CAABkcnMvZG93bnJldi54bWxQSwUGAAAAAAQABAD3AAAAkQMAAAAA&#10;">
                  <v:imagedata r:id="rId30" o:title=""/>
                </v:shape>
                <v:shape id="Picture 30" o:spid="_x0000_s1044" type="#_x0000_t75" style="position:absolute;left:5558;top:495;width:144;height: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H3K/AAAA2gAAAA8AAABkcnMvZG93bnJldi54bWxEj0GLwjAUhO+C/yE8wYusqR6kdBtFBNm9&#10;ibo/4NE822LzUppsmv77jSDscZiZb5jyEE0nAg2utaxgs85AEFdWt1wr+LmfP3IQziNr7CyTgokc&#10;HPbzWYmFtiNfKdx8LRKEXYEKGu/7QkpXNWTQrW1PnLyHHQz6JIda6gHHBDed3GbZThpsOS002NOp&#10;oep5+zUKVmdJ4z1OU7jkJoQs/+o3kZVaLuLxE4Sn6P/D7/a3VrCD15V0A+T+D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1/x9yvwAAANoAAAAPAAAAAAAAAAAAAAAAAJ8CAABk&#10;cnMvZG93bnJldi54bWxQSwUGAAAAAAQABAD3AAAAiwMAAAAA&#10;">
                  <v:imagedata r:id="rId31" o:title=""/>
                </v:shape>
                <v:shape id="Picture 31" o:spid="_x0000_s1045" type="#_x0000_t75" style="position:absolute;left:7915;top:495;width:144;height: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taNFLDAAAA2gAAAA8AAABkcnMvZG93bnJldi54bWxEj0FrwkAUhO8F/8PyBG91o4WmpK4igtBD&#10;Lyal59fsM4lm367ZbRL99V1B6HGYmW+Y1WY0reip841lBYt5AoK4tLrhSsFXsX9+A+EDssbWMim4&#10;kofNevK0wkzbgQ/U56ESEcI+QwV1CC6T0pc1GfRz64ijd7SdwRBlV0nd4RDhppXLJHmVBhuOCzU6&#10;2tVUnvNfo6C5nX6q1LmX7SeexuJ7KOXx4pWaTcftO4hAY/gPP9ofWkEK9yvxBsj1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61o0UsMAAADaAAAADwAAAAAAAAAAAAAAAACf&#10;AgAAZHJzL2Rvd25yZXYueG1sUEsFBgAAAAAEAAQA9wAAAI8DAAAAAA==&#10;">
                  <v:imagedata r:id="rId32" o:title=""/>
                </v:shape>
                <v:rect id="Rectangle 32" o:spid="_x0000_s1046" style="position:absolute;left:2043;top:252;width:8640;height:51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vMVsEA&#10;AADaAAAADwAAAGRycy9kb3ducmV2LnhtbERPy4rCMBTdD/gP4QruxlQXzlCNooLoDM7C+gB31+ba&#10;Bpub0mS0/v1kMeDycN6TWWsrcafGG8cKBv0EBHHutOFCwWG/ev8E4QOyxsoxKXiSh9m08zbBVLsH&#10;7+iehULEEPYpKihDqFMpfV6SRd93NXHkrq6xGCJsCqkbfMRwW8lhkoykRcOxocSaliXlt+zXKqjd&#10;j8m2pvg6nY/6ki8Wl/V39aFUr9vOxyACteEl/ndvtIK4NV6JN0B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LzFbBAAAA2gAAAA8AAAAAAAAAAAAAAAAAmAIAAGRycy9kb3du&#10;cmV2LnhtbFBLBQYAAAAABAAEAPUAAACGAwAAAAA=&#10;" filled="f" strokecolor="#d9d9d9"/>
                <v:shape id="Text Box 33" o:spid="_x0000_s1047" type="#_x0000_t202" style="position:absolute;left:3135;top:435;width:2066;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oFKsIA&#10;AADaAAAADwAAAGRycy9kb3ducmV2LnhtbESPQYvCMBSE78L+h/AWvGmqB9GuUURWEASx1oPHt82z&#10;DTYv3SZq/fdGWNjjMDPfMPNlZ2txp9YbxwpGwwQEceG04VLBKd8MpiB8QNZYOyYFT/KwXHz05phq&#10;9+CM7sdQighhn6KCKoQmldIXFVn0Q9cQR+/iWoshyraUusVHhNtajpNkIi0ajgsVNrSuqLgeb1bB&#10;6szZt/nd/xyyS2byfJbwbnJVqv/Zrb5ABOrCf/ivvdUKZvC+Em+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KgUqwgAAANoAAAAPAAAAAAAAAAAAAAAAAJgCAABkcnMvZG93&#10;bnJldi54bWxQSwUGAAAAAAQABAD1AAAAhwMAAAAA&#10;" filled="f" stroked="f">
                  <v:textbox inset="0,0,0,0">
                    <w:txbxContent>
                      <w:p w:rsidR="001322C9" w:rsidRDefault="001322C9" w:rsidP="00153AC9">
                        <w:pPr>
                          <w:spacing w:line="266" w:lineRule="exact"/>
                          <w:rPr>
                            <w:sz w:val="24"/>
                          </w:rPr>
                        </w:pPr>
                        <w:r>
                          <w:rPr>
                            <w:spacing w:val="-1"/>
                            <w:sz w:val="24"/>
                          </w:rPr>
                          <w:t>Бюджетний</w:t>
                        </w:r>
                        <w:r>
                          <w:rPr>
                            <w:spacing w:val="-13"/>
                            <w:sz w:val="24"/>
                          </w:rPr>
                          <w:t xml:space="preserve"> </w:t>
                        </w:r>
                        <w:r>
                          <w:rPr>
                            <w:sz w:val="24"/>
                          </w:rPr>
                          <w:t>сегмент</w:t>
                        </w:r>
                      </w:p>
                    </w:txbxContent>
                  </v:textbox>
                </v:shape>
                <v:shape id="Text Box 34" o:spid="_x0000_s1048" type="#_x0000_t202" style="position:absolute;left:5739;top:435;width:1819;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it8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oZd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5orfEAAAA2wAAAA8AAAAAAAAAAAAAAAAAmAIAAGRycy9k&#10;b3ducmV2LnhtbFBLBQYAAAAABAAEAPUAAACJAwAAAAA=&#10;" filled="f" stroked="f">
                  <v:textbox inset="0,0,0,0">
                    <w:txbxContent>
                      <w:p w:rsidR="001322C9" w:rsidRDefault="001322C9" w:rsidP="00153AC9">
                        <w:pPr>
                          <w:spacing w:line="266" w:lineRule="exact"/>
                          <w:rPr>
                            <w:sz w:val="24"/>
                          </w:rPr>
                        </w:pPr>
                        <w:r>
                          <w:rPr>
                            <w:sz w:val="24"/>
                          </w:rPr>
                          <w:t>Середній</w:t>
                        </w:r>
                        <w:r>
                          <w:rPr>
                            <w:spacing w:val="-6"/>
                            <w:sz w:val="24"/>
                          </w:rPr>
                          <w:t xml:space="preserve"> </w:t>
                        </w:r>
                        <w:r>
                          <w:rPr>
                            <w:sz w:val="24"/>
                          </w:rPr>
                          <w:t>сегмент</w:t>
                        </w:r>
                      </w:p>
                    </w:txbxContent>
                  </v:textbox>
                </v:shape>
                <v:shape id="Text Box 35" o:spid="_x0000_s1049" type="#_x0000_t202" style="position:absolute;left:8096;top:435;width:176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XSsMA&#10;AADbAAAADwAAAGRycy9kb3ducmV2LnhtbESPQWvCQBSE7wX/w/IK3uqmC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ZXSsMAAADbAAAADwAAAAAAAAAAAAAAAACYAgAAZHJzL2Rv&#10;d25yZXYueG1sUEsFBgAAAAAEAAQA9QAAAIgDAAAAAA==&#10;" filled="f" stroked="f">
                  <v:textbox inset="0,0,0,0">
                    <w:txbxContent>
                      <w:p w:rsidR="001322C9" w:rsidRDefault="001322C9" w:rsidP="00153AC9">
                        <w:pPr>
                          <w:spacing w:line="266" w:lineRule="exact"/>
                          <w:rPr>
                            <w:sz w:val="24"/>
                          </w:rPr>
                        </w:pPr>
                        <w:r>
                          <w:rPr>
                            <w:sz w:val="24"/>
                          </w:rPr>
                          <w:t>Високий</w:t>
                        </w:r>
                        <w:r>
                          <w:rPr>
                            <w:spacing w:val="-8"/>
                            <w:sz w:val="24"/>
                          </w:rPr>
                          <w:t xml:space="preserve"> </w:t>
                        </w:r>
                        <w:r>
                          <w:rPr>
                            <w:sz w:val="24"/>
                          </w:rPr>
                          <w:t>сегмент</w:t>
                        </w:r>
                      </w:p>
                    </w:txbxContent>
                  </v:textbox>
                </v:shape>
                <v:shape id="Text Box 36" o:spid="_x0000_s1050" type="#_x0000_t202" style="position:absolute;left:5193;top:1977;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1322C9" w:rsidRDefault="001322C9" w:rsidP="00153AC9">
                        <w:pPr>
                          <w:spacing w:line="266" w:lineRule="exact"/>
                          <w:rPr>
                            <w:sz w:val="24"/>
                          </w:rPr>
                        </w:pPr>
                        <w:r>
                          <w:rPr>
                            <w:sz w:val="24"/>
                          </w:rPr>
                          <w:t>25%</w:t>
                        </w:r>
                      </w:p>
                    </w:txbxContent>
                  </v:textbox>
                </v:shape>
                <v:shape id="Text Box 37" o:spid="_x0000_s1051" type="#_x0000_t202" style="position:absolute;left:7488;top:2927;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oMcUA&#10;AADbAAAADwAAAGRycy9kb3ducmV2LnhtbESPQWvCQBSE74X+h+UVvDUbR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igxxQAAANsAAAAPAAAAAAAAAAAAAAAAAJgCAABkcnMv&#10;ZG93bnJldi54bWxQSwUGAAAAAAQABAD1AAAAigMAAAAA&#10;" filled="f" stroked="f">
                  <v:textbox inset="0,0,0,0">
                    <w:txbxContent>
                      <w:p w:rsidR="001322C9" w:rsidRDefault="001322C9" w:rsidP="00153AC9">
                        <w:pPr>
                          <w:spacing w:line="266" w:lineRule="exact"/>
                          <w:rPr>
                            <w:sz w:val="24"/>
                          </w:rPr>
                        </w:pPr>
                        <w:r>
                          <w:rPr>
                            <w:sz w:val="24"/>
                          </w:rPr>
                          <w:t>50%</w:t>
                        </w:r>
                      </w:p>
                    </w:txbxContent>
                  </v:textbox>
                </v:shape>
                <v:shape id="Text Box 38" o:spid="_x0000_s1052" type="#_x0000_t202" style="position:absolute;left:5193;top:3878;width:4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1322C9" w:rsidRDefault="001322C9" w:rsidP="00153AC9">
                        <w:pPr>
                          <w:spacing w:line="266" w:lineRule="exact"/>
                          <w:rPr>
                            <w:sz w:val="24"/>
                          </w:rPr>
                        </w:pPr>
                        <w:r>
                          <w:rPr>
                            <w:sz w:val="24"/>
                          </w:rPr>
                          <w:t>25%</w:t>
                        </w:r>
                      </w:p>
                    </w:txbxContent>
                  </v:textbox>
                </v:shape>
                <w10:wrap type="topAndBottom" anchorx="page"/>
              </v:group>
            </w:pict>
          </mc:Fallback>
        </mc:AlternateContent>
      </w:r>
    </w:p>
    <w:p w:rsidR="00920D12" w:rsidRDefault="00153AC9" w:rsidP="00E33414">
      <w:pPr>
        <w:jc w:val="center"/>
        <w:rPr>
          <w:rFonts w:eastAsia="Times New Roman"/>
          <w:lang w:eastAsia="en-US"/>
        </w:rPr>
      </w:pPr>
      <w:r w:rsidRPr="006165A8">
        <w:t>Рис.</w:t>
      </w:r>
      <w:r w:rsidRPr="006165A8">
        <w:rPr>
          <w:spacing w:val="-3"/>
        </w:rPr>
        <w:t xml:space="preserve"> </w:t>
      </w:r>
      <w:r w:rsidRPr="006165A8">
        <w:t>1.2</w:t>
      </w:r>
      <w:r w:rsidR="006165A8" w:rsidRPr="006165A8">
        <w:t xml:space="preserve"> -</w:t>
      </w:r>
      <w:r w:rsidRPr="006165A8">
        <w:rPr>
          <w:spacing w:val="-2"/>
        </w:rPr>
        <w:t xml:space="preserve"> </w:t>
      </w:r>
      <w:r w:rsidRPr="006165A8">
        <w:t>Доля</w:t>
      </w:r>
      <w:r w:rsidRPr="006165A8">
        <w:rPr>
          <w:spacing w:val="-1"/>
        </w:rPr>
        <w:t xml:space="preserve"> </w:t>
      </w:r>
      <w:r w:rsidRPr="006165A8">
        <w:t>ринку</w:t>
      </w:r>
      <w:r w:rsidRPr="006165A8">
        <w:rPr>
          <w:spacing w:val="-5"/>
        </w:rPr>
        <w:t xml:space="preserve"> </w:t>
      </w:r>
      <w:r w:rsidRPr="006165A8">
        <w:t>цінових сегментів</w:t>
      </w:r>
      <w:r w:rsidRPr="006165A8">
        <w:rPr>
          <w:spacing w:val="-1"/>
        </w:rPr>
        <w:t xml:space="preserve"> </w:t>
      </w:r>
      <w:r w:rsidRPr="006165A8">
        <w:t>в</w:t>
      </w:r>
      <w:r w:rsidRPr="006165A8">
        <w:rPr>
          <w:spacing w:val="-4"/>
        </w:rPr>
        <w:t xml:space="preserve"> </w:t>
      </w:r>
      <w:r w:rsidRPr="006165A8">
        <w:t>грошовому</w:t>
      </w:r>
      <w:r w:rsidRPr="006165A8">
        <w:rPr>
          <w:spacing w:val="-5"/>
        </w:rPr>
        <w:t xml:space="preserve"> </w:t>
      </w:r>
      <w:r w:rsidRPr="006165A8">
        <w:t>виразі</w:t>
      </w:r>
      <w:r w:rsidR="006165A8" w:rsidRPr="006165A8">
        <w:t xml:space="preserve"> (</w:t>
      </w:r>
      <w:r w:rsidR="00C5463D" w:rsidRPr="006165A8">
        <w:rPr>
          <w:rFonts w:eastAsia="Times New Roman"/>
          <w:lang w:eastAsia="en-US"/>
        </w:rPr>
        <w:t>П</w:t>
      </w:r>
      <w:r w:rsidR="00920D12" w:rsidRPr="006165A8">
        <w:rPr>
          <w:rFonts w:eastAsia="Times New Roman"/>
          <w:lang w:eastAsia="en-US"/>
        </w:rPr>
        <w:t xml:space="preserve">обудовано автором на основі статистичних </w:t>
      </w:r>
      <w:r w:rsidR="006165A8" w:rsidRPr="006165A8">
        <w:rPr>
          <w:rFonts w:eastAsia="Times New Roman"/>
          <w:lang w:eastAsia="en-US"/>
        </w:rPr>
        <w:t>даних)</w:t>
      </w:r>
    </w:p>
    <w:p w:rsidR="006165A8" w:rsidRPr="006165A8" w:rsidRDefault="006165A8" w:rsidP="006165A8">
      <w:pPr>
        <w:rPr>
          <w:rFonts w:eastAsia="Times New Roman"/>
          <w:lang w:eastAsia="en-US"/>
        </w:rPr>
      </w:pPr>
    </w:p>
    <w:p w:rsidR="00153AC9" w:rsidRDefault="00524E7F" w:rsidP="006165A8">
      <w:r>
        <w:t>Варто зазначити, що г</w:t>
      </w:r>
      <w:r w:rsidR="00153AC9" w:rsidRPr="00153AC9">
        <w:t>оловним</w:t>
      </w:r>
      <w:r w:rsidR="00153AC9" w:rsidRPr="00153AC9">
        <w:rPr>
          <w:spacing w:val="57"/>
        </w:rPr>
        <w:t xml:space="preserve"> </w:t>
      </w:r>
      <w:r w:rsidR="00153AC9" w:rsidRPr="00153AC9">
        <w:t>конкурентом</w:t>
      </w:r>
      <w:r w:rsidR="00153AC9" w:rsidRPr="00153AC9">
        <w:rPr>
          <w:spacing w:val="125"/>
        </w:rPr>
        <w:t xml:space="preserve"> </w:t>
      </w:r>
      <w:r>
        <w:t>панчішно-шкарпетковому рин</w:t>
      </w:r>
      <w:r w:rsidR="00153AC9" w:rsidRPr="00153AC9">
        <w:t>ку</w:t>
      </w:r>
      <w:r>
        <w:t xml:space="preserve"> України</w:t>
      </w:r>
      <w:r w:rsidR="00153AC9" w:rsidRPr="00153AC9">
        <w:rPr>
          <w:spacing w:val="126"/>
        </w:rPr>
        <w:t xml:space="preserve"> </w:t>
      </w:r>
      <w:r w:rsidR="00153AC9" w:rsidRPr="00153AC9">
        <w:t>є</w:t>
      </w:r>
      <w:r w:rsidR="00153AC9" w:rsidRPr="00153AC9">
        <w:rPr>
          <w:spacing w:val="128"/>
        </w:rPr>
        <w:t xml:space="preserve"> </w:t>
      </w:r>
      <w:r w:rsidR="00153AC9" w:rsidRPr="00153AC9">
        <w:t>бренд</w:t>
      </w:r>
      <w:r w:rsidR="00153AC9" w:rsidRPr="00153AC9">
        <w:rPr>
          <w:spacing w:val="136"/>
        </w:rPr>
        <w:t xml:space="preserve"> </w:t>
      </w:r>
      <w:r w:rsidR="00153AC9" w:rsidRPr="00153AC9">
        <w:t>Gulia,</w:t>
      </w:r>
      <w:r w:rsidR="00153AC9" w:rsidRPr="00153AC9">
        <w:rPr>
          <w:spacing w:val="126"/>
        </w:rPr>
        <w:t xml:space="preserve"> </w:t>
      </w:r>
      <w:r w:rsidR="00153AC9" w:rsidRPr="00153AC9">
        <w:t>(виробник</w:t>
      </w:r>
      <w:r w:rsidR="00153AC9" w:rsidRPr="00153AC9">
        <w:rPr>
          <w:spacing w:val="129"/>
        </w:rPr>
        <w:t xml:space="preserve"> </w:t>
      </w:r>
      <w:r w:rsidR="00153AC9" w:rsidRPr="00153AC9">
        <w:t>ТОВ «Новомосковська</w:t>
      </w:r>
      <w:r w:rsidR="00153AC9" w:rsidRPr="00153AC9">
        <w:rPr>
          <w:spacing w:val="1"/>
        </w:rPr>
        <w:t xml:space="preserve"> </w:t>
      </w:r>
      <w:r w:rsidR="00153AC9" w:rsidRPr="00153AC9">
        <w:t>трикотажна</w:t>
      </w:r>
      <w:r w:rsidR="00153AC9" w:rsidRPr="00153AC9">
        <w:rPr>
          <w:spacing w:val="1"/>
        </w:rPr>
        <w:t xml:space="preserve"> </w:t>
      </w:r>
      <w:r w:rsidR="00153AC9" w:rsidRPr="00153AC9">
        <w:t>фабрика»).</w:t>
      </w:r>
      <w:r w:rsidR="00153AC9" w:rsidRPr="00153AC9">
        <w:rPr>
          <w:spacing w:val="1"/>
        </w:rPr>
        <w:t xml:space="preserve"> </w:t>
      </w:r>
      <w:r w:rsidR="00153AC9" w:rsidRPr="00153AC9">
        <w:t>Його</w:t>
      </w:r>
      <w:r w:rsidR="00153AC9" w:rsidRPr="00153AC9">
        <w:rPr>
          <w:spacing w:val="1"/>
        </w:rPr>
        <w:t xml:space="preserve"> </w:t>
      </w:r>
      <w:r w:rsidR="00153AC9" w:rsidRPr="00153AC9">
        <w:t>головна</w:t>
      </w:r>
      <w:r w:rsidR="00153AC9" w:rsidRPr="00153AC9">
        <w:rPr>
          <w:spacing w:val="1"/>
        </w:rPr>
        <w:t xml:space="preserve"> </w:t>
      </w:r>
      <w:r w:rsidR="00153AC9" w:rsidRPr="00153AC9">
        <w:t>перевага</w:t>
      </w:r>
      <w:r w:rsidR="00153AC9" w:rsidRPr="00153AC9">
        <w:rPr>
          <w:spacing w:val="1"/>
        </w:rPr>
        <w:t xml:space="preserve"> </w:t>
      </w:r>
      <w:r w:rsidR="00153AC9" w:rsidRPr="00153AC9">
        <w:t>–</w:t>
      </w:r>
      <w:r w:rsidR="00153AC9" w:rsidRPr="00153AC9">
        <w:rPr>
          <w:spacing w:val="1"/>
        </w:rPr>
        <w:t xml:space="preserve"> </w:t>
      </w:r>
      <w:r w:rsidR="00153AC9" w:rsidRPr="00153AC9">
        <w:t>виробництво</w:t>
      </w:r>
      <w:r w:rsidR="00153AC9" w:rsidRPr="00153AC9">
        <w:rPr>
          <w:spacing w:val="1"/>
        </w:rPr>
        <w:t xml:space="preserve"> </w:t>
      </w:r>
      <w:r w:rsidR="00153AC9" w:rsidRPr="00153AC9">
        <w:t>повного</w:t>
      </w:r>
      <w:r w:rsidR="00153AC9" w:rsidRPr="00153AC9">
        <w:rPr>
          <w:spacing w:val="1"/>
        </w:rPr>
        <w:t xml:space="preserve"> </w:t>
      </w:r>
      <w:r w:rsidR="00153AC9" w:rsidRPr="00153AC9">
        <w:t>циклу,</w:t>
      </w:r>
      <w:r w:rsidR="00153AC9" w:rsidRPr="00153AC9">
        <w:rPr>
          <w:spacing w:val="1"/>
        </w:rPr>
        <w:t xml:space="preserve"> </w:t>
      </w:r>
      <w:r w:rsidR="00153AC9" w:rsidRPr="00153AC9">
        <w:t>що</w:t>
      </w:r>
      <w:r w:rsidR="00153AC9" w:rsidRPr="00153AC9">
        <w:rPr>
          <w:spacing w:val="1"/>
        </w:rPr>
        <w:t xml:space="preserve"> </w:t>
      </w:r>
      <w:r w:rsidR="00153AC9" w:rsidRPr="00153AC9">
        <w:t>починається</w:t>
      </w:r>
      <w:r w:rsidR="00153AC9" w:rsidRPr="00153AC9">
        <w:rPr>
          <w:spacing w:val="1"/>
        </w:rPr>
        <w:t xml:space="preserve"> </w:t>
      </w:r>
      <w:r w:rsidR="00153AC9" w:rsidRPr="00153AC9">
        <w:t>з</w:t>
      </w:r>
      <w:r w:rsidR="00153AC9" w:rsidRPr="00153AC9">
        <w:rPr>
          <w:spacing w:val="1"/>
        </w:rPr>
        <w:t xml:space="preserve"> </w:t>
      </w:r>
      <w:r w:rsidR="00153AC9" w:rsidRPr="00153AC9">
        <w:t>підготовки</w:t>
      </w:r>
      <w:r w:rsidR="00153AC9" w:rsidRPr="00153AC9">
        <w:rPr>
          <w:spacing w:val="1"/>
        </w:rPr>
        <w:t xml:space="preserve"> </w:t>
      </w:r>
      <w:r w:rsidR="00153AC9" w:rsidRPr="00153AC9">
        <w:t>нитки</w:t>
      </w:r>
      <w:r w:rsidR="00153AC9" w:rsidRPr="00153AC9">
        <w:rPr>
          <w:spacing w:val="1"/>
        </w:rPr>
        <w:t xml:space="preserve"> </w:t>
      </w:r>
      <w:r w:rsidR="00153AC9" w:rsidRPr="00153AC9">
        <w:t>та</w:t>
      </w:r>
      <w:r w:rsidR="00153AC9" w:rsidRPr="00153AC9">
        <w:rPr>
          <w:spacing w:val="1"/>
        </w:rPr>
        <w:t xml:space="preserve"> </w:t>
      </w:r>
      <w:r w:rsidR="00153AC9" w:rsidRPr="00153AC9">
        <w:t xml:space="preserve">завершується кінцевим продуктом, включаючи в'язання, пошив, фарбування </w:t>
      </w:r>
      <w:r w:rsidR="003F2BB1">
        <w:t xml:space="preserve">та </w:t>
      </w:r>
      <w:r w:rsidR="00153AC9" w:rsidRPr="00153AC9">
        <w:t>пакування.</w:t>
      </w:r>
      <w:r w:rsidR="003F2BB1">
        <w:t xml:space="preserve"> Для розуміння конкурентних переваг, необхідно визначити фактори конкурентоспроможності. Для цього побудуємо Таблицю 1.12.</w:t>
      </w:r>
    </w:p>
    <w:p w:rsidR="006165A8" w:rsidRDefault="006165A8" w:rsidP="006165A8"/>
    <w:p w:rsidR="00DC7A4A" w:rsidRDefault="00DC7A4A" w:rsidP="006165A8">
      <w:r>
        <w:t xml:space="preserve">Таблиця 1.12 - </w:t>
      </w:r>
      <w:r w:rsidRPr="00DC7A4A">
        <w:t>Визначення факторів конкурентоспроможності на ринку панчішно-шкарпеткових виробів</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02"/>
        <w:gridCol w:w="6309"/>
      </w:tblGrid>
      <w:tr w:rsidR="00DC7A4A" w:rsidRPr="00153AC9" w:rsidTr="00D41272">
        <w:trPr>
          <w:trHeight w:val="509"/>
        </w:trPr>
        <w:tc>
          <w:tcPr>
            <w:tcW w:w="1817" w:type="pct"/>
            <w:vAlign w:val="center"/>
          </w:tcPr>
          <w:p w:rsidR="00DC7A4A" w:rsidRPr="00153AC9" w:rsidRDefault="00DC7A4A" w:rsidP="00D41272">
            <w:pPr>
              <w:spacing w:line="240" w:lineRule="auto"/>
              <w:ind w:firstLine="0"/>
              <w:jc w:val="center"/>
              <w:rPr>
                <w:rFonts w:eastAsia="Times New Roman"/>
                <w:sz w:val="24"/>
                <w:szCs w:val="22"/>
              </w:rPr>
            </w:pPr>
            <w:r w:rsidRPr="00153AC9">
              <w:rPr>
                <w:rFonts w:eastAsia="Times New Roman"/>
                <w:sz w:val="24"/>
                <w:szCs w:val="22"/>
              </w:rPr>
              <w:t>Фактор</w:t>
            </w:r>
          </w:p>
        </w:tc>
        <w:tc>
          <w:tcPr>
            <w:tcW w:w="3183" w:type="pct"/>
            <w:vAlign w:val="center"/>
          </w:tcPr>
          <w:p w:rsidR="00DC7A4A" w:rsidRPr="00153AC9" w:rsidRDefault="00DC7A4A" w:rsidP="00D41272">
            <w:pPr>
              <w:spacing w:line="240" w:lineRule="auto"/>
              <w:ind w:firstLine="0"/>
              <w:jc w:val="center"/>
              <w:rPr>
                <w:rFonts w:eastAsia="Times New Roman"/>
                <w:sz w:val="24"/>
                <w:szCs w:val="22"/>
              </w:rPr>
            </w:pPr>
            <w:r w:rsidRPr="00153AC9">
              <w:rPr>
                <w:rFonts w:eastAsia="Times New Roman"/>
                <w:sz w:val="24"/>
                <w:szCs w:val="22"/>
              </w:rPr>
              <w:t>Обґрунтування</w:t>
            </w:r>
          </w:p>
        </w:tc>
      </w:tr>
      <w:tr w:rsidR="006165A8" w:rsidRPr="00153AC9" w:rsidTr="00C53351">
        <w:trPr>
          <w:trHeight w:val="509"/>
        </w:trPr>
        <w:tc>
          <w:tcPr>
            <w:tcW w:w="1817" w:type="pct"/>
            <w:vAlign w:val="center"/>
          </w:tcPr>
          <w:p w:rsidR="006165A8" w:rsidRPr="00153AC9" w:rsidRDefault="006165A8" w:rsidP="00C53351">
            <w:pPr>
              <w:spacing w:line="240" w:lineRule="auto"/>
              <w:ind w:firstLine="0"/>
              <w:jc w:val="left"/>
              <w:rPr>
                <w:rFonts w:eastAsia="Times New Roman"/>
                <w:sz w:val="24"/>
                <w:szCs w:val="22"/>
              </w:rPr>
            </w:pPr>
            <w:r w:rsidRPr="00153AC9">
              <w:rPr>
                <w:rFonts w:eastAsia="Times New Roman"/>
                <w:sz w:val="24"/>
                <w:szCs w:val="22"/>
              </w:rPr>
              <w:t>Якість</w:t>
            </w:r>
            <w:r w:rsidRPr="00153AC9">
              <w:rPr>
                <w:rFonts w:eastAsia="Times New Roman"/>
                <w:spacing w:val="-5"/>
                <w:sz w:val="24"/>
                <w:szCs w:val="22"/>
              </w:rPr>
              <w:t xml:space="preserve"> </w:t>
            </w:r>
            <w:r w:rsidRPr="00153AC9">
              <w:rPr>
                <w:rFonts w:eastAsia="Times New Roman"/>
                <w:sz w:val="24"/>
                <w:szCs w:val="22"/>
              </w:rPr>
              <w:t>виконання</w:t>
            </w:r>
            <w:r w:rsidRPr="00153AC9">
              <w:rPr>
                <w:rFonts w:eastAsia="Times New Roman"/>
                <w:spacing w:val="-5"/>
                <w:sz w:val="24"/>
                <w:szCs w:val="22"/>
              </w:rPr>
              <w:t xml:space="preserve"> </w:t>
            </w:r>
            <w:r w:rsidRPr="00153AC9">
              <w:rPr>
                <w:rFonts w:eastAsia="Times New Roman"/>
                <w:sz w:val="24"/>
                <w:szCs w:val="22"/>
              </w:rPr>
              <w:t>продукції</w:t>
            </w:r>
          </w:p>
        </w:tc>
        <w:tc>
          <w:tcPr>
            <w:tcW w:w="3183" w:type="pct"/>
            <w:vAlign w:val="center"/>
          </w:tcPr>
          <w:p w:rsidR="006165A8" w:rsidRPr="00CA7736" w:rsidRDefault="006165A8" w:rsidP="00D41272">
            <w:pPr>
              <w:spacing w:line="240" w:lineRule="auto"/>
              <w:ind w:firstLine="0"/>
              <w:jc w:val="left"/>
              <w:rPr>
                <w:rFonts w:eastAsia="Times New Roman"/>
                <w:sz w:val="24"/>
                <w:szCs w:val="22"/>
                <w:lang w:val="ru-RU"/>
              </w:rPr>
            </w:pPr>
            <w:r w:rsidRPr="00CA7736">
              <w:rPr>
                <w:rFonts w:eastAsia="Times New Roman"/>
                <w:sz w:val="24"/>
                <w:szCs w:val="22"/>
                <w:lang w:val="ru-RU"/>
              </w:rPr>
              <w:t>Даний</w:t>
            </w:r>
            <w:r w:rsidRPr="00CA7736">
              <w:rPr>
                <w:rFonts w:eastAsia="Times New Roman"/>
                <w:spacing w:val="59"/>
                <w:sz w:val="24"/>
                <w:szCs w:val="22"/>
                <w:lang w:val="ru-RU"/>
              </w:rPr>
              <w:t xml:space="preserve"> </w:t>
            </w:r>
            <w:r w:rsidRPr="00CA7736">
              <w:rPr>
                <w:rFonts w:eastAsia="Times New Roman"/>
                <w:sz w:val="24"/>
                <w:szCs w:val="22"/>
                <w:lang w:val="ru-RU"/>
              </w:rPr>
              <w:t>фактор</w:t>
            </w:r>
            <w:r w:rsidRPr="00CA7736">
              <w:rPr>
                <w:rFonts w:eastAsia="Times New Roman"/>
                <w:spacing w:val="116"/>
                <w:sz w:val="24"/>
                <w:szCs w:val="22"/>
                <w:lang w:val="ru-RU"/>
              </w:rPr>
              <w:t xml:space="preserve"> </w:t>
            </w:r>
            <w:r w:rsidRPr="00CA7736">
              <w:rPr>
                <w:rFonts w:eastAsia="Times New Roman"/>
                <w:sz w:val="24"/>
                <w:szCs w:val="22"/>
                <w:lang w:val="ru-RU"/>
              </w:rPr>
              <w:t>є</w:t>
            </w:r>
            <w:r w:rsidRPr="00CA7736">
              <w:rPr>
                <w:rFonts w:eastAsia="Times New Roman"/>
                <w:spacing w:val="117"/>
                <w:sz w:val="24"/>
                <w:szCs w:val="22"/>
                <w:lang w:val="ru-RU"/>
              </w:rPr>
              <w:t xml:space="preserve"> </w:t>
            </w:r>
            <w:r w:rsidRPr="00CA7736">
              <w:rPr>
                <w:rFonts w:eastAsia="Times New Roman"/>
                <w:sz w:val="24"/>
                <w:szCs w:val="22"/>
                <w:lang w:val="ru-RU"/>
              </w:rPr>
              <w:t>визначальним</w:t>
            </w:r>
            <w:r w:rsidRPr="00CA7736">
              <w:rPr>
                <w:rFonts w:eastAsia="Times New Roman"/>
                <w:spacing w:val="116"/>
                <w:sz w:val="24"/>
                <w:szCs w:val="22"/>
                <w:lang w:val="ru-RU"/>
              </w:rPr>
              <w:t xml:space="preserve"> </w:t>
            </w:r>
            <w:r w:rsidRPr="00CA7736">
              <w:rPr>
                <w:rFonts w:eastAsia="Times New Roman"/>
                <w:sz w:val="24"/>
                <w:szCs w:val="22"/>
                <w:lang w:val="ru-RU"/>
              </w:rPr>
              <w:t>при</w:t>
            </w:r>
            <w:r w:rsidRPr="00CA7736">
              <w:rPr>
                <w:rFonts w:eastAsia="Times New Roman"/>
                <w:spacing w:val="118"/>
                <w:sz w:val="24"/>
                <w:szCs w:val="22"/>
                <w:lang w:val="ru-RU"/>
              </w:rPr>
              <w:t xml:space="preserve"> </w:t>
            </w:r>
            <w:r w:rsidRPr="00CA7736">
              <w:rPr>
                <w:rFonts w:eastAsia="Times New Roman"/>
                <w:sz w:val="24"/>
                <w:szCs w:val="22"/>
                <w:lang w:val="ru-RU"/>
              </w:rPr>
              <w:t>виборі</w:t>
            </w:r>
            <w:r w:rsidRPr="00CA7736">
              <w:rPr>
                <w:rFonts w:eastAsia="Times New Roman"/>
                <w:spacing w:val="117"/>
                <w:sz w:val="24"/>
                <w:szCs w:val="22"/>
                <w:lang w:val="ru-RU"/>
              </w:rPr>
              <w:t xml:space="preserve"> </w:t>
            </w:r>
            <w:r w:rsidRPr="00CA7736">
              <w:rPr>
                <w:rFonts w:eastAsia="Times New Roman"/>
                <w:sz w:val="24"/>
                <w:szCs w:val="22"/>
                <w:lang w:val="ru-RU"/>
              </w:rPr>
              <w:t>товару</w:t>
            </w:r>
          </w:p>
          <w:p w:rsidR="006165A8" w:rsidRPr="00153AC9" w:rsidRDefault="006165A8" w:rsidP="00D41272">
            <w:pPr>
              <w:spacing w:line="240" w:lineRule="auto"/>
              <w:ind w:firstLine="0"/>
              <w:jc w:val="left"/>
              <w:rPr>
                <w:rFonts w:eastAsia="Times New Roman"/>
                <w:sz w:val="24"/>
                <w:szCs w:val="22"/>
              </w:rPr>
            </w:pPr>
            <w:r w:rsidRPr="00153AC9">
              <w:rPr>
                <w:rFonts w:eastAsia="Times New Roman"/>
                <w:sz w:val="24"/>
                <w:szCs w:val="22"/>
              </w:rPr>
              <w:t>споживачами.</w:t>
            </w:r>
          </w:p>
        </w:tc>
      </w:tr>
      <w:tr w:rsidR="006165A8" w:rsidRPr="00153AC9" w:rsidTr="00C53351">
        <w:trPr>
          <w:trHeight w:val="509"/>
        </w:trPr>
        <w:tc>
          <w:tcPr>
            <w:tcW w:w="1817" w:type="pct"/>
            <w:vAlign w:val="center"/>
          </w:tcPr>
          <w:p w:rsidR="006165A8" w:rsidRPr="00153AC9" w:rsidRDefault="006165A8" w:rsidP="00C53351">
            <w:pPr>
              <w:spacing w:line="240" w:lineRule="auto"/>
              <w:ind w:firstLine="0"/>
              <w:jc w:val="left"/>
              <w:rPr>
                <w:rFonts w:eastAsia="Times New Roman"/>
                <w:sz w:val="24"/>
                <w:szCs w:val="22"/>
              </w:rPr>
            </w:pPr>
            <w:r w:rsidRPr="00153AC9">
              <w:rPr>
                <w:rFonts w:eastAsia="Times New Roman"/>
                <w:sz w:val="24"/>
                <w:szCs w:val="22"/>
              </w:rPr>
              <w:t>Якість</w:t>
            </w:r>
            <w:r w:rsidRPr="00153AC9">
              <w:rPr>
                <w:rFonts w:eastAsia="Times New Roman"/>
                <w:spacing w:val="-3"/>
                <w:sz w:val="24"/>
                <w:szCs w:val="22"/>
              </w:rPr>
              <w:t xml:space="preserve"> </w:t>
            </w:r>
            <w:r w:rsidRPr="00153AC9">
              <w:rPr>
                <w:rFonts w:eastAsia="Times New Roman"/>
                <w:sz w:val="24"/>
                <w:szCs w:val="22"/>
              </w:rPr>
              <w:t>експлуатації</w:t>
            </w:r>
          </w:p>
        </w:tc>
        <w:tc>
          <w:tcPr>
            <w:tcW w:w="3183" w:type="pct"/>
            <w:vAlign w:val="center"/>
          </w:tcPr>
          <w:p w:rsidR="006165A8" w:rsidRPr="00153AC9" w:rsidRDefault="006165A8" w:rsidP="00D41272">
            <w:pPr>
              <w:tabs>
                <w:tab w:val="left" w:pos="1287"/>
                <w:tab w:val="left" w:pos="2594"/>
                <w:tab w:val="left" w:pos="4338"/>
                <w:tab w:val="left" w:pos="5534"/>
              </w:tabs>
              <w:spacing w:line="240" w:lineRule="auto"/>
              <w:ind w:firstLine="0"/>
              <w:jc w:val="left"/>
              <w:rPr>
                <w:rFonts w:eastAsia="Times New Roman"/>
                <w:sz w:val="24"/>
                <w:szCs w:val="22"/>
              </w:rPr>
            </w:pPr>
            <w:r w:rsidRPr="00153AC9">
              <w:rPr>
                <w:rFonts w:eastAsia="Times New Roman"/>
                <w:sz w:val="24"/>
                <w:szCs w:val="22"/>
              </w:rPr>
              <w:t>В</w:t>
            </w:r>
            <w:r w:rsidRPr="00153AC9">
              <w:rPr>
                <w:rFonts w:eastAsia="Times New Roman"/>
                <w:spacing w:val="27"/>
                <w:sz w:val="24"/>
                <w:szCs w:val="22"/>
              </w:rPr>
              <w:t xml:space="preserve"> </w:t>
            </w:r>
            <w:r w:rsidRPr="00153AC9">
              <w:rPr>
                <w:rFonts w:eastAsia="Times New Roman"/>
                <w:sz w:val="24"/>
                <w:szCs w:val="22"/>
              </w:rPr>
              <w:t>умовах</w:t>
            </w:r>
            <w:r w:rsidRPr="00153AC9">
              <w:rPr>
                <w:rFonts w:eastAsia="Times New Roman"/>
                <w:spacing w:val="29"/>
                <w:sz w:val="24"/>
                <w:szCs w:val="22"/>
              </w:rPr>
              <w:t xml:space="preserve"> </w:t>
            </w:r>
            <w:r w:rsidRPr="00153AC9">
              <w:rPr>
                <w:rFonts w:eastAsia="Times New Roman"/>
                <w:sz w:val="24"/>
                <w:szCs w:val="22"/>
              </w:rPr>
              <w:t>олігополістичної</w:t>
            </w:r>
            <w:r w:rsidRPr="00153AC9">
              <w:rPr>
                <w:rFonts w:eastAsia="Times New Roman"/>
                <w:spacing w:val="27"/>
                <w:sz w:val="24"/>
                <w:szCs w:val="22"/>
              </w:rPr>
              <w:t xml:space="preserve"> </w:t>
            </w:r>
            <w:r w:rsidRPr="00153AC9">
              <w:rPr>
                <w:rFonts w:eastAsia="Times New Roman"/>
                <w:sz w:val="24"/>
                <w:szCs w:val="22"/>
              </w:rPr>
              <w:t>конкуренції</w:t>
            </w:r>
            <w:r w:rsidRPr="00153AC9">
              <w:rPr>
                <w:rFonts w:eastAsia="Times New Roman"/>
                <w:spacing w:val="33"/>
                <w:sz w:val="24"/>
                <w:szCs w:val="22"/>
              </w:rPr>
              <w:t xml:space="preserve"> </w:t>
            </w:r>
            <w:r w:rsidRPr="00153AC9">
              <w:rPr>
                <w:rFonts w:eastAsia="Times New Roman"/>
                <w:sz w:val="24"/>
                <w:szCs w:val="22"/>
              </w:rPr>
              <w:t>експлуатація</w:t>
            </w:r>
            <w:r w:rsidRPr="00153AC9">
              <w:rPr>
                <w:rFonts w:eastAsia="Times New Roman"/>
                <w:spacing w:val="29"/>
                <w:sz w:val="24"/>
                <w:szCs w:val="22"/>
              </w:rPr>
              <w:t xml:space="preserve"> </w:t>
            </w:r>
            <w:r w:rsidRPr="00153AC9">
              <w:rPr>
                <w:rFonts w:eastAsia="Times New Roman"/>
                <w:sz w:val="24"/>
                <w:szCs w:val="22"/>
              </w:rPr>
              <w:t>є</w:t>
            </w:r>
            <w:r w:rsidRPr="00153AC9">
              <w:rPr>
                <w:rFonts w:eastAsia="Times New Roman"/>
                <w:spacing w:val="-57"/>
                <w:sz w:val="24"/>
                <w:szCs w:val="22"/>
              </w:rPr>
              <w:t xml:space="preserve"> </w:t>
            </w:r>
            <w:r w:rsidRPr="00153AC9">
              <w:rPr>
                <w:rFonts w:eastAsia="Times New Roman"/>
                <w:sz w:val="24"/>
                <w:szCs w:val="22"/>
              </w:rPr>
              <w:t>вагомим</w:t>
            </w:r>
            <w:r>
              <w:rPr>
                <w:rFonts w:eastAsia="Times New Roman"/>
                <w:sz w:val="24"/>
                <w:szCs w:val="22"/>
              </w:rPr>
              <w:t xml:space="preserve"> </w:t>
            </w:r>
            <w:r w:rsidRPr="00153AC9">
              <w:rPr>
                <w:rFonts w:eastAsia="Times New Roman"/>
                <w:sz w:val="24"/>
                <w:szCs w:val="22"/>
              </w:rPr>
              <w:t>фактором</w:t>
            </w:r>
            <w:r>
              <w:rPr>
                <w:rFonts w:eastAsia="Times New Roman"/>
                <w:sz w:val="24"/>
                <w:szCs w:val="22"/>
              </w:rPr>
              <w:t xml:space="preserve"> </w:t>
            </w:r>
            <w:r w:rsidRPr="00153AC9">
              <w:rPr>
                <w:rFonts w:eastAsia="Times New Roman"/>
                <w:sz w:val="24"/>
                <w:szCs w:val="22"/>
              </w:rPr>
              <w:t>диференціації</w:t>
            </w:r>
            <w:r>
              <w:rPr>
                <w:rFonts w:eastAsia="Times New Roman"/>
                <w:sz w:val="24"/>
                <w:szCs w:val="22"/>
              </w:rPr>
              <w:t xml:space="preserve"> </w:t>
            </w:r>
            <w:r w:rsidRPr="00153AC9">
              <w:rPr>
                <w:rFonts w:eastAsia="Times New Roman"/>
                <w:sz w:val="24"/>
                <w:szCs w:val="22"/>
              </w:rPr>
              <w:t>компанії</w:t>
            </w:r>
            <w:r>
              <w:rPr>
                <w:rFonts w:eastAsia="Times New Roman"/>
                <w:sz w:val="24"/>
                <w:szCs w:val="22"/>
              </w:rPr>
              <w:t xml:space="preserve"> </w:t>
            </w:r>
            <w:r w:rsidRPr="00153AC9">
              <w:rPr>
                <w:rFonts w:eastAsia="Times New Roman"/>
                <w:spacing w:val="-1"/>
                <w:sz w:val="24"/>
                <w:szCs w:val="22"/>
              </w:rPr>
              <w:t>від</w:t>
            </w:r>
          </w:p>
          <w:p w:rsidR="006165A8" w:rsidRPr="00153AC9" w:rsidRDefault="006165A8" w:rsidP="00D41272">
            <w:pPr>
              <w:spacing w:line="240" w:lineRule="auto"/>
              <w:ind w:firstLine="0"/>
              <w:jc w:val="left"/>
              <w:rPr>
                <w:rFonts w:eastAsia="Times New Roman"/>
                <w:sz w:val="24"/>
                <w:szCs w:val="22"/>
              </w:rPr>
            </w:pPr>
            <w:r w:rsidRPr="00153AC9">
              <w:rPr>
                <w:rFonts w:eastAsia="Times New Roman"/>
                <w:sz w:val="24"/>
                <w:szCs w:val="22"/>
              </w:rPr>
              <w:t>конкурентів.</w:t>
            </w:r>
          </w:p>
        </w:tc>
      </w:tr>
      <w:tr w:rsidR="00DC7A4A" w:rsidRPr="00153AC9" w:rsidTr="00C53351">
        <w:trPr>
          <w:trHeight w:val="509"/>
        </w:trPr>
        <w:tc>
          <w:tcPr>
            <w:tcW w:w="1817" w:type="pct"/>
            <w:vAlign w:val="center"/>
          </w:tcPr>
          <w:p w:rsidR="00DC7A4A" w:rsidRPr="00153AC9" w:rsidRDefault="00DC7A4A" w:rsidP="00C53351">
            <w:pPr>
              <w:tabs>
                <w:tab w:val="left" w:pos="1858"/>
              </w:tabs>
              <w:spacing w:line="240" w:lineRule="auto"/>
              <w:ind w:firstLine="0"/>
              <w:jc w:val="left"/>
              <w:rPr>
                <w:rFonts w:eastAsia="Times New Roman"/>
                <w:sz w:val="24"/>
                <w:szCs w:val="22"/>
              </w:rPr>
            </w:pPr>
            <w:r w:rsidRPr="00153AC9">
              <w:rPr>
                <w:rFonts w:eastAsia="Times New Roman"/>
                <w:sz w:val="24"/>
                <w:szCs w:val="22"/>
              </w:rPr>
              <w:t>Степінь</w:t>
            </w:r>
            <w:r>
              <w:rPr>
                <w:rFonts w:eastAsia="Times New Roman"/>
                <w:sz w:val="24"/>
                <w:szCs w:val="22"/>
              </w:rPr>
              <w:t xml:space="preserve"> </w:t>
            </w:r>
            <w:r w:rsidRPr="00153AC9">
              <w:rPr>
                <w:rFonts w:eastAsia="Times New Roman"/>
                <w:sz w:val="24"/>
                <w:szCs w:val="22"/>
              </w:rPr>
              <w:t>диференціації</w:t>
            </w:r>
          </w:p>
          <w:p w:rsidR="00DC7A4A" w:rsidRPr="00153AC9" w:rsidRDefault="00DC7A4A" w:rsidP="00C53351">
            <w:pPr>
              <w:spacing w:line="240" w:lineRule="auto"/>
              <w:ind w:firstLine="0"/>
              <w:jc w:val="left"/>
              <w:rPr>
                <w:rFonts w:eastAsia="Times New Roman"/>
                <w:sz w:val="24"/>
                <w:szCs w:val="22"/>
              </w:rPr>
            </w:pPr>
            <w:r w:rsidRPr="00153AC9">
              <w:rPr>
                <w:rFonts w:eastAsia="Times New Roman"/>
                <w:sz w:val="24"/>
                <w:szCs w:val="22"/>
              </w:rPr>
              <w:t>торгової</w:t>
            </w:r>
            <w:r w:rsidRPr="00153AC9">
              <w:rPr>
                <w:rFonts w:eastAsia="Times New Roman"/>
                <w:spacing w:val="-1"/>
                <w:sz w:val="24"/>
                <w:szCs w:val="22"/>
              </w:rPr>
              <w:t xml:space="preserve"> </w:t>
            </w:r>
            <w:r w:rsidRPr="00153AC9">
              <w:rPr>
                <w:rFonts w:eastAsia="Times New Roman"/>
                <w:sz w:val="24"/>
                <w:szCs w:val="22"/>
              </w:rPr>
              <w:t>марки</w:t>
            </w:r>
          </w:p>
        </w:tc>
        <w:tc>
          <w:tcPr>
            <w:tcW w:w="3183" w:type="pct"/>
            <w:vAlign w:val="center"/>
          </w:tcPr>
          <w:p w:rsidR="00DC7A4A" w:rsidRPr="00CA7736" w:rsidRDefault="00DC7A4A" w:rsidP="00D41272">
            <w:pPr>
              <w:spacing w:line="240" w:lineRule="auto"/>
              <w:ind w:firstLine="0"/>
              <w:jc w:val="left"/>
              <w:rPr>
                <w:rFonts w:eastAsia="Times New Roman"/>
                <w:sz w:val="24"/>
                <w:szCs w:val="22"/>
                <w:lang w:val="ru-RU"/>
              </w:rPr>
            </w:pPr>
            <w:r w:rsidRPr="00CA7736">
              <w:rPr>
                <w:rFonts w:eastAsia="Times New Roman"/>
                <w:sz w:val="24"/>
                <w:szCs w:val="22"/>
                <w:lang w:val="ru-RU"/>
              </w:rPr>
              <w:t>Даний</w:t>
            </w:r>
            <w:r w:rsidRPr="00CA7736">
              <w:rPr>
                <w:rFonts w:eastAsia="Times New Roman"/>
                <w:spacing w:val="38"/>
                <w:sz w:val="24"/>
                <w:szCs w:val="22"/>
                <w:lang w:val="ru-RU"/>
              </w:rPr>
              <w:t xml:space="preserve"> </w:t>
            </w:r>
            <w:r w:rsidRPr="00CA7736">
              <w:rPr>
                <w:rFonts w:eastAsia="Times New Roman"/>
                <w:sz w:val="24"/>
                <w:szCs w:val="22"/>
                <w:lang w:val="ru-RU"/>
              </w:rPr>
              <w:t>фактор</w:t>
            </w:r>
            <w:r w:rsidRPr="00CA7736">
              <w:rPr>
                <w:rFonts w:eastAsia="Times New Roman"/>
                <w:spacing w:val="39"/>
                <w:sz w:val="24"/>
                <w:szCs w:val="22"/>
                <w:lang w:val="ru-RU"/>
              </w:rPr>
              <w:t xml:space="preserve"> </w:t>
            </w:r>
            <w:r w:rsidRPr="00CA7736">
              <w:rPr>
                <w:rFonts w:eastAsia="Times New Roman"/>
                <w:sz w:val="24"/>
                <w:szCs w:val="22"/>
                <w:lang w:val="ru-RU"/>
              </w:rPr>
              <w:t>є</w:t>
            </w:r>
            <w:r w:rsidRPr="00CA7736">
              <w:rPr>
                <w:rFonts w:eastAsia="Times New Roman"/>
                <w:spacing w:val="38"/>
                <w:sz w:val="24"/>
                <w:szCs w:val="22"/>
                <w:lang w:val="ru-RU"/>
              </w:rPr>
              <w:t xml:space="preserve"> </w:t>
            </w:r>
            <w:r w:rsidRPr="00CA7736">
              <w:rPr>
                <w:rFonts w:eastAsia="Times New Roman"/>
                <w:sz w:val="24"/>
                <w:szCs w:val="22"/>
                <w:lang w:val="ru-RU"/>
              </w:rPr>
              <w:t>ключовим</w:t>
            </w:r>
            <w:r w:rsidRPr="00CA7736">
              <w:rPr>
                <w:rFonts w:eastAsia="Times New Roman"/>
                <w:spacing w:val="37"/>
                <w:sz w:val="24"/>
                <w:szCs w:val="22"/>
                <w:lang w:val="ru-RU"/>
              </w:rPr>
              <w:t xml:space="preserve"> </w:t>
            </w:r>
            <w:r w:rsidRPr="00CA7736">
              <w:rPr>
                <w:rFonts w:eastAsia="Times New Roman"/>
                <w:sz w:val="24"/>
                <w:szCs w:val="22"/>
                <w:lang w:val="ru-RU"/>
              </w:rPr>
              <w:t>в</w:t>
            </w:r>
            <w:r w:rsidRPr="00CA7736">
              <w:rPr>
                <w:rFonts w:eastAsia="Times New Roman"/>
                <w:spacing w:val="38"/>
                <w:sz w:val="24"/>
                <w:szCs w:val="22"/>
                <w:lang w:val="ru-RU"/>
              </w:rPr>
              <w:t xml:space="preserve"> </w:t>
            </w:r>
            <w:r w:rsidRPr="00CA7736">
              <w:rPr>
                <w:rFonts w:eastAsia="Times New Roman"/>
                <w:sz w:val="24"/>
                <w:szCs w:val="22"/>
                <w:lang w:val="ru-RU"/>
              </w:rPr>
              <w:t>конкурентній</w:t>
            </w:r>
            <w:r w:rsidRPr="00CA7736">
              <w:rPr>
                <w:rFonts w:eastAsia="Times New Roman"/>
                <w:spacing w:val="40"/>
                <w:sz w:val="24"/>
                <w:szCs w:val="22"/>
                <w:lang w:val="ru-RU"/>
              </w:rPr>
              <w:t xml:space="preserve"> </w:t>
            </w:r>
            <w:r w:rsidRPr="00CA7736">
              <w:rPr>
                <w:rFonts w:eastAsia="Times New Roman"/>
                <w:sz w:val="24"/>
                <w:szCs w:val="22"/>
                <w:lang w:val="ru-RU"/>
              </w:rPr>
              <w:t>боротьбі</w:t>
            </w:r>
            <w:r w:rsidRPr="00CA7736">
              <w:rPr>
                <w:rFonts w:eastAsia="Times New Roman"/>
                <w:spacing w:val="36"/>
                <w:sz w:val="24"/>
                <w:szCs w:val="22"/>
                <w:lang w:val="ru-RU"/>
              </w:rPr>
              <w:t xml:space="preserve"> </w:t>
            </w:r>
            <w:r w:rsidRPr="00CA7736">
              <w:rPr>
                <w:rFonts w:eastAsia="Times New Roman"/>
                <w:sz w:val="24"/>
                <w:szCs w:val="22"/>
                <w:lang w:val="ru-RU"/>
              </w:rPr>
              <w:t>в</w:t>
            </w:r>
          </w:p>
          <w:p w:rsidR="00DC7A4A" w:rsidRPr="00153AC9" w:rsidRDefault="00DC7A4A" w:rsidP="00D41272">
            <w:pPr>
              <w:spacing w:line="240" w:lineRule="auto"/>
              <w:ind w:firstLine="0"/>
              <w:jc w:val="left"/>
              <w:rPr>
                <w:rFonts w:eastAsia="Times New Roman"/>
                <w:sz w:val="24"/>
                <w:szCs w:val="22"/>
              </w:rPr>
            </w:pPr>
            <w:r w:rsidRPr="00153AC9">
              <w:rPr>
                <w:rFonts w:eastAsia="Times New Roman"/>
                <w:sz w:val="24"/>
                <w:szCs w:val="22"/>
              </w:rPr>
              <w:t>умовах</w:t>
            </w:r>
            <w:r w:rsidRPr="00153AC9">
              <w:rPr>
                <w:rFonts w:eastAsia="Times New Roman"/>
                <w:spacing w:val="-3"/>
                <w:sz w:val="24"/>
                <w:szCs w:val="22"/>
              </w:rPr>
              <w:t xml:space="preserve"> </w:t>
            </w:r>
            <w:r w:rsidRPr="00153AC9">
              <w:rPr>
                <w:rFonts w:eastAsia="Times New Roman"/>
                <w:sz w:val="24"/>
                <w:szCs w:val="22"/>
              </w:rPr>
              <w:t>олігополістичної</w:t>
            </w:r>
            <w:r w:rsidRPr="00153AC9">
              <w:rPr>
                <w:rFonts w:eastAsia="Times New Roman"/>
                <w:spacing w:val="-5"/>
                <w:sz w:val="24"/>
                <w:szCs w:val="22"/>
              </w:rPr>
              <w:t xml:space="preserve"> </w:t>
            </w:r>
            <w:r w:rsidRPr="00153AC9">
              <w:rPr>
                <w:rFonts w:eastAsia="Times New Roman"/>
                <w:sz w:val="24"/>
                <w:szCs w:val="22"/>
              </w:rPr>
              <w:t>конукренції.</w:t>
            </w:r>
          </w:p>
        </w:tc>
      </w:tr>
    </w:tbl>
    <w:p w:rsidR="00D41272" w:rsidRDefault="00D41272" w:rsidP="004A5C28"/>
    <w:p w:rsidR="00D41272" w:rsidRDefault="004A5C28" w:rsidP="004A5C28">
      <w:r w:rsidRPr="004A5C28">
        <w:lastRenderedPageBreak/>
        <w:t>Продовження Таблиці 1.12 - Визначення факторів конкурентоспроможності на ринку панчішно-шкарпеткових виробів</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02"/>
        <w:gridCol w:w="6309"/>
      </w:tblGrid>
      <w:tr w:rsidR="00D41272" w:rsidRPr="00153AC9" w:rsidTr="00D41272">
        <w:trPr>
          <w:trHeight w:val="510"/>
        </w:trPr>
        <w:tc>
          <w:tcPr>
            <w:tcW w:w="1817" w:type="pct"/>
            <w:vAlign w:val="center"/>
          </w:tcPr>
          <w:p w:rsidR="00D41272" w:rsidRPr="00D41272" w:rsidRDefault="00D41272" w:rsidP="00D41272">
            <w:pPr>
              <w:tabs>
                <w:tab w:val="center" w:pos="1796"/>
              </w:tabs>
              <w:spacing w:line="240" w:lineRule="auto"/>
              <w:ind w:firstLine="0"/>
              <w:jc w:val="center"/>
              <w:rPr>
                <w:rFonts w:eastAsia="Times New Roman"/>
                <w:sz w:val="24"/>
                <w:szCs w:val="22"/>
              </w:rPr>
            </w:pPr>
            <w:r w:rsidRPr="00153AC9">
              <w:rPr>
                <w:rFonts w:eastAsia="Times New Roman"/>
                <w:sz w:val="24"/>
                <w:szCs w:val="22"/>
              </w:rPr>
              <w:t>Фактор</w:t>
            </w:r>
          </w:p>
        </w:tc>
        <w:tc>
          <w:tcPr>
            <w:tcW w:w="3183" w:type="pct"/>
            <w:vAlign w:val="center"/>
          </w:tcPr>
          <w:p w:rsidR="00D41272" w:rsidRPr="00153AC9" w:rsidRDefault="00D41272" w:rsidP="00D41272">
            <w:pPr>
              <w:spacing w:line="240" w:lineRule="auto"/>
              <w:ind w:firstLine="0"/>
              <w:jc w:val="center"/>
              <w:rPr>
                <w:rFonts w:eastAsia="Times New Roman"/>
                <w:sz w:val="24"/>
                <w:szCs w:val="22"/>
              </w:rPr>
            </w:pPr>
            <w:r w:rsidRPr="00153AC9">
              <w:rPr>
                <w:rFonts w:eastAsia="Times New Roman"/>
                <w:sz w:val="24"/>
                <w:szCs w:val="22"/>
              </w:rPr>
              <w:t>Обґрунтування</w:t>
            </w:r>
          </w:p>
        </w:tc>
      </w:tr>
      <w:tr w:rsidR="00D41272" w:rsidRPr="00153AC9" w:rsidTr="00D41272">
        <w:trPr>
          <w:trHeight w:val="1276"/>
        </w:trPr>
        <w:tc>
          <w:tcPr>
            <w:tcW w:w="1817" w:type="pct"/>
            <w:vAlign w:val="center"/>
          </w:tcPr>
          <w:p w:rsidR="00D41272" w:rsidRPr="00153AC9" w:rsidRDefault="00D41272" w:rsidP="00D41272">
            <w:pPr>
              <w:tabs>
                <w:tab w:val="left" w:pos="2175"/>
              </w:tabs>
              <w:spacing w:line="240" w:lineRule="auto"/>
              <w:ind w:firstLine="0"/>
              <w:jc w:val="left"/>
              <w:rPr>
                <w:rFonts w:eastAsia="Times New Roman"/>
                <w:sz w:val="24"/>
                <w:szCs w:val="22"/>
              </w:rPr>
            </w:pPr>
            <w:r w:rsidRPr="00153AC9">
              <w:rPr>
                <w:rFonts w:eastAsia="Times New Roman"/>
                <w:sz w:val="24"/>
                <w:szCs w:val="22"/>
              </w:rPr>
              <w:t>Співвідношення</w:t>
            </w:r>
            <w:r>
              <w:rPr>
                <w:rFonts w:eastAsia="Times New Roman"/>
                <w:sz w:val="24"/>
                <w:szCs w:val="22"/>
              </w:rPr>
              <w:t xml:space="preserve"> </w:t>
            </w:r>
            <w:r w:rsidRPr="00153AC9">
              <w:rPr>
                <w:rFonts w:eastAsia="Times New Roman"/>
                <w:spacing w:val="-1"/>
                <w:sz w:val="24"/>
                <w:szCs w:val="22"/>
              </w:rPr>
              <w:t>технологій</w:t>
            </w:r>
            <w:r w:rsidRPr="00153AC9">
              <w:rPr>
                <w:rFonts w:eastAsia="Times New Roman"/>
                <w:spacing w:val="-57"/>
                <w:sz w:val="24"/>
                <w:szCs w:val="22"/>
              </w:rPr>
              <w:t xml:space="preserve"> </w:t>
            </w:r>
            <w:r w:rsidRPr="00153AC9">
              <w:rPr>
                <w:rFonts w:eastAsia="Times New Roman"/>
                <w:sz w:val="24"/>
                <w:szCs w:val="22"/>
              </w:rPr>
              <w:t>ринковим умовам</w:t>
            </w:r>
          </w:p>
        </w:tc>
        <w:tc>
          <w:tcPr>
            <w:tcW w:w="3183" w:type="pct"/>
            <w:vAlign w:val="center"/>
          </w:tcPr>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Колготи</w:t>
            </w:r>
            <w:r w:rsidRPr="00CA7736">
              <w:rPr>
                <w:rFonts w:eastAsia="Times New Roman"/>
                <w:spacing w:val="1"/>
                <w:sz w:val="24"/>
                <w:szCs w:val="22"/>
                <w:lang w:val="ru-RU"/>
              </w:rPr>
              <w:t xml:space="preserve"> </w:t>
            </w:r>
            <w:r w:rsidRPr="00CA7736">
              <w:rPr>
                <w:rFonts w:eastAsia="Times New Roman"/>
                <w:sz w:val="24"/>
                <w:szCs w:val="22"/>
                <w:lang w:val="ru-RU"/>
              </w:rPr>
              <w:t>–</w:t>
            </w:r>
            <w:r w:rsidRPr="00CA7736">
              <w:rPr>
                <w:rFonts w:eastAsia="Times New Roman"/>
                <w:spacing w:val="1"/>
                <w:sz w:val="24"/>
                <w:szCs w:val="22"/>
                <w:lang w:val="ru-RU"/>
              </w:rPr>
              <w:t xml:space="preserve"> </w:t>
            </w:r>
            <w:r w:rsidRPr="00CA7736">
              <w:rPr>
                <w:rFonts w:eastAsia="Times New Roman"/>
                <w:sz w:val="24"/>
                <w:szCs w:val="22"/>
                <w:lang w:val="ru-RU"/>
              </w:rPr>
              <w:t>тільки</w:t>
            </w:r>
            <w:r w:rsidRPr="00CA7736">
              <w:rPr>
                <w:rFonts w:eastAsia="Times New Roman"/>
                <w:spacing w:val="1"/>
                <w:sz w:val="24"/>
                <w:szCs w:val="22"/>
                <w:lang w:val="ru-RU"/>
              </w:rPr>
              <w:t xml:space="preserve"> </w:t>
            </w:r>
            <w:r w:rsidRPr="00CA7736">
              <w:rPr>
                <w:rFonts w:eastAsia="Times New Roman"/>
                <w:sz w:val="24"/>
                <w:szCs w:val="22"/>
                <w:lang w:val="ru-RU"/>
              </w:rPr>
              <w:t>на</w:t>
            </w:r>
            <w:r w:rsidRPr="00CA7736">
              <w:rPr>
                <w:rFonts w:eastAsia="Times New Roman"/>
                <w:spacing w:val="1"/>
                <w:sz w:val="24"/>
                <w:szCs w:val="22"/>
                <w:lang w:val="ru-RU"/>
              </w:rPr>
              <w:t xml:space="preserve"> </w:t>
            </w:r>
            <w:r w:rsidRPr="00CA7736">
              <w:rPr>
                <w:rFonts w:eastAsia="Times New Roman"/>
                <w:sz w:val="24"/>
                <w:szCs w:val="22"/>
                <w:lang w:val="ru-RU"/>
              </w:rPr>
              <w:t>перший</w:t>
            </w:r>
            <w:r w:rsidRPr="00CA7736">
              <w:rPr>
                <w:rFonts w:eastAsia="Times New Roman"/>
                <w:spacing w:val="1"/>
                <w:sz w:val="24"/>
                <w:szCs w:val="22"/>
                <w:lang w:val="ru-RU"/>
              </w:rPr>
              <w:t xml:space="preserve"> </w:t>
            </w:r>
            <w:r w:rsidRPr="00CA7736">
              <w:rPr>
                <w:rFonts w:eastAsia="Times New Roman"/>
                <w:sz w:val="24"/>
                <w:szCs w:val="22"/>
                <w:lang w:val="ru-RU"/>
              </w:rPr>
              <w:t>погляд</w:t>
            </w:r>
            <w:r w:rsidRPr="00CA7736">
              <w:rPr>
                <w:rFonts w:eastAsia="Times New Roman"/>
                <w:spacing w:val="1"/>
                <w:sz w:val="24"/>
                <w:szCs w:val="22"/>
                <w:lang w:val="ru-RU"/>
              </w:rPr>
              <w:t xml:space="preserve"> </w:t>
            </w:r>
            <w:r w:rsidRPr="00CA7736">
              <w:rPr>
                <w:rFonts w:eastAsia="Times New Roman"/>
                <w:sz w:val="24"/>
                <w:szCs w:val="22"/>
                <w:lang w:val="ru-RU"/>
              </w:rPr>
              <w:t>технологічно</w:t>
            </w:r>
            <w:r w:rsidRPr="00CA7736">
              <w:rPr>
                <w:rFonts w:eastAsia="Times New Roman"/>
                <w:spacing w:val="1"/>
                <w:sz w:val="24"/>
                <w:szCs w:val="22"/>
                <w:lang w:val="ru-RU"/>
              </w:rPr>
              <w:t xml:space="preserve"> </w:t>
            </w:r>
            <w:r w:rsidRPr="00CA7736">
              <w:rPr>
                <w:rFonts w:eastAsia="Times New Roman"/>
                <w:sz w:val="24"/>
                <w:szCs w:val="22"/>
                <w:lang w:val="ru-RU"/>
              </w:rPr>
              <w:t>незалежний</w:t>
            </w:r>
            <w:r w:rsidRPr="00CA7736">
              <w:rPr>
                <w:rFonts w:eastAsia="Times New Roman"/>
                <w:spacing w:val="1"/>
                <w:sz w:val="24"/>
                <w:szCs w:val="22"/>
                <w:lang w:val="ru-RU"/>
              </w:rPr>
              <w:t xml:space="preserve"> </w:t>
            </w:r>
            <w:r w:rsidRPr="00CA7736">
              <w:rPr>
                <w:rFonts w:eastAsia="Times New Roman"/>
                <w:sz w:val="24"/>
                <w:szCs w:val="22"/>
                <w:lang w:val="ru-RU"/>
              </w:rPr>
              <w:t>товар,</w:t>
            </w:r>
            <w:r w:rsidRPr="00CA7736">
              <w:rPr>
                <w:rFonts w:eastAsia="Times New Roman"/>
                <w:spacing w:val="1"/>
                <w:sz w:val="24"/>
                <w:szCs w:val="22"/>
                <w:lang w:val="ru-RU"/>
              </w:rPr>
              <w:t xml:space="preserve"> </w:t>
            </w:r>
            <w:r w:rsidRPr="00CA7736">
              <w:rPr>
                <w:rFonts w:eastAsia="Times New Roman"/>
                <w:sz w:val="24"/>
                <w:szCs w:val="22"/>
                <w:lang w:val="ru-RU"/>
              </w:rPr>
              <w:t>але</w:t>
            </w:r>
            <w:r w:rsidRPr="00CA7736">
              <w:rPr>
                <w:rFonts w:eastAsia="Times New Roman"/>
                <w:spacing w:val="1"/>
                <w:sz w:val="24"/>
                <w:szCs w:val="22"/>
                <w:lang w:val="ru-RU"/>
              </w:rPr>
              <w:t xml:space="preserve"> </w:t>
            </w:r>
            <w:r w:rsidRPr="00CA7736">
              <w:rPr>
                <w:rFonts w:eastAsia="Times New Roman"/>
                <w:sz w:val="24"/>
                <w:szCs w:val="22"/>
                <w:lang w:val="ru-RU"/>
              </w:rPr>
              <w:t>насправді</w:t>
            </w:r>
            <w:r w:rsidRPr="00CA7736">
              <w:rPr>
                <w:rFonts w:eastAsia="Times New Roman"/>
                <w:spacing w:val="1"/>
                <w:sz w:val="24"/>
                <w:szCs w:val="22"/>
                <w:lang w:val="ru-RU"/>
              </w:rPr>
              <w:t xml:space="preserve"> </w:t>
            </w:r>
            <w:r w:rsidRPr="00CA7736">
              <w:rPr>
                <w:rFonts w:eastAsia="Times New Roman"/>
                <w:sz w:val="24"/>
                <w:szCs w:val="22"/>
                <w:lang w:val="ru-RU"/>
              </w:rPr>
              <w:t>актуальність</w:t>
            </w:r>
            <w:r w:rsidRPr="00CA7736">
              <w:rPr>
                <w:rFonts w:eastAsia="Times New Roman"/>
                <w:spacing w:val="1"/>
                <w:sz w:val="24"/>
                <w:szCs w:val="22"/>
                <w:lang w:val="ru-RU"/>
              </w:rPr>
              <w:t xml:space="preserve"> </w:t>
            </w:r>
            <w:r w:rsidRPr="00CA7736">
              <w:rPr>
                <w:rFonts w:eastAsia="Times New Roman"/>
                <w:sz w:val="24"/>
                <w:szCs w:val="22"/>
                <w:lang w:val="ru-RU"/>
              </w:rPr>
              <w:t>використовуваних</w:t>
            </w:r>
            <w:r w:rsidRPr="00CA7736">
              <w:rPr>
                <w:rFonts w:eastAsia="Times New Roman"/>
                <w:spacing w:val="1"/>
                <w:sz w:val="24"/>
                <w:szCs w:val="22"/>
                <w:lang w:val="ru-RU"/>
              </w:rPr>
              <w:t xml:space="preserve"> </w:t>
            </w:r>
            <w:r w:rsidRPr="00CA7736">
              <w:rPr>
                <w:rFonts w:eastAsia="Times New Roman"/>
                <w:sz w:val="24"/>
                <w:szCs w:val="22"/>
                <w:lang w:val="ru-RU"/>
              </w:rPr>
              <w:t>технологій</w:t>
            </w:r>
            <w:r w:rsidRPr="00CA7736">
              <w:rPr>
                <w:rFonts w:eastAsia="Times New Roman"/>
                <w:spacing w:val="1"/>
                <w:sz w:val="24"/>
                <w:szCs w:val="22"/>
                <w:lang w:val="ru-RU"/>
              </w:rPr>
              <w:t xml:space="preserve"> </w:t>
            </w:r>
            <w:r w:rsidRPr="00CA7736">
              <w:rPr>
                <w:rFonts w:eastAsia="Times New Roman"/>
                <w:sz w:val="24"/>
                <w:szCs w:val="22"/>
                <w:lang w:val="ru-RU"/>
              </w:rPr>
              <w:t>є</w:t>
            </w:r>
            <w:r w:rsidRPr="00CA7736">
              <w:rPr>
                <w:rFonts w:eastAsia="Times New Roman"/>
                <w:spacing w:val="1"/>
                <w:sz w:val="24"/>
                <w:szCs w:val="22"/>
                <w:lang w:val="ru-RU"/>
              </w:rPr>
              <w:t xml:space="preserve"> </w:t>
            </w:r>
            <w:r w:rsidRPr="00CA7736">
              <w:rPr>
                <w:rFonts w:eastAsia="Times New Roman"/>
                <w:sz w:val="24"/>
                <w:szCs w:val="22"/>
                <w:lang w:val="ru-RU"/>
              </w:rPr>
              <w:t>одним</w:t>
            </w:r>
            <w:r w:rsidRPr="00CA7736">
              <w:rPr>
                <w:rFonts w:eastAsia="Times New Roman"/>
                <w:spacing w:val="1"/>
                <w:sz w:val="24"/>
                <w:szCs w:val="22"/>
                <w:lang w:val="ru-RU"/>
              </w:rPr>
              <w:t xml:space="preserve"> </w:t>
            </w:r>
            <w:r w:rsidRPr="00CA7736">
              <w:rPr>
                <w:rFonts w:eastAsia="Times New Roman"/>
                <w:sz w:val="24"/>
                <w:szCs w:val="22"/>
                <w:lang w:val="ru-RU"/>
              </w:rPr>
              <w:t>з</w:t>
            </w:r>
            <w:r w:rsidRPr="00CA7736">
              <w:rPr>
                <w:rFonts w:eastAsia="Times New Roman"/>
                <w:spacing w:val="1"/>
                <w:sz w:val="24"/>
                <w:szCs w:val="22"/>
                <w:lang w:val="ru-RU"/>
              </w:rPr>
              <w:t xml:space="preserve"> </w:t>
            </w:r>
            <w:r w:rsidRPr="00CA7736">
              <w:rPr>
                <w:rFonts w:eastAsia="Times New Roman"/>
                <w:sz w:val="24"/>
                <w:szCs w:val="22"/>
                <w:lang w:val="ru-RU"/>
              </w:rPr>
              <w:t>ключових</w:t>
            </w:r>
            <w:r w:rsidRPr="00CA7736">
              <w:rPr>
                <w:rFonts w:eastAsia="Times New Roman"/>
                <w:spacing w:val="1"/>
                <w:sz w:val="24"/>
                <w:szCs w:val="22"/>
                <w:lang w:val="ru-RU"/>
              </w:rPr>
              <w:t xml:space="preserve"> </w:t>
            </w:r>
            <w:r w:rsidRPr="00CA7736">
              <w:rPr>
                <w:rFonts w:eastAsia="Times New Roman"/>
                <w:sz w:val="24"/>
                <w:szCs w:val="22"/>
                <w:lang w:val="ru-RU"/>
              </w:rPr>
              <w:t>критеріїв</w:t>
            </w:r>
            <w:r w:rsidRPr="00CA7736">
              <w:rPr>
                <w:rFonts w:eastAsia="Times New Roman"/>
                <w:spacing w:val="33"/>
                <w:sz w:val="24"/>
                <w:szCs w:val="22"/>
                <w:lang w:val="ru-RU"/>
              </w:rPr>
              <w:t xml:space="preserve"> </w:t>
            </w:r>
            <w:r w:rsidRPr="00CA7736">
              <w:rPr>
                <w:rFonts w:eastAsia="Times New Roman"/>
                <w:sz w:val="24"/>
                <w:szCs w:val="22"/>
                <w:lang w:val="ru-RU"/>
              </w:rPr>
              <w:t>вибору</w:t>
            </w:r>
            <w:r w:rsidRPr="00CA7736">
              <w:rPr>
                <w:rFonts w:eastAsia="Times New Roman"/>
                <w:spacing w:val="26"/>
                <w:sz w:val="24"/>
                <w:szCs w:val="22"/>
                <w:lang w:val="ru-RU"/>
              </w:rPr>
              <w:t xml:space="preserve"> </w:t>
            </w:r>
            <w:r w:rsidRPr="00CA7736">
              <w:rPr>
                <w:rFonts w:eastAsia="Times New Roman"/>
                <w:sz w:val="24"/>
                <w:szCs w:val="22"/>
                <w:lang w:val="ru-RU"/>
              </w:rPr>
              <w:t>для</w:t>
            </w:r>
            <w:r w:rsidRPr="00CA7736">
              <w:rPr>
                <w:rFonts w:eastAsia="Times New Roman"/>
                <w:spacing w:val="34"/>
                <w:sz w:val="24"/>
                <w:szCs w:val="22"/>
                <w:lang w:val="ru-RU"/>
              </w:rPr>
              <w:t xml:space="preserve"> </w:t>
            </w:r>
            <w:r w:rsidRPr="00CA7736">
              <w:rPr>
                <w:rFonts w:eastAsia="Times New Roman"/>
                <w:sz w:val="24"/>
                <w:szCs w:val="22"/>
                <w:lang w:val="ru-RU"/>
              </w:rPr>
              <w:t>споживача,</w:t>
            </w:r>
            <w:r w:rsidRPr="00CA7736">
              <w:rPr>
                <w:rFonts w:eastAsia="Times New Roman"/>
                <w:spacing w:val="32"/>
                <w:sz w:val="24"/>
                <w:szCs w:val="22"/>
                <w:lang w:val="ru-RU"/>
              </w:rPr>
              <w:t xml:space="preserve"> </w:t>
            </w:r>
            <w:r w:rsidRPr="00CA7736">
              <w:rPr>
                <w:rFonts w:eastAsia="Times New Roman"/>
                <w:sz w:val="24"/>
                <w:szCs w:val="22"/>
                <w:lang w:val="ru-RU"/>
              </w:rPr>
              <w:t>адже</w:t>
            </w:r>
            <w:r w:rsidRPr="00CA7736">
              <w:rPr>
                <w:rFonts w:eastAsia="Times New Roman"/>
                <w:spacing w:val="32"/>
                <w:sz w:val="24"/>
                <w:szCs w:val="22"/>
                <w:lang w:val="ru-RU"/>
              </w:rPr>
              <w:t xml:space="preserve"> </w:t>
            </w:r>
            <w:r w:rsidRPr="00CA7736">
              <w:rPr>
                <w:rFonts w:eastAsia="Times New Roman"/>
                <w:sz w:val="24"/>
                <w:szCs w:val="22"/>
                <w:lang w:val="ru-RU"/>
              </w:rPr>
              <w:t>відображається</w:t>
            </w:r>
          </w:p>
          <w:p w:rsidR="00D41272" w:rsidRPr="00153AC9" w:rsidRDefault="00D41272" w:rsidP="00D41272">
            <w:pPr>
              <w:spacing w:line="240" w:lineRule="auto"/>
              <w:ind w:firstLine="0"/>
              <w:jc w:val="left"/>
              <w:rPr>
                <w:rFonts w:eastAsia="Times New Roman"/>
                <w:sz w:val="24"/>
                <w:szCs w:val="22"/>
              </w:rPr>
            </w:pPr>
            <w:r w:rsidRPr="00153AC9">
              <w:rPr>
                <w:rFonts w:eastAsia="Times New Roman"/>
                <w:sz w:val="24"/>
                <w:szCs w:val="22"/>
              </w:rPr>
              <w:t>на</w:t>
            </w:r>
            <w:r w:rsidRPr="00153AC9">
              <w:rPr>
                <w:rFonts w:eastAsia="Times New Roman"/>
                <w:spacing w:val="-1"/>
                <w:sz w:val="24"/>
                <w:szCs w:val="22"/>
              </w:rPr>
              <w:t xml:space="preserve"> </w:t>
            </w:r>
            <w:r w:rsidRPr="00153AC9">
              <w:rPr>
                <w:rFonts w:eastAsia="Times New Roman"/>
                <w:sz w:val="24"/>
                <w:szCs w:val="22"/>
              </w:rPr>
              <w:t>якості.</w:t>
            </w:r>
          </w:p>
        </w:tc>
      </w:tr>
      <w:tr w:rsidR="00D41272" w:rsidRPr="00153AC9" w:rsidTr="00D41272">
        <w:trPr>
          <w:trHeight w:val="1019"/>
        </w:trPr>
        <w:tc>
          <w:tcPr>
            <w:tcW w:w="1817" w:type="pct"/>
            <w:vAlign w:val="center"/>
          </w:tcPr>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Терміни</w:t>
            </w:r>
            <w:r w:rsidRPr="00CA7736">
              <w:rPr>
                <w:rFonts w:eastAsia="Times New Roman"/>
                <w:spacing w:val="16"/>
                <w:sz w:val="24"/>
                <w:szCs w:val="22"/>
                <w:lang w:val="ru-RU"/>
              </w:rPr>
              <w:t xml:space="preserve"> </w:t>
            </w:r>
            <w:r w:rsidRPr="00CA7736">
              <w:rPr>
                <w:rFonts w:eastAsia="Times New Roman"/>
                <w:sz w:val="24"/>
                <w:szCs w:val="22"/>
                <w:lang w:val="ru-RU"/>
              </w:rPr>
              <w:t>необхідні</w:t>
            </w:r>
            <w:r w:rsidRPr="00CA7736">
              <w:rPr>
                <w:rFonts w:eastAsia="Times New Roman"/>
                <w:spacing w:val="16"/>
                <w:sz w:val="24"/>
                <w:szCs w:val="22"/>
                <w:lang w:val="ru-RU"/>
              </w:rPr>
              <w:t xml:space="preserve"> </w:t>
            </w:r>
            <w:r w:rsidRPr="00CA7736">
              <w:rPr>
                <w:rFonts w:eastAsia="Times New Roman"/>
                <w:sz w:val="24"/>
                <w:szCs w:val="22"/>
                <w:lang w:val="ru-RU"/>
              </w:rPr>
              <w:t>для</w:t>
            </w:r>
            <w:r w:rsidRPr="00CA7736">
              <w:rPr>
                <w:rFonts w:eastAsia="Times New Roman"/>
                <w:spacing w:val="14"/>
                <w:sz w:val="24"/>
                <w:szCs w:val="22"/>
                <w:lang w:val="ru-RU"/>
              </w:rPr>
              <w:t xml:space="preserve"> </w:t>
            </w:r>
            <w:r w:rsidRPr="00CA7736">
              <w:rPr>
                <w:rFonts w:eastAsia="Times New Roman"/>
                <w:sz w:val="24"/>
                <w:szCs w:val="22"/>
                <w:lang w:val="ru-RU"/>
              </w:rPr>
              <w:t>вир-тва</w:t>
            </w:r>
            <w:r w:rsidRPr="00CA7736">
              <w:rPr>
                <w:rFonts w:eastAsia="Times New Roman"/>
                <w:spacing w:val="-57"/>
                <w:sz w:val="24"/>
                <w:szCs w:val="22"/>
                <w:lang w:val="ru-RU"/>
              </w:rPr>
              <w:t xml:space="preserve"> </w:t>
            </w:r>
            <w:r w:rsidRPr="00CA7736">
              <w:rPr>
                <w:rFonts w:eastAsia="Times New Roman"/>
                <w:sz w:val="24"/>
                <w:szCs w:val="22"/>
                <w:lang w:val="ru-RU"/>
              </w:rPr>
              <w:t>нового товару</w:t>
            </w:r>
          </w:p>
        </w:tc>
        <w:tc>
          <w:tcPr>
            <w:tcW w:w="3183" w:type="pct"/>
            <w:vAlign w:val="center"/>
          </w:tcPr>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Асортиментна</w:t>
            </w:r>
            <w:r w:rsidRPr="00CA7736">
              <w:rPr>
                <w:rFonts w:eastAsia="Times New Roman"/>
                <w:spacing w:val="1"/>
                <w:sz w:val="24"/>
                <w:szCs w:val="22"/>
                <w:lang w:val="ru-RU"/>
              </w:rPr>
              <w:t xml:space="preserve"> </w:t>
            </w:r>
            <w:r w:rsidRPr="00CA7736">
              <w:rPr>
                <w:rFonts w:eastAsia="Times New Roman"/>
                <w:sz w:val="24"/>
                <w:szCs w:val="22"/>
                <w:lang w:val="ru-RU"/>
              </w:rPr>
              <w:t>лінійка</w:t>
            </w:r>
            <w:r w:rsidRPr="00CA7736">
              <w:rPr>
                <w:rFonts w:eastAsia="Times New Roman"/>
                <w:spacing w:val="1"/>
                <w:sz w:val="24"/>
                <w:szCs w:val="22"/>
                <w:lang w:val="ru-RU"/>
              </w:rPr>
              <w:t xml:space="preserve"> </w:t>
            </w:r>
            <w:r w:rsidRPr="00CA7736">
              <w:rPr>
                <w:rFonts w:eastAsia="Times New Roman"/>
                <w:sz w:val="24"/>
                <w:szCs w:val="22"/>
                <w:lang w:val="ru-RU"/>
              </w:rPr>
              <w:t>оновлюється</w:t>
            </w:r>
            <w:r w:rsidRPr="00CA7736">
              <w:rPr>
                <w:rFonts w:eastAsia="Times New Roman"/>
                <w:spacing w:val="1"/>
                <w:sz w:val="24"/>
                <w:szCs w:val="22"/>
                <w:lang w:val="ru-RU"/>
              </w:rPr>
              <w:t xml:space="preserve"> </w:t>
            </w:r>
            <w:r w:rsidRPr="00CA7736">
              <w:rPr>
                <w:rFonts w:eastAsia="Times New Roman"/>
                <w:sz w:val="24"/>
                <w:szCs w:val="22"/>
                <w:lang w:val="ru-RU"/>
              </w:rPr>
              <w:t>ледь</w:t>
            </w:r>
            <w:r w:rsidRPr="00CA7736">
              <w:rPr>
                <w:rFonts w:eastAsia="Times New Roman"/>
                <w:spacing w:val="1"/>
                <w:sz w:val="24"/>
                <w:szCs w:val="22"/>
                <w:lang w:val="ru-RU"/>
              </w:rPr>
              <w:t xml:space="preserve"> </w:t>
            </w:r>
            <w:r w:rsidRPr="00CA7736">
              <w:rPr>
                <w:rFonts w:eastAsia="Times New Roman"/>
                <w:sz w:val="24"/>
                <w:szCs w:val="22"/>
                <w:lang w:val="ru-RU"/>
              </w:rPr>
              <w:t>кожен</w:t>
            </w:r>
            <w:r w:rsidRPr="00CA7736">
              <w:rPr>
                <w:rFonts w:eastAsia="Times New Roman"/>
                <w:spacing w:val="1"/>
                <w:sz w:val="24"/>
                <w:szCs w:val="22"/>
                <w:lang w:val="ru-RU"/>
              </w:rPr>
              <w:t xml:space="preserve"> </w:t>
            </w:r>
            <w:r w:rsidRPr="00CA7736">
              <w:rPr>
                <w:rFonts w:eastAsia="Times New Roman"/>
                <w:sz w:val="24"/>
                <w:szCs w:val="22"/>
                <w:lang w:val="ru-RU"/>
              </w:rPr>
              <w:t>рік,</w:t>
            </w:r>
            <w:r w:rsidRPr="00CA7736">
              <w:rPr>
                <w:rFonts w:eastAsia="Times New Roman"/>
                <w:spacing w:val="1"/>
                <w:sz w:val="24"/>
                <w:szCs w:val="22"/>
                <w:lang w:val="ru-RU"/>
              </w:rPr>
              <w:t xml:space="preserve"> </w:t>
            </w:r>
            <w:r w:rsidRPr="00CA7736">
              <w:rPr>
                <w:rFonts w:eastAsia="Times New Roman"/>
                <w:sz w:val="24"/>
                <w:szCs w:val="22"/>
                <w:lang w:val="ru-RU"/>
              </w:rPr>
              <w:t>згідно</w:t>
            </w:r>
            <w:r w:rsidRPr="00CA7736">
              <w:rPr>
                <w:rFonts w:eastAsia="Times New Roman"/>
                <w:spacing w:val="1"/>
                <w:sz w:val="24"/>
                <w:szCs w:val="22"/>
                <w:lang w:val="ru-RU"/>
              </w:rPr>
              <w:t xml:space="preserve"> </w:t>
            </w:r>
            <w:r w:rsidRPr="00CA7736">
              <w:rPr>
                <w:rFonts w:eastAsia="Times New Roman"/>
                <w:sz w:val="24"/>
                <w:szCs w:val="22"/>
                <w:lang w:val="ru-RU"/>
              </w:rPr>
              <w:t>тенденцій</w:t>
            </w:r>
            <w:r w:rsidRPr="00CA7736">
              <w:rPr>
                <w:rFonts w:eastAsia="Times New Roman"/>
                <w:spacing w:val="1"/>
                <w:sz w:val="24"/>
                <w:szCs w:val="22"/>
                <w:lang w:val="ru-RU"/>
              </w:rPr>
              <w:t xml:space="preserve"> </w:t>
            </w:r>
            <w:r w:rsidRPr="00CA7736">
              <w:rPr>
                <w:rFonts w:eastAsia="Times New Roman"/>
                <w:sz w:val="24"/>
                <w:szCs w:val="22"/>
                <w:lang w:val="ru-RU"/>
              </w:rPr>
              <w:t>моди,</w:t>
            </w:r>
            <w:r w:rsidRPr="00CA7736">
              <w:rPr>
                <w:rFonts w:eastAsia="Times New Roman"/>
                <w:spacing w:val="1"/>
                <w:sz w:val="24"/>
                <w:szCs w:val="22"/>
                <w:lang w:val="ru-RU"/>
              </w:rPr>
              <w:t xml:space="preserve"> </w:t>
            </w:r>
            <w:r w:rsidRPr="00CA7736">
              <w:rPr>
                <w:rFonts w:eastAsia="Times New Roman"/>
                <w:sz w:val="24"/>
                <w:szCs w:val="22"/>
                <w:lang w:val="ru-RU"/>
              </w:rPr>
              <w:t>тому</w:t>
            </w:r>
            <w:r w:rsidRPr="00CA7736">
              <w:rPr>
                <w:rFonts w:eastAsia="Times New Roman"/>
                <w:spacing w:val="1"/>
                <w:sz w:val="24"/>
                <w:szCs w:val="22"/>
                <w:lang w:val="ru-RU"/>
              </w:rPr>
              <w:t xml:space="preserve"> </w:t>
            </w:r>
            <w:r w:rsidRPr="00CA7736">
              <w:rPr>
                <w:rFonts w:eastAsia="Times New Roman"/>
                <w:sz w:val="24"/>
                <w:szCs w:val="22"/>
                <w:lang w:val="ru-RU"/>
              </w:rPr>
              <w:t>час</w:t>
            </w:r>
            <w:r w:rsidRPr="00CA7736">
              <w:rPr>
                <w:rFonts w:eastAsia="Times New Roman"/>
                <w:spacing w:val="1"/>
                <w:sz w:val="24"/>
                <w:szCs w:val="22"/>
                <w:lang w:val="ru-RU"/>
              </w:rPr>
              <w:t xml:space="preserve"> </w:t>
            </w:r>
            <w:r w:rsidRPr="00CA7736">
              <w:rPr>
                <w:rFonts w:eastAsia="Times New Roman"/>
                <w:sz w:val="24"/>
                <w:szCs w:val="22"/>
                <w:lang w:val="ru-RU"/>
              </w:rPr>
              <w:t>за</w:t>
            </w:r>
            <w:r w:rsidRPr="00CA7736">
              <w:rPr>
                <w:rFonts w:eastAsia="Times New Roman"/>
                <w:spacing w:val="1"/>
                <w:sz w:val="24"/>
                <w:szCs w:val="22"/>
                <w:lang w:val="ru-RU"/>
              </w:rPr>
              <w:t xml:space="preserve"> </w:t>
            </w:r>
            <w:r w:rsidRPr="00CA7736">
              <w:rPr>
                <w:rFonts w:eastAsia="Times New Roman"/>
                <w:sz w:val="24"/>
                <w:szCs w:val="22"/>
                <w:lang w:val="ru-RU"/>
              </w:rPr>
              <w:t>який</w:t>
            </w:r>
            <w:r w:rsidRPr="00CA7736">
              <w:rPr>
                <w:rFonts w:eastAsia="Times New Roman"/>
                <w:spacing w:val="1"/>
                <w:sz w:val="24"/>
                <w:szCs w:val="22"/>
                <w:lang w:val="ru-RU"/>
              </w:rPr>
              <w:t xml:space="preserve"> </w:t>
            </w:r>
            <w:r w:rsidRPr="00CA7736">
              <w:rPr>
                <w:rFonts w:eastAsia="Times New Roman"/>
                <w:sz w:val="24"/>
                <w:szCs w:val="22"/>
                <w:lang w:val="ru-RU"/>
              </w:rPr>
              <w:t>це</w:t>
            </w:r>
            <w:r w:rsidRPr="00CA7736">
              <w:rPr>
                <w:rFonts w:eastAsia="Times New Roman"/>
                <w:spacing w:val="1"/>
                <w:sz w:val="24"/>
                <w:szCs w:val="22"/>
                <w:lang w:val="ru-RU"/>
              </w:rPr>
              <w:t xml:space="preserve"> </w:t>
            </w:r>
            <w:r w:rsidRPr="00CA7736">
              <w:rPr>
                <w:rFonts w:eastAsia="Times New Roman"/>
                <w:sz w:val="24"/>
                <w:szCs w:val="22"/>
                <w:lang w:val="ru-RU"/>
              </w:rPr>
              <w:t>робить</w:t>
            </w:r>
            <w:r w:rsidRPr="00CA7736">
              <w:rPr>
                <w:rFonts w:eastAsia="Times New Roman"/>
                <w:spacing w:val="1"/>
                <w:sz w:val="24"/>
                <w:szCs w:val="22"/>
                <w:lang w:val="ru-RU"/>
              </w:rPr>
              <w:t xml:space="preserve"> </w:t>
            </w:r>
            <w:r w:rsidRPr="00CA7736">
              <w:rPr>
                <w:rFonts w:eastAsia="Times New Roman"/>
                <w:sz w:val="24"/>
                <w:szCs w:val="22"/>
                <w:lang w:val="ru-RU"/>
              </w:rPr>
              <w:t>компанія</w:t>
            </w:r>
            <w:r w:rsidRPr="00CA7736">
              <w:rPr>
                <w:rFonts w:eastAsia="Times New Roman"/>
                <w:spacing w:val="11"/>
                <w:sz w:val="24"/>
                <w:szCs w:val="22"/>
                <w:lang w:val="ru-RU"/>
              </w:rPr>
              <w:t xml:space="preserve"> </w:t>
            </w:r>
            <w:r w:rsidRPr="00CA7736">
              <w:rPr>
                <w:rFonts w:eastAsia="Times New Roman"/>
                <w:sz w:val="24"/>
                <w:szCs w:val="22"/>
                <w:lang w:val="ru-RU"/>
              </w:rPr>
              <w:t>може</w:t>
            </w:r>
            <w:r w:rsidRPr="00CA7736">
              <w:rPr>
                <w:rFonts w:eastAsia="Times New Roman"/>
                <w:spacing w:val="9"/>
                <w:sz w:val="24"/>
                <w:szCs w:val="22"/>
                <w:lang w:val="ru-RU"/>
              </w:rPr>
              <w:t xml:space="preserve"> </w:t>
            </w:r>
            <w:r w:rsidRPr="00CA7736">
              <w:rPr>
                <w:rFonts w:eastAsia="Times New Roman"/>
                <w:sz w:val="24"/>
                <w:szCs w:val="22"/>
                <w:lang w:val="ru-RU"/>
              </w:rPr>
              <w:t>слугувати</w:t>
            </w:r>
            <w:r w:rsidRPr="00CA7736">
              <w:rPr>
                <w:rFonts w:eastAsia="Times New Roman"/>
                <w:spacing w:val="12"/>
                <w:sz w:val="24"/>
                <w:szCs w:val="22"/>
                <w:lang w:val="ru-RU"/>
              </w:rPr>
              <w:t xml:space="preserve"> </w:t>
            </w:r>
            <w:r w:rsidRPr="00CA7736">
              <w:rPr>
                <w:rFonts w:eastAsia="Times New Roman"/>
                <w:sz w:val="24"/>
                <w:szCs w:val="22"/>
                <w:lang w:val="ru-RU"/>
              </w:rPr>
              <w:t>перевагою</w:t>
            </w:r>
            <w:r w:rsidRPr="00CA7736">
              <w:rPr>
                <w:rFonts w:eastAsia="Times New Roman"/>
                <w:spacing w:val="11"/>
                <w:sz w:val="24"/>
                <w:szCs w:val="22"/>
                <w:lang w:val="ru-RU"/>
              </w:rPr>
              <w:t xml:space="preserve"> </w:t>
            </w:r>
            <w:r w:rsidRPr="00CA7736">
              <w:rPr>
                <w:rFonts w:eastAsia="Times New Roman"/>
                <w:sz w:val="24"/>
                <w:szCs w:val="22"/>
                <w:lang w:val="ru-RU"/>
              </w:rPr>
              <w:t>в</w:t>
            </w:r>
            <w:r w:rsidRPr="00CA7736">
              <w:rPr>
                <w:rFonts w:eastAsia="Times New Roman"/>
                <w:spacing w:val="12"/>
                <w:sz w:val="24"/>
                <w:szCs w:val="22"/>
                <w:lang w:val="ru-RU"/>
              </w:rPr>
              <w:t xml:space="preserve"> </w:t>
            </w:r>
            <w:r w:rsidRPr="00CA7736">
              <w:rPr>
                <w:rFonts w:eastAsia="Times New Roman"/>
                <w:sz w:val="24"/>
                <w:szCs w:val="22"/>
                <w:lang w:val="ru-RU"/>
              </w:rPr>
              <w:t>процесі</w:t>
            </w:r>
          </w:p>
          <w:p w:rsidR="00D41272" w:rsidRPr="00153AC9" w:rsidRDefault="00D41272" w:rsidP="00D41272">
            <w:pPr>
              <w:spacing w:line="240" w:lineRule="auto"/>
              <w:ind w:firstLine="0"/>
              <w:jc w:val="left"/>
              <w:rPr>
                <w:rFonts w:eastAsia="Times New Roman"/>
                <w:sz w:val="24"/>
                <w:szCs w:val="22"/>
              </w:rPr>
            </w:pPr>
            <w:r w:rsidRPr="00153AC9">
              <w:rPr>
                <w:rFonts w:eastAsia="Times New Roman"/>
                <w:sz w:val="24"/>
                <w:szCs w:val="22"/>
              </w:rPr>
              <w:t>реалізації</w:t>
            </w:r>
            <w:r w:rsidRPr="00153AC9">
              <w:rPr>
                <w:rFonts w:eastAsia="Times New Roman"/>
                <w:spacing w:val="-1"/>
                <w:sz w:val="24"/>
                <w:szCs w:val="22"/>
              </w:rPr>
              <w:t xml:space="preserve"> </w:t>
            </w:r>
            <w:r w:rsidRPr="00153AC9">
              <w:rPr>
                <w:rFonts w:eastAsia="Times New Roman"/>
                <w:sz w:val="24"/>
                <w:szCs w:val="22"/>
              </w:rPr>
              <w:t>комплексу</w:t>
            </w:r>
            <w:r w:rsidRPr="00153AC9">
              <w:rPr>
                <w:rFonts w:eastAsia="Times New Roman"/>
                <w:spacing w:val="-9"/>
                <w:sz w:val="24"/>
                <w:szCs w:val="22"/>
              </w:rPr>
              <w:t xml:space="preserve"> </w:t>
            </w:r>
            <w:r w:rsidRPr="00153AC9">
              <w:rPr>
                <w:rFonts w:eastAsia="Times New Roman"/>
                <w:sz w:val="24"/>
                <w:szCs w:val="22"/>
              </w:rPr>
              <w:t>маркетингу.</w:t>
            </w:r>
          </w:p>
        </w:tc>
      </w:tr>
      <w:tr w:rsidR="00D41272" w:rsidRPr="00153AC9" w:rsidTr="00D41272">
        <w:trPr>
          <w:trHeight w:val="767"/>
        </w:trPr>
        <w:tc>
          <w:tcPr>
            <w:tcW w:w="1817" w:type="pct"/>
            <w:vAlign w:val="center"/>
          </w:tcPr>
          <w:p w:rsidR="00D41272" w:rsidRPr="00153AC9" w:rsidRDefault="00D41272" w:rsidP="00D41272">
            <w:pPr>
              <w:spacing w:line="240" w:lineRule="auto"/>
              <w:ind w:firstLine="0"/>
              <w:jc w:val="left"/>
              <w:rPr>
                <w:rFonts w:eastAsia="Times New Roman"/>
                <w:sz w:val="24"/>
                <w:szCs w:val="22"/>
              </w:rPr>
            </w:pPr>
            <w:r w:rsidRPr="00153AC9">
              <w:rPr>
                <w:rFonts w:eastAsia="Times New Roman"/>
                <w:sz w:val="24"/>
                <w:szCs w:val="22"/>
              </w:rPr>
              <w:t>Лояльність</w:t>
            </w:r>
            <w:r w:rsidRPr="00153AC9">
              <w:rPr>
                <w:rFonts w:eastAsia="Times New Roman"/>
                <w:spacing w:val="-5"/>
                <w:sz w:val="24"/>
                <w:szCs w:val="22"/>
              </w:rPr>
              <w:t xml:space="preserve"> </w:t>
            </w:r>
            <w:r w:rsidRPr="00153AC9">
              <w:rPr>
                <w:rFonts w:eastAsia="Times New Roman"/>
                <w:sz w:val="24"/>
                <w:szCs w:val="22"/>
              </w:rPr>
              <w:t>споживачів</w:t>
            </w:r>
          </w:p>
        </w:tc>
        <w:tc>
          <w:tcPr>
            <w:tcW w:w="3183" w:type="pct"/>
            <w:vAlign w:val="center"/>
          </w:tcPr>
          <w:p w:rsidR="00D41272" w:rsidRPr="00CA7736" w:rsidRDefault="00D41272" w:rsidP="00D41272">
            <w:pPr>
              <w:tabs>
                <w:tab w:val="left" w:pos="1347"/>
                <w:tab w:val="left" w:pos="2548"/>
                <w:tab w:val="left" w:pos="3483"/>
                <w:tab w:val="left" w:pos="4663"/>
                <w:tab w:val="left" w:pos="5157"/>
              </w:tabs>
              <w:spacing w:line="240" w:lineRule="auto"/>
              <w:ind w:firstLine="0"/>
              <w:jc w:val="left"/>
              <w:rPr>
                <w:rFonts w:eastAsia="Times New Roman"/>
                <w:sz w:val="24"/>
                <w:szCs w:val="22"/>
                <w:lang w:val="ru-RU"/>
              </w:rPr>
            </w:pPr>
            <w:r w:rsidRPr="00CA7736">
              <w:rPr>
                <w:rFonts w:eastAsia="Times New Roman"/>
                <w:sz w:val="24"/>
                <w:szCs w:val="22"/>
                <w:lang w:val="ru-RU"/>
              </w:rPr>
              <w:t>Віддання переваги якійсь компанії за рівних</w:t>
            </w:r>
            <w:r w:rsidRPr="00CA7736">
              <w:rPr>
                <w:rFonts w:eastAsia="Times New Roman"/>
                <w:spacing w:val="-57"/>
                <w:sz w:val="24"/>
                <w:szCs w:val="22"/>
                <w:lang w:val="ru-RU"/>
              </w:rPr>
              <w:t xml:space="preserve"> </w:t>
            </w:r>
            <w:r w:rsidRPr="00CA7736">
              <w:rPr>
                <w:rFonts w:eastAsia="Times New Roman"/>
                <w:sz w:val="24"/>
                <w:szCs w:val="22"/>
                <w:lang w:val="ru-RU"/>
              </w:rPr>
              <w:t>споживчих</w:t>
            </w:r>
            <w:r w:rsidRPr="00CA7736">
              <w:rPr>
                <w:rFonts w:eastAsia="Times New Roman"/>
                <w:spacing w:val="16"/>
                <w:sz w:val="24"/>
                <w:szCs w:val="22"/>
                <w:lang w:val="ru-RU"/>
              </w:rPr>
              <w:t xml:space="preserve"> </w:t>
            </w:r>
            <w:r w:rsidRPr="00CA7736">
              <w:rPr>
                <w:rFonts w:eastAsia="Times New Roman"/>
                <w:sz w:val="24"/>
                <w:szCs w:val="22"/>
                <w:lang w:val="ru-RU"/>
              </w:rPr>
              <w:t>характеристиках</w:t>
            </w:r>
            <w:r w:rsidRPr="00CA7736">
              <w:rPr>
                <w:rFonts w:eastAsia="Times New Roman"/>
                <w:spacing w:val="19"/>
                <w:sz w:val="24"/>
                <w:szCs w:val="22"/>
                <w:lang w:val="ru-RU"/>
              </w:rPr>
              <w:t xml:space="preserve"> </w:t>
            </w:r>
            <w:r w:rsidRPr="00CA7736">
              <w:rPr>
                <w:rFonts w:eastAsia="Times New Roman"/>
                <w:sz w:val="24"/>
                <w:szCs w:val="22"/>
                <w:lang w:val="ru-RU"/>
              </w:rPr>
              <w:t>є</w:t>
            </w:r>
            <w:r w:rsidRPr="00CA7736">
              <w:rPr>
                <w:rFonts w:eastAsia="Times New Roman"/>
                <w:spacing w:val="15"/>
                <w:sz w:val="24"/>
                <w:szCs w:val="22"/>
                <w:lang w:val="ru-RU"/>
              </w:rPr>
              <w:t xml:space="preserve"> </w:t>
            </w:r>
            <w:r w:rsidRPr="00CA7736">
              <w:rPr>
                <w:rFonts w:eastAsia="Times New Roman"/>
                <w:sz w:val="24"/>
                <w:szCs w:val="22"/>
                <w:lang w:val="ru-RU"/>
              </w:rPr>
              <w:t>вагомою</w:t>
            </w:r>
            <w:r w:rsidRPr="00CA7736">
              <w:rPr>
                <w:rFonts w:eastAsia="Times New Roman"/>
                <w:spacing w:val="17"/>
                <w:sz w:val="24"/>
                <w:szCs w:val="22"/>
                <w:lang w:val="ru-RU"/>
              </w:rPr>
              <w:t xml:space="preserve"> </w:t>
            </w:r>
            <w:r w:rsidRPr="00CA7736">
              <w:rPr>
                <w:rFonts w:eastAsia="Times New Roman"/>
                <w:sz w:val="24"/>
                <w:szCs w:val="22"/>
                <w:lang w:val="ru-RU"/>
              </w:rPr>
              <w:t>перевагою</w:t>
            </w:r>
            <w:r w:rsidRPr="00CA7736">
              <w:rPr>
                <w:rFonts w:eastAsia="Times New Roman"/>
                <w:spacing w:val="17"/>
                <w:sz w:val="24"/>
                <w:szCs w:val="22"/>
                <w:lang w:val="ru-RU"/>
              </w:rPr>
              <w:t xml:space="preserve"> </w:t>
            </w:r>
            <w:r w:rsidRPr="00CA7736">
              <w:rPr>
                <w:rFonts w:eastAsia="Times New Roman"/>
                <w:sz w:val="24"/>
                <w:szCs w:val="22"/>
                <w:lang w:val="ru-RU"/>
              </w:rPr>
              <w:t>в</w:t>
            </w:r>
          </w:p>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конкурентній</w:t>
            </w:r>
            <w:r w:rsidRPr="00CA7736">
              <w:rPr>
                <w:rFonts w:eastAsia="Times New Roman"/>
                <w:spacing w:val="-2"/>
                <w:sz w:val="24"/>
                <w:szCs w:val="22"/>
                <w:lang w:val="ru-RU"/>
              </w:rPr>
              <w:t xml:space="preserve"> </w:t>
            </w:r>
            <w:r w:rsidRPr="00CA7736">
              <w:rPr>
                <w:rFonts w:eastAsia="Times New Roman"/>
                <w:sz w:val="24"/>
                <w:szCs w:val="22"/>
                <w:lang w:val="ru-RU"/>
              </w:rPr>
              <w:t>боротьбі</w:t>
            </w:r>
            <w:r w:rsidRPr="00CA7736">
              <w:rPr>
                <w:rFonts w:eastAsia="Times New Roman"/>
                <w:spacing w:val="-5"/>
                <w:sz w:val="24"/>
                <w:szCs w:val="22"/>
                <w:lang w:val="ru-RU"/>
              </w:rPr>
              <w:t xml:space="preserve"> </w:t>
            </w:r>
            <w:r w:rsidRPr="00CA7736">
              <w:rPr>
                <w:rFonts w:eastAsia="Times New Roman"/>
                <w:sz w:val="24"/>
                <w:szCs w:val="22"/>
                <w:lang w:val="ru-RU"/>
              </w:rPr>
              <w:t>на</w:t>
            </w:r>
            <w:r w:rsidRPr="00CA7736">
              <w:rPr>
                <w:rFonts w:eastAsia="Times New Roman"/>
                <w:spacing w:val="-3"/>
                <w:sz w:val="24"/>
                <w:szCs w:val="22"/>
                <w:lang w:val="ru-RU"/>
              </w:rPr>
              <w:t xml:space="preserve"> </w:t>
            </w:r>
            <w:r w:rsidRPr="00CA7736">
              <w:rPr>
                <w:rFonts w:eastAsia="Times New Roman"/>
                <w:sz w:val="24"/>
                <w:szCs w:val="22"/>
                <w:lang w:val="ru-RU"/>
              </w:rPr>
              <w:t>олігоплістичному</w:t>
            </w:r>
            <w:r w:rsidRPr="00CA7736">
              <w:rPr>
                <w:rFonts w:eastAsia="Times New Roman"/>
                <w:spacing w:val="-8"/>
                <w:sz w:val="24"/>
                <w:szCs w:val="22"/>
                <w:lang w:val="ru-RU"/>
              </w:rPr>
              <w:t xml:space="preserve"> </w:t>
            </w:r>
            <w:r w:rsidRPr="00CA7736">
              <w:rPr>
                <w:rFonts w:eastAsia="Times New Roman"/>
                <w:sz w:val="24"/>
                <w:szCs w:val="22"/>
                <w:lang w:val="ru-RU"/>
              </w:rPr>
              <w:t>ринку.</w:t>
            </w:r>
          </w:p>
        </w:tc>
      </w:tr>
      <w:tr w:rsidR="00D41272" w:rsidRPr="00153AC9" w:rsidTr="00D41272">
        <w:trPr>
          <w:trHeight w:val="1019"/>
        </w:trPr>
        <w:tc>
          <w:tcPr>
            <w:tcW w:w="1817" w:type="pct"/>
            <w:vAlign w:val="center"/>
          </w:tcPr>
          <w:p w:rsidR="00D41272" w:rsidRPr="00153AC9" w:rsidRDefault="00D41272" w:rsidP="00D41272">
            <w:pPr>
              <w:spacing w:line="240" w:lineRule="auto"/>
              <w:ind w:firstLine="0"/>
              <w:jc w:val="left"/>
              <w:rPr>
                <w:rFonts w:eastAsia="Times New Roman"/>
                <w:sz w:val="24"/>
                <w:szCs w:val="22"/>
              </w:rPr>
            </w:pPr>
            <w:r w:rsidRPr="00153AC9">
              <w:rPr>
                <w:rFonts w:eastAsia="Times New Roman"/>
                <w:sz w:val="24"/>
                <w:szCs w:val="22"/>
              </w:rPr>
              <w:t>Наявність</w:t>
            </w:r>
            <w:r w:rsidRPr="00153AC9">
              <w:rPr>
                <w:rFonts w:eastAsia="Times New Roman"/>
                <w:spacing w:val="-3"/>
                <w:sz w:val="24"/>
                <w:szCs w:val="22"/>
              </w:rPr>
              <w:t xml:space="preserve"> </w:t>
            </w:r>
            <w:r w:rsidRPr="00153AC9">
              <w:rPr>
                <w:rFonts w:eastAsia="Times New Roman"/>
                <w:sz w:val="24"/>
                <w:szCs w:val="22"/>
              </w:rPr>
              <w:t>каналів</w:t>
            </w:r>
            <w:r w:rsidRPr="00153AC9">
              <w:rPr>
                <w:rFonts w:eastAsia="Times New Roman"/>
                <w:spacing w:val="-3"/>
                <w:sz w:val="24"/>
                <w:szCs w:val="22"/>
              </w:rPr>
              <w:t xml:space="preserve"> </w:t>
            </w:r>
            <w:r w:rsidRPr="00153AC9">
              <w:rPr>
                <w:rFonts w:eastAsia="Times New Roman"/>
                <w:sz w:val="24"/>
                <w:szCs w:val="22"/>
              </w:rPr>
              <w:t>збуту</w:t>
            </w:r>
          </w:p>
        </w:tc>
        <w:tc>
          <w:tcPr>
            <w:tcW w:w="3183" w:type="pct"/>
            <w:vAlign w:val="center"/>
          </w:tcPr>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Через канали збуту компанія може реалізовувати свій</w:t>
            </w:r>
            <w:r w:rsidRPr="00CA7736">
              <w:rPr>
                <w:rFonts w:eastAsia="Times New Roman"/>
                <w:spacing w:val="1"/>
                <w:sz w:val="24"/>
                <w:szCs w:val="22"/>
                <w:lang w:val="ru-RU"/>
              </w:rPr>
              <w:t xml:space="preserve"> </w:t>
            </w:r>
            <w:r w:rsidRPr="00CA7736">
              <w:rPr>
                <w:rFonts w:eastAsia="Times New Roman"/>
                <w:sz w:val="24"/>
                <w:szCs w:val="22"/>
                <w:lang w:val="ru-RU"/>
              </w:rPr>
              <w:t>комплекс маркетингових комунікацій та впливати на</w:t>
            </w:r>
            <w:r w:rsidRPr="00CA7736">
              <w:rPr>
                <w:rFonts w:eastAsia="Times New Roman"/>
                <w:spacing w:val="1"/>
                <w:sz w:val="24"/>
                <w:szCs w:val="22"/>
                <w:lang w:val="ru-RU"/>
              </w:rPr>
              <w:t xml:space="preserve"> </w:t>
            </w:r>
            <w:r w:rsidRPr="00CA7736">
              <w:rPr>
                <w:rFonts w:eastAsia="Times New Roman"/>
                <w:sz w:val="24"/>
                <w:szCs w:val="22"/>
                <w:lang w:val="ru-RU"/>
              </w:rPr>
              <w:t>бар’єри</w:t>
            </w:r>
            <w:r w:rsidRPr="00CA7736">
              <w:rPr>
                <w:rFonts w:eastAsia="Times New Roman"/>
                <w:spacing w:val="9"/>
                <w:sz w:val="24"/>
                <w:szCs w:val="22"/>
                <w:lang w:val="ru-RU"/>
              </w:rPr>
              <w:t xml:space="preserve"> </w:t>
            </w:r>
            <w:r w:rsidRPr="00CA7736">
              <w:rPr>
                <w:rFonts w:eastAsia="Times New Roman"/>
                <w:sz w:val="24"/>
                <w:szCs w:val="22"/>
                <w:lang w:val="ru-RU"/>
              </w:rPr>
              <w:t>входу</w:t>
            </w:r>
            <w:r w:rsidRPr="00CA7736">
              <w:rPr>
                <w:rFonts w:eastAsia="Times New Roman"/>
                <w:spacing w:val="4"/>
                <w:sz w:val="24"/>
                <w:szCs w:val="22"/>
                <w:lang w:val="ru-RU"/>
              </w:rPr>
              <w:t xml:space="preserve"> </w:t>
            </w:r>
            <w:r w:rsidRPr="00CA7736">
              <w:rPr>
                <w:rFonts w:eastAsia="Times New Roman"/>
                <w:sz w:val="24"/>
                <w:szCs w:val="22"/>
                <w:lang w:val="ru-RU"/>
              </w:rPr>
              <w:t>на</w:t>
            </w:r>
            <w:r w:rsidRPr="00CA7736">
              <w:rPr>
                <w:rFonts w:eastAsia="Times New Roman"/>
                <w:spacing w:val="8"/>
                <w:sz w:val="24"/>
                <w:szCs w:val="22"/>
                <w:lang w:val="ru-RU"/>
              </w:rPr>
              <w:t xml:space="preserve"> </w:t>
            </w:r>
            <w:r w:rsidRPr="00CA7736">
              <w:rPr>
                <w:rFonts w:eastAsia="Times New Roman"/>
                <w:sz w:val="24"/>
                <w:szCs w:val="22"/>
                <w:lang w:val="ru-RU"/>
              </w:rPr>
              <w:t>ринок.</w:t>
            </w:r>
            <w:r w:rsidRPr="00CA7736">
              <w:rPr>
                <w:rFonts w:eastAsia="Times New Roman"/>
                <w:spacing w:val="8"/>
                <w:sz w:val="24"/>
                <w:szCs w:val="22"/>
                <w:lang w:val="ru-RU"/>
              </w:rPr>
              <w:t xml:space="preserve"> </w:t>
            </w:r>
            <w:r w:rsidRPr="00CA7736">
              <w:rPr>
                <w:rFonts w:eastAsia="Times New Roman"/>
                <w:sz w:val="24"/>
                <w:szCs w:val="22"/>
                <w:lang w:val="ru-RU"/>
              </w:rPr>
              <w:t>Відповідно,</w:t>
            </w:r>
            <w:r w:rsidRPr="00CA7736">
              <w:rPr>
                <w:rFonts w:eastAsia="Times New Roman"/>
                <w:spacing w:val="8"/>
                <w:sz w:val="24"/>
                <w:szCs w:val="22"/>
                <w:lang w:val="ru-RU"/>
              </w:rPr>
              <w:t xml:space="preserve"> </w:t>
            </w:r>
            <w:r w:rsidRPr="00CA7736">
              <w:rPr>
                <w:rFonts w:eastAsia="Times New Roman"/>
                <w:sz w:val="24"/>
                <w:szCs w:val="22"/>
                <w:lang w:val="ru-RU"/>
              </w:rPr>
              <w:t>чим</w:t>
            </w:r>
            <w:r w:rsidRPr="00CA7736">
              <w:rPr>
                <w:rFonts w:eastAsia="Times New Roman"/>
                <w:spacing w:val="5"/>
                <w:sz w:val="24"/>
                <w:szCs w:val="22"/>
                <w:lang w:val="ru-RU"/>
              </w:rPr>
              <w:t xml:space="preserve"> </w:t>
            </w:r>
            <w:r w:rsidRPr="00CA7736">
              <w:rPr>
                <w:rFonts w:eastAsia="Times New Roman"/>
                <w:sz w:val="24"/>
                <w:szCs w:val="22"/>
                <w:lang w:val="ru-RU"/>
              </w:rPr>
              <w:t>більше</w:t>
            </w:r>
          </w:p>
          <w:p w:rsidR="00D41272" w:rsidRPr="00CA7736" w:rsidRDefault="00D41272" w:rsidP="00D41272">
            <w:pPr>
              <w:spacing w:line="240" w:lineRule="auto"/>
              <w:ind w:firstLine="0"/>
              <w:jc w:val="left"/>
              <w:rPr>
                <w:rFonts w:eastAsia="Times New Roman"/>
                <w:sz w:val="24"/>
                <w:szCs w:val="22"/>
                <w:lang w:val="ru-RU"/>
              </w:rPr>
            </w:pPr>
            <w:r w:rsidRPr="00CA7736">
              <w:rPr>
                <w:rFonts w:eastAsia="Times New Roman"/>
                <w:sz w:val="24"/>
                <w:szCs w:val="22"/>
                <w:lang w:val="ru-RU"/>
              </w:rPr>
              <w:t>каналів</w:t>
            </w:r>
            <w:r w:rsidRPr="00CA7736">
              <w:rPr>
                <w:rFonts w:eastAsia="Times New Roman"/>
                <w:spacing w:val="-4"/>
                <w:sz w:val="24"/>
                <w:szCs w:val="22"/>
                <w:lang w:val="ru-RU"/>
              </w:rPr>
              <w:t xml:space="preserve"> </w:t>
            </w:r>
            <w:r w:rsidRPr="00CA7736">
              <w:rPr>
                <w:rFonts w:eastAsia="Times New Roman"/>
                <w:sz w:val="24"/>
                <w:szCs w:val="22"/>
                <w:lang w:val="ru-RU"/>
              </w:rPr>
              <w:t>збуту,</w:t>
            </w:r>
            <w:r w:rsidRPr="00CA7736">
              <w:rPr>
                <w:rFonts w:eastAsia="Times New Roman"/>
                <w:spacing w:val="-2"/>
                <w:sz w:val="24"/>
                <w:szCs w:val="22"/>
                <w:lang w:val="ru-RU"/>
              </w:rPr>
              <w:t xml:space="preserve"> </w:t>
            </w:r>
            <w:r w:rsidRPr="00CA7736">
              <w:rPr>
                <w:rFonts w:eastAsia="Times New Roman"/>
                <w:sz w:val="24"/>
                <w:szCs w:val="22"/>
                <w:lang w:val="ru-RU"/>
              </w:rPr>
              <w:t>тим</w:t>
            </w:r>
            <w:r w:rsidRPr="001B27B3">
              <w:rPr>
                <w:rFonts w:eastAsia="Times New Roman"/>
                <w:sz w:val="24"/>
                <w:szCs w:val="22"/>
                <w:lang w:val="ru-RU"/>
              </w:rPr>
              <w:t>, можливо,</w:t>
            </w:r>
            <w:r w:rsidRPr="00CA7736">
              <w:rPr>
                <w:rFonts w:eastAsia="Times New Roman"/>
                <w:spacing w:val="-3"/>
                <w:sz w:val="24"/>
                <w:szCs w:val="22"/>
                <w:lang w:val="ru-RU"/>
              </w:rPr>
              <w:t xml:space="preserve"> </w:t>
            </w:r>
            <w:r w:rsidRPr="00CA7736">
              <w:rPr>
                <w:rFonts w:eastAsia="Times New Roman"/>
                <w:sz w:val="24"/>
                <w:szCs w:val="22"/>
                <w:lang w:val="ru-RU"/>
              </w:rPr>
              <w:t>сильніше</w:t>
            </w:r>
            <w:r w:rsidRPr="00CA7736">
              <w:rPr>
                <w:rFonts w:eastAsia="Times New Roman"/>
                <w:spacing w:val="-3"/>
                <w:sz w:val="24"/>
                <w:szCs w:val="22"/>
                <w:lang w:val="ru-RU"/>
              </w:rPr>
              <w:t xml:space="preserve"> </w:t>
            </w:r>
            <w:r w:rsidRPr="00CA7736">
              <w:rPr>
                <w:rFonts w:eastAsia="Times New Roman"/>
                <w:sz w:val="24"/>
                <w:szCs w:val="22"/>
                <w:lang w:val="ru-RU"/>
              </w:rPr>
              <w:t>буде</w:t>
            </w:r>
            <w:r w:rsidRPr="00CA7736">
              <w:rPr>
                <w:rFonts w:eastAsia="Times New Roman"/>
                <w:spacing w:val="-3"/>
                <w:sz w:val="24"/>
                <w:szCs w:val="22"/>
                <w:lang w:val="ru-RU"/>
              </w:rPr>
              <w:t xml:space="preserve"> </w:t>
            </w:r>
            <w:r w:rsidRPr="00CA7736">
              <w:rPr>
                <w:rFonts w:eastAsia="Times New Roman"/>
                <w:sz w:val="24"/>
                <w:szCs w:val="22"/>
                <w:lang w:val="ru-RU"/>
              </w:rPr>
              <w:t>цей</w:t>
            </w:r>
            <w:r w:rsidRPr="00CA7736">
              <w:rPr>
                <w:rFonts w:eastAsia="Times New Roman"/>
                <w:spacing w:val="-2"/>
                <w:sz w:val="24"/>
                <w:szCs w:val="22"/>
                <w:lang w:val="ru-RU"/>
              </w:rPr>
              <w:t xml:space="preserve"> </w:t>
            </w:r>
            <w:r w:rsidRPr="00CA7736">
              <w:rPr>
                <w:rFonts w:eastAsia="Times New Roman"/>
                <w:sz w:val="24"/>
                <w:szCs w:val="22"/>
                <w:lang w:val="ru-RU"/>
              </w:rPr>
              <w:t>вплив.</w:t>
            </w:r>
          </w:p>
        </w:tc>
      </w:tr>
    </w:tbl>
    <w:p w:rsidR="006165A8" w:rsidRDefault="005548B9" w:rsidP="00DC7A4A">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4C2FAA" w:rsidRPr="004C2FAA">
        <w:rPr>
          <w:rFonts w:eastAsia="Times New Roman"/>
          <w:sz w:val="24"/>
          <w:szCs w:val="24"/>
          <w:lang w:eastAsia="en-US"/>
        </w:rPr>
        <w:t>автором на основі даних підприємства ТОВ «Конте Україн</w:t>
      </w:r>
      <w:r w:rsidR="00DC7A4A">
        <w:rPr>
          <w:rFonts w:eastAsia="Times New Roman"/>
          <w:sz w:val="24"/>
          <w:szCs w:val="24"/>
          <w:lang w:eastAsia="en-US"/>
        </w:rPr>
        <w:t>а»</w:t>
      </w:r>
    </w:p>
    <w:p w:rsidR="00153AC9" w:rsidRPr="00DC7A4A" w:rsidRDefault="00DC7A4A" w:rsidP="00DC7A4A">
      <w:pPr>
        <w:rPr>
          <w:rFonts w:eastAsia="Times New Roman"/>
          <w:sz w:val="24"/>
          <w:szCs w:val="24"/>
          <w:lang w:eastAsia="en-US"/>
        </w:rPr>
      </w:pPr>
      <w:r>
        <w:rPr>
          <w:rFonts w:eastAsia="Times New Roman"/>
          <w:sz w:val="24"/>
          <w:szCs w:val="24"/>
          <w:lang w:eastAsia="en-US"/>
        </w:rPr>
        <w:t xml:space="preserve"> </w:t>
      </w:r>
    </w:p>
    <w:p w:rsidR="00153AC9" w:rsidRDefault="00524E7F" w:rsidP="0056737B">
      <w:r>
        <w:t xml:space="preserve">Окрім </w:t>
      </w:r>
      <w:r>
        <w:rPr>
          <w:lang w:val="en-US"/>
        </w:rPr>
        <w:t>TM</w:t>
      </w:r>
      <w:r w:rsidRPr="00524E7F">
        <w:t xml:space="preserve"> </w:t>
      </w:r>
      <w:r>
        <w:rPr>
          <w:lang w:val="en-US"/>
        </w:rPr>
        <w:t>Gulia</w:t>
      </w:r>
      <w:r>
        <w:t xml:space="preserve">, на панчішно-шкарпетковому ринку України, в середньому ціновому сегменті конкурентами є Житомирська панчішно-шкарпетуова фабрика та ТОВ «ДЮНА-ВЕСТА». За допомогою </w:t>
      </w:r>
      <w:r w:rsidR="005C79AB">
        <w:t xml:space="preserve">приватних експертних </w:t>
      </w:r>
      <w:r w:rsidRPr="00524E7F">
        <w:t>оцін</w:t>
      </w:r>
      <w:r w:rsidR="005C79AB">
        <w:t>о</w:t>
      </w:r>
      <w:r w:rsidRPr="00524E7F">
        <w:t xml:space="preserve">к </w:t>
      </w:r>
      <w:r w:rsidR="005C79AB">
        <w:t xml:space="preserve">факторів конкурентоспроможності </w:t>
      </w:r>
      <w:r w:rsidRPr="00524E7F">
        <w:t>компаній на ринку панчішно-шкарпеткових виробів в Україні</w:t>
      </w:r>
      <w:r w:rsidR="005C79AB">
        <w:t xml:space="preserve"> (якість технічного виконання продукції, якість до/після продажного обслуговування, ступінь диференціації торгової марки, с</w:t>
      </w:r>
      <w:r w:rsidR="005C79AB" w:rsidRPr="005C79AB">
        <w:t>піввідношення технологій ринковим умовам</w:t>
      </w:r>
      <w:r w:rsidR="005C79AB">
        <w:t xml:space="preserve">, терміни необхідні для виробництва нового товару, </w:t>
      </w:r>
      <w:r w:rsidR="0056737B">
        <w:t>ш</w:t>
      </w:r>
      <w:r w:rsidR="0056737B" w:rsidRPr="0056737B">
        <w:t>видкість доставки товару</w:t>
      </w:r>
      <w:r w:rsidR="0056737B">
        <w:t>, л</w:t>
      </w:r>
      <w:r w:rsidR="0056737B" w:rsidRPr="0056737B">
        <w:t>ояльність споживачів</w:t>
      </w:r>
      <w:r w:rsidR="0056737B">
        <w:t xml:space="preserve"> та наявність (доступ до) каналів збуту</w:t>
      </w:r>
      <w:r w:rsidR="005C79AB">
        <w:t xml:space="preserve">) можемо розробити та побудувати порівняльний аналіз </w:t>
      </w:r>
      <w:r w:rsidR="00153AC9" w:rsidRPr="00153AC9">
        <w:t>сильних та слабких сторін компанії (табл. 1.1</w:t>
      </w:r>
      <w:r w:rsidR="00BC7561">
        <w:t>3</w:t>
      </w:r>
      <w:r w:rsidR="00153AC9" w:rsidRPr="00153AC9">
        <w:t>)</w:t>
      </w:r>
      <w:r w:rsidR="005C79AB">
        <w:t xml:space="preserve">. Варто зазначити, що рейтинг товарів-конкурентів ТОВ </w:t>
      </w:r>
      <w:r w:rsidR="005C79AB" w:rsidRPr="005C79AB">
        <w:t>«</w:t>
      </w:r>
      <w:r w:rsidR="005C79AB">
        <w:t>Конте Україна</w:t>
      </w:r>
      <w:r w:rsidR="005C79AB" w:rsidRPr="005C79AB">
        <w:t>»</w:t>
      </w:r>
      <w:r w:rsidR="005C79AB">
        <w:t xml:space="preserve"> буде позначена</w:t>
      </w:r>
      <w:r w:rsidR="005C79AB" w:rsidRPr="005C79AB">
        <w:t xml:space="preserve"> (●)</w:t>
      </w:r>
      <w:r w:rsidR="005C79AB">
        <w:t xml:space="preserve">, оцінка продукції </w:t>
      </w:r>
      <w:r w:rsidR="005C79AB" w:rsidRPr="005C79AB">
        <w:t>ТМ Gulia</w:t>
      </w:r>
      <w:r w:rsidR="005C79AB">
        <w:t xml:space="preserve"> -</w:t>
      </w:r>
      <w:r w:rsidR="005C79AB" w:rsidRPr="005C79AB">
        <w:t xml:space="preserve"> (●−⸱−∙−⸱●), </w:t>
      </w:r>
      <w:r w:rsidR="005C79AB">
        <w:t xml:space="preserve">рейтинг товарів </w:t>
      </w:r>
      <w:r w:rsidR="005C79AB" w:rsidRPr="005C79AB">
        <w:t>Житомирськ</w:t>
      </w:r>
      <w:r w:rsidR="005C79AB">
        <w:t>ої</w:t>
      </w:r>
      <w:r w:rsidR="005C79AB" w:rsidRPr="005C79AB">
        <w:t xml:space="preserve"> панчішно-шкарпетков</w:t>
      </w:r>
      <w:r w:rsidR="005C79AB">
        <w:t>ої фабрики позначений</w:t>
      </w:r>
      <w:r w:rsidR="005C79AB" w:rsidRPr="005C79AB">
        <w:t xml:space="preserve"> (●− − −●),</w:t>
      </w:r>
      <w:r w:rsidR="005C79AB">
        <w:t xml:space="preserve"> і враження від товарів конкурентів</w:t>
      </w:r>
      <w:r w:rsidR="005C79AB" w:rsidRPr="005C79AB">
        <w:t xml:space="preserve"> ТОВ «ДЮНА-ВЕСТА»</w:t>
      </w:r>
      <w:r w:rsidR="005C79AB">
        <w:t xml:space="preserve"> матиме позначення</w:t>
      </w:r>
      <w:r w:rsidR="005C79AB" w:rsidRPr="005C79AB">
        <w:t xml:space="preserve"> (●∙∙∙∙∙∙●).</w:t>
      </w:r>
    </w:p>
    <w:p w:rsidR="006165A8" w:rsidRPr="00153AC9" w:rsidRDefault="006165A8" w:rsidP="00DC7A4A"/>
    <w:p w:rsidR="00153AC9" w:rsidRPr="00153AC9" w:rsidRDefault="00153AC9" w:rsidP="00DC7A4A">
      <w:r w:rsidRPr="00153AC9">
        <w:lastRenderedPageBreak/>
        <w:t>Таблиця 1.1</w:t>
      </w:r>
      <w:r w:rsidR="00BC7561">
        <w:t>3</w:t>
      </w:r>
      <w:r w:rsidR="00DC7A4A">
        <w:t xml:space="preserve"> - </w:t>
      </w:r>
      <w:r w:rsidRPr="00153AC9">
        <w:t>Порівняльний</w:t>
      </w:r>
      <w:r w:rsidRPr="00153AC9">
        <w:rPr>
          <w:spacing w:val="-1"/>
        </w:rPr>
        <w:t xml:space="preserve"> </w:t>
      </w:r>
      <w:r w:rsidRPr="00153AC9">
        <w:t>аналіз</w:t>
      </w:r>
      <w:r w:rsidRPr="00153AC9">
        <w:rPr>
          <w:spacing w:val="-2"/>
        </w:rPr>
        <w:t xml:space="preserve"> </w:t>
      </w:r>
      <w:r w:rsidRPr="00153AC9">
        <w:t>сильних та</w:t>
      </w:r>
      <w:r w:rsidRPr="00153AC9">
        <w:rPr>
          <w:spacing w:val="-1"/>
        </w:rPr>
        <w:t xml:space="preserve"> </w:t>
      </w:r>
      <w:r w:rsidRPr="00153AC9">
        <w:t>слабких сторін</w:t>
      </w:r>
      <w:r w:rsidRPr="00153AC9">
        <w:rPr>
          <w:spacing w:val="4"/>
        </w:rPr>
        <w:t xml:space="preserve"> </w:t>
      </w:r>
      <w:r w:rsidR="005C79AB">
        <w:rPr>
          <w:spacing w:val="4"/>
        </w:rPr>
        <w:t>підприємств на панчішно-шкарпетковому ринку України.</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68"/>
        <w:gridCol w:w="3816"/>
        <w:gridCol w:w="745"/>
        <w:gridCol w:w="517"/>
        <w:gridCol w:w="597"/>
        <w:gridCol w:w="896"/>
        <w:gridCol w:w="678"/>
        <w:gridCol w:w="692"/>
        <w:gridCol w:w="747"/>
        <w:gridCol w:w="755"/>
      </w:tblGrid>
      <w:tr w:rsidR="00153AC9" w:rsidRPr="00153AC9" w:rsidTr="00C53351">
        <w:trPr>
          <w:cantSplit/>
          <w:trHeight w:val="16"/>
        </w:trPr>
        <w:tc>
          <w:tcPr>
            <w:tcW w:w="236" w:type="pct"/>
            <w:vMerge w:val="restart"/>
            <w:vAlign w:val="center"/>
          </w:tcPr>
          <w:p w:rsidR="00153AC9" w:rsidRPr="00153AC9" w:rsidRDefault="00C53351" w:rsidP="00C53351">
            <w:pPr>
              <w:spacing w:line="240" w:lineRule="auto"/>
              <w:ind w:firstLine="0"/>
              <w:jc w:val="center"/>
              <w:rPr>
                <w:rFonts w:eastAsia="Times New Roman"/>
                <w:sz w:val="24"/>
                <w:szCs w:val="22"/>
              </w:rPr>
            </w:pPr>
            <w:r w:rsidRPr="00C53351">
              <w:rPr>
                <w:rFonts w:eastAsia="Times New Roman"/>
                <w:sz w:val="24"/>
                <w:szCs w:val="22"/>
              </w:rPr>
              <w:t>№ з/п</w:t>
            </w:r>
          </w:p>
        </w:tc>
        <w:tc>
          <w:tcPr>
            <w:tcW w:w="1925" w:type="pct"/>
            <w:vMerge w:val="restart"/>
          </w:tcPr>
          <w:p w:rsidR="00153AC9" w:rsidRPr="00153AC9" w:rsidRDefault="00153AC9" w:rsidP="00C53351">
            <w:pPr>
              <w:spacing w:line="240" w:lineRule="auto"/>
              <w:ind w:firstLine="0"/>
              <w:jc w:val="left"/>
              <w:rPr>
                <w:rFonts w:eastAsia="Times New Roman"/>
                <w:sz w:val="24"/>
                <w:szCs w:val="22"/>
              </w:rPr>
            </w:pPr>
            <w:r w:rsidRPr="00153AC9">
              <w:rPr>
                <w:rFonts w:eastAsia="Times New Roman"/>
                <w:sz w:val="24"/>
                <w:szCs w:val="22"/>
              </w:rPr>
              <w:t>Фактор</w:t>
            </w:r>
            <w:r w:rsidRPr="00153AC9">
              <w:rPr>
                <w:rFonts w:eastAsia="Times New Roman"/>
                <w:spacing w:val="1"/>
                <w:sz w:val="24"/>
                <w:szCs w:val="22"/>
              </w:rPr>
              <w:t xml:space="preserve"> </w:t>
            </w:r>
            <w:r w:rsidRPr="00153AC9">
              <w:rPr>
                <w:rFonts w:eastAsia="Times New Roman"/>
                <w:spacing w:val="-1"/>
                <w:sz w:val="24"/>
                <w:szCs w:val="22"/>
              </w:rPr>
              <w:t>конкурентоспроможності</w:t>
            </w:r>
          </w:p>
        </w:tc>
        <w:tc>
          <w:tcPr>
            <w:tcW w:w="376" w:type="pct"/>
            <w:vMerge w:val="restart"/>
            <w:vAlign w:val="center"/>
          </w:tcPr>
          <w:p w:rsidR="00CA12F2" w:rsidRDefault="00CA12F2" w:rsidP="00C53351">
            <w:pPr>
              <w:spacing w:line="240" w:lineRule="auto"/>
              <w:ind w:firstLine="0"/>
              <w:jc w:val="center"/>
              <w:rPr>
                <w:rFonts w:eastAsia="Times New Roman"/>
                <w:spacing w:val="-57"/>
                <w:sz w:val="24"/>
                <w:szCs w:val="22"/>
              </w:rPr>
            </w:pPr>
            <w:r>
              <w:rPr>
                <w:rFonts w:eastAsia="Times New Roman"/>
                <w:spacing w:val="-57"/>
                <w:sz w:val="24"/>
                <w:szCs w:val="22"/>
              </w:rPr>
              <w:t>Б                    а                 л                       и</w:t>
            </w:r>
          </w:p>
          <w:p w:rsidR="00153AC9" w:rsidRPr="00153AC9" w:rsidRDefault="00CA12F2" w:rsidP="00C53351">
            <w:pPr>
              <w:spacing w:line="240" w:lineRule="auto"/>
              <w:ind w:firstLine="0"/>
              <w:jc w:val="center"/>
              <w:rPr>
                <w:rFonts w:eastAsia="Times New Roman"/>
                <w:sz w:val="24"/>
                <w:szCs w:val="22"/>
              </w:rPr>
            </w:pPr>
            <w:r>
              <w:rPr>
                <w:rFonts w:eastAsia="Times New Roman"/>
                <w:spacing w:val="-57"/>
                <w:sz w:val="24"/>
                <w:szCs w:val="22"/>
              </w:rPr>
              <w:t xml:space="preserve">1              </w:t>
            </w:r>
            <w:r w:rsidR="00153AC9" w:rsidRPr="00153AC9">
              <w:rPr>
                <w:rFonts w:eastAsia="Times New Roman"/>
                <w:sz w:val="24"/>
                <w:szCs w:val="22"/>
              </w:rPr>
              <w:t>-20</w:t>
            </w:r>
          </w:p>
        </w:tc>
        <w:tc>
          <w:tcPr>
            <w:tcW w:w="2463" w:type="pct"/>
            <w:gridSpan w:val="7"/>
          </w:tcPr>
          <w:p w:rsidR="00153AC9" w:rsidRPr="005C79AB" w:rsidRDefault="00153AC9" w:rsidP="00C53351">
            <w:pPr>
              <w:spacing w:line="240" w:lineRule="auto"/>
              <w:ind w:firstLine="0"/>
              <w:jc w:val="center"/>
              <w:rPr>
                <w:rFonts w:eastAsia="Times New Roman"/>
                <w:sz w:val="24"/>
                <w:szCs w:val="22"/>
                <w:lang w:val="uk-UA"/>
              </w:rPr>
            </w:pPr>
            <w:r w:rsidRPr="00CA7736">
              <w:rPr>
                <w:rFonts w:eastAsia="Times New Roman"/>
                <w:sz w:val="24"/>
                <w:szCs w:val="22"/>
                <w:lang w:val="ru-RU"/>
              </w:rPr>
              <w:t>Рейтинг</w:t>
            </w:r>
            <w:r w:rsidRPr="00CA7736">
              <w:rPr>
                <w:rFonts w:eastAsia="Times New Roman"/>
                <w:spacing w:val="-3"/>
                <w:sz w:val="24"/>
                <w:szCs w:val="22"/>
                <w:lang w:val="ru-RU"/>
              </w:rPr>
              <w:t xml:space="preserve"> </w:t>
            </w:r>
            <w:r w:rsidRPr="00CA7736">
              <w:rPr>
                <w:rFonts w:eastAsia="Times New Roman"/>
                <w:sz w:val="24"/>
                <w:szCs w:val="22"/>
                <w:lang w:val="ru-RU"/>
              </w:rPr>
              <w:t>товарів-конкурентів у</w:t>
            </w:r>
            <w:r w:rsidRPr="00CA7736">
              <w:rPr>
                <w:rFonts w:eastAsia="Times New Roman"/>
                <w:spacing w:val="-7"/>
                <w:sz w:val="24"/>
                <w:szCs w:val="22"/>
                <w:lang w:val="ru-RU"/>
              </w:rPr>
              <w:t xml:space="preserve"> </w:t>
            </w:r>
            <w:r w:rsidRPr="00CA7736">
              <w:rPr>
                <w:rFonts w:eastAsia="Times New Roman"/>
                <w:sz w:val="24"/>
                <w:szCs w:val="22"/>
                <w:lang w:val="ru-RU"/>
              </w:rPr>
              <w:t>порівнянні</w:t>
            </w:r>
            <w:r w:rsidRPr="00CA7736">
              <w:rPr>
                <w:rFonts w:eastAsia="Times New Roman"/>
                <w:spacing w:val="-3"/>
                <w:sz w:val="24"/>
                <w:szCs w:val="22"/>
                <w:lang w:val="ru-RU"/>
              </w:rPr>
              <w:t xml:space="preserve"> </w:t>
            </w:r>
            <w:r w:rsidRPr="00CA7736">
              <w:rPr>
                <w:rFonts w:eastAsia="Times New Roman"/>
                <w:sz w:val="24"/>
                <w:szCs w:val="22"/>
                <w:lang w:val="ru-RU"/>
              </w:rPr>
              <w:t>з</w:t>
            </w:r>
            <w:r w:rsidRPr="00CA7736">
              <w:rPr>
                <w:rFonts w:eastAsia="Times New Roman"/>
                <w:spacing w:val="2"/>
                <w:sz w:val="24"/>
                <w:szCs w:val="22"/>
                <w:lang w:val="ru-RU"/>
              </w:rPr>
              <w:t xml:space="preserve"> </w:t>
            </w:r>
            <w:r w:rsidR="005C79AB">
              <w:rPr>
                <w:rFonts w:eastAsia="Times New Roman"/>
                <w:sz w:val="24"/>
                <w:szCs w:val="22"/>
                <w:lang w:val="uk-UA"/>
              </w:rPr>
              <w:t>ТОВ «Конте Україна»</w:t>
            </w:r>
          </w:p>
        </w:tc>
      </w:tr>
      <w:tr w:rsidR="00153AC9" w:rsidRPr="00153AC9" w:rsidTr="00C53351">
        <w:trPr>
          <w:cantSplit/>
          <w:trHeight w:val="16"/>
        </w:trPr>
        <w:tc>
          <w:tcPr>
            <w:tcW w:w="236" w:type="pct"/>
            <w:vMerge/>
            <w:tcBorders>
              <w:top w:val="nil"/>
            </w:tcBorders>
            <w:vAlign w:val="center"/>
          </w:tcPr>
          <w:p w:rsidR="00153AC9" w:rsidRPr="00CA7736" w:rsidRDefault="00153AC9" w:rsidP="00C53351">
            <w:pPr>
              <w:ind w:firstLine="0"/>
              <w:jc w:val="center"/>
              <w:rPr>
                <w:sz w:val="2"/>
                <w:szCs w:val="2"/>
                <w:lang w:val="ru-RU"/>
              </w:rPr>
            </w:pPr>
          </w:p>
        </w:tc>
        <w:tc>
          <w:tcPr>
            <w:tcW w:w="1925" w:type="pct"/>
            <w:vMerge/>
            <w:tcBorders>
              <w:top w:val="nil"/>
            </w:tcBorders>
          </w:tcPr>
          <w:p w:rsidR="00153AC9" w:rsidRPr="00CA7736" w:rsidRDefault="00153AC9" w:rsidP="00C53351">
            <w:pPr>
              <w:ind w:firstLine="0"/>
              <w:jc w:val="left"/>
              <w:rPr>
                <w:sz w:val="2"/>
                <w:szCs w:val="2"/>
                <w:lang w:val="ru-RU"/>
              </w:rPr>
            </w:pPr>
          </w:p>
        </w:tc>
        <w:tc>
          <w:tcPr>
            <w:tcW w:w="376" w:type="pct"/>
            <w:vMerge/>
            <w:tcBorders>
              <w:top w:val="nil"/>
            </w:tcBorders>
            <w:vAlign w:val="center"/>
          </w:tcPr>
          <w:p w:rsidR="00153AC9" w:rsidRPr="00CA7736" w:rsidRDefault="00153AC9" w:rsidP="00C53351">
            <w:pPr>
              <w:ind w:firstLine="0"/>
              <w:jc w:val="center"/>
              <w:rPr>
                <w:sz w:val="2"/>
                <w:szCs w:val="2"/>
                <w:lang w:val="ru-RU"/>
              </w:rPr>
            </w:pPr>
          </w:p>
        </w:tc>
        <w:tc>
          <w:tcPr>
            <w:tcW w:w="261" w:type="pct"/>
            <w:vAlign w:val="center"/>
          </w:tcPr>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-3</w:t>
            </w:r>
          </w:p>
        </w:tc>
        <w:tc>
          <w:tcPr>
            <w:tcW w:w="301" w:type="pct"/>
            <w:vAlign w:val="center"/>
          </w:tcPr>
          <w:p w:rsidR="00153AC9" w:rsidRPr="00153AC9" w:rsidRDefault="00153AC9" w:rsidP="00C53351">
            <w:pPr>
              <w:spacing w:line="268" w:lineRule="exact"/>
              <w:ind w:firstLine="0"/>
              <w:jc w:val="center"/>
              <w:rPr>
                <w:rFonts w:eastAsia="Times New Roman"/>
                <w:sz w:val="24"/>
                <w:szCs w:val="22"/>
              </w:rPr>
            </w:pPr>
            <w:r w:rsidRPr="00153AC9">
              <w:rPr>
                <w:rFonts w:eastAsia="Times New Roman"/>
                <w:w w:val="99"/>
                <w:sz w:val="24"/>
                <w:szCs w:val="22"/>
              </w:rPr>
              <w:t>-</w:t>
            </w:r>
            <w:r w:rsidR="00BC7561">
              <w:rPr>
                <w:rFonts w:eastAsia="Times New Roman"/>
                <w:w w:val="99"/>
                <w:sz w:val="24"/>
                <w:szCs w:val="22"/>
              </w:rPr>
              <w:t xml:space="preserve"> </w:t>
            </w:r>
            <w:r w:rsidRPr="00153AC9">
              <w:rPr>
                <w:rFonts w:eastAsia="Times New Roman"/>
                <w:sz w:val="24"/>
                <w:szCs w:val="22"/>
              </w:rPr>
              <w:t>2</w:t>
            </w:r>
          </w:p>
        </w:tc>
        <w:tc>
          <w:tcPr>
            <w:tcW w:w="452" w:type="pct"/>
            <w:vAlign w:val="center"/>
          </w:tcPr>
          <w:p w:rsidR="00153AC9" w:rsidRPr="00153AC9" w:rsidRDefault="00153AC9" w:rsidP="00C53351">
            <w:pPr>
              <w:spacing w:line="268" w:lineRule="exact"/>
              <w:ind w:firstLine="0"/>
              <w:jc w:val="center"/>
              <w:rPr>
                <w:rFonts w:eastAsia="Times New Roman"/>
                <w:sz w:val="24"/>
                <w:szCs w:val="22"/>
              </w:rPr>
            </w:pPr>
            <w:r w:rsidRPr="00153AC9">
              <w:rPr>
                <w:rFonts w:eastAsia="Times New Roman"/>
                <w:w w:val="99"/>
                <w:sz w:val="24"/>
                <w:szCs w:val="22"/>
              </w:rPr>
              <w:t>-</w:t>
            </w:r>
            <w:r w:rsidRPr="00153AC9">
              <w:rPr>
                <w:rFonts w:eastAsia="Times New Roman"/>
                <w:sz w:val="24"/>
                <w:szCs w:val="22"/>
              </w:rPr>
              <w:t>1</w:t>
            </w:r>
          </w:p>
        </w:tc>
        <w:tc>
          <w:tcPr>
            <w:tcW w:w="342" w:type="pct"/>
            <w:shd w:val="clear" w:color="auto" w:fill="D9D9D9"/>
            <w:vAlign w:val="center"/>
          </w:tcPr>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0</w:t>
            </w:r>
          </w:p>
        </w:tc>
        <w:tc>
          <w:tcPr>
            <w:tcW w:w="349" w:type="pct"/>
            <w:vAlign w:val="center"/>
          </w:tcPr>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+1</w:t>
            </w:r>
          </w:p>
        </w:tc>
        <w:tc>
          <w:tcPr>
            <w:tcW w:w="377" w:type="pct"/>
            <w:vAlign w:val="center"/>
          </w:tcPr>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+2</w:t>
            </w:r>
          </w:p>
        </w:tc>
        <w:tc>
          <w:tcPr>
            <w:tcW w:w="381" w:type="pct"/>
            <w:vAlign w:val="center"/>
          </w:tcPr>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+3</w:t>
            </w:r>
          </w:p>
        </w:tc>
      </w:tr>
      <w:tr w:rsidR="00153AC9" w:rsidRPr="00153AC9" w:rsidTr="00C53351">
        <w:trPr>
          <w:cantSplit/>
          <w:trHeight w:val="240"/>
        </w:trPr>
        <w:tc>
          <w:tcPr>
            <w:tcW w:w="236" w:type="pct"/>
            <w:vMerge w:val="restar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1.</w:t>
            </w:r>
          </w:p>
        </w:tc>
        <w:tc>
          <w:tcPr>
            <w:tcW w:w="1925" w:type="pct"/>
            <w:tcBorders>
              <w:bottom w:val="nil"/>
            </w:tcBorders>
          </w:tcPr>
          <w:p w:rsidR="00153AC9" w:rsidRPr="00153AC9" w:rsidRDefault="00153AC9" w:rsidP="00C53351">
            <w:pPr>
              <w:tabs>
                <w:tab w:val="left" w:pos="1616"/>
              </w:tabs>
              <w:spacing w:line="248" w:lineRule="exact"/>
              <w:ind w:firstLine="0"/>
              <w:jc w:val="left"/>
              <w:rPr>
                <w:rFonts w:eastAsia="Times New Roman"/>
                <w:sz w:val="24"/>
                <w:szCs w:val="22"/>
              </w:rPr>
            </w:pPr>
            <w:r w:rsidRPr="00153AC9">
              <w:rPr>
                <w:rFonts w:eastAsia="Times New Roman"/>
                <w:sz w:val="24"/>
                <w:szCs w:val="22"/>
              </w:rPr>
              <w:t>Якість</w:t>
            </w:r>
            <w:r w:rsidR="00BC7561">
              <w:rPr>
                <w:rFonts w:eastAsia="Times New Roman"/>
                <w:sz w:val="24"/>
                <w:szCs w:val="22"/>
              </w:rPr>
              <w:t xml:space="preserve"> </w:t>
            </w:r>
            <w:r w:rsidRPr="00153AC9">
              <w:rPr>
                <w:rFonts w:eastAsia="Times New Roman"/>
                <w:sz w:val="24"/>
                <w:szCs w:val="22"/>
              </w:rPr>
              <w:t>технічного</w:t>
            </w:r>
          </w:p>
        </w:tc>
        <w:tc>
          <w:tcPr>
            <w:tcW w:w="376" w:type="pct"/>
            <w:vMerge w:val="restar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17</w:t>
            </w:r>
          </w:p>
        </w:tc>
        <w:tc>
          <w:tcPr>
            <w:tcW w:w="2463" w:type="pct"/>
            <w:gridSpan w:val="7"/>
            <w:vMerge w:val="restart"/>
          </w:tcPr>
          <w:p w:rsidR="00153AC9" w:rsidRPr="00153AC9" w:rsidRDefault="00F977DE" w:rsidP="00F977DE">
            <w:pPr>
              <w:spacing w:before="9" w:line="240" w:lineRule="auto"/>
              <w:ind w:firstLine="0"/>
              <w:jc w:val="left"/>
              <w:rPr>
                <w:rFonts w:eastAsia="Times New Roman"/>
                <w:sz w:val="20"/>
                <w:szCs w:val="22"/>
              </w:rPr>
            </w:pPr>
            <w:r w:rsidRPr="00153AC9">
              <w:rPr>
                <w:rFonts w:eastAsia="Times New Roman"/>
                <w:noProof/>
                <w:sz w:val="20"/>
                <w:szCs w:val="22"/>
                <w:lang w:val="ru-RU" w:eastAsia="ru-RU"/>
              </w:rPr>
              <w:drawing>
                <wp:anchor distT="0" distB="0" distL="114300" distR="114300" simplePos="0" relativeHeight="251673600" behindDoc="0" locked="0" layoutInCell="1" allowOverlap="1" wp14:anchorId="02DA0C12" wp14:editId="020DC88A">
                  <wp:simplePos x="0" y="0"/>
                  <wp:positionH relativeFrom="column">
                    <wp:posOffset>106045</wp:posOffset>
                  </wp:positionH>
                  <wp:positionV relativeFrom="paragraph">
                    <wp:posOffset>59690</wp:posOffset>
                  </wp:positionV>
                  <wp:extent cx="2286000" cy="2362200"/>
                  <wp:effectExtent l="0" t="0" r="0" b="0"/>
                  <wp:wrapThrough wrapText="bothSides">
                    <wp:wrapPolygon edited="0">
                      <wp:start x="0" y="0"/>
                      <wp:lineTo x="0" y="21426"/>
                      <wp:lineTo x="21420" y="21426"/>
                      <wp:lineTo x="21420" y="0"/>
                      <wp:lineTo x="0" y="0"/>
                    </wp:wrapPolygon>
                  </wp:wrapThrough>
                  <wp:docPr id="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5.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286000" cy="2362200"/>
                          </a:xfrm>
                          <a:prstGeom prst="rect">
                            <a:avLst/>
                          </a:prstGeom>
                        </pic:spPr>
                      </pic:pic>
                    </a:graphicData>
                  </a:graphic>
                  <wp14:sizeRelH relativeFrom="margin">
                    <wp14:pctWidth>0</wp14:pctWidth>
                  </wp14:sizeRelH>
                  <wp14:sizeRelV relativeFrom="margin">
                    <wp14:pctHeight>0</wp14:pctHeight>
                  </wp14:sizeRelV>
                </wp:anchor>
              </w:drawing>
            </w:r>
          </w:p>
        </w:tc>
      </w:tr>
      <w:tr w:rsidR="00153AC9" w:rsidRPr="00153AC9" w:rsidTr="00C53351">
        <w:trPr>
          <w:cantSplit/>
          <w:trHeight w:val="245"/>
        </w:trPr>
        <w:tc>
          <w:tcPr>
            <w:tcW w:w="236" w:type="pct"/>
            <w:vMerge/>
            <w:tcBorders>
              <w:top w:val="nil"/>
            </w:tcBorders>
            <w:vAlign w:val="center"/>
          </w:tcPr>
          <w:p w:rsidR="00153AC9" w:rsidRPr="00153AC9" w:rsidRDefault="00153AC9" w:rsidP="00C53351">
            <w:pPr>
              <w:ind w:firstLine="0"/>
              <w:jc w:val="center"/>
              <w:rPr>
                <w:sz w:val="2"/>
                <w:szCs w:val="2"/>
              </w:rPr>
            </w:pPr>
          </w:p>
        </w:tc>
        <w:tc>
          <w:tcPr>
            <w:tcW w:w="1925" w:type="pct"/>
            <w:tcBorders>
              <w:top w:val="nil"/>
            </w:tcBorders>
          </w:tcPr>
          <w:p w:rsidR="00153AC9" w:rsidRPr="00153AC9" w:rsidRDefault="00153AC9" w:rsidP="00C53351">
            <w:pPr>
              <w:spacing w:line="254" w:lineRule="exact"/>
              <w:ind w:firstLine="0"/>
              <w:jc w:val="left"/>
              <w:rPr>
                <w:rFonts w:eastAsia="Times New Roman"/>
                <w:sz w:val="24"/>
                <w:szCs w:val="22"/>
              </w:rPr>
            </w:pPr>
            <w:r w:rsidRPr="00153AC9">
              <w:rPr>
                <w:rFonts w:eastAsia="Times New Roman"/>
                <w:sz w:val="24"/>
                <w:szCs w:val="22"/>
              </w:rPr>
              <w:t>виконання</w:t>
            </w:r>
            <w:r w:rsidRPr="00153AC9">
              <w:rPr>
                <w:rFonts w:eastAsia="Times New Roman"/>
                <w:spacing w:val="-5"/>
                <w:sz w:val="24"/>
                <w:szCs w:val="22"/>
              </w:rPr>
              <w:t xml:space="preserve"> </w:t>
            </w:r>
            <w:r w:rsidRPr="00153AC9">
              <w:rPr>
                <w:rFonts w:eastAsia="Times New Roman"/>
                <w:sz w:val="24"/>
                <w:szCs w:val="22"/>
              </w:rPr>
              <w:t>продукції</w:t>
            </w:r>
          </w:p>
        </w:tc>
        <w:tc>
          <w:tcPr>
            <w:tcW w:w="376" w:type="pct"/>
            <w:vMerge/>
            <w:tcBorders>
              <w:top w:val="nil"/>
            </w:tcBorders>
            <w:vAlign w:val="center"/>
          </w:tcPr>
          <w:p w:rsidR="00153AC9" w:rsidRPr="00153AC9" w:rsidRDefault="00153AC9" w:rsidP="00C53351">
            <w:pPr>
              <w:ind w:firstLine="0"/>
              <w:jc w:val="center"/>
              <w:rPr>
                <w:sz w:val="2"/>
                <w:szCs w:val="2"/>
              </w:rPr>
            </w:pP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0"/>
        </w:trPr>
        <w:tc>
          <w:tcPr>
            <w:tcW w:w="236" w:type="pct"/>
            <w:tcBorders>
              <w:bottom w:val="nil"/>
            </w:tcBorders>
            <w:vAlign w:val="center"/>
          </w:tcPr>
          <w:p w:rsidR="00153AC9" w:rsidRPr="00153AC9" w:rsidRDefault="00153AC9" w:rsidP="00C53351">
            <w:pPr>
              <w:spacing w:line="240" w:lineRule="auto"/>
              <w:ind w:firstLine="0"/>
              <w:jc w:val="center"/>
              <w:rPr>
                <w:rFonts w:eastAsia="Times New Roman"/>
                <w:sz w:val="18"/>
                <w:szCs w:val="22"/>
              </w:rPr>
            </w:pPr>
          </w:p>
        </w:tc>
        <w:tc>
          <w:tcPr>
            <w:tcW w:w="1925" w:type="pct"/>
            <w:tcBorders>
              <w:bottom w:val="nil"/>
            </w:tcBorders>
          </w:tcPr>
          <w:p w:rsidR="00153AC9" w:rsidRPr="00153AC9" w:rsidRDefault="00153AC9" w:rsidP="00C53351">
            <w:pPr>
              <w:tabs>
                <w:tab w:val="left" w:pos="1889"/>
              </w:tabs>
              <w:spacing w:line="248" w:lineRule="exact"/>
              <w:ind w:firstLine="0"/>
              <w:jc w:val="left"/>
              <w:rPr>
                <w:rFonts w:eastAsia="Times New Roman"/>
                <w:sz w:val="24"/>
                <w:szCs w:val="22"/>
              </w:rPr>
            </w:pPr>
            <w:r w:rsidRPr="00153AC9">
              <w:rPr>
                <w:rFonts w:eastAsia="Times New Roman"/>
                <w:sz w:val="24"/>
                <w:szCs w:val="22"/>
              </w:rPr>
              <w:t>Якість</w:t>
            </w:r>
            <w:r w:rsidR="00BC7561">
              <w:rPr>
                <w:rFonts w:eastAsia="Times New Roman"/>
                <w:sz w:val="24"/>
                <w:szCs w:val="22"/>
              </w:rPr>
              <w:t xml:space="preserve"> </w:t>
            </w:r>
            <w:r w:rsidRPr="00153AC9">
              <w:rPr>
                <w:rFonts w:eastAsia="Times New Roman"/>
                <w:sz w:val="24"/>
                <w:szCs w:val="22"/>
              </w:rPr>
              <w:t>до/після</w:t>
            </w:r>
          </w:p>
        </w:tc>
        <w:tc>
          <w:tcPr>
            <w:tcW w:w="376" w:type="pct"/>
            <w:tcBorders>
              <w:bottom w:val="nil"/>
            </w:tcBorders>
            <w:vAlign w:val="center"/>
          </w:tcPr>
          <w:p w:rsidR="00153AC9" w:rsidRPr="00153AC9" w:rsidRDefault="00153AC9" w:rsidP="00C53351">
            <w:pPr>
              <w:spacing w:line="240" w:lineRule="auto"/>
              <w:ind w:firstLine="0"/>
              <w:jc w:val="center"/>
              <w:rPr>
                <w:rFonts w:eastAsia="Times New Roman"/>
                <w:sz w:val="18"/>
                <w:szCs w:val="22"/>
              </w:rPr>
            </w:pP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0"/>
        </w:trPr>
        <w:tc>
          <w:tcPr>
            <w:tcW w:w="236" w:type="pct"/>
            <w:tcBorders>
              <w:top w:val="nil"/>
              <w:bottom w:val="nil"/>
            </w:tcBorders>
            <w:vAlign w:val="center"/>
          </w:tcPr>
          <w:p w:rsidR="00153AC9" w:rsidRPr="00153AC9" w:rsidRDefault="00153AC9" w:rsidP="00C53351">
            <w:pPr>
              <w:spacing w:line="246" w:lineRule="exact"/>
              <w:ind w:firstLine="0"/>
              <w:jc w:val="center"/>
              <w:rPr>
                <w:rFonts w:eastAsia="Times New Roman"/>
                <w:sz w:val="24"/>
                <w:szCs w:val="22"/>
              </w:rPr>
            </w:pPr>
            <w:r w:rsidRPr="00153AC9">
              <w:rPr>
                <w:rFonts w:eastAsia="Times New Roman"/>
                <w:sz w:val="24"/>
                <w:szCs w:val="22"/>
              </w:rPr>
              <w:t>2.</w:t>
            </w:r>
          </w:p>
        </w:tc>
        <w:tc>
          <w:tcPr>
            <w:tcW w:w="1925" w:type="pct"/>
            <w:tcBorders>
              <w:top w:val="nil"/>
              <w:bottom w:val="nil"/>
            </w:tcBorders>
          </w:tcPr>
          <w:p w:rsidR="00153AC9" w:rsidRPr="00153AC9" w:rsidRDefault="00153AC9" w:rsidP="00C53351">
            <w:pPr>
              <w:spacing w:line="246" w:lineRule="exact"/>
              <w:ind w:firstLine="0"/>
              <w:jc w:val="left"/>
              <w:rPr>
                <w:rFonts w:eastAsia="Times New Roman"/>
                <w:sz w:val="24"/>
                <w:szCs w:val="22"/>
              </w:rPr>
            </w:pPr>
            <w:r w:rsidRPr="00153AC9">
              <w:rPr>
                <w:rFonts w:eastAsia="Times New Roman"/>
                <w:sz w:val="24"/>
                <w:szCs w:val="22"/>
              </w:rPr>
              <w:t>продажного</w:t>
            </w:r>
          </w:p>
        </w:tc>
        <w:tc>
          <w:tcPr>
            <w:tcW w:w="376" w:type="pct"/>
            <w:tcBorders>
              <w:top w:val="nil"/>
              <w:bottom w:val="nil"/>
            </w:tcBorders>
            <w:vAlign w:val="center"/>
          </w:tcPr>
          <w:p w:rsidR="00153AC9" w:rsidRPr="00153AC9" w:rsidRDefault="00153AC9" w:rsidP="00C53351">
            <w:pPr>
              <w:spacing w:line="246" w:lineRule="exact"/>
              <w:ind w:firstLine="0"/>
              <w:jc w:val="center"/>
              <w:rPr>
                <w:rFonts w:eastAsia="Times New Roman"/>
                <w:sz w:val="24"/>
                <w:szCs w:val="22"/>
              </w:rPr>
            </w:pPr>
            <w:r w:rsidRPr="00153AC9">
              <w:rPr>
                <w:rFonts w:eastAsia="Times New Roman"/>
                <w:sz w:val="24"/>
                <w:szCs w:val="22"/>
              </w:rPr>
              <w:t>14</w:t>
            </w: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5"/>
        </w:trPr>
        <w:tc>
          <w:tcPr>
            <w:tcW w:w="236" w:type="pct"/>
            <w:tcBorders>
              <w:top w:val="nil"/>
            </w:tcBorders>
            <w:vAlign w:val="center"/>
          </w:tcPr>
          <w:p w:rsidR="00153AC9" w:rsidRPr="00153AC9" w:rsidRDefault="00153AC9" w:rsidP="00C53351">
            <w:pPr>
              <w:spacing w:line="240" w:lineRule="auto"/>
              <w:ind w:firstLine="0"/>
              <w:jc w:val="center"/>
              <w:rPr>
                <w:rFonts w:eastAsia="Times New Roman"/>
                <w:sz w:val="20"/>
                <w:szCs w:val="22"/>
              </w:rPr>
            </w:pPr>
          </w:p>
        </w:tc>
        <w:tc>
          <w:tcPr>
            <w:tcW w:w="1925" w:type="pct"/>
            <w:tcBorders>
              <w:top w:val="nil"/>
            </w:tcBorders>
          </w:tcPr>
          <w:p w:rsidR="00153AC9" w:rsidRPr="00153AC9" w:rsidRDefault="00153AC9" w:rsidP="00C53351">
            <w:pPr>
              <w:spacing w:line="254" w:lineRule="exact"/>
              <w:ind w:firstLine="0"/>
              <w:jc w:val="left"/>
              <w:rPr>
                <w:rFonts w:eastAsia="Times New Roman"/>
                <w:sz w:val="24"/>
                <w:szCs w:val="22"/>
              </w:rPr>
            </w:pPr>
            <w:r w:rsidRPr="00153AC9">
              <w:rPr>
                <w:rFonts w:eastAsia="Times New Roman"/>
                <w:sz w:val="24"/>
                <w:szCs w:val="22"/>
              </w:rPr>
              <w:t>обслуговування</w:t>
            </w:r>
          </w:p>
        </w:tc>
        <w:tc>
          <w:tcPr>
            <w:tcW w:w="376" w:type="pct"/>
            <w:tcBorders>
              <w:top w:val="nil"/>
            </w:tcBorders>
            <w:vAlign w:val="center"/>
          </w:tcPr>
          <w:p w:rsidR="00153AC9" w:rsidRPr="00153AC9" w:rsidRDefault="00153AC9" w:rsidP="00C53351">
            <w:pPr>
              <w:spacing w:line="240" w:lineRule="auto"/>
              <w:ind w:firstLine="0"/>
              <w:jc w:val="center"/>
              <w:rPr>
                <w:rFonts w:eastAsia="Times New Roman"/>
                <w:sz w:val="20"/>
                <w:szCs w:val="22"/>
              </w:rPr>
            </w:pP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1"/>
        </w:trPr>
        <w:tc>
          <w:tcPr>
            <w:tcW w:w="236" w:type="pct"/>
            <w:vMerge w:val="restar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3.</w:t>
            </w:r>
          </w:p>
        </w:tc>
        <w:tc>
          <w:tcPr>
            <w:tcW w:w="1925" w:type="pct"/>
            <w:tcBorders>
              <w:bottom w:val="nil"/>
            </w:tcBorders>
          </w:tcPr>
          <w:p w:rsidR="00153AC9" w:rsidRPr="00153AC9" w:rsidRDefault="005C79AB" w:rsidP="00C53351">
            <w:pPr>
              <w:tabs>
                <w:tab w:val="left" w:pos="1299"/>
              </w:tabs>
              <w:spacing w:line="248" w:lineRule="exact"/>
              <w:ind w:firstLine="0"/>
              <w:jc w:val="left"/>
              <w:rPr>
                <w:rFonts w:eastAsia="Times New Roman"/>
                <w:sz w:val="24"/>
                <w:szCs w:val="22"/>
              </w:rPr>
            </w:pPr>
            <w:r>
              <w:rPr>
                <w:rFonts w:eastAsia="Times New Roman"/>
                <w:sz w:val="24"/>
                <w:szCs w:val="22"/>
              </w:rPr>
              <w:t>Сту</w:t>
            </w:r>
            <w:r w:rsidR="00153AC9" w:rsidRPr="00153AC9">
              <w:rPr>
                <w:rFonts w:eastAsia="Times New Roman"/>
                <w:sz w:val="24"/>
                <w:szCs w:val="22"/>
              </w:rPr>
              <w:t>пінь</w:t>
            </w:r>
            <w:r w:rsidR="00BC7561">
              <w:rPr>
                <w:rFonts w:eastAsia="Times New Roman"/>
                <w:sz w:val="24"/>
                <w:szCs w:val="22"/>
              </w:rPr>
              <w:t xml:space="preserve"> </w:t>
            </w:r>
            <w:r w:rsidR="00153AC9" w:rsidRPr="00153AC9">
              <w:rPr>
                <w:rFonts w:eastAsia="Times New Roman"/>
                <w:sz w:val="24"/>
                <w:szCs w:val="22"/>
              </w:rPr>
              <w:t>диференціації</w:t>
            </w:r>
          </w:p>
        </w:tc>
        <w:tc>
          <w:tcPr>
            <w:tcW w:w="376" w:type="pct"/>
            <w:vMerge w:val="restar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15</w:t>
            </w: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6"/>
        </w:trPr>
        <w:tc>
          <w:tcPr>
            <w:tcW w:w="236" w:type="pct"/>
            <w:vMerge/>
            <w:tcBorders>
              <w:top w:val="nil"/>
            </w:tcBorders>
            <w:vAlign w:val="center"/>
          </w:tcPr>
          <w:p w:rsidR="00153AC9" w:rsidRPr="00153AC9" w:rsidRDefault="00153AC9" w:rsidP="00C53351">
            <w:pPr>
              <w:ind w:firstLine="0"/>
              <w:jc w:val="center"/>
              <w:rPr>
                <w:sz w:val="2"/>
                <w:szCs w:val="2"/>
              </w:rPr>
            </w:pPr>
          </w:p>
        </w:tc>
        <w:tc>
          <w:tcPr>
            <w:tcW w:w="1925" w:type="pct"/>
            <w:tcBorders>
              <w:top w:val="nil"/>
            </w:tcBorders>
          </w:tcPr>
          <w:p w:rsidR="00153AC9" w:rsidRPr="00153AC9" w:rsidRDefault="00153AC9" w:rsidP="00C53351">
            <w:pPr>
              <w:spacing w:line="254" w:lineRule="exact"/>
              <w:ind w:firstLine="0"/>
              <w:jc w:val="left"/>
              <w:rPr>
                <w:rFonts w:eastAsia="Times New Roman"/>
                <w:sz w:val="24"/>
                <w:szCs w:val="22"/>
              </w:rPr>
            </w:pPr>
            <w:r w:rsidRPr="00153AC9">
              <w:rPr>
                <w:rFonts w:eastAsia="Times New Roman"/>
                <w:sz w:val="24"/>
                <w:szCs w:val="22"/>
              </w:rPr>
              <w:t>торгової</w:t>
            </w:r>
            <w:r w:rsidRPr="00153AC9">
              <w:rPr>
                <w:rFonts w:eastAsia="Times New Roman"/>
                <w:spacing w:val="-1"/>
                <w:sz w:val="24"/>
                <w:szCs w:val="22"/>
              </w:rPr>
              <w:t xml:space="preserve"> </w:t>
            </w:r>
            <w:r w:rsidRPr="00153AC9">
              <w:rPr>
                <w:rFonts w:eastAsia="Times New Roman"/>
                <w:sz w:val="24"/>
                <w:szCs w:val="22"/>
              </w:rPr>
              <w:t>марки</w:t>
            </w:r>
          </w:p>
        </w:tc>
        <w:tc>
          <w:tcPr>
            <w:tcW w:w="376" w:type="pct"/>
            <w:vMerge/>
            <w:tcBorders>
              <w:top w:val="nil"/>
            </w:tcBorders>
            <w:vAlign w:val="center"/>
          </w:tcPr>
          <w:p w:rsidR="00153AC9" w:rsidRPr="00153AC9" w:rsidRDefault="00153AC9" w:rsidP="00C53351">
            <w:pPr>
              <w:ind w:firstLine="0"/>
              <w:jc w:val="center"/>
              <w:rPr>
                <w:sz w:val="2"/>
                <w:szCs w:val="2"/>
              </w:rPr>
            </w:pPr>
          </w:p>
        </w:tc>
        <w:tc>
          <w:tcPr>
            <w:tcW w:w="2463" w:type="pct"/>
            <w:gridSpan w:val="7"/>
            <w:vMerge/>
            <w:tcBorders>
              <w:top w:val="nil"/>
            </w:tcBorders>
          </w:tcPr>
          <w:p w:rsidR="00153AC9" w:rsidRPr="00153AC9" w:rsidRDefault="00153AC9" w:rsidP="00BC7561">
            <w:pPr>
              <w:ind w:firstLine="0"/>
              <w:rPr>
                <w:sz w:val="2"/>
                <w:szCs w:val="2"/>
              </w:rPr>
            </w:pPr>
          </w:p>
        </w:tc>
      </w:tr>
      <w:tr w:rsidR="00BC7561" w:rsidRPr="00153AC9" w:rsidTr="00C53351">
        <w:trPr>
          <w:cantSplit/>
          <w:trHeight w:val="459"/>
        </w:trPr>
        <w:tc>
          <w:tcPr>
            <w:tcW w:w="236" w:type="pct"/>
            <w:vAlign w:val="center"/>
          </w:tcPr>
          <w:p w:rsidR="00BC7561" w:rsidRPr="00153AC9" w:rsidRDefault="00BC7561" w:rsidP="00C53351">
            <w:pPr>
              <w:spacing w:line="246" w:lineRule="exact"/>
              <w:ind w:firstLine="0"/>
              <w:jc w:val="center"/>
              <w:rPr>
                <w:rFonts w:eastAsia="Times New Roman"/>
                <w:sz w:val="20"/>
                <w:szCs w:val="22"/>
              </w:rPr>
            </w:pPr>
            <w:r w:rsidRPr="00153AC9">
              <w:rPr>
                <w:rFonts w:eastAsia="Times New Roman"/>
                <w:sz w:val="24"/>
                <w:szCs w:val="22"/>
              </w:rPr>
              <w:t>4.</w:t>
            </w:r>
          </w:p>
        </w:tc>
        <w:tc>
          <w:tcPr>
            <w:tcW w:w="1925" w:type="pct"/>
          </w:tcPr>
          <w:p w:rsidR="00BC7561" w:rsidRPr="00153AC9" w:rsidRDefault="00BC7561" w:rsidP="00C53351">
            <w:pPr>
              <w:spacing w:line="250" w:lineRule="exact"/>
              <w:ind w:firstLine="0"/>
              <w:jc w:val="left"/>
              <w:rPr>
                <w:rFonts w:eastAsia="Times New Roman"/>
                <w:sz w:val="24"/>
                <w:szCs w:val="22"/>
              </w:rPr>
            </w:pPr>
            <w:r w:rsidRPr="00153AC9">
              <w:rPr>
                <w:rFonts w:eastAsia="Times New Roman"/>
                <w:sz w:val="24"/>
                <w:szCs w:val="22"/>
              </w:rPr>
              <w:t>Співвідношення</w:t>
            </w:r>
            <w:r>
              <w:rPr>
                <w:rFonts w:eastAsia="Times New Roman"/>
                <w:sz w:val="24"/>
                <w:szCs w:val="22"/>
              </w:rPr>
              <w:t xml:space="preserve"> </w:t>
            </w:r>
            <w:r w:rsidRPr="00153AC9">
              <w:rPr>
                <w:rFonts w:eastAsia="Times New Roman"/>
                <w:sz w:val="24"/>
                <w:szCs w:val="22"/>
              </w:rPr>
              <w:t>технологій</w:t>
            </w:r>
            <w:r>
              <w:rPr>
                <w:rFonts w:eastAsia="Times New Roman"/>
                <w:sz w:val="24"/>
                <w:szCs w:val="22"/>
              </w:rPr>
              <w:t xml:space="preserve"> </w:t>
            </w:r>
            <w:r w:rsidRPr="00153AC9">
              <w:rPr>
                <w:rFonts w:eastAsia="Times New Roman"/>
                <w:sz w:val="24"/>
                <w:szCs w:val="22"/>
              </w:rPr>
              <w:t>ринковим</w:t>
            </w:r>
            <w:r>
              <w:rPr>
                <w:rFonts w:eastAsia="Times New Roman"/>
                <w:sz w:val="24"/>
                <w:szCs w:val="22"/>
              </w:rPr>
              <w:t xml:space="preserve"> </w:t>
            </w:r>
            <w:r w:rsidRPr="00153AC9">
              <w:rPr>
                <w:rFonts w:eastAsia="Times New Roman"/>
                <w:sz w:val="24"/>
                <w:szCs w:val="22"/>
              </w:rPr>
              <w:t>умовам</w:t>
            </w:r>
          </w:p>
        </w:tc>
        <w:tc>
          <w:tcPr>
            <w:tcW w:w="376" w:type="pct"/>
            <w:vAlign w:val="center"/>
          </w:tcPr>
          <w:p w:rsidR="00BC7561" w:rsidRPr="00153AC9" w:rsidRDefault="00BC7561" w:rsidP="00C53351">
            <w:pPr>
              <w:spacing w:line="246" w:lineRule="exact"/>
              <w:ind w:firstLine="0"/>
              <w:jc w:val="center"/>
              <w:rPr>
                <w:rFonts w:eastAsia="Times New Roman"/>
                <w:sz w:val="20"/>
                <w:szCs w:val="22"/>
              </w:rPr>
            </w:pPr>
            <w:r w:rsidRPr="00153AC9">
              <w:rPr>
                <w:rFonts w:eastAsia="Times New Roman"/>
                <w:sz w:val="24"/>
                <w:szCs w:val="22"/>
              </w:rPr>
              <w:t>9</w:t>
            </w:r>
          </w:p>
        </w:tc>
        <w:tc>
          <w:tcPr>
            <w:tcW w:w="2463" w:type="pct"/>
            <w:gridSpan w:val="7"/>
            <w:vMerge/>
            <w:tcBorders>
              <w:top w:val="nil"/>
            </w:tcBorders>
          </w:tcPr>
          <w:p w:rsidR="00BC7561" w:rsidRPr="00153AC9" w:rsidRDefault="00BC7561" w:rsidP="00BC7561">
            <w:pPr>
              <w:ind w:firstLine="0"/>
              <w:rPr>
                <w:sz w:val="2"/>
                <w:szCs w:val="2"/>
              </w:rPr>
            </w:pPr>
          </w:p>
        </w:tc>
      </w:tr>
      <w:tr w:rsidR="00153AC9" w:rsidRPr="00153AC9" w:rsidTr="00C53351">
        <w:trPr>
          <w:cantSplit/>
          <w:trHeight w:val="240"/>
        </w:trPr>
        <w:tc>
          <w:tcPr>
            <w:tcW w:w="236" w:type="pct"/>
            <w:vMerge w:val="restart"/>
            <w:vAlign w:val="center"/>
          </w:tcPr>
          <w:p w:rsidR="00153AC9" w:rsidRPr="00153AC9" w:rsidRDefault="00153AC9" w:rsidP="00C53351">
            <w:pPr>
              <w:spacing w:before="128" w:line="240" w:lineRule="auto"/>
              <w:ind w:firstLine="0"/>
              <w:jc w:val="center"/>
              <w:rPr>
                <w:rFonts w:eastAsia="Times New Roman"/>
                <w:sz w:val="24"/>
                <w:szCs w:val="22"/>
              </w:rPr>
            </w:pPr>
            <w:r w:rsidRPr="00153AC9">
              <w:rPr>
                <w:rFonts w:eastAsia="Times New Roman"/>
                <w:sz w:val="24"/>
                <w:szCs w:val="22"/>
              </w:rPr>
              <w:t>5.</w:t>
            </w:r>
          </w:p>
        </w:tc>
        <w:tc>
          <w:tcPr>
            <w:tcW w:w="1925" w:type="pct"/>
            <w:tcBorders>
              <w:bottom w:val="nil"/>
            </w:tcBorders>
          </w:tcPr>
          <w:p w:rsidR="00153AC9" w:rsidRPr="00153AC9" w:rsidRDefault="00153AC9" w:rsidP="00C53351">
            <w:pPr>
              <w:tabs>
                <w:tab w:val="left" w:pos="1177"/>
                <w:tab w:val="left" w:pos="2376"/>
              </w:tabs>
              <w:spacing w:line="248" w:lineRule="exact"/>
              <w:ind w:firstLine="0"/>
              <w:jc w:val="left"/>
              <w:rPr>
                <w:rFonts w:eastAsia="Times New Roman"/>
                <w:sz w:val="24"/>
                <w:szCs w:val="22"/>
              </w:rPr>
            </w:pPr>
            <w:r w:rsidRPr="00153AC9">
              <w:rPr>
                <w:rFonts w:eastAsia="Times New Roman"/>
                <w:sz w:val="24"/>
                <w:szCs w:val="22"/>
              </w:rPr>
              <w:t>Терміни</w:t>
            </w:r>
            <w:r w:rsidR="00BC7561">
              <w:rPr>
                <w:rFonts w:eastAsia="Times New Roman"/>
                <w:sz w:val="24"/>
                <w:szCs w:val="22"/>
              </w:rPr>
              <w:t xml:space="preserve"> </w:t>
            </w:r>
            <w:r w:rsidRPr="00153AC9">
              <w:rPr>
                <w:rFonts w:eastAsia="Times New Roman"/>
                <w:sz w:val="24"/>
                <w:szCs w:val="22"/>
              </w:rPr>
              <w:t>необхідні</w:t>
            </w:r>
            <w:r w:rsidR="00BC7561">
              <w:rPr>
                <w:rFonts w:eastAsia="Times New Roman"/>
                <w:sz w:val="24"/>
                <w:szCs w:val="22"/>
              </w:rPr>
              <w:t xml:space="preserve"> </w:t>
            </w:r>
            <w:r w:rsidRPr="00153AC9">
              <w:rPr>
                <w:rFonts w:eastAsia="Times New Roman"/>
                <w:sz w:val="24"/>
                <w:szCs w:val="22"/>
              </w:rPr>
              <w:t>для</w:t>
            </w:r>
          </w:p>
        </w:tc>
        <w:tc>
          <w:tcPr>
            <w:tcW w:w="376" w:type="pct"/>
            <w:vMerge w:val="restart"/>
            <w:vAlign w:val="center"/>
          </w:tcPr>
          <w:p w:rsidR="00153AC9" w:rsidRPr="00153AC9" w:rsidRDefault="00153AC9" w:rsidP="00C53351">
            <w:pPr>
              <w:spacing w:before="128" w:line="240" w:lineRule="auto"/>
              <w:ind w:firstLine="0"/>
              <w:jc w:val="center"/>
              <w:rPr>
                <w:rFonts w:eastAsia="Times New Roman"/>
                <w:sz w:val="24"/>
                <w:szCs w:val="22"/>
              </w:rPr>
            </w:pPr>
            <w:r w:rsidRPr="00153AC9">
              <w:rPr>
                <w:rFonts w:eastAsia="Times New Roman"/>
                <w:sz w:val="24"/>
                <w:szCs w:val="22"/>
              </w:rPr>
              <w:t>12</w:t>
            </w: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45"/>
        </w:trPr>
        <w:tc>
          <w:tcPr>
            <w:tcW w:w="236" w:type="pct"/>
            <w:vMerge/>
            <w:tcBorders>
              <w:top w:val="nil"/>
            </w:tcBorders>
            <w:vAlign w:val="center"/>
          </w:tcPr>
          <w:p w:rsidR="00153AC9" w:rsidRPr="00153AC9" w:rsidRDefault="00153AC9" w:rsidP="00C53351">
            <w:pPr>
              <w:ind w:firstLine="0"/>
              <w:jc w:val="center"/>
              <w:rPr>
                <w:sz w:val="2"/>
                <w:szCs w:val="2"/>
              </w:rPr>
            </w:pPr>
          </w:p>
        </w:tc>
        <w:tc>
          <w:tcPr>
            <w:tcW w:w="1925" w:type="pct"/>
            <w:tcBorders>
              <w:top w:val="nil"/>
            </w:tcBorders>
          </w:tcPr>
          <w:p w:rsidR="00153AC9" w:rsidRPr="00153AC9" w:rsidRDefault="005C79AB" w:rsidP="00C53351">
            <w:pPr>
              <w:spacing w:line="254" w:lineRule="exact"/>
              <w:ind w:firstLine="0"/>
              <w:jc w:val="left"/>
              <w:rPr>
                <w:rFonts w:eastAsia="Times New Roman"/>
                <w:sz w:val="24"/>
                <w:szCs w:val="22"/>
              </w:rPr>
            </w:pPr>
            <w:r>
              <w:rPr>
                <w:rFonts w:eastAsia="Times New Roman"/>
                <w:sz w:val="24"/>
                <w:szCs w:val="22"/>
              </w:rPr>
              <w:t>виробниц</w:t>
            </w:r>
            <w:r w:rsidR="00153AC9" w:rsidRPr="00153AC9">
              <w:rPr>
                <w:rFonts w:eastAsia="Times New Roman"/>
                <w:sz w:val="24"/>
                <w:szCs w:val="22"/>
              </w:rPr>
              <w:t>тва</w:t>
            </w:r>
            <w:r w:rsidR="00153AC9" w:rsidRPr="00153AC9">
              <w:rPr>
                <w:rFonts w:eastAsia="Times New Roman"/>
                <w:spacing w:val="-2"/>
                <w:sz w:val="24"/>
                <w:szCs w:val="22"/>
              </w:rPr>
              <w:t xml:space="preserve"> </w:t>
            </w:r>
            <w:r w:rsidR="00153AC9" w:rsidRPr="00153AC9">
              <w:rPr>
                <w:rFonts w:eastAsia="Times New Roman"/>
                <w:sz w:val="24"/>
                <w:szCs w:val="22"/>
              </w:rPr>
              <w:t>нового</w:t>
            </w:r>
            <w:r w:rsidR="00153AC9" w:rsidRPr="00153AC9">
              <w:rPr>
                <w:rFonts w:eastAsia="Times New Roman"/>
                <w:spacing w:val="-1"/>
                <w:sz w:val="24"/>
                <w:szCs w:val="22"/>
              </w:rPr>
              <w:t xml:space="preserve"> </w:t>
            </w:r>
            <w:r w:rsidR="00153AC9" w:rsidRPr="00153AC9">
              <w:rPr>
                <w:rFonts w:eastAsia="Times New Roman"/>
                <w:sz w:val="24"/>
                <w:szCs w:val="22"/>
              </w:rPr>
              <w:t>товару</w:t>
            </w:r>
          </w:p>
        </w:tc>
        <w:tc>
          <w:tcPr>
            <w:tcW w:w="376" w:type="pct"/>
            <w:vMerge/>
            <w:tcBorders>
              <w:top w:val="nil"/>
            </w:tcBorders>
            <w:vAlign w:val="center"/>
          </w:tcPr>
          <w:p w:rsidR="00153AC9" w:rsidRPr="00153AC9" w:rsidRDefault="00153AC9" w:rsidP="00C53351">
            <w:pPr>
              <w:ind w:firstLine="0"/>
              <w:jc w:val="center"/>
              <w:rPr>
                <w:sz w:val="2"/>
                <w:szCs w:val="2"/>
              </w:rPr>
            </w:pPr>
          </w:p>
        </w:tc>
        <w:tc>
          <w:tcPr>
            <w:tcW w:w="2463" w:type="pct"/>
            <w:gridSpan w:val="7"/>
            <w:vMerge/>
            <w:tcBorders>
              <w:top w:val="nil"/>
            </w:tcBorders>
          </w:tcPr>
          <w:p w:rsidR="00153AC9" w:rsidRPr="00153AC9" w:rsidRDefault="00153AC9" w:rsidP="00BC7561">
            <w:pPr>
              <w:ind w:firstLine="0"/>
              <w:rPr>
                <w:sz w:val="2"/>
                <w:szCs w:val="2"/>
              </w:rPr>
            </w:pPr>
          </w:p>
        </w:tc>
      </w:tr>
      <w:tr w:rsidR="00BC7561" w:rsidRPr="00153AC9" w:rsidTr="00C53351">
        <w:trPr>
          <w:cantSplit/>
          <w:trHeight w:val="409"/>
        </w:trPr>
        <w:tc>
          <w:tcPr>
            <w:tcW w:w="236" w:type="pct"/>
            <w:vAlign w:val="center"/>
          </w:tcPr>
          <w:p w:rsidR="00BC7561" w:rsidRPr="00153AC9" w:rsidRDefault="00BC7561" w:rsidP="00C53351">
            <w:pPr>
              <w:spacing w:before="183" w:line="240" w:lineRule="auto"/>
              <w:ind w:firstLine="0"/>
              <w:jc w:val="center"/>
              <w:rPr>
                <w:rFonts w:eastAsia="Times New Roman"/>
                <w:sz w:val="24"/>
                <w:szCs w:val="22"/>
              </w:rPr>
            </w:pPr>
            <w:r w:rsidRPr="00153AC9">
              <w:rPr>
                <w:rFonts w:eastAsia="Times New Roman"/>
                <w:sz w:val="24"/>
                <w:szCs w:val="22"/>
              </w:rPr>
              <w:t>6.</w:t>
            </w:r>
          </w:p>
        </w:tc>
        <w:tc>
          <w:tcPr>
            <w:tcW w:w="1925" w:type="pct"/>
          </w:tcPr>
          <w:p w:rsidR="00BC7561" w:rsidRPr="00BC7561" w:rsidRDefault="00BC7561" w:rsidP="00C53351">
            <w:pPr>
              <w:tabs>
                <w:tab w:val="left" w:pos="1811"/>
              </w:tabs>
              <w:spacing w:before="47" w:line="256" w:lineRule="exact"/>
              <w:ind w:firstLine="0"/>
              <w:jc w:val="left"/>
              <w:rPr>
                <w:rFonts w:eastAsia="Times New Roman"/>
                <w:sz w:val="24"/>
                <w:szCs w:val="22"/>
              </w:rPr>
            </w:pPr>
            <w:r w:rsidRPr="00153AC9">
              <w:rPr>
                <w:rFonts w:eastAsia="Times New Roman"/>
                <w:sz w:val="24"/>
                <w:szCs w:val="22"/>
              </w:rPr>
              <w:t>Швидкість</w:t>
            </w:r>
            <w:r>
              <w:rPr>
                <w:rFonts w:eastAsia="Times New Roman"/>
                <w:sz w:val="24"/>
                <w:szCs w:val="22"/>
              </w:rPr>
              <w:t xml:space="preserve"> </w:t>
            </w:r>
            <w:r w:rsidRPr="00153AC9">
              <w:rPr>
                <w:rFonts w:eastAsia="Times New Roman"/>
                <w:sz w:val="24"/>
                <w:szCs w:val="22"/>
              </w:rPr>
              <w:t>доставки</w:t>
            </w:r>
            <w:r>
              <w:rPr>
                <w:rFonts w:eastAsia="Times New Roman"/>
                <w:sz w:val="24"/>
                <w:szCs w:val="22"/>
              </w:rPr>
              <w:t xml:space="preserve"> </w:t>
            </w:r>
            <w:r w:rsidRPr="00153AC9">
              <w:rPr>
                <w:rFonts w:eastAsia="Times New Roman"/>
                <w:sz w:val="24"/>
                <w:szCs w:val="22"/>
              </w:rPr>
              <w:t>товару</w:t>
            </w:r>
          </w:p>
        </w:tc>
        <w:tc>
          <w:tcPr>
            <w:tcW w:w="376" w:type="pct"/>
            <w:vAlign w:val="center"/>
          </w:tcPr>
          <w:p w:rsidR="00BC7561" w:rsidRPr="00153AC9" w:rsidRDefault="00BC7561" w:rsidP="00C53351">
            <w:pPr>
              <w:spacing w:before="183" w:line="240" w:lineRule="auto"/>
              <w:ind w:firstLine="0"/>
              <w:jc w:val="center"/>
              <w:rPr>
                <w:rFonts w:eastAsia="Times New Roman"/>
                <w:sz w:val="24"/>
                <w:szCs w:val="22"/>
              </w:rPr>
            </w:pPr>
            <w:r w:rsidRPr="00153AC9">
              <w:rPr>
                <w:rFonts w:eastAsia="Times New Roman"/>
                <w:sz w:val="24"/>
                <w:szCs w:val="22"/>
              </w:rPr>
              <w:t>6</w:t>
            </w:r>
          </w:p>
        </w:tc>
        <w:tc>
          <w:tcPr>
            <w:tcW w:w="2463" w:type="pct"/>
            <w:gridSpan w:val="7"/>
            <w:vMerge/>
            <w:tcBorders>
              <w:top w:val="nil"/>
            </w:tcBorders>
          </w:tcPr>
          <w:p w:rsidR="00BC7561" w:rsidRPr="00153AC9" w:rsidRDefault="00BC7561" w:rsidP="00BC7561">
            <w:pPr>
              <w:ind w:firstLine="0"/>
              <w:rPr>
                <w:sz w:val="2"/>
                <w:szCs w:val="2"/>
              </w:rPr>
            </w:pPr>
          </w:p>
        </w:tc>
      </w:tr>
      <w:tr w:rsidR="00153AC9" w:rsidRPr="00153AC9" w:rsidTr="00C53351">
        <w:trPr>
          <w:cantSplit/>
          <w:trHeight w:val="562"/>
        </w:trPr>
        <w:tc>
          <w:tcPr>
            <w:tcW w:w="236" w:type="pct"/>
            <w:vAlign w:val="center"/>
          </w:tcPr>
          <w:p w:rsidR="00153AC9" w:rsidRPr="00153AC9" w:rsidRDefault="00153AC9" w:rsidP="00C53351">
            <w:pPr>
              <w:spacing w:before="167" w:line="240" w:lineRule="auto"/>
              <w:ind w:firstLine="0"/>
              <w:jc w:val="center"/>
              <w:rPr>
                <w:rFonts w:eastAsia="Times New Roman"/>
                <w:sz w:val="24"/>
                <w:szCs w:val="22"/>
              </w:rPr>
            </w:pPr>
            <w:r w:rsidRPr="00153AC9">
              <w:rPr>
                <w:rFonts w:eastAsia="Times New Roman"/>
                <w:sz w:val="24"/>
                <w:szCs w:val="22"/>
              </w:rPr>
              <w:t>7.</w:t>
            </w:r>
          </w:p>
        </w:tc>
        <w:tc>
          <w:tcPr>
            <w:tcW w:w="1925" w:type="pct"/>
          </w:tcPr>
          <w:p w:rsidR="00153AC9" w:rsidRPr="00153AC9" w:rsidRDefault="00153AC9" w:rsidP="00C53351">
            <w:pPr>
              <w:spacing w:before="167" w:line="240" w:lineRule="auto"/>
              <w:ind w:firstLine="0"/>
              <w:jc w:val="left"/>
              <w:rPr>
                <w:rFonts w:eastAsia="Times New Roman"/>
                <w:sz w:val="24"/>
                <w:szCs w:val="22"/>
              </w:rPr>
            </w:pPr>
            <w:r w:rsidRPr="00153AC9">
              <w:rPr>
                <w:rFonts w:eastAsia="Times New Roman"/>
                <w:sz w:val="24"/>
                <w:szCs w:val="22"/>
              </w:rPr>
              <w:t>Лояльність</w:t>
            </w:r>
            <w:r w:rsidRPr="00153AC9">
              <w:rPr>
                <w:rFonts w:eastAsia="Times New Roman"/>
                <w:spacing w:val="-5"/>
                <w:sz w:val="24"/>
                <w:szCs w:val="22"/>
              </w:rPr>
              <w:t xml:space="preserve"> </w:t>
            </w:r>
            <w:r w:rsidRPr="00153AC9">
              <w:rPr>
                <w:rFonts w:eastAsia="Times New Roman"/>
                <w:sz w:val="24"/>
                <w:szCs w:val="22"/>
              </w:rPr>
              <w:t>споживачів</w:t>
            </w:r>
          </w:p>
        </w:tc>
        <w:tc>
          <w:tcPr>
            <w:tcW w:w="376" w:type="pct"/>
            <w:vAlign w:val="center"/>
          </w:tcPr>
          <w:p w:rsidR="00153AC9" w:rsidRPr="00153AC9" w:rsidRDefault="00153AC9" w:rsidP="00C53351">
            <w:pPr>
              <w:spacing w:before="167" w:line="240" w:lineRule="auto"/>
              <w:ind w:firstLine="0"/>
              <w:jc w:val="center"/>
              <w:rPr>
                <w:rFonts w:eastAsia="Times New Roman"/>
                <w:sz w:val="24"/>
                <w:szCs w:val="22"/>
              </w:rPr>
            </w:pPr>
            <w:r w:rsidRPr="00153AC9">
              <w:rPr>
                <w:rFonts w:eastAsia="Times New Roman"/>
                <w:sz w:val="24"/>
                <w:szCs w:val="22"/>
              </w:rPr>
              <w:t>15</w:t>
            </w: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58"/>
        </w:trPr>
        <w:tc>
          <w:tcPr>
            <w:tcW w:w="236" w:type="pct"/>
            <w:vMerge w:val="restart"/>
            <w:vAlign w:val="center"/>
          </w:tcPr>
          <w:p w:rsidR="00153AC9" w:rsidRPr="00153AC9" w:rsidRDefault="00153AC9" w:rsidP="00C53351">
            <w:pPr>
              <w:spacing w:before="167" w:line="240" w:lineRule="auto"/>
              <w:ind w:firstLine="0"/>
              <w:jc w:val="center"/>
              <w:rPr>
                <w:rFonts w:eastAsia="Times New Roman"/>
                <w:sz w:val="24"/>
                <w:szCs w:val="22"/>
              </w:rPr>
            </w:pPr>
            <w:r w:rsidRPr="00153AC9">
              <w:rPr>
                <w:rFonts w:eastAsia="Times New Roman"/>
                <w:sz w:val="24"/>
                <w:szCs w:val="22"/>
              </w:rPr>
              <w:t>8.</w:t>
            </w:r>
          </w:p>
        </w:tc>
        <w:tc>
          <w:tcPr>
            <w:tcW w:w="1925" w:type="pct"/>
            <w:tcBorders>
              <w:bottom w:val="nil"/>
            </w:tcBorders>
          </w:tcPr>
          <w:p w:rsidR="00153AC9" w:rsidRPr="00153AC9" w:rsidRDefault="00153AC9" w:rsidP="00C53351">
            <w:pPr>
              <w:tabs>
                <w:tab w:val="left" w:pos="1376"/>
                <w:tab w:val="left" w:pos="2403"/>
              </w:tabs>
              <w:spacing w:before="27" w:line="256" w:lineRule="exact"/>
              <w:ind w:firstLine="0"/>
              <w:jc w:val="left"/>
              <w:rPr>
                <w:rFonts w:eastAsia="Times New Roman"/>
                <w:sz w:val="24"/>
                <w:szCs w:val="22"/>
              </w:rPr>
            </w:pPr>
            <w:r w:rsidRPr="00153AC9">
              <w:rPr>
                <w:rFonts w:eastAsia="Times New Roman"/>
                <w:sz w:val="24"/>
                <w:szCs w:val="22"/>
              </w:rPr>
              <w:t>Наявність</w:t>
            </w:r>
            <w:r w:rsidR="00BC7561">
              <w:rPr>
                <w:rFonts w:eastAsia="Times New Roman"/>
                <w:sz w:val="24"/>
                <w:szCs w:val="22"/>
              </w:rPr>
              <w:t xml:space="preserve"> </w:t>
            </w:r>
            <w:r w:rsidRPr="00153AC9">
              <w:rPr>
                <w:rFonts w:eastAsia="Times New Roman"/>
                <w:sz w:val="24"/>
                <w:szCs w:val="22"/>
              </w:rPr>
              <w:t>(доступ</w:t>
            </w:r>
            <w:r w:rsidR="00BC7561">
              <w:rPr>
                <w:rFonts w:eastAsia="Times New Roman"/>
                <w:sz w:val="24"/>
                <w:szCs w:val="22"/>
              </w:rPr>
              <w:t xml:space="preserve"> </w:t>
            </w:r>
            <w:r w:rsidRPr="00153AC9">
              <w:rPr>
                <w:rFonts w:eastAsia="Times New Roman"/>
                <w:sz w:val="24"/>
                <w:szCs w:val="22"/>
              </w:rPr>
              <w:t>до)</w:t>
            </w:r>
          </w:p>
        </w:tc>
        <w:tc>
          <w:tcPr>
            <w:tcW w:w="376" w:type="pct"/>
            <w:vMerge w:val="restart"/>
            <w:vAlign w:val="center"/>
          </w:tcPr>
          <w:p w:rsidR="00153AC9" w:rsidRPr="00153AC9" w:rsidRDefault="00153AC9" w:rsidP="00C53351">
            <w:pPr>
              <w:spacing w:before="167" w:line="240" w:lineRule="auto"/>
              <w:ind w:firstLine="0"/>
              <w:jc w:val="center"/>
              <w:rPr>
                <w:rFonts w:eastAsia="Times New Roman"/>
                <w:sz w:val="24"/>
                <w:szCs w:val="22"/>
              </w:rPr>
            </w:pPr>
            <w:r w:rsidRPr="00153AC9">
              <w:rPr>
                <w:rFonts w:eastAsia="Times New Roman"/>
                <w:sz w:val="24"/>
                <w:szCs w:val="22"/>
              </w:rPr>
              <w:t>18</w:t>
            </w:r>
          </w:p>
        </w:tc>
        <w:tc>
          <w:tcPr>
            <w:tcW w:w="2463" w:type="pct"/>
            <w:gridSpan w:val="7"/>
            <w:vMerge/>
            <w:tcBorders>
              <w:top w:val="nil"/>
            </w:tcBorders>
          </w:tcPr>
          <w:p w:rsidR="00153AC9" w:rsidRPr="00153AC9" w:rsidRDefault="00153AC9" w:rsidP="00BC7561">
            <w:pPr>
              <w:ind w:firstLine="0"/>
              <w:rPr>
                <w:sz w:val="2"/>
                <w:szCs w:val="2"/>
              </w:rPr>
            </w:pPr>
          </w:p>
        </w:tc>
      </w:tr>
      <w:tr w:rsidR="00153AC9" w:rsidRPr="00153AC9" w:rsidTr="00C53351">
        <w:trPr>
          <w:cantSplit/>
          <w:trHeight w:val="278"/>
        </w:trPr>
        <w:tc>
          <w:tcPr>
            <w:tcW w:w="236" w:type="pct"/>
            <w:vMerge/>
            <w:tcBorders>
              <w:top w:val="nil"/>
            </w:tcBorders>
          </w:tcPr>
          <w:p w:rsidR="00153AC9" w:rsidRPr="00153AC9" w:rsidRDefault="00153AC9" w:rsidP="00BC7561">
            <w:pPr>
              <w:ind w:firstLine="0"/>
              <w:rPr>
                <w:sz w:val="2"/>
                <w:szCs w:val="2"/>
              </w:rPr>
            </w:pPr>
          </w:p>
        </w:tc>
        <w:tc>
          <w:tcPr>
            <w:tcW w:w="1925" w:type="pct"/>
            <w:tcBorders>
              <w:top w:val="nil"/>
            </w:tcBorders>
          </w:tcPr>
          <w:p w:rsidR="00153AC9" w:rsidRPr="00153AC9" w:rsidRDefault="00153AC9" w:rsidP="00C53351">
            <w:pPr>
              <w:spacing w:line="266" w:lineRule="exact"/>
              <w:ind w:firstLine="0"/>
              <w:jc w:val="left"/>
              <w:rPr>
                <w:rFonts w:eastAsia="Times New Roman"/>
                <w:sz w:val="24"/>
                <w:szCs w:val="22"/>
              </w:rPr>
            </w:pPr>
            <w:r w:rsidRPr="00153AC9">
              <w:rPr>
                <w:rFonts w:eastAsia="Times New Roman"/>
                <w:sz w:val="24"/>
                <w:szCs w:val="22"/>
              </w:rPr>
              <w:t>каналів</w:t>
            </w:r>
            <w:r w:rsidRPr="00153AC9">
              <w:rPr>
                <w:rFonts w:eastAsia="Times New Roman"/>
                <w:spacing w:val="-3"/>
                <w:sz w:val="24"/>
                <w:szCs w:val="22"/>
              </w:rPr>
              <w:t xml:space="preserve"> </w:t>
            </w:r>
            <w:r w:rsidRPr="00153AC9">
              <w:rPr>
                <w:rFonts w:eastAsia="Times New Roman"/>
                <w:sz w:val="24"/>
                <w:szCs w:val="22"/>
              </w:rPr>
              <w:t>збуту</w:t>
            </w:r>
          </w:p>
        </w:tc>
        <w:tc>
          <w:tcPr>
            <w:tcW w:w="376" w:type="pct"/>
            <w:vMerge/>
            <w:tcBorders>
              <w:top w:val="nil"/>
            </w:tcBorders>
          </w:tcPr>
          <w:p w:rsidR="00153AC9" w:rsidRPr="00153AC9" w:rsidRDefault="00153AC9" w:rsidP="00BC7561">
            <w:pPr>
              <w:ind w:firstLine="0"/>
              <w:rPr>
                <w:sz w:val="2"/>
                <w:szCs w:val="2"/>
              </w:rPr>
            </w:pPr>
          </w:p>
        </w:tc>
        <w:tc>
          <w:tcPr>
            <w:tcW w:w="2463" w:type="pct"/>
            <w:gridSpan w:val="7"/>
            <w:vMerge/>
            <w:tcBorders>
              <w:top w:val="nil"/>
            </w:tcBorders>
          </w:tcPr>
          <w:p w:rsidR="00153AC9" w:rsidRPr="00153AC9" w:rsidRDefault="00153AC9" w:rsidP="00BC7561">
            <w:pPr>
              <w:ind w:firstLine="0"/>
              <w:rPr>
                <w:sz w:val="2"/>
                <w:szCs w:val="2"/>
              </w:rPr>
            </w:pPr>
          </w:p>
        </w:tc>
      </w:tr>
    </w:tbl>
    <w:p w:rsidR="00153AC9" w:rsidRPr="00DC7A4A" w:rsidRDefault="005548B9" w:rsidP="00DC7A4A">
      <w:pPr>
        <w:rPr>
          <w:rFonts w:eastAsia="Times New Roman"/>
          <w:sz w:val="24"/>
          <w:szCs w:val="24"/>
          <w:lang w:val="ru-RU" w:eastAsia="en-US"/>
        </w:rPr>
      </w:pPr>
      <w:r w:rsidRPr="005548B9">
        <w:rPr>
          <w:rFonts w:eastAsia="Times New Roman"/>
          <w:sz w:val="24"/>
          <w:szCs w:val="24"/>
          <w:lang w:eastAsia="en-US"/>
        </w:rPr>
        <w:t xml:space="preserve">Розроблено і побудовано </w:t>
      </w:r>
      <w:r w:rsidR="004C2FAA" w:rsidRPr="004C2FAA">
        <w:rPr>
          <w:rFonts w:eastAsia="Times New Roman"/>
          <w:sz w:val="24"/>
          <w:szCs w:val="24"/>
          <w:lang w:eastAsia="en-US"/>
        </w:rPr>
        <w:t xml:space="preserve">автором на основі даних підприємства ТОВ «Конте Україна» </w:t>
      </w:r>
      <w:r w:rsidR="00BD0467">
        <w:rPr>
          <w:rFonts w:eastAsia="Times New Roman"/>
          <w:sz w:val="24"/>
          <w:szCs w:val="24"/>
          <w:lang w:eastAsia="en-US"/>
        </w:rPr>
        <w:t xml:space="preserve">та джерела </w:t>
      </w:r>
      <w:r w:rsidR="00BD0467" w:rsidRPr="00BD0467">
        <w:rPr>
          <w:rFonts w:eastAsia="Times New Roman"/>
          <w:sz w:val="24"/>
          <w:szCs w:val="24"/>
          <w:lang w:val="ru-RU" w:eastAsia="en-US"/>
        </w:rPr>
        <w:t>[</w:t>
      </w:r>
      <w:r w:rsidR="002535F1" w:rsidRPr="002535F1">
        <w:rPr>
          <w:rFonts w:eastAsia="Times New Roman"/>
          <w:sz w:val="24"/>
          <w:szCs w:val="24"/>
          <w:lang w:val="ru-RU" w:eastAsia="en-US"/>
        </w:rPr>
        <w:t>35</w:t>
      </w:r>
      <w:r w:rsidR="00BD0467" w:rsidRPr="00BD0467">
        <w:rPr>
          <w:rFonts w:eastAsia="Times New Roman"/>
          <w:sz w:val="24"/>
          <w:szCs w:val="24"/>
          <w:lang w:val="ru-RU" w:eastAsia="en-US"/>
        </w:rPr>
        <w:t>]</w:t>
      </w:r>
    </w:p>
    <w:p w:rsidR="006165A8" w:rsidRDefault="006165A8" w:rsidP="00153AC9"/>
    <w:p w:rsidR="00153AC9" w:rsidRPr="00153AC9" w:rsidRDefault="00153AC9" w:rsidP="00153AC9">
      <w:r w:rsidRPr="00153AC9">
        <w:t>До</w:t>
      </w:r>
      <w:r w:rsidRPr="00153AC9">
        <w:rPr>
          <w:spacing w:val="1"/>
        </w:rPr>
        <w:t xml:space="preserve"> </w:t>
      </w:r>
      <w:r w:rsidRPr="00153AC9">
        <w:t>торговельно-посередницької</w:t>
      </w:r>
      <w:r w:rsidRPr="00153AC9">
        <w:rPr>
          <w:spacing w:val="1"/>
        </w:rPr>
        <w:t xml:space="preserve"> </w:t>
      </w:r>
      <w:r w:rsidRPr="00153AC9">
        <w:t>інфраструктури</w:t>
      </w:r>
      <w:r w:rsidRPr="00153AC9">
        <w:rPr>
          <w:spacing w:val="1"/>
        </w:rPr>
        <w:t xml:space="preserve"> </w:t>
      </w:r>
      <w:r w:rsidRPr="00153AC9">
        <w:t>на</w:t>
      </w:r>
      <w:r w:rsidRPr="00153AC9">
        <w:rPr>
          <w:spacing w:val="1"/>
        </w:rPr>
        <w:t xml:space="preserve"> </w:t>
      </w:r>
      <w:r w:rsidRPr="00153AC9">
        <w:t>обраному</w:t>
      </w:r>
      <w:r w:rsidRPr="00153AC9">
        <w:rPr>
          <w:spacing w:val="1"/>
        </w:rPr>
        <w:t xml:space="preserve"> </w:t>
      </w:r>
      <w:r w:rsidRPr="00153AC9">
        <w:t>ринку</w:t>
      </w:r>
      <w:r w:rsidRPr="00153AC9">
        <w:rPr>
          <w:spacing w:val="1"/>
        </w:rPr>
        <w:t xml:space="preserve"> </w:t>
      </w:r>
      <w:r w:rsidRPr="00153AC9">
        <w:t>можна віднести торгові мережі (супермаркети, гіпермаркети), торгівельно-</w:t>
      </w:r>
      <w:r w:rsidRPr="00153AC9">
        <w:rPr>
          <w:spacing w:val="1"/>
        </w:rPr>
        <w:t xml:space="preserve"> </w:t>
      </w:r>
      <w:r w:rsidRPr="00153AC9">
        <w:t>розважальні центри (з фірмовими магазинами та магазинами одягу), базари,</w:t>
      </w:r>
      <w:r w:rsidRPr="00153AC9">
        <w:rPr>
          <w:spacing w:val="1"/>
        </w:rPr>
        <w:t xml:space="preserve"> </w:t>
      </w:r>
      <w:r w:rsidRPr="00153AC9">
        <w:t>ярмарки,</w:t>
      </w:r>
      <w:r w:rsidRPr="00153AC9">
        <w:rPr>
          <w:spacing w:val="-2"/>
        </w:rPr>
        <w:t xml:space="preserve"> </w:t>
      </w:r>
      <w:r w:rsidRPr="00153AC9">
        <w:t>тематичні</w:t>
      </w:r>
      <w:r w:rsidRPr="00153AC9">
        <w:rPr>
          <w:spacing w:val="-3"/>
        </w:rPr>
        <w:t xml:space="preserve"> </w:t>
      </w:r>
      <w:r w:rsidRPr="00153AC9">
        <w:t>виставки,</w:t>
      </w:r>
      <w:r w:rsidRPr="00153AC9">
        <w:rPr>
          <w:spacing w:val="1"/>
        </w:rPr>
        <w:t xml:space="preserve"> </w:t>
      </w:r>
      <w:r w:rsidRPr="00153AC9">
        <w:t>оптові і</w:t>
      </w:r>
      <w:r w:rsidRPr="00153AC9">
        <w:rPr>
          <w:spacing w:val="-4"/>
        </w:rPr>
        <w:t xml:space="preserve"> </w:t>
      </w:r>
      <w:r w:rsidRPr="00153AC9">
        <w:t>роздрібні</w:t>
      </w:r>
      <w:r w:rsidRPr="00153AC9">
        <w:rPr>
          <w:spacing w:val="-2"/>
        </w:rPr>
        <w:t xml:space="preserve"> </w:t>
      </w:r>
      <w:r w:rsidRPr="00153AC9">
        <w:t>підприємства.</w:t>
      </w:r>
    </w:p>
    <w:p w:rsidR="00153AC9" w:rsidRPr="00153AC9" w:rsidRDefault="00153AC9" w:rsidP="00153AC9">
      <w:r w:rsidRPr="00153AC9">
        <w:t>Для</w:t>
      </w:r>
      <w:r w:rsidRPr="00153AC9">
        <w:rPr>
          <w:spacing w:val="1"/>
        </w:rPr>
        <w:t xml:space="preserve"> </w:t>
      </w:r>
      <w:r w:rsidRPr="00153AC9">
        <w:t>роздрібної</w:t>
      </w:r>
      <w:r w:rsidRPr="00153AC9">
        <w:rPr>
          <w:spacing w:val="1"/>
        </w:rPr>
        <w:t xml:space="preserve"> </w:t>
      </w:r>
      <w:r w:rsidRPr="00153AC9">
        <w:t>реалізації</w:t>
      </w:r>
      <w:r w:rsidRPr="00153AC9">
        <w:rPr>
          <w:spacing w:val="1"/>
        </w:rPr>
        <w:t xml:space="preserve"> </w:t>
      </w:r>
      <w:r w:rsidRPr="00153AC9">
        <w:t>своєї</w:t>
      </w:r>
      <w:r w:rsidRPr="00153AC9">
        <w:rPr>
          <w:spacing w:val="1"/>
        </w:rPr>
        <w:t xml:space="preserve"> </w:t>
      </w:r>
      <w:r w:rsidRPr="00153AC9">
        <w:t>продукції</w:t>
      </w:r>
      <w:r w:rsidRPr="00153AC9">
        <w:rPr>
          <w:spacing w:val="1"/>
        </w:rPr>
        <w:t xml:space="preserve"> </w:t>
      </w:r>
      <w:r w:rsidRPr="00153AC9">
        <w:t>підприємство</w:t>
      </w:r>
      <w:r w:rsidRPr="00153AC9">
        <w:rPr>
          <w:spacing w:val="1"/>
        </w:rPr>
        <w:t xml:space="preserve"> </w:t>
      </w:r>
      <w:r w:rsidRPr="00153AC9">
        <w:t>Conte</w:t>
      </w:r>
      <w:r w:rsidRPr="00153AC9">
        <w:rPr>
          <w:spacing w:val="-67"/>
        </w:rPr>
        <w:t xml:space="preserve"> </w:t>
      </w:r>
      <w:r w:rsidRPr="00153AC9">
        <w:t>користується</w:t>
      </w:r>
      <w:r w:rsidRPr="00153AC9">
        <w:rPr>
          <w:spacing w:val="1"/>
        </w:rPr>
        <w:t xml:space="preserve"> </w:t>
      </w:r>
      <w:r w:rsidRPr="00153AC9">
        <w:t>послугами</w:t>
      </w:r>
      <w:r w:rsidRPr="00153AC9">
        <w:rPr>
          <w:spacing w:val="1"/>
        </w:rPr>
        <w:t xml:space="preserve"> </w:t>
      </w:r>
      <w:r w:rsidRPr="00153AC9">
        <w:t>своїх</w:t>
      </w:r>
      <w:r w:rsidRPr="00153AC9">
        <w:rPr>
          <w:spacing w:val="1"/>
        </w:rPr>
        <w:t xml:space="preserve"> </w:t>
      </w:r>
      <w:r w:rsidRPr="00153AC9">
        <w:t>фірмових</w:t>
      </w:r>
      <w:r w:rsidRPr="00153AC9">
        <w:rPr>
          <w:spacing w:val="1"/>
        </w:rPr>
        <w:t xml:space="preserve"> </w:t>
      </w:r>
      <w:r w:rsidRPr="00153AC9">
        <w:t>магазинів</w:t>
      </w:r>
      <w:r w:rsidRPr="00153AC9">
        <w:rPr>
          <w:spacing w:val="1"/>
        </w:rPr>
        <w:t xml:space="preserve"> </w:t>
      </w:r>
      <w:r w:rsidRPr="00153AC9">
        <w:t>(Київ,</w:t>
      </w:r>
      <w:r w:rsidRPr="00153AC9">
        <w:rPr>
          <w:spacing w:val="1"/>
        </w:rPr>
        <w:t xml:space="preserve"> </w:t>
      </w:r>
      <w:r w:rsidRPr="00153AC9">
        <w:t>Харків,</w:t>
      </w:r>
      <w:r w:rsidRPr="00153AC9">
        <w:rPr>
          <w:spacing w:val="1"/>
        </w:rPr>
        <w:t xml:space="preserve"> </w:t>
      </w:r>
      <w:r w:rsidRPr="00153AC9">
        <w:t>Одеса,</w:t>
      </w:r>
      <w:r w:rsidRPr="00153AC9">
        <w:rPr>
          <w:spacing w:val="1"/>
        </w:rPr>
        <w:t xml:space="preserve"> </w:t>
      </w:r>
      <w:r w:rsidRPr="00153AC9">
        <w:t>Дніпро,</w:t>
      </w:r>
      <w:r w:rsidRPr="00153AC9">
        <w:rPr>
          <w:spacing w:val="-2"/>
        </w:rPr>
        <w:t xml:space="preserve"> </w:t>
      </w:r>
      <w:r w:rsidRPr="00153AC9">
        <w:t>Львів,</w:t>
      </w:r>
      <w:r w:rsidRPr="00153AC9">
        <w:rPr>
          <w:spacing w:val="-2"/>
        </w:rPr>
        <w:t xml:space="preserve"> </w:t>
      </w:r>
      <w:r w:rsidRPr="00153AC9">
        <w:t>Вінниця,</w:t>
      </w:r>
      <w:r w:rsidRPr="00153AC9">
        <w:rPr>
          <w:spacing w:val="-3"/>
        </w:rPr>
        <w:t xml:space="preserve"> </w:t>
      </w:r>
      <w:r w:rsidRPr="00153AC9">
        <w:t>Донецьк</w:t>
      </w:r>
      <w:r w:rsidRPr="00153AC9">
        <w:rPr>
          <w:spacing w:val="3"/>
        </w:rPr>
        <w:t xml:space="preserve"> </w:t>
      </w:r>
      <w:r w:rsidRPr="00153AC9">
        <w:t>та ін.).</w:t>
      </w:r>
    </w:p>
    <w:p w:rsidR="00153AC9" w:rsidRPr="00153AC9" w:rsidRDefault="00153AC9" w:rsidP="00153AC9">
      <w:r w:rsidRPr="00153AC9">
        <w:t>Оптово-роздрібні</w:t>
      </w:r>
      <w:r w:rsidRPr="00153AC9">
        <w:rPr>
          <w:spacing w:val="-7"/>
        </w:rPr>
        <w:t xml:space="preserve"> </w:t>
      </w:r>
      <w:r w:rsidRPr="00153AC9">
        <w:t>посередники:</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Великі торгівельні мережі (АТБ, Ашан, Сільпо, Фуршет та ін. );</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Базарні роздрібні точки</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 xml:space="preserve">Магазини одягу в торгівельних центрах. </w:t>
      </w:r>
    </w:p>
    <w:p w:rsidR="00153AC9" w:rsidRPr="00153AC9" w:rsidRDefault="00153AC9" w:rsidP="00153AC9">
      <w:r w:rsidRPr="00153AC9">
        <w:t>Перелічені</w:t>
      </w:r>
      <w:r w:rsidRPr="00153AC9">
        <w:rPr>
          <w:spacing w:val="-4"/>
        </w:rPr>
        <w:t xml:space="preserve"> </w:t>
      </w:r>
      <w:r w:rsidRPr="00153AC9">
        <w:t>посередники</w:t>
      </w:r>
      <w:r w:rsidRPr="00153AC9">
        <w:rPr>
          <w:spacing w:val="-4"/>
        </w:rPr>
        <w:t xml:space="preserve"> </w:t>
      </w:r>
      <w:r w:rsidRPr="00153AC9">
        <w:t>виконують</w:t>
      </w:r>
      <w:r w:rsidRPr="00153AC9">
        <w:rPr>
          <w:spacing w:val="-5"/>
        </w:rPr>
        <w:t xml:space="preserve"> </w:t>
      </w:r>
      <w:r w:rsidRPr="00153AC9">
        <w:t>такі</w:t>
      </w:r>
      <w:r w:rsidRPr="00153AC9">
        <w:rPr>
          <w:spacing w:val="-3"/>
        </w:rPr>
        <w:t xml:space="preserve"> </w:t>
      </w:r>
      <w:r w:rsidRPr="00153AC9">
        <w:t>функції:</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lastRenderedPageBreak/>
        <w:t>Забезпечують</w:t>
      </w:r>
      <w:r w:rsidRPr="00153AC9">
        <w:rPr>
          <w:rFonts w:eastAsia="Times New Roman"/>
          <w:spacing w:val="10"/>
          <w:bdr w:val="none" w:sz="0" w:space="0" w:color="auto" w:frame="1"/>
          <w:lang w:eastAsia="ru-RU"/>
        </w:rPr>
        <w:t xml:space="preserve"> </w:t>
      </w:r>
      <w:r w:rsidRPr="00153AC9">
        <w:rPr>
          <w:rFonts w:eastAsia="Times New Roman"/>
          <w:bdr w:val="none" w:sz="0" w:space="0" w:color="auto" w:frame="1"/>
          <w:lang w:eastAsia="ru-RU"/>
        </w:rPr>
        <w:t>реалізацію</w:t>
      </w:r>
      <w:r w:rsidRPr="00153AC9">
        <w:rPr>
          <w:rFonts w:eastAsia="Times New Roman"/>
          <w:spacing w:val="12"/>
          <w:bdr w:val="none" w:sz="0" w:space="0" w:color="auto" w:frame="1"/>
          <w:lang w:eastAsia="ru-RU"/>
        </w:rPr>
        <w:t xml:space="preserve"> </w:t>
      </w:r>
      <w:r w:rsidRPr="00153AC9">
        <w:rPr>
          <w:rFonts w:eastAsia="Times New Roman"/>
          <w:bdr w:val="none" w:sz="0" w:space="0" w:color="auto" w:frame="1"/>
          <w:lang w:eastAsia="ru-RU"/>
        </w:rPr>
        <w:t>маркетингової</w:t>
      </w:r>
      <w:r w:rsidRPr="00153AC9">
        <w:rPr>
          <w:rFonts w:eastAsia="Times New Roman"/>
          <w:spacing w:val="9"/>
          <w:bdr w:val="none" w:sz="0" w:space="0" w:color="auto" w:frame="1"/>
          <w:lang w:eastAsia="ru-RU"/>
        </w:rPr>
        <w:t xml:space="preserve"> </w:t>
      </w:r>
      <w:r w:rsidRPr="00153AC9">
        <w:rPr>
          <w:rFonts w:eastAsia="Times New Roman"/>
          <w:bdr w:val="none" w:sz="0" w:space="0" w:color="auto" w:frame="1"/>
          <w:lang w:eastAsia="ru-RU"/>
        </w:rPr>
        <w:t>стратегії</w:t>
      </w:r>
      <w:r w:rsidRPr="00153AC9">
        <w:rPr>
          <w:rFonts w:eastAsia="Times New Roman"/>
          <w:spacing w:val="12"/>
          <w:bdr w:val="none" w:sz="0" w:space="0" w:color="auto" w:frame="1"/>
          <w:lang w:eastAsia="ru-RU"/>
        </w:rPr>
        <w:t xml:space="preserve"> </w:t>
      </w:r>
      <w:r w:rsidRPr="00153AC9">
        <w:rPr>
          <w:rFonts w:eastAsia="Times New Roman"/>
          <w:bdr w:val="none" w:sz="0" w:space="0" w:color="auto" w:frame="1"/>
          <w:lang w:eastAsia="ru-RU"/>
        </w:rPr>
        <w:t>та</w:t>
      </w:r>
      <w:r w:rsidRPr="00153AC9">
        <w:rPr>
          <w:rFonts w:eastAsia="Times New Roman"/>
          <w:spacing w:val="8"/>
          <w:bdr w:val="none" w:sz="0" w:space="0" w:color="auto" w:frame="1"/>
          <w:lang w:eastAsia="ru-RU"/>
        </w:rPr>
        <w:t xml:space="preserve"> </w:t>
      </w:r>
      <w:r w:rsidRPr="00153AC9">
        <w:rPr>
          <w:rFonts w:eastAsia="Times New Roman"/>
          <w:bdr w:val="none" w:sz="0" w:space="0" w:color="auto" w:frame="1"/>
          <w:lang w:eastAsia="ru-RU"/>
        </w:rPr>
        <w:t>підтримку</w:t>
      </w:r>
      <w:r w:rsidRPr="00153AC9">
        <w:rPr>
          <w:rFonts w:eastAsia="Times New Roman"/>
          <w:spacing w:val="-67"/>
          <w:bdr w:val="none" w:sz="0" w:space="0" w:color="auto" w:frame="1"/>
          <w:lang w:eastAsia="ru-RU"/>
        </w:rPr>
        <w:t xml:space="preserve"> </w:t>
      </w:r>
      <w:r w:rsidRPr="00153AC9">
        <w:rPr>
          <w:rFonts w:eastAsia="Times New Roman"/>
          <w:bdr w:val="none" w:sz="0" w:space="0" w:color="auto" w:frame="1"/>
          <w:lang w:eastAsia="ru-RU"/>
        </w:rPr>
        <w:t>кінцевого та роздрібного</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споживача;</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Формують</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торговий</w:t>
      </w:r>
      <w:r w:rsidRPr="00153AC9">
        <w:rPr>
          <w:rFonts w:eastAsia="Times New Roman"/>
          <w:spacing w:val="-6"/>
          <w:bdr w:val="none" w:sz="0" w:space="0" w:color="auto" w:frame="1"/>
          <w:lang w:eastAsia="ru-RU"/>
        </w:rPr>
        <w:t xml:space="preserve"> </w:t>
      </w:r>
      <w:r w:rsidRPr="00153AC9">
        <w:rPr>
          <w:rFonts w:eastAsia="Times New Roman"/>
          <w:bdr w:val="none" w:sz="0" w:space="0" w:color="auto" w:frame="1"/>
          <w:lang w:eastAsia="ru-RU"/>
        </w:rPr>
        <w:t>асортимент</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відповідно</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до</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вимог</w:t>
      </w:r>
      <w:r w:rsidRPr="00153AC9">
        <w:rPr>
          <w:rFonts w:eastAsia="Times New Roman"/>
          <w:spacing w:val="-4"/>
          <w:bdr w:val="none" w:sz="0" w:space="0" w:color="auto" w:frame="1"/>
          <w:lang w:eastAsia="ru-RU"/>
        </w:rPr>
        <w:t xml:space="preserve"> </w:t>
      </w:r>
      <w:r w:rsidRPr="00153AC9">
        <w:rPr>
          <w:rFonts w:eastAsia="Times New Roman"/>
          <w:bdr w:val="none" w:sz="0" w:space="0" w:color="auto" w:frame="1"/>
          <w:lang w:eastAsia="ru-RU"/>
        </w:rPr>
        <w:t>споживачів;</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Закуповують</w:t>
      </w:r>
      <w:r w:rsidRPr="00153AC9">
        <w:rPr>
          <w:rFonts w:eastAsia="Times New Roman"/>
          <w:spacing w:val="-3"/>
          <w:bdr w:val="none" w:sz="0" w:space="0" w:color="auto" w:frame="1"/>
          <w:lang w:eastAsia="ru-RU"/>
        </w:rPr>
        <w:t xml:space="preserve"> </w:t>
      </w:r>
      <w:r w:rsidRPr="00153AC9">
        <w:rPr>
          <w:rFonts w:eastAsia="Times New Roman"/>
          <w:bdr w:val="none" w:sz="0" w:space="0" w:color="auto" w:frame="1"/>
          <w:lang w:eastAsia="ru-RU"/>
        </w:rPr>
        <w:t>товар</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у</w:t>
      </w:r>
      <w:r w:rsidRPr="00153AC9">
        <w:rPr>
          <w:rFonts w:eastAsia="Times New Roman"/>
          <w:spacing w:val="-2"/>
          <w:bdr w:val="none" w:sz="0" w:space="0" w:color="auto" w:frame="1"/>
          <w:lang w:eastAsia="ru-RU"/>
        </w:rPr>
        <w:t xml:space="preserve"> </w:t>
      </w:r>
      <w:r w:rsidRPr="00153AC9">
        <w:rPr>
          <w:rFonts w:eastAsia="Times New Roman"/>
          <w:bdr w:val="none" w:sz="0" w:space="0" w:color="auto" w:frame="1"/>
          <w:lang w:eastAsia="ru-RU"/>
        </w:rPr>
        <w:t>великій</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кількості,</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знижуючи</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витрати</w:t>
      </w:r>
      <w:r w:rsidRPr="00153AC9">
        <w:rPr>
          <w:rFonts w:eastAsia="Times New Roman"/>
          <w:spacing w:val="-1"/>
          <w:bdr w:val="none" w:sz="0" w:space="0" w:color="auto" w:frame="1"/>
          <w:lang w:eastAsia="ru-RU"/>
        </w:rPr>
        <w:t xml:space="preserve"> </w:t>
      </w:r>
      <w:r w:rsidRPr="00153AC9">
        <w:rPr>
          <w:rFonts w:eastAsia="Times New Roman"/>
          <w:bdr w:val="none" w:sz="0" w:space="0" w:color="auto" w:frame="1"/>
          <w:lang w:eastAsia="ru-RU"/>
        </w:rPr>
        <w:t>обігу;</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Забезпечують</w:t>
      </w:r>
      <w:r w:rsidRPr="00153AC9">
        <w:rPr>
          <w:rFonts w:eastAsia="Times New Roman"/>
          <w:spacing w:val="-7"/>
          <w:bdr w:val="none" w:sz="0" w:space="0" w:color="auto" w:frame="1"/>
          <w:lang w:eastAsia="ru-RU"/>
        </w:rPr>
        <w:t xml:space="preserve"> </w:t>
      </w:r>
      <w:r w:rsidRPr="00153AC9">
        <w:rPr>
          <w:rFonts w:eastAsia="Times New Roman"/>
          <w:bdr w:val="none" w:sz="0" w:space="0" w:color="auto" w:frame="1"/>
          <w:lang w:eastAsia="ru-RU"/>
        </w:rPr>
        <w:t>підготовку</w:t>
      </w:r>
      <w:r w:rsidRPr="00153AC9">
        <w:rPr>
          <w:rFonts w:eastAsia="Times New Roman"/>
          <w:spacing w:val="-9"/>
          <w:bdr w:val="none" w:sz="0" w:space="0" w:color="auto" w:frame="1"/>
          <w:lang w:eastAsia="ru-RU"/>
        </w:rPr>
        <w:t xml:space="preserve"> </w:t>
      </w:r>
      <w:r w:rsidRPr="00153AC9">
        <w:rPr>
          <w:rFonts w:eastAsia="Times New Roman"/>
          <w:bdr w:val="none" w:sz="0" w:space="0" w:color="auto" w:frame="1"/>
          <w:lang w:eastAsia="ru-RU"/>
        </w:rPr>
        <w:t>торговельного</w:t>
      </w:r>
      <w:r w:rsidRPr="00153AC9">
        <w:rPr>
          <w:rFonts w:eastAsia="Times New Roman"/>
          <w:spacing w:val="-5"/>
          <w:bdr w:val="none" w:sz="0" w:space="0" w:color="auto" w:frame="1"/>
          <w:lang w:eastAsia="ru-RU"/>
        </w:rPr>
        <w:t xml:space="preserve"> </w:t>
      </w:r>
      <w:r w:rsidRPr="00153AC9">
        <w:rPr>
          <w:rFonts w:eastAsia="Times New Roman"/>
          <w:bdr w:val="none" w:sz="0" w:space="0" w:color="auto" w:frame="1"/>
          <w:lang w:eastAsia="ru-RU"/>
        </w:rPr>
        <w:t>персоналу;</w:t>
      </w:r>
    </w:p>
    <w:p w:rsidR="00153AC9" w:rsidRPr="00153AC9" w:rsidRDefault="00153AC9" w:rsidP="00F0084C">
      <w:pPr>
        <w:numPr>
          <w:ilvl w:val="0"/>
          <w:numId w:val="28"/>
        </w:numPr>
        <w:tabs>
          <w:tab w:val="left" w:pos="993"/>
        </w:tabs>
        <w:ind w:left="0" w:firstLine="709"/>
        <w:contextualSpacing/>
        <w:rPr>
          <w:rFonts w:eastAsia="Times New Roman"/>
          <w:bdr w:val="none" w:sz="0" w:space="0" w:color="auto" w:frame="1"/>
          <w:lang w:eastAsia="ru-RU"/>
        </w:rPr>
      </w:pPr>
      <w:r w:rsidRPr="00153AC9">
        <w:rPr>
          <w:rFonts w:eastAsia="Times New Roman"/>
          <w:bdr w:val="none" w:sz="0" w:space="0" w:color="auto" w:frame="1"/>
          <w:lang w:eastAsia="ru-RU"/>
        </w:rPr>
        <w:t>Беруть</w:t>
      </w:r>
      <w:r w:rsidRPr="00153AC9">
        <w:rPr>
          <w:rFonts w:eastAsia="Times New Roman"/>
          <w:spacing w:val="9"/>
          <w:bdr w:val="none" w:sz="0" w:space="0" w:color="auto" w:frame="1"/>
          <w:lang w:eastAsia="ru-RU"/>
        </w:rPr>
        <w:t xml:space="preserve"> </w:t>
      </w:r>
      <w:r w:rsidRPr="00153AC9">
        <w:rPr>
          <w:rFonts w:eastAsia="Times New Roman"/>
          <w:bdr w:val="none" w:sz="0" w:space="0" w:color="auto" w:frame="1"/>
          <w:lang w:eastAsia="ru-RU"/>
        </w:rPr>
        <w:t>на</w:t>
      </w:r>
      <w:r w:rsidRPr="00153AC9">
        <w:rPr>
          <w:rFonts w:eastAsia="Times New Roman"/>
          <w:spacing w:val="12"/>
          <w:bdr w:val="none" w:sz="0" w:space="0" w:color="auto" w:frame="1"/>
          <w:lang w:eastAsia="ru-RU"/>
        </w:rPr>
        <w:t xml:space="preserve"> </w:t>
      </w:r>
      <w:r w:rsidRPr="00153AC9">
        <w:rPr>
          <w:rFonts w:eastAsia="Times New Roman"/>
          <w:bdr w:val="none" w:sz="0" w:space="0" w:color="auto" w:frame="1"/>
          <w:lang w:eastAsia="ru-RU"/>
        </w:rPr>
        <w:t>себе</w:t>
      </w:r>
      <w:r w:rsidRPr="00153AC9">
        <w:rPr>
          <w:rFonts w:eastAsia="Times New Roman"/>
          <w:spacing w:val="11"/>
          <w:bdr w:val="none" w:sz="0" w:space="0" w:color="auto" w:frame="1"/>
          <w:lang w:eastAsia="ru-RU"/>
        </w:rPr>
        <w:t xml:space="preserve"> </w:t>
      </w:r>
      <w:r w:rsidRPr="00153AC9">
        <w:rPr>
          <w:rFonts w:eastAsia="Times New Roman"/>
          <w:bdr w:val="none" w:sz="0" w:space="0" w:color="auto" w:frame="1"/>
          <w:lang w:eastAsia="ru-RU"/>
        </w:rPr>
        <w:t>ризик</w:t>
      </w:r>
      <w:r w:rsidRPr="00153AC9">
        <w:rPr>
          <w:rFonts w:eastAsia="Times New Roman"/>
          <w:spacing w:val="12"/>
          <w:bdr w:val="none" w:sz="0" w:space="0" w:color="auto" w:frame="1"/>
          <w:lang w:eastAsia="ru-RU"/>
        </w:rPr>
        <w:t xml:space="preserve"> </w:t>
      </w:r>
      <w:r w:rsidRPr="00153AC9">
        <w:rPr>
          <w:rFonts w:eastAsia="Times New Roman"/>
          <w:bdr w:val="none" w:sz="0" w:space="0" w:color="auto" w:frame="1"/>
          <w:lang w:eastAsia="ru-RU"/>
        </w:rPr>
        <w:t>щодо</w:t>
      </w:r>
      <w:r w:rsidRPr="00153AC9">
        <w:rPr>
          <w:rFonts w:eastAsia="Times New Roman"/>
          <w:spacing w:val="11"/>
          <w:bdr w:val="none" w:sz="0" w:space="0" w:color="auto" w:frame="1"/>
          <w:lang w:eastAsia="ru-RU"/>
        </w:rPr>
        <w:t xml:space="preserve"> </w:t>
      </w:r>
      <w:r w:rsidRPr="00153AC9">
        <w:rPr>
          <w:rFonts w:eastAsia="Times New Roman"/>
          <w:bdr w:val="none" w:sz="0" w:space="0" w:color="auto" w:frame="1"/>
          <w:lang w:eastAsia="ru-RU"/>
        </w:rPr>
        <w:t>розкрадання,</w:t>
      </w:r>
      <w:r w:rsidRPr="00153AC9">
        <w:rPr>
          <w:rFonts w:eastAsia="Times New Roman"/>
          <w:spacing w:val="11"/>
          <w:bdr w:val="none" w:sz="0" w:space="0" w:color="auto" w:frame="1"/>
          <w:lang w:eastAsia="ru-RU"/>
        </w:rPr>
        <w:t xml:space="preserve"> </w:t>
      </w:r>
      <w:r w:rsidRPr="00153AC9">
        <w:rPr>
          <w:rFonts w:eastAsia="Times New Roman"/>
          <w:bdr w:val="none" w:sz="0" w:space="0" w:color="auto" w:frame="1"/>
          <w:lang w:eastAsia="ru-RU"/>
        </w:rPr>
        <w:t>ушкодження</w:t>
      </w:r>
      <w:r w:rsidRPr="00153AC9">
        <w:rPr>
          <w:rFonts w:eastAsia="Times New Roman"/>
          <w:spacing w:val="9"/>
          <w:bdr w:val="none" w:sz="0" w:space="0" w:color="auto" w:frame="1"/>
          <w:lang w:eastAsia="ru-RU"/>
        </w:rPr>
        <w:t xml:space="preserve"> </w:t>
      </w:r>
      <w:r w:rsidRPr="00153AC9">
        <w:rPr>
          <w:rFonts w:eastAsia="Times New Roman"/>
          <w:bdr w:val="none" w:sz="0" w:space="0" w:color="auto" w:frame="1"/>
          <w:lang w:eastAsia="ru-RU"/>
        </w:rPr>
        <w:t>та</w:t>
      </w:r>
      <w:r w:rsidRPr="00153AC9">
        <w:rPr>
          <w:rFonts w:eastAsia="Times New Roman"/>
          <w:spacing w:val="10"/>
          <w:bdr w:val="none" w:sz="0" w:space="0" w:color="auto" w:frame="1"/>
          <w:lang w:eastAsia="ru-RU"/>
        </w:rPr>
        <w:t xml:space="preserve"> </w:t>
      </w:r>
      <w:r w:rsidRPr="00153AC9">
        <w:rPr>
          <w:rFonts w:eastAsia="Times New Roman"/>
          <w:bdr w:val="none" w:sz="0" w:space="0" w:color="auto" w:frame="1"/>
          <w:lang w:eastAsia="ru-RU"/>
        </w:rPr>
        <w:t>старіння</w:t>
      </w:r>
      <w:r w:rsidRPr="00153AC9">
        <w:rPr>
          <w:rFonts w:eastAsia="Times New Roman"/>
          <w:spacing w:val="-67"/>
          <w:bdr w:val="none" w:sz="0" w:space="0" w:color="auto" w:frame="1"/>
          <w:lang w:eastAsia="ru-RU"/>
        </w:rPr>
        <w:t xml:space="preserve"> </w:t>
      </w:r>
      <w:r w:rsidRPr="00153AC9">
        <w:rPr>
          <w:rFonts w:eastAsia="Times New Roman"/>
          <w:bdr w:val="none" w:sz="0" w:space="0" w:color="auto" w:frame="1"/>
          <w:lang w:eastAsia="ru-RU"/>
        </w:rPr>
        <w:t>запасів.</w:t>
      </w:r>
    </w:p>
    <w:p w:rsidR="00153AC9" w:rsidRPr="00153AC9" w:rsidRDefault="00153AC9" w:rsidP="00153AC9">
      <w:r w:rsidRPr="00153AC9">
        <w:t>В</w:t>
      </w:r>
      <w:r w:rsidRPr="00153AC9">
        <w:rPr>
          <w:spacing w:val="1"/>
        </w:rPr>
        <w:t xml:space="preserve"> </w:t>
      </w:r>
      <w:r w:rsidRPr="00153AC9">
        <w:t>кредитно-фінансовій</w:t>
      </w:r>
      <w:r w:rsidRPr="00153AC9">
        <w:rPr>
          <w:spacing w:val="1"/>
        </w:rPr>
        <w:t xml:space="preserve"> </w:t>
      </w:r>
      <w:r w:rsidRPr="00153AC9">
        <w:t>сфері</w:t>
      </w:r>
      <w:r w:rsidRPr="00153AC9">
        <w:rPr>
          <w:spacing w:val="1"/>
        </w:rPr>
        <w:t xml:space="preserve"> </w:t>
      </w:r>
      <w:r w:rsidRPr="00153AC9">
        <w:t>Conte</w:t>
      </w:r>
      <w:r w:rsidRPr="00153AC9">
        <w:rPr>
          <w:spacing w:val="1"/>
        </w:rPr>
        <w:t xml:space="preserve"> </w:t>
      </w:r>
      <w:r w:rsidRPr="00153AC9">
        <w:t>співпрацює</w:t>
      </w:r>
      <w:r w:rsidRPr="00153AC9">
        <w:rPr>
          <w:spacing w:val="1"/>
        </w:rPr>
        <w:t xml:space="preserve"> </w:t>
      </w:r>
      <w:r w:rsidRPr="00153AC9">
        <w:t>з</w:t>
      </w:r>
      <w:r w:rsidRPr="00153AC9">
        <w:rPr>
          <w:spacing w:val="71"/>
        </w:rPr>
        <w:t xml:space="preserve"> </w:t>
      </w:r>
      <w:r w:rsidRPr="00153AC9">
        <w:t>найбільшими</w:t>
      </w:r>
      <w:r w:rsidRPr="00153AC9">
        <w:rPr>
          <w:spacing w:val="1"/>
        </w:rPr>
        <w:t xml:space="preserve"> </w:t>
      </w:r>
      <w:r w:rsidRPr="00153AC9">
        <w:t>банками. Вони надають компанії послуги кредитування, грошових переводів</w:t>
      </w:r>
      <w:r w:rsidRPr="00153AC9">
        <w:rPr>
          <w:spacing w:val="1"/>
        </w:rPr>
        <w:t xml:space="preserve"> </w:t>
      </w:r>
      <w:r w:rsidRPr="00153AC9">
        <w:t>та</w:t>
      </w:r>
      <w:r w:rsidRPr="00153AC9">
        <w:rPr>
          <w:spacing w:val="1"/>
        </w:rPr>
        <w:t xml:space="preserve"> </w:t>
      </w:r>
      <w:r w:rsidRPr="00153AC9">
        <w:t>сприяє</w:t>
      </w:r>
      <w:r w:rsidRPr="00153AC9">
        <w:rPr>
          <w:spacing w:val="1"/>
        </w:rPr>
        <w:t xml:space="preserve"> </w:t>
      </w:r>
      <w:r w:rsidRPr="00153AC9">
        <w:t>веденню</w:t>
      </w:r>
      <w:r w:rsidRPr="00153AC9">
        <w:rPr>
          <w:spacing w:val="1"/>
        </w:rPr>
        <w:t xml:space="preserve"> </w:t>
      </w:r>
      <w:r w:rsidRPr="00153AC9">
        <w:t>інтернет-бізнесу</w:t>
      </w:r>
      <w:r w:rsidRPr="00153AC9">
        <w:rPr>
          <w:spacing w:val="1"/>
        </w:rPr>
        <w:t xml:space="preserve"> </w:t>
      </w:r>
      <w:r w:rsidRPr="00153AC9">
        <w:t>–</w:t>
      </w:r>
      <w:r w:rsidRPr="00153AC9">
        <w:rPr>
          <w:spacing w:val="1"/>
        </w:rPr>
        <w:t xml:space="preserve"> </w:t>
      </w:r>
      <w:r w:rsidRPr="00153AC9">
        <w:t>надають</w:t>
      </w:r>
      <w:r w:rsidRPr="00153AC9">
        <w:rPr>
          <w:spacing w:val="1"/>
        </w:rPr>
        <w:t xml:space="preserve"> </w:t>
      </w:r>
      <w:r w:rsidRPr="00153AC9">
        <w:t>інструменти</w:t>
      </w:r>
      <w:r w:rsidRPr="00153AC9">
        <w:rPr>
          <w:spacing w:val="1"/>
        </w:rPr>
        <w:t xml:space="preserve"> </w:t>
      </w:r>
      <w:r w:rsidRPr="00153AC9">
        <w:t>E-commerce</w:t>
      </w:r>
      <w:r w:rsidRPr="00153AC9">
        <w:rPr>
          <w:spacing w:val="1"/>
        </w:rPr>
        <w:t xml:space="preserve"> </w:t>
      </w:r>
      <w:r w:rsidRPr="00153AC9">
        <w:t>(Liqpay).</w:t>
      </w:r>
    </w:p>
    <w:p w:rsidR="00BC7561" w:rsidRDefault="00153AC9" w:rsidP="00DC7A4A">
      <w:r w:rsidRPr="00153AC9">
        <w:t>Постачальником для компанії Conte є виробники сировини з Білорусії,</w:t>
      </w:r>
      <w:r w:rsidRPr="00153AC9">
        <w:rPr>
          <w:spacing w:val="1"/>
        </w:rPr>
        <w:t xml:space="preserve"> </w:t>
      </w:r>
      <w:r w:rsidRPr="00153AC9">
        <w:t>Росії</w:t>
      </w:r>
      <w:r w:rsidRPr="00153AC9">
        <w:rPr>
          <w:spacing w:val="1"/>
        </w:rPr>
        <w:t xml:space="preserve"> </w:t>
      </w:r>
      <w:r w:rsidRPr="00153AC9">
        <w:t>та</w:t>
      </w:r>
      <w:r w:rsidRPr="00153AC9">
        <w:rPr>
          <w:spacing w:val="1"/>
        </w:rPr>
        <w:t xml:space="preserve"> </w:t>
      </w:r>
      <w:r w:rsidRPr="00153AC9">
        <w:t>України.</w:t>
      </w:r>
      <w:r w:rsidRPr="00153AC9">
        <w:rPr>
          <w:spacing w:val="1"/>
        </w:rPr>
        <w:t xml:space="preserve"> </w:t>
      </w:r>
      <w:r w:rsidRPr="00153AC9">
        <w:t>Для</w:t>
      </w:r>
      <w:r w:rsidRPr="00153AC9">
        <w:rPr>
          <w:spacing w:val="1"/>
        </w:rPr>
        <w:t xml:space="preserve"> </w:t>
      </w:r>
      <w:r w:rsidRPr="00153AC9">
        <w:t>компанії</w:t>
      </w:r>
      <w:r w:rsidRPr="00153AC9">
        <w:rPr>
          <w:spacing w:val="1"/>
        </w:rPr>
        <w:t xml:space="preserve"> </w:t>
      </w:r>
      <w:r w:rsidRPr="00153AC9">
        <w:t>Конте</w:t>
      </w:r>
      <w:r w:rsidR="00313266">
        <w:t xml:space="preserve"> </w:t>
      </w:r>
      <w:r w:rsidRPr="00153AC9">
        <w:t>Україна</w:t>
      </w:r>
      <w:r w:rsidRPr="00153AC9">
        <w:rPr>
          <w:spacing w:val="1"/>
        </w:rPr>
        <w:t xml:space="preserve"> </w:t>
      </w:r>
      <w:r w:rsidRPr="00153AC9">
        <w:t>постачальником</w:t>
      </w:r>
      <w:r w:rsidRPr="00153AC9">
        <w:rPr>
          <w:spacing w:val="1"/>
        </w:rPr>
        <w:t xml:space="preserve"> </w:t>
      </w:r>
      <w:r w:rsidRPr="00153AC9">
        <w:t>готової</w:t>
      </w:r>
      <w:r w:rsidRPr="00153AC9">
        <w:rPr>
          <w:spacing w:val="1"/>
        </w:rPr>
        <w:t xml:space="preserve"> </w:t>
      </w:r>
      <w:r w:rsidRPr="00153AC9">
        <w:t>продукції були підприємства Conte на території Білорусії, проте зараз це є проблематичним під час повномасштабної війни. Основним критерієм</w:t>
      </w:r>
      <w:r w:rsidRPr="00153AC9">
        <w:rPr>
          <w:spacing w:val="1"/>
        </w:rPr>
        <w:t xml:space="preserve"> </w:t>
      </w:r>
      <w:r w:rsidRPr="00153AC9">
        <w:t>вибору</w:t>
      </w:r>
      <w:r w:rsidRPr="00153AC9">
        <w:rPr>
          <w:spacing w:val="-5"/>
        </w:rPr>
        <w:t xml:space="preserve"> </w:t>
      </w:r>
      <w:r w:rsidRPr="00153AC9">
        <w:t>постачальника</w:t>
      </w:r>
      <w:r w:rsidRPr="00153AC9">
        <w:rPr>
          <w:spacing w:val="1"/>
        </w:rPr>
        <w:t xml:space="preserve"> </w:t>
      </w:r>
      <w:r w:rsidRPr="00153AC9">
        <w:t>є</w:t>
      </w:r>
      <w:r w:rsidRPr="00153AC9">
        <w:rPr>
          <w:spacing w:val="-2"/>
        </w:rPr>
        <w:t xml:space="preserve"> </w:t>
      </w:r>
      <w:r w:rsidRPr="00153AC9">
        <w:t>якісна</w:t>
      </w:r>
      <w:r w:rsidRPr="00153AC9">
        <w:rPr>
          <w:spacing w:val="-3"/>
        </w:rPr>
        <w:t xml:space="preserve"> </w:t>
      </w:r>
      <w:r w:rsidRPr="00153AC9">
        <w:t>і</w:t>
      </w:r>
      <w:r w:rsidRPr="00153AC9">
        <w:rPr>
          <w:spacing w:val="1"/>
        </w:rPr>
        <w:t xml:space="preserve"> </w:t>
      </w:r>
      <w:r w:rsidRPr="00153AC9">
        <w:t>доступна сировина.</w:t>
      </w:r>
      <w:r w:rsidR="00E920BB">
        <w:t xml:space="preserve"> Тому необхідно зазначити фактори впиву постачальників для ТОВ «Конте Україна» у таблиці 1.14.</w:t>
      </w:r>
    </w:p>
    <w:p w:rsidR="006165A8" w:rsidRDefault="006165A8" w:rsidP="00DC7A4A"/>
    <w:p w:rsidR="00153AC9" w:rsidRPr="00582F51" w:rsidRDefault="00153AC9" w:rsidP="00DC7A4A">
      <w:r w:rsidRPr="00153AC9">
        <w:t>Таблиця</w:t>
      </w:r>
      <w:r w:rsidRPr="00153AC9">
        <w:rPr>
          <w:spacing w:val="-2"/>
        </w:rPr>
        <w:t xml:space="preserve"> </w:t>
      </w:r>
      <w:r w:rsidRPr="00153AC9">
        <w:t>1.1</w:t>
      </w:r>
      <w:r w:rsidR="00BC7561">
        <w:t>4</w:t>
      </w:r>
      <w:r w:rsidR="00DC7A4A">
        <w:t xml:space="preserve"> - </w:t>
      </w:r>
      <w:r w:rsidRPr="00582F51">
        <w:t>Таблиця</w:t>
      </w:r>
      <w:r w:rsidRPr="00582F51">
        <w:rPr>
          <w:spacing w:val="-4"/>
        </w:rPr>
        <w:t xml:space="preserve"> </w:t>
      </w:r>
      <w:r w:rsidRPr="00582F51">
        <w:t>факторів</w:t>
      </w:r>
      <w:r w:rsidR="00BC7561" w:rsidRPr="00582F51">
        <w:t xml:space="preserve"> впливу </w:t>
      </w:r>
      <w:r w:rsidRPr="00582F51">
        <w:t>постачальників</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73"/>
        <w:gridCol w:w="2117"/>
        <w:gridCol w:w="1479"/>
        <w:gridCol w:w="1933"/>
        <w:gridCol w:w="2008"/>
        <w:gridCol w:w="1901"/>
      </w:tblGrid>
      <w:tr w:rsidR="00153AC9" w:rsidRPr="00153AC9" w:rsidTr="00C53351">
        <w:trPr>
          <w:trHeight w:val="20"/>
        </w:trPr>
        <w:tc>
          <w:tcPr>
            <w:tcW w:w="239" w:type="pct"/>
            <w:vAlign w:val="center"/>
          </w:tcPr>
          <w:p w:rsidR="00153AC9" w:rsidRPr="00153AC9" w:rsidRDefault="00C53351" w:rsidP="00C53351">
            <w:pPr>
              <w:spacing w:before="131" w:line="240" w:lineRule="auto"/>
              <w:ind w:firstLine="0"/>
              <w:jc w:val="center"/>
              <w:rPr>
                <w:rFonts w:eastAsia="Times New Roman"/>
                <w:sz w:val="24"/>
                <w:szCs w:val="22"/>
              </w:rPr>
            </w:pPr>
            <w:r w:rsidRPr="00C53351">
              <w:rPr>
                <w:rFonts w:eastAsia="Times New Roman"/>
                <w:sz w:val="24"/>
                <w:szCs w:val="22"/>
              </w:rPr>
              <w:t>№ з/п</w:t>
            </w:r>
          </w:p>
        </w:tc>
        <w:tc>
          <w:tcPr>
            <w:tcW w:w="1068" w:type="pc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Фактор</w:t>
            </w:r>
          </w:p>
        </w:tc>
        <w:tc>
          <w:tcPr>
            <w:tcW w:w="746" w:type="pct"/>
            <w:vAlign w:val="center"/>
          </w:tcPr>
          <w:p w:rsidR="00153AC9" w:rsidRPr="00153AC9" w:rsidRDefault="00313266" w:rsidP="00C53351">
            <w:pPr>
              <w:spacing w:line="264" w:lineRule="exact"/>
              <w:ind w:firstLine="0"/>
              <w:jc w:val="center"/>
              <w:rPr>
                <w:rFonts w:eastAsia="Times New Roman"/>
                <w:sz w:val="24"/>
                <w:szCs w:val="22"/>
              </w:rPr>
            </w:pPr>
            <w:r>
              <w:rPr>
                <w:rFonts w:eastAsia="Times New Roman"/>
                <w:sz w:val="24"/>
                <w:szCs w:val="22"/>
              </w:rPr>
              <w:t>Рівень з</w:t>
            </w:r>
            <w:r w:rsidR="00153AC9" w:rsidRPr="00153AC9">
              <w:rPr>
                <w:rFonts w:eastAsia="Times New Roman"/>
                <w:sz w:val="24"/>
                <w:szCs w:val="22"/>
              </w:rPr>
              <w:t>начущості</w:t>
            </w:r>
          </w:p>
        </w:tc>
        <w:tc>
          <w:tcPr>
            <w:tcW w:w="975" w:type="pc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Загроза</w:t>
            </w:r>
          </w:p>
        </w:tc>
        <w:tc>
          <w:tcPr>
            <w:tcW w:w="1013" w:type="pct"/>
            <w:vAlign w:val="center"/>
          </w:tcPr>
          <w:p w:rsidR="00153AC9" w:rsidRPr="00153AC9" w:rsidRDefault="00153AC9" w:rsidP="00C53351">
            <w:pPr>
              <w:spacing w:before="131" w:line="240" w:lineRule="auto"/>
              <w:ind w:firstLine="0"/>
              <w:jc w:val="center"/>
              <w:rPr>
                <w:rFonts w:eastAsia="Times New Roman"/>
                <w:sz w:val="24"/>
                <w:szCs w:val="22"/>
              </w:rPr>
            </w:pPr>
            <w:r w:rsidRPr="00153AC9">
              <w:rPr>
                <w:rFonts w:eastAsia="Times New Roman"/>
                <w:sz w:val="24"/>
                <w:szCs w:val="22"/>
              </w:rPr>
              <w:t>Можливість</w:t>
            </w:r>
          </w:p>
        </w:tc>
        <w:tc>
          <w:tcPr>
            <w:tcW w:w="959" w:type="pct"/>
            <w:vAlign w:val="center"/>
          </w:tcPr>
          <w:p w:rsidR="00153AC9" w:rsidRPr="00153AC9" w:rsidRDefault="00153AC9" w:rsidP="00C53351">
            <w:pPr>
              <w:spacing w:line="268" w:lineRule="exact"/>
              <w:ind w:firstLine="0"/>
              <w:jc w:val="center"/>
              <w:rPr>
                <w:rFonts w:eastAsia="Times New Roman"/>
                <w:sz w:val="24"/>
                <w:szCs w:val="22"/>
              </w:rPr>
            </w:pPr>
            <w:r w:rsidRPr="00153AC9">
              <w:rPr>
                <w:rFonts w:eastAsia="Times New Roman"/>
                <w:sz w:val="24"/>
                <w:szCs w:val="22"/>
              </w:rPr>
              <w:t>Реакція</w:t>
            </w:r>
          </w:p>
          <w:p w:rsidR="00153AC9" w:rsidRPr="00153AC9" w:rsidRDefault="00153AC9" w:rsidP="00C53351">
            <w:pPr>
              <w:spacing w:line="264" w:lineRule="exact"/>
              <w:ind w:firstLine="0"/>
              <w:jc w:val="center"/>
              <w:rPr>
                <w:rFonts w:eastAsia="Times New Roman"/>
                <w:sz w:val="24"/>
                <w:szCs w:val="22"/>
              </w:rPr>
            </w:pPr>
            <w:r w:rsidRPr="00153AC9">
              <w:rPr>
                <w:rFonts w:eastAsia="Times New Roman"/>
                <w:sz w:val="24"/>
                <w:szCs w:val="22"/>
              </w:rPr>
              <w:t>підприємства</w:t>
            </w:r>
          </w:p>
        </w:tc>
      </w:tr>
      <w:tr w:rsidR="00153AC9" w:rsidRPr="00153AC9" w:rsidTr="00C53351">
        <w:trPr>
          <w:trHeight w:val="20"/>
        </w:trPr>
        <w:tc>
          <w:tcPr>
            <w:tcW w:w="239" w:type="pct"/>
          </w:tcPr>
          <w:p w:rsidR="00153AC9" w:rsidRPr="00153AC9" w:rsidRDefault="00153AC9" w:rsidP="00C53351">
            <w:pPr>
              <w:spacing w:line="240" w:lineRule="auto"/>
              <w:ind w:firstLine="0"/>
              <w:jc w:val="center"/>
              <w:rPr>
                <w:rFonts w:eastAsia="Times New Roman"/>
                <w:sz w:val="26"/>
                <w:szCs w:val="22"/>
              </w:rPr>
            </w:pPr>
          </w:p>
          <w:p w:rsidR="00153AC9" w:rsidRPr="00153AC9" w:rsidRDefault="00153AC9" w:rsidP="00C53351">
            <w:pPr>
              <w:spacing w:line="240" w:lineRule="auto"/>
              <w:ind w:firstLine="0"/>
              <w:jc w:val="center"/>
              <w:rPr>
                <w:rFonts w:eastAsia="Times New Roman"/>
                <w:sz w:val="26"/>
                <w:szCs w:val="22"/>
              </w:rPr>
            </w:pPr>
          </w:p>
          <w:p w:rsidR="00153AC9" w:rsidRPr="00153AC9" w:rsidRDefault="00153AC9" w:rsidP="00C53351">
            <w:pPr>
              <w:spacing w:before="224" w:line="240" w:lineRule="auto"/>
              <w:ind w:firstLine="0"/>
              <w:jc w:val="center"/>
              <w:rPr>
                <w:rFonts w:eastAsia="Times New Roman"/>
                <w:sz w:val="24"/>
                <w:szCs w:val="22"/>
              </w:rPr>
            </w:pPr>
            <w:r w:rsidRPr="00153AC9">
              <w:rPr>
                <w:rFonts w:eastAsia="Times New Roman"/>
                <w:sz w:val="24"/>
                <w:szCs w:val="22"/>
              </w:rPr>
              <w:t>1.</w:t>
            </w:r>
          </w:p>
        </w:tc>
        <w:tc>
          <w:tcPr>
            <w:tcW w:w="1068" w:type="pct"/>
          </w:tcPr>
          <w:p w:rsidR="00153AC9" w:rsidRPr="00CA7736" w:rsidRDefault="00153AC9" w:rsidP="00C53351">
            <w:pPr>
              <w:tabs>
                <w:tab w:val="left" w:pos="1794"/>
              </w:tabs>
              <w:spacing w:line="240" w:lineRule="auto"/>
              <w:ind w:firstLine="0"/>
              <w:jc w:val="left"/>
              <w:rPr>
                <w:rFonts w:eastAsia="Times New Roman"/>
                <w:sz w:val="24"/>
                <w:szCs w:val="22"/>
                <w:lang w:val="ru-RU"/>
              </w:rPr>
            </w:pPr>
            <w:r w:rsidRPr="00CA7736">
              <w:rPr>
                <w:rFonts w:eastAsia="Times New Roman"/>
                <w:sz w:val="24"/>
                <w:szCs w:val="22"/>
                <w:lang w:val="ru-RU"/>
              </w:rPr>
              <w:t>Логістичні</w:t>
            </w:r>
            <w:r w:rsidRPr="00CA7736">
              <w:rPr>
                <w:rFonts w:eastAsia="Times New Roman"/>
                <w:spacing w:val="1"/>
                <w:sz w:val="24"/>
                <w:szCs w:val="22"/>
                <w:lang w:val="ru-RU"/>
              </w:rPr>
              <w:t xml:space="preserve"> </w:t>
            </w:r>
            <w:r w:rsidRPr="00CA7736">
              <w:rPr>
                <w:rFonts w:eastAsia="Times New Roman"/>
                <w:sz w:val="24"/>
                <w:szCs w:val="22"/>
                <w:lang w:val="ru-RU"/>
              </w:rPr>
              <w:t>витрати</w:t>
            </w:r>
            <w:r w:rsidRPr="00CA7736">
              <w:rPr>
                <w:rFonts w:eastAsia="Times New Roman"/>
                <w:spacing w:val="1"/>
                <w:sz w:val="24"/>
                <w:szCs w:val="22"/>
                <w:lang w:val="ru-RU"/>
              </w:rPr>
              <w:t xml:space="preserve"> </w:t>
            </w:r>
            <w:r w:rsidRPr="00CA7736">
              <w:rPr>
                <w:rFonts w:eastAsia="Times New Roman"/>
                <w:sz w:val="24"/>
                <w:szCs w:val="22"/>
                <w:lang w:val="ru-RU"/>
              </w:rPr>
              <w:t>пов’язані</w:t>
            </w:r>
            <w:r w:rsidR="00BC7561" w:rsidRPr="00CA7736">
              <w:rPr>
                <w:rFonts w:eastAsia="Times New Roman"/>
                <w:sz w:val="24"/>
                <w:szCs w:val="22"/>
                <w:lang w:val="ru-RU"/>
              </w:rPr>
              <w:t xml:space="preserve"> </w:t>
            </w:r>
            <w:r w:rsidRPr="00CA7736">
              <w:rPr>
                <w:rFonts w:eastAsia="Times New Roman"/>
                <w:spacing w:val="-3"/>
                <w:sz w:val="24"/>
                <w:szCs w:val="22"/>
                <w:lang w:val="ru-RU"/>
              </w:rPr>
              <w:t>з</w:t>
            </w:r>
            <w:r w:rsidRPr="00CA7736">
              <w:rPr>
                <w:rFonts w:eastAsia="Times New Roman"/>
                <w:spacing w:val="-57"/>
                <w:sz w:val="24"/>
                <w:szCs w:val="22"/>
                <w:lang w:val="ru-RU"/>
              </w:rPr>
              <w:t xml:space="preserve"> </w:t>
            </w:r>
            <w:r w:rsidRPr="00CA7736">
              <w:rPr>
                <w:rFonts w:eastAsia="Times New Roman"/>
                <w:sz w:val="24"/>
                <w:szCs w:val="22"/>
                <w:lang w:val="ru-RU"/>
              </w:rPr>
              <w:t>розташуванням</w:t>
            </w:r>
            <w:r w:rsidRPr="00CA7736">
              <w:rPr>
                <w:rFonts w:eastAsia="Times New Roman"/>
                <w:spacing w:val="1"/>
                <w:sz w:val="24"/>
                <w:szCs w:val="22"/>
                <w:lang w:val="ru-RU"/>
              </w:rPr>
              <w:t xml:space="preserve"> </w:t>
            </w:r>
            <w:r w:rsidRPr="00CA7736">
              <w:rPr>
                <w:rFonts w:eastAsia="Times New Roman"/>
                <w:sz w:val="24"/>
                <w:szCs w:val="22"/>
                <w:lang w:val="ru-RU"/>
              </w:rPr>
              <w:t>постачальника</w:t>
            </w:r>
            <w:r w:rsidRPr="00CA7736">
              <w:rPr>
                <w:rFonts w:eastAsia="Times New Roman"/>
                <w:spacing w:val="31"/>
                <w:sz w:val="24"/>
                <w:szCs w:val="22"/>
                <w:lang w:val="ru-RU"/>
              </w:rPr>
              <w:t xml:space="preserve"> </w:t>
            </w:r>
            <w:r w:rsidRPr="00CA7736">
              <w:rPr>
                <w:rFonts w:eastAsia="Times New Roman"/>
                <w:sz w:val="24"/>
                <w:szCs w:val="22"/>
                <w:lang w:val="ru-RU"/>
              </w:rPr>
              <w:t>в</w:t>
            </w:r>
            <w:r w:rsidRPr="00CA7736">
              <w:rPr>
                <w:rFonts w:eastAsia="Times New Roman"/>
                <w:spacing w:val="-57"/>
                <w:sz w:val="24"/>
                <w:szCs w:val="22"/>
                <w:lang w:val="ru-RU"/>
              </w:rPr>
              <w:t xml:space="preserve"> </w:t>
            </w:r>
            <w:r w:rsidRPr="00CA7736">
              <w:rPr>
                <w:rFonts w:eastAsia="Times New Roman"/>
                <w:sz w:val="24"/>
                <w:szCs w:val="22"/>
                <w:lang w:val="ru-RU"/>
              </w:rPr>
              <w:t>країнах</w:t>
            </w:r>
            <w:r w:rsidRPr="00CA7736">
              <w:rPr>
                <w:rFonts w:eastAsia="Times New Roman"/>
                <w:spacing w:val="-2"/>
                <w:sz w:val="24"/>
                <w:szCs w:val="22"/>
                <w:lang w:val="ru-RU"/>
              </w:rPr>
              <w:t xml:space="preserve"> </w:t>
            </w:r>
            <w:r w:rsidRPr="00CA7736">
              <w:rPr>
                <w:rFonts w:eastAsia="Times New Roman"/>
                <w:sz w:val="24"/>
                <w:szCs w:val="22"/>
                <w:lang w:val="ru-RU"/>
              </w:rPr>
              <w:t>СНД</w:t>
            </w:r>
          </w:p>
        </w:tc>
        <w:tc>
          <w:tcPr>
            <w:tcW w:w="746" w:type="pct"/>
          </w:tcPr>
          <w:p w:rsidR="00153AC9" w:rsidRPr="00313266" w:rsidRDefault="00313266" w:rsidP="00C53351">
            <w:pPr>
              <w:spacing w:before="224" w:line="240" w:lineRule="auto"/>
              <w:ind w:firstLine="0"/>
              <w:jc w:val="left"/>
              <w:rPr>
                <w:rFonts w:eastAsia="Times New Roman"/>
                <w:sz w:val="24"/>
                <w:szCs w:val="22"/>
              </w:rPr>
            </w:pPr>
            <w:r>
              <w:rPr>
                <w:rFonts w:eastAsia="Times New Roman"/>
                <w:sz w:val="24"/>
                <w:szCs w:val="22"/>
              </w:rPr>
              <w:t>Високий</w:t>
            </w:r>
          </w:p>
        </w:tc>
        <w:tc>
          <w:tcPr>
            <w:tcW w:w="975" w:type="pct"/>
          </w:tcPr>
          <w:p w:rsidR="00153AC9" w:rsidRPr="00CA7736" w:rsidRDefault="00153AC9" w:rsidP="00C53351">
            <w:pPr>
              <w:tabs>
                <w:tab w:val="left" w:pos="1473"/>
              </w:tabs>
              <w:spacing w:line="240" w:lineRule="auto"/>
              <w:ind w:firstLine="0"/>
              <w:jc w:val="left"/>
              <w:rPr>
                <w:rFonts w:eastAsia="Times New Roman"/>
                <w:sz w:val="24"/>
                <w:szCs w:val="22"/>
                <w:lang w:val="ru-RU"/>
              </w:rPr>
            </w:pPr>
            <w:r w:rsidRPr="00CA7736">
              <w:rPr>
                <w:rFonts w:eastAsia="Times New Roman"/>
                <w:sz w:val="24"/>
                <w:szCs w:val="22"/>
                <w:lang w:val="ru-RU"/>
              </w:rPr>
              <w:t>Значні</w:t>
            </w:r>
            <w:r w:rsidRPr="00CA7736">
              <w:rPr>
                <w:rFonts w:eastAsia="Times New Roman"/>
                <w:spacing w:val="1"/>
                <w:sz w:val="24"/>
                <w:szCs w:val="22"/>
                <w:lang w:val="ru-RU"/>
              </w:rPr>
              <w:t xml:space="preserve"> </w:t>
            </w:r>
            <w:r w:rsidRPr="00CA7736">
              <w:rPr>
                <w:rFonts w:eastAsia="Times New Roman"/>
                <w:sz w:val="24"/>
                <w:szCs w:val="22"/>
                <w:lang w:val="ru-RU"/>
              </w:rPr>
              <w:t>логістичні</w:t>
            </w:r>
            <w:r w:rsidRPr="00CA7736">
              <w:rPr>
                <w:rFonts w:eastAsia="Times New Roman"/>
                <w:spacing w:val="1"/>
                <w:sz w:val="24"/>
                <w:szCs w:val="22"/>
                <w:lang w:val="ru-RU"/>
              </w:rPr>
              <w:t xml:space="preserve"> </w:t>
            </w:r>
            <w:r w:rsidRPr="00CA7736">
              <w:rPr>
                <w:rFonts w:eastAsia="Times New Roman"/>
                <w:sz w:val="24"/>
                <w:szCs w:val="22"/>
                <w:lang w:val="ru-RU"/>
              </w:rPr>
              <w:t>витрати</w:t>
            </w:r>
            <w:r w:rsidRPr="00CA7736">
              <w:rPr>
                <w:rFonts w:eastAsia="Times New Roman"/>
                <w:spacing w:val="1"/>
                <w:sz w:val="24"/>
                <w:szCs w:val="22"/>
                <w:lang w:val="ru-RU"/>
              </w:rPr>
              <w:t xml:space="preserve"> </w:t>
            </w:r>
            <w:r w:rsidRPr="00CA7736">
              <w:rPr>
                <w:rFonts w:eastAsia="Times New Roman"/>
                <w:sz w:val="24"/>
                <w:szCs w:val="22"/>
                <w:lang w:val="ru-RU"/>
              </w:rPr>
              <w:t>призводять</w:t>
            </w:r>
            <w:r w:rsidR="00BC7561" w:rsidRPr="00CA7736">
              <w:rPr>
                <w:rFonts w:eastAsia="Times New Roman"/>
                <w:sz w:val="24"/>
                <w:szCs w:val="22"/>
                <w:lang w:val="ru-RU"/>
              </w:rPr>
              <w:t xml:space="preserve"> </w:t>
            </w:r>
            <w:r w:rsidRPr="00CA7736">
              <w:rPr>
                <w:rFonts w:eastAsia="Times New Roman"/>
                <w:spacing w:val="-2"/>
                <w:sz w:val="24"/>
                <w:szCs w:val="22"/>
                <w:lang w:val="ru-RU"/>
              </w:rPr>
              <w:t>до</w:t>
            </w:r>
            <w:r w:rsidRPr="00CA7736">
              <w:rPr>
                <w:rFonts w:eastAsia="Times New Roman"/>
                <w:spacing w:val="-57"/>
                <w:sz w:val="24"/>
                <w:szCs w:val="22"/>
                <w:lang w:val="ru-RU"/>
              </w:rPr>
              <w:t xml:space="preserve"> </w:t>
            </w:r>
            <w:r w:rsidRPr="00CA7736">
              <w:rPr>
                <w:rFonts w:eastAsia="Times New Roman"/>
                <w:sz w:val="24"/>
                <w:szCs w:val="22"/>
                <w:lang w:val="ru-RU"/>
              </w:rPr>
              <w:t>збільшення</w:t>
            </w:r>
          </w:p>
          <w:p w:rsidR="00153AC9" w:rsidRPr="00153AC9" w:rsidRDefault="00153AC9" w:rsidP="00C53351">
            <w:pPr>
              <w:spacing w:line="276" w:lineRule="exact"/>
              <w:ind w:firstLine="0"/>
              <w:jc w:val="left"/>
              <w:rPr>
                <w:rFonts w:eastAsia="Times New Roman"/>
                <w:sz w:val="24"/>
                <w:szCs w:val="22"/>
              </w:rPr>
            </w:pPr>
            <w:r w:rsidRPr="00153AC9">
              <w:rPr>
                <w:rFonts w:eastAsia="Times New Roman"/>
                <w:sz w:val="24"/>
                <w:szCs w:val="22"/>
              </w:rPr>
              <w:t>собівартості товарів.</w:t>
            </w:r>
          </w:p>
        </w:tc>
        <w:tc>
          <w:tcPr>
            <w:tcW w:w="1013" w:type="pct"/>
          </w:tcPr>
          <w:p w:rsidR="00153AC9" w:rsidRPr="00153AC9" w:rsidRDefault="00153AC9" w:rsidP="00C53351">
            <w:pPr>
              <w:spacing w:line="240" w:lineRule="auto"/>
              <w:ind w:firstLine="0"/>
              <w:jc w:val="left"/>
              <w:rPr>
                <w:rFonts w:eastAsia="Times New Roman"/>
                <w:sz w:val="24"/>
                <w:szCs w:val="22"/>
              </w:rPr>
            </w:pPr>
          </w:p>
        </w:tc>
        <w:tc>
          <w:tcPr>
            <w:tcW w:w="959" w:type="pct"/>
          </w:tcPr>
          <w:p w:rsidR="00153AC9" w:rsidRPr="00CA7736" w:rsidRDefault="00153AC9" w:rsidP="00C53351">
            <w:pPr>
              <w:tabs>
                <w:tab w:val="left" w:pos="1437"/>
              </w:tabs>
              <w:spacing w:line="240" w:lineRule="auto"/>
              <w:ind w:firstLine="0"/>
              <w:jc w:val="left"/>
              <w:rPr>
                <w:rFonts w:eastAsia="Times New Roman"/>
                <w:sz w:val="24"/>
                <w:szCs w:val="22"/>
                <w:lang w:val="ru-RU"/>
              </w:rPr>
            </w:pPr>
            <w:r w:rsidRPr="00CA7736">
              <w:rPr>
                <w:rFonts w:eastAsia="Times New Roman"/>
                <w:sz w:val="24"/>
                <w:szCs w:val="22"/>
                <w:lang w:val="ru-RU"/>
              </w:rPr>
              <w:t>Максимізувати</w:t>
            </w:r>
            <w:r w:rsidRPr="00CA7736">
              <w:rPr>
                <w:rFonts w:eastAsia="Times New Roman"/>
                <w:spacing w:val="-57"/>
                <w:sz w:val="24"/>
                <w:szCs w:val="22"/>
                <w:lang w:val="ru-RU"/>
              </w:rPr>
              <w:t xml:space="preserve"> </w:t>
            </w:r>
            <w:r w:rsidRPr="00CA7736">
              <w:rPr>
                <w:rFonts w:eastAsia="Times New Roman"/>
                <w:sz w:val="24"/>
                <w:szCs w:val="22"/>
                <w:lang w:val="ru-RU"/>
              </w:rPr>
              <w:t>близькість</w:t>
            </w:r>
            <w:r w:rsidRPr="00CA7736">
              <w:rPr>
                <w:rFonts w:eastAsia="Times New Roman"/>
                <w:spacing w:val="1"/>
                <w:sz w:val="24"/>
                <w:szCs w:val="22"/>
                <w:lang w:val="ru-RU"/>
              </w:rPr>
              <w:t xml:space="preserve"> </w:t>
            </w:r>
            <w:r w:rsidRPr="00CA7736">
              <w:rPr>
                <w:rFonts w:eastAsia="Times New Roman"/>
                <w:sz w:val="24"/>
                <w:szCs w:val="22"/>
                <w:lang w:val="ru-RU"/>
              </w:rPr>
              <w:t>доступу</w:t>
            </w:r>
            <w:r w:rsidR="00BC7561" w:rsidRPr="00CA7736">
              <w:rPr>
                <w:rFonts w:eastAsia="Times New Roman"/>
                <w:sz w:val="24"/>
                <w:szCs w:val="22"/>
                <w:lang w:val="ru-RU"/>
              </w:rPr>
              <w:t xml:space="preserve"> </w:t>
            </w:r>
            <w:r w:rsidRPr="00CA7736">
              <w:rPr>
                <w:rFonts w:eastAsia="Times New Roman"/>
                <w:spacing w:val="-2"/>
                <w:sz w:val="24"/>
                <w:szCs w:val="22"/>
                <w:lang w:val="ru-RU"/>
              </w:rPr>
              <w:t>до</w:t>
            </w:r>
            <w:r w:rsidRPr="00CA7736">
              <w:rPr>
                <w:rFonts w:eastAsia="Times New Roman"/>
                <w:spacing w:val="-57"/>
                <w:sz w:val="24"/>
                <w:szCs w:val="22"/>
                <w:lang w:val="ru-RU"/>
              </w:rPr>
              <w:t xml:space="preserve"> </w:t>
            </w:r>
            <w:r w:rsidRPr="00CA7736">
              <w:rPr>
                <w:rFonts w:eastAsia="Times New Roman"/>
                <w:sz w:val="24"/>
                <w:szCs w:val="22"/>
                <w:lang w:val="ru-RU"/>
              </w:rPr>
              <w:t>сировини.</w:t>
            </w:r>
            <w:r w:rsidRPr="00CA7736">
              <w:rPr>
                <w:rFonts w:eastAsia="Times New Roman"/>
                <w:spacing w:val="-1"/>
                <w:sz w:val="24"/>
                <w:szCs w:val="22"/>
                <w:lang w:val="ru-RU"/>
              </w:rPr>
              <w:t xml:space="preserve"> </w:t>
            </w:r>
            <w:r w:rsidRPr="00CA7736">
              <w:rPr>
                <w:rFonts w:eastAsia="Times New Roman"/>
                <w:sz w:val="24"/>
                <w:szCs w:val="22"/>
                <w:lang w:val="ru-RU"/>
              </w:rPr>
              <w:t>.</w:t>
            </w:r>
          </w:p>
        </w:tc>
      </w:tr>
      <w:tr w:rsidR="00153AC9" w:rsidRPr="00153AC9" w:rsidTr="00C53351">
        <w:trPr>
          <w:trHeight w:val="20"/>
        </w:trPr>
        <w:tc>
          <w:tcPr>
            <w:tcW w:w="239" w:type="pct"/>
          </w:tcPr>
          <w:p w:rsidR="00153AC9" w:rsidRPr="00CA7736" w:rsidRDefault="00153AC9" w:rsidP="00C53351">
            <w:pPr>
              <w:spacing w:line="240" w:lineRule="auto"/>
              <w:ind w:firstLine="0"/>
              <w:jc w:val="center"/>
              <w:rPr>
                <w:rFonts w:eastAsia="Times New Roman"/>
                <w:sz w:val="26"/>
                <w:szCs w:val="22"/>
                <w:lang w:val="ru-RU"/>
              </w:rPr>
            </w:pPr>
          </w:p>
          <w:p w:rsidR="00153AC9" w:rsidRPr="00CA7736" w:rsidRDefault="00153AC9" w:rsidP="00C53351">
            <w:pPr>
              <w:spacing w:line="240" w:lineRule="auto"/>
              <w:ind w:firstLine="0"/>
              <w:jc w:val="center"/>
              <w:rPr>
                <w:rFonts w:eastAsia="Times New Roman"/>
                <w:sz w:val="26"/>
                <w:szCs w:val="22"/>
                <w:lang w:val="ru-RU"/>
              </w:rPr>
            </w:pPr>
          </w:p>
          <w:p w:rsidR="00153AC9" w:rsidRPr="00CA7736" w:rsidRDefault="00153AC9" w:rsidP="00C53351">
            <w:pPr>
              <w:spacing w:line="240" w:lineRule="auto"/>
              <w:ind w:firstLine="0"/>
              <w:jc w:val="center"/>
              <w:rPr>
                <w:rFonts w:eastAsia="Times New Roman"/>
                <w:sz w:val="26"/>
                <w:szCs w:val="22"/>
                <w:lang w:val="ru-RU"/>
              </w:rPr>
            </w:pPr>
          </w:p>
          <w:p w:rsidR="00153AC9" w:rsidRPr="00CA7736" w:rsidRDefault="00153AC9" w:rsidP="00C53351">
            <w:pPr>
              <w:spacing w:before="4" w:line="240" w:lineRule="auto"/>
              <w:ind w:firstLine="0"/>
              <w:jc w:val="center"/>
              <w:rPr>
                <w:rFonts w:eastAsia="Times New Roman"/>
                <w:sz w:val="29"/>
                <w:szCs w:val="22"/>
                <w:lang w:val="ru-RU"/>
              </w:rPr>
            </w:pPr>
          </w:p>
          <w:p w:rsidR="00153AC9" w:rsidRPr="00153AC9" w:rsidRDefault="00153AC9" w:rsidP="00C53351">
            <w:pPr>
              <w:spacing w:line="240" w:lineRule="auto"/>
              <w:ind w:firstLine="0"/>
              <w:jc w:val="center"/>
              <w:rPr>
                <w:rFonts w:eastAsia="Times New Roman"/>
                <w:sz w:val="24"/>
                <w:szCs w:val="22"/>
              </w:rPr>
            </w:pPr>
            <w:r w:rsidRPr="00153AC9">
              <w:rPr>
                <w:rFonts w:eastAsia="Times New Roman"/>
                <w:sz w:val="24"/>
                <w:szCs w:val="22"/>
              </w:rPr>
              <w:t>2.</w:t>
            </w:r>
          </w:p>
        </w:tc>
        <w:tc>
          <w:tcPr>
            <w:tcW w:w="1068" w:type="pct"/>
          </w:tcPr>
          <w:p w:rsidR="00153AC9" w:rsidRPr="00CA7736" w:rsidRDefault="00153AC9" w:rsidP="00C53351">
            <w:pPr>
              <w:tabs>
                <w:tab w:val="left" w:pos="1458"/>
              </w:tabs>
              <w:spacing w:line="240" w:lineRule="auto"/>
              <w:ind w:firstLine="0"/>
              <w:jc w:val="left"/>
              <w:rPr>
                <w:rFonts w:eastAsia="Times New Roman"/>
                <w:sz w:val="24"/>
                <w:szCs w:val="22"/>
                <w:lang w:val="ru-RU"/>
              </w:rPr>
            </w:pPr>
            <w:r w:rsidRPr="00CA7736">
              <w:rPr>
                <w:rFonts w:eastAsia="Times New Roman"/>
                <w:sz w:val="24"/>
                <w:szCs w:val="22"/>
                <w:lang w:val="ru-RU"/>
              </w:rPr>
              <w:t>Порівняно</w:t>
            </w:r>
            <w:r w:rsidRPr="00CA7736">
              <w:rPr>
                <w:rFonts w:eastAsia="Times New Roman"/>
                <w:spacing w:val="1"/>
                <w:sz w:val="24"/>
                <w:szCs w:val="22"/>
                <w:lang w:val="ru-RU"/>
              </w:rPr>
              <w:t xml:space="preserve"> </w:t>
            </w:r>
            <w:r w:rsidR="00313266">
              <w:rPr>
                <w:rFonts w:eastAsia="Times New Roman"/>
                <w:spacing w:val="1"/>
                <w:sz w:val="24"/>
                <w:szCs w:val="22"/>
                <w:lang w:val="ru-RU"/>
              </w:rPr>
              <w:t>н</w:t>
            </w:r>
            <w:r w:rsidRPr="00CA7736">
              <w:rPr>
                <w:rFonts w:eastAsia="Times New Roman"/>
                <w:sz w:val="24"/>
                <w:szCs w:val="22"/>
                <w:lang w:val="ru-RU"/>
              </w:rPr>
              <w:t>изька</w:t>
            </w:r>
            <w:r w:rsidR="00BC7561" w:rsidRPr="00CA7736">
              <w:rPr>
                <w:rFonts w:eastAsia="Times New Roman"/>
                <w:sz w:val="24"/>
                <w:szCs w:val="22"/>
                <w:lang w:val="ru-RU"/>
              </w:rPr>
              <w:t xml:space="preserve"> </w:t>
            </w:r>
            <w:r w:rsidRPr="00CA7736">
              <w:rPr>
                <w:rFonts w:eastAsia="Times New Roman"/>
                <w:spacing w:val="-1"/>
                <w:sz w:val="24"/>
                <w:szCs w:val="22"/>
                <w:lang w:val="ru-RU"/>
              </w:rPr>
              <w:t>ціна</w:t>
            </w:r>
            <w:r w:rsidRPr="00CA7736">
              <w:rPr>
                <w:rFonts w:eastAsia="Times New Roman"/>
                <w:spacing w:val="-57"/>
                <w:sz w:val="24"/>
                <w:szCs w:val="22"/>
                <w:lang w:val="ru-RU"/>
              </w:rPr>
              <w:t xml:space="preserve"> </w:t>
            </w:r>
            <w:r w:rsidRPr="00CA7736">
              <w:rPr>
                <w:rFonts w:eastAsia="Times New Roman"/>
                <w:sz w:val="24"/>
                <w:szCs w:val="22"/>
                <w:lang w:val="ru-RU"/>
              </w:rPr>
              <w:t>існуючих</w:t>
            </w:r>
            <w:r w:rsidRPr="00CA7736">
              <w:rPr>
                <w:rFonts w:eastAsia="Times New Roman"/>
                <w:spacing w:val="1"/>
                <w:sz w:val="24"/>
                <w:szCs w:val="22"/>
                <w:lang w:val="ru-RU"/>
              </w:rPr>
              <w:t xml:space="preserve"> </w:t>
            </w:r>
            <w:r w:rsidRPr="00CA7736">
              <w:rPr>
                <w:rFonts w:eastAsia="Times New Roman"/>
                <w:sz w:val="24"/>
                <w:szCs w:val="22"/>
                <w:lang w:val="ru-RU"/>
              </w:rPr>
              <w:t>постачальників</w:t>
            </w:r>
          </w:p>
        </w:tc>
        <w:tc>
          <w:tcPr>
            <w:tcW w:w="746" w:type="pct"/>
          </w:tcPr>
          <w:p w:rsidR="00153AC9" w:rsidRPr="00313266" w:rsidRDefault="00313266" w:rsidP="00C53351">
            <w:pPr>
              <w:spacing w:line="240" w:lineRule="auto"/>
              <w:ind w:firstLine="0"/>
              <w:jc w:val="left"/>
              <w:rPr>
                <w:rFonts w:eastAsia="Times New Roman"/>
                <w:sz w:val="24"/>
                <w:szCs w:val="22"/>
              </w:rPr>
            </w:pPr>
            <w:r>
              <w:rPr>
                <w:rFonts w:eastAsia="Times New Roman"/>
                <w:sz w:val="24"/>
                <w:szCs w:val="22"/>
              </w:rPr>
              <w:t>Середній</w:t>
            </w:r>
          </w:p>
        </w:tc>
        <w:tc>
          <w:tcPr>
            <w:tcW w:w="975" w:type="pct"/>
          </w:tcPr>
          <w:p w:rsidR="00153AC9" w:rsidRPr="00153AC9" w:rsidRDefault="00153AC9" w:rsidP="00C53351">
            <w:pPr>
              <w:spacing w:line="240" w:lineRule="auto"/>
              <w:ind w:firstLine="0"/>
              <w:jc w:val="left"/>
              <w:rPr>
                <w:rFonts w:eastAsia="Times New Roman"/>
                <w:sz w:val="24"/>
                <w:szCs w:val="22"/>
              </w:rPr>
            </w:pPr>
          </w:p>
        </w:tc>
        <w:tc>
          <w:tcPr>
            <w:tcW w:w="1013" w:type="pct"/>
          </w:tcPr>
          <w:p w:rsidR="00153AC9" w:rsidRPr="00CA7736" w:rsidRDefault="00153AC9" w:rsidP="00C53351">
            <w:pPr>
              <w:tabs>
                <w:tab w:val="left" w:pos="732"/>
                <w:tab w:val="left" w:pos="1243"/>
              </w:tabs>
              <w:spacing w:line="240" w:lineRule="auto"/>
              <w:ind w:firstLine="0"/>
              <w:jc w:val="left"/>
              <w:rPr>
                <w:rFonts w:eastAsia="Times New Roman"/>
                <w:sz w:val="24"/>
                <w:szCs w:val="22"/>
                <w:lang w:val="ru-RU"/>
              </w:rPr>
            </w:pPr>
            <w:r w:rsidRPr="00CA7736">
              <w:rPr>
                <w:rFonts w:eastAsia="Times New Roman"/>
                <w:sz w:val="24"/>
                <w:szCs w:val="22"/>
                <w:lang w:val="ru-RU"/>
              </w:rPr>
              <w:t>Користуючись</w:t>
            </w:r>
            <w:r w:rsidRPr="00CA7736">
              <w:rPr>
                <w:rFonts w:eastAsia="Times New Roman"/>
                <w:spacing w:val="1"/>
                <w:sz w:val="24"/>
                <w:szCs w:val="22"/>
                <w:lang w:val="ru-RU"/>
              </w:rPr>
              <w:t xml:space="preserve"> </w:t>
            </w:r>
            <w:r w:rsidRPr="00CA7736">
              <w:rPr>
                <w:rFonts w:eastAsia="Times New Roman"/>
                <w:sz w:val="24"/>
                <w:szCs w:val="22"/>
                <w:lang w:val="ru-RU"/>
              </w:rPr>
              <w:t>цим</w:t>
            </w:r>
            <w:r w:rsidR="00BC7561" w:rsidRPr="00CA7736">
              <w:rPr>
                <w:rFonts w:eastAsia="Times New Roman"/>
                <w:sz w:val="24"/>
                <w:szCs w:val="22"/>
                <w:lang w:val="ru-RU"/>
              </w:rPr>
              <w:t xml:space="preserve"> </w:t>
            </w:r>
            <w:r w:rsidRPr="00CA7736">
              <w:rPr>
                <w:rFonts w:eastAsia="Times New Roman"/>
                <w:spacing w:val="-1"/>
                <w:sz w:val="24"/>
                <w:szCs w:val="22"/>
                <w:lang w:val="ru-RU"/>
              </w:rPr>
              <w:t>фактором,</w:t>
            </w:r>
            <w:r w:rsidRPr="00CA7736">
              <w:rPr>
                <w:rFonts w:eastAsia="Times New Roman"/>
                <w:spacing w:val="-57"/>
                <w:sz w:val="24"/>
                <w:szCs w:val="22"/>
                <w:lang w:val="ru-RU"/>
              </w:rPr>
              <w:t xml:space="preserve"> </w:t>
            </w:r>
            <w:r w:rsidRPr="00CA7736">
              <w:rPr>
                <w:rFonts w:eastAsia="Times New Roman"/>
                <w:sz w:val="24"/>
                <w:szCs w:val="22"/>
                <w:lang w:val="ru-RU"/>
              </w:rPr>
              <w:t>компанія</w:t>
            </w:r>
            <w:r w:rsidR="00BC7561" w:rsidRPr="00CA7736">
              <w:rPr>
                <w:rFonts w:eastAsia="Times New Roman"/>
                <w:sz w:val="24"/>
                <w:szCs w:val="22"/>
                <w:lang w:val="ru-RU"/>
              </w:rPr>
              <w:t xml:space="preserve"> </w:t>
            </w:r>
            <w:r w:rsidRPr="00CA7736">
              <w:rPr>
                <w:rFonts w:eastAsia="Times New Roman"/>
                <w:spacing w:val="-1"/>
                <w:sz w:val="24"/>
                <w:szCs w:val="22"/>
                <w:lang w:val="ru-RU"/>
              </w:rPr>
              <w:t>може</w:t>
            </w:r>
            <w:r w:rsidRPr="00CA7736">
              <w:rPr>
                <w:rFonts w:eastAsia="Times New Roman"/>
                <w:spacing w:val="-57"/>
                <w:sz w:val="24"/>
                <w:szCs w:val="22"/>
                <w:lang w:val="ru-RU"/>
              </w:rPr>
              <w:t xml:space="preserve"> </w:t>
            </w:r>
            <w:r w:rsidRPr="00CA7736">
              <w:rPr>
                <w:rFonts w:eastAsia="Times New Roman"/>
                <w:sz w:val="24"/>
                <w:szCs w:val="22"/>
                <w:lang w:val="ru-RU"/>
              </w:rPr>
              <w:t>вільніше</w:t>
            </w:r>
            <w:r w:rsidRPr="00CA7736">
              <w:rPr>
                <w:rFonts w:eastAsia="Times New Roman"/>
                <w:spacing w:val="1"/>
                <w:sz w:val="24"/>
                <w:szCs w:val="22"/>
                <w:lang w:val="ru-RU"/>
              </w:rPr>
              <w:t xml:space="preserve"> </w:t>
            </w:r>
            <w:r w:rsidRPr="00CA7736">
              <w:rPr>
                <w:rFonts w:eastAsia="Times New Roman"/>
                <w:sz w:val="24"/>
                <w:szCs w:val="22"/>
                <w:lang w:val="ru-RU"/>
              </w:rPr>
              <w:t>варіювати</w:t>
            </w:r>
            <w:r w:rsidRPr="00CA7736">
              <w:rPr>
                <w:rFonts w:eastAsia="Times New Roman"/>
                <w:spacing w:val="1"/>
                <w:sz w:val="24"/>
                <w:szCs w:val="22"/>
                <w:lang w:val="ru-RU"/>
              </w:rPr>
              <w:t xml:space="preserve"> </w:t>
            </w:r>
            <w:r w:rsidRPr="00CA7736">
              <w:rPr>
                <w:rFonts w:eastAsia="Times New Roman"/>
                <w:sz w:val="24"/>
                <w:szCs w:val="22"/>
                <w:lang w:val="ru-RU"/>
              </w:rPr>
              <w:t>ціни</w:t>
            </w:r>
            <w:r w:rsidRPr="00CA7736">
              <w:rPr>
                <w:rFonts w:eastAsia="Times New Roman"/>
                <w:spacing w:val="-57"/>
                <w:sz w:val="24"/>
                <w:szCs w:val="22"/>
                <w:lang w:val="ru-RU"/>
              </w:rPr>
              <w:t xml:space="preserve"> </w:t>
            </w:r>
            <w:r w:rsidRPr="00CA7736">
              <w:rPr>
                <w:rFonts w:eastAsia="Times New Roman"/>
                <w:sz w:val="24"/>
                <w:szCs w:val="22"/>
                <w:lang w:val="ru-RU"/>
              </w:rPr>
              <w:t>своїх</w:t>
            </w:r>
            <w:r w:rsidRPr="00CA7736">
              <w:rPr>
                <w:rFonts w:eastAsia="Times New Roman"/>
                <w:spacing w:val="1"/>
                <w:sz w:val="24"/>
                <w:szCs w:val="22"/>
                <w:lang w:val="ru-RU"/>
              </w:rPr>
              <w:t xml:space="preserve"> </w:t>
            </w:r>
            <w:r w:rsidRPr="00CA7736">
              <w:rPr>
                <w:rFonts w:eastAsia="Times New Roman"/>
                <w:sz w:val="24"/>
                <w:szCs w:val="22"/>
                <w:lang w:val="ru-RU"/>
              </w:rPr>
              <w:t>товарів.</w:t>
            </w:r>
          </w:p>
        </w:tc>
        <w:tc>
          <w:tcPr>
            <w:tcW w:w="959" w:type="pct"/>
          </w:tcPr>
          <w:p w:rsidR="00153AC9" w:rsidRPr="00CA7736" w:rsidRDefault="00153AC9" w:rsidP="00C53351">
            <w:pPr>
              <w:tabs>
                <w:tab w:val="left" w:pos="764"/>
                <w:tab w:val="left" w:pos="1483"/>
              </w:tabs>
              <w:spacing w:line="240" w:lineRule="auto"/>
              <w:ind w:firstLine="0"/>
              <w:jc w:val="left"/>
              <w:rPr>
                <w:rFonts w:eastAsia="Times New Roman"/>
                <w:sz w:val="24"/>
                <w:szCs w:val="22"/>
                <w:lang w:val="ru-RU"/>
              </w:rPr>
            </w:pPr>
            <w:r w:rsidRPr="00CA7736">
              <w:rPr>
                <w:rFonts w:eastAsia="Times New Roman"/>
                <w:sz w:val="24"/>
                <w:szCs w:val="22"/>
                <w:lang w:val="ru-RU"/>
              </w:rPr>
              <w:t>Звільнені</w:t>
            </w:r>
            <w:r w:rsidRPr="00CA7736">
              <w:rPr>
                <w:rFonts w:eastAsia="Times New Roman"/>
                <w:spacing w:val="1"/>
                <w:sz w:val="24"/>
                <w:szCs w:val="22"/>
                <w:lang w:val="ru-RU"/>
              </w:rPr>
              <w:t xml:space="preserve"> </w:t>
            </w:r>
            <w:r w:rsidRPr="00CA7736">
              <w:rPr>
                <w:rFonts w:eastAsia="Times New Roman"/>
                <w:sz w:val="24"/>
                <w:szCs w:val="22"/>
                <w:lang w:val="ru-RU"/>
              </w:rPr>
              <w:t>кошти,</w:t>
            </w:r>
            <w:r w:rsidR="00BC7561" w:rsidRPr="00CA7736">
              <w:rPr>
                <w:rFonts w:eastAsia="Times New Roman"/>
                <w:sz w:val="24"/>
                <w:szCs w:val="22"/>
                <w:lang w:val="ru-RU"/>
              </w:rPr>
              <w:t xml:space="preserve"> </w:t>
            </w:r>
            <w:r w:rsidRPr="00CA7736">
              <w:rPr>
                <w:rFonts w:eastAsia="Times New Roman"/>
                <w:spacing w:val="-2"/>
                <w:sz w:val="24"/>
                <w:szCs w:val="22"/>
                <w:lang w:val="ru-RU"/>
              </w:rPr>
              <w:t>за</w:t>
            </w:r>
            <w:r w:rsidRPr="00CA7736">
              <w:rPr>
                <w:rFonts w:eastAsia="Times New Roman"/>
                <w:spacing w:val="-57"/>
                <w:sz w:val="24"/>
                <w:szCs w:val="22"/>
                <w:lang w:val="ru-RU"/>
              </w:rPr>
              <w:t xml:space="preserve"> </w:t>
            </w:r>
            <w:r w:rsidRPr="00CA7736">
              <w:rPr>
                <w:rFonts w:eastAsia="Times New Roman"/>
                <w:sz w:val="24"/>
                <w:szCs w:val="22"/>
                <w:lang w:val="ru-RU"/>
              </w:rPr>
              <w:t>рахунок</w:t>
            </w:r>
            <w:r w:rsidRPr="00CA7736">
              <w:rPr>
                <w:rFonts w:eastAsia="Times New Roman"/>
                <w:spacing w:val="44"/>
                <w:sz w:val="24"/>
                <w:szCs w:val="22"/>
                <w:lang w:val="ru-RU"/>
              </w:rPr>
              <w:t xml:space="preserve"> </w:t>
            </w:r>
            <w:r w:rsidRPr="00CA7736">
              <w:rPr>
                <w:rFonts w:eastAsia="Times New Roman"/>
                <w:sz w:val="24"/>
                <w:szCs w:val="22"/>
                <w:lang w:val="ru-RU"/>
              </w:rPr>
              <w:t>цього</w:t>
            </w:r>
            <w:r w:rsidRPr="00CA7736">
              <w:rPr>
                <w:rFonts w:eastAsia="Times New Roman"/>
                <w:spacing w:val="-57"/>
                <w:sz w:val="24"/>
                <w:szCs w:val="22"/>
                <w:lang w:val="ru-RU"/>
              </w:rPr>
              <w:t xml:space="preserve"> </w:t>
            </w:r>
            <w:r w:rsidRPr="00CA7736">
              <w:rPr>
                <w:rFonts w:eastAsia="Times New Roman"/>
                <w:sz w:val="24"/>
                <w:szCs w:val="22"/>
                <w:lang w:val="ru-RU"/>
              </w:rPr>
              <w:t>фактора,</w:t>
            </w:r>
            <w:r w:rsidRPr="00CA7736">
              <w:rPr>
                <w:rFonts w:eastAsia="Times New Roman"/>
                <w:spacing w:val="1"/>
                <w:sz w:val="24"/>
                <w:szCs w:val="22"/>
                <w:lang w:val="ru-RU"/>
              </w:rPr>
              <w:t xml:space="preserve"> </w:t>
            </w:r>
            <w:r w:rsidRPr="00CA7736">
              <w:rPr>
                <w:rFonts w:eastAsia="Times New Roman"/>
                <w:sz w:val="24"/>
                <w:szCs w:val="22"/>
                <w:lang w:val="ru-RU"/>
              </w:rPr>
              <w:t>компанія</w:t>
            </w:r>
            <w:r w:rsidRPr="00CA7736">
              <w:rPr>
                <w:rFonts w:eastAsia="Times New Roman"/>
                <w:spacing w:val="31"/>
                <w:sz w:val="24"/>
                <w:szCs w:val="22"/>
                <w:lang w:val="ru-RU"/>
              </w:rPr>
              <w:t xml:space="preserve"> </w:t>
            </w:r>
            <w:r w:rsidRPr="00CA7736">
              <w:rPr>
                <w:rFonts w:eastAsia="Times New Roman"/>
                <w:sz w:val="24"/>
                <w:szCs w:val="22"/>
                <w:lang w:val="ru-RU"/>
              </w:rPr>
              <w:t>може</w:t>
            </w:r>
            <w:r w:rsidRPr="00CA7736">
              <w:rPr>
                <w:rFonts w:eastAsia="Times New Roman"/>
                <w:spacing w:val="-57"/>
                <w:sz w:val="24"/>
                <w:szCs w:val="22"/>
                <w:lang w:val="ru-RU"/>
              </w:rPr>
              <w:t xml:space="preserve"> </w:t>
            </w:r>
            <w:r w:rsidRPr="00CA7736">
              <w:rPr>
                <w:rFonts w:eastAsia="Times New Roman"/>
                <w:sz w:val="24"/>
                <w:szCs w:val="22"/>
                <w:lang w:val="ru-RU"/>
              </w:rPr>
              <w:t>направляти</w:t>
            </w:r>
            <w:r w:rsidRPr="00CA7736">
              <w:rPr>
                <w:rFonts w:eastAsia="Times New Roman"/>
                <w:spacing w:val="51"/>
                <w:sz w:val="24"/>
                <w:szCs w:val="22"/>
                <w:lang w:val="ru-RU"/>
              </w:rPr>
              <w:t xml:space="preserve"> </w:t>
            </w:r>
            <w:r w:rsidRPr="00CA7736">
              <w:rPr>
                <w:rFonts w:eastAsia="Times New Roman"/>
                <w:sz w:val="24"/>
                <w:szCs w:val="22"/>
                <w:lang w:val="ru-RU"/>
              </w:rPr>
              <w:t>на</w:t>
            </w:r>
            <w:r w:rsidRPr="00CA7736">
              <w:rPr>
                <w:rFonts w:eastAsia="Times New Roman"/>
                <w:spacing w:val="-57"/>
                <w:sz w:val="24"/>
                <w:szCs w:val="22"/>
                <w:lang w:val="ru-RU"/>
              </w:rPr>
              <w:t xml:space="preserve"> </w:t>
            </w:r>
            <w:r w:rsidRPr="00CA7736">
              <w:rPr>
                <w:rFonts w:eastAsia="Times New Roman"/>
                <w:sz w:val="24"/>
                <w:szCs w:val="22"/>
                <w:lang w:val="ru-RU"/>
              </w:rPr>
              <w:t>диференціацію</w:t>
            </w:r>
            <w:r w:rsidRPr="00CA7736">
              <w:rPr>
                <w:rFonts w:eastAsia="Times New Roman"/>
                <w:spacing w:val="-57"/>
                <w:sz w:val="24"/>
                <w:szCs w:val="22"/>
                <w:lang w:val="ru-RU"/>
              </w:rPr>
              <w:t xml:space="preserve"> </w:t>
            </w:r>
            <w:r w:rsidRPr="00CA7736">
              <w:rPr>
                <w:rFonts w:eastAsia="Times New Roman"/>
                <w:sz w:val="24"/>
                <w:szCs w:val="22"/>
                <w:lang w:val="ru-RU"/>
              </w:rPr>
              <w:t>своєї</w:t>
            </w:r>
            <w:r w:rsidRPr="00CA7736">
              <w:rPr>
                <w:rFonts w:eastAsia="Times New Roman"/>
                <w:spacing w:val="1"/>
                <w:sz w:val="24"/>
                <w:szCs w:val="22"/>
                <w:lang w:val="ru-RU"/>
              </w:rPr>
              <w:t xml:space="preserve"> </w:t>
            </w:r>
            <w:r w:rsidRPr="00CA7736">
              <w:rPr>
                <w:rFonts w:eastAsia="Times New Roman"/>
                <w:sz w:val="24"/>
                <w:szCs w:val="22"/>
                <w:lang w:val="ru-RU"/>
              </w:rPr>
              <w:t>компанії</w:t>
            </w:r>
            <w:r w:rsidRPr="00CA7736">
              <w:rPr>
                <w:rFonts w:eastAsia="Times New Roman"/>
                <w:spacing w:val="-57"/>
                <w:sz w:val="24"/>
                <w:szCs w:val="22"/>
                <w:lang w:val="ru-RU"/>
              </w:rPr>
              <w:t xml:space="preserve"> </w:t>
            </w:r>
            <w:r w:rsidRPr="00CA7736">
              <w:rPr>
                <w:rFonts w:eastAsia="Times New Roman"/>
                <w:sz w:val="24"/>
                <w:szCs w:val="22"/>
                <w:lang w:val="ru-RU"/>
              </w:rPr>
              <w:t>та</w:t>
            </w:r>
            <w:r w:rsidR="00BC7561" w:rsidRPr="00CA7736">
              <w:rPr>
                <w:rFonts w:eastAsia="Times New Roman"/>
                <w:sz w:val="24"/>
                <w:szCs w:val="22"/>
                <w:lang w:val="ru-RU"/>
              </w:rPr>
              <w:t xml:space="preserve"> </w:t>
            </w:r>
            <w:r w:rsidRPr="00CA7736">
              <w:rPr>
                <w:rFonts w:eastAsia="Times New Roman"/>
                <w:spacing w:val="-1"/>
                <w:sz w:val="24"/>
                <w:szCs w:val="22"/>
                <w:lang w:val="ru-RU"/>
              </w:rPr>
              <w:t>розвиток</w:t>
            </w:r>
          </w:p>
          <w:p w:rsidR="00153AC9" w:rsidRPr="00153AC9" w:rsidRDefault="00153AC9" w:rsidP="00C53351">
            <w:pPr>
              <w:spacing w:line="264" w:lineRule="exact"/>
              <w:ind w:firstLine="0"/>
              <w:jc w:val="left"/>
              <w:rPr>
                <w:rFonts w:eastAsia="Times New Roman"/>
                <w:sz w:val="24"/>
                <w:szCs w:val="22"/>
              </w:rPr>
            </w:pPr>
            <w:r w:rsidRPr="00153AC9">
              <w:rPr>
                <w:rFonts w:eastAsia="Times New Roman"/>
                <w:sz w:val="24"/>
                <w:szCs w:val="22"/>
              </w:rPr>
              <w:t>свого</w:t>
            </w:r>
            <w:r w:rsidRPr="00153AC9">
              <w:rPr>
                <w:rFonts w:eastAsia="Times New Roman"/>
                <w:spacing w:val="-5"/>
                <w:sz w:val="24"/>
                <w:szCs w:val="22"/>
              </w:rPr>
              <w:t xml:space="preserve"> </w:t>
            </w:r>
            <w:r w:rsidRPr="00153AC9">
              <w:rPr>
                <w:rFonts w:eastAsia="Times New Roman"/>
                <w:sz w:val="24"/>
                <w:szCs w:val="22"/>
              </w:rPr>
              <w:t>бренду.</w:t>
            </w:r>
          </w:p>
        </w:tc>
      </w:tr>
    </w:tbl>
    <w:p w:rsidR="004C2FAA" w:rsidRPr="00DC7A4A" w:rsidRDefault="005548B9" w:rsidP="00DC7A4A">
      <w:pPr>
        <w:rPr>
          <w:rFonts w:eastAsia="Times New Roman"/>
          <w:sz w:val="24"/>
          <w:szCs w:val="24"/>
          <w:lang w:val="ru-RU" w:eastAsia="en-US"/>
        </w:rPr>
      </w:pPr>
      <w:r w:rsidRPr="005548B9">
        <w:rPr>
          <w:rFonts w:eastAsia="Times New Roman"/>
          <w:sz w:val="24"/>
          <w:szCs w:val="24"/>
          <w:lang w:eastAsia="en-US"/>
        </w:rPr>
        <w:t xml:space="preserve">Розроблено і побудовано </w:t>
      </w:r>
      <w:r w:rsidR="004C2FAA" w:rsidRPr="004C2FAA">
        <w:rPr>
          <w:rFonts w:eastAsia="Times New Roman"/>
          <w:sz w:val="24"/>
          <w:szCs w:val="24"/>
          <w:lang w:eastAsia="en-US"/>
        </w:rPr>
        <w:t xml:space="preserve">автором на основі даних підприємства ТОВ «Конте Україна» </w:t>
      </w:r>
      <w:r w:rsidR="002535F1">
        <w:rPr>
          <w:rFonts w:eastAsia="Times New Roman"/>
          <w:sz w:val="24"/>
          <w:szCs w:val="24"/>
          <w:lang w:eastAsia="en-US"/>
        </w:rPr>
        <w:t xml:space="preserve">та джерела </w:t>
      </w:r>
      <w:r w:rsidR="002535F1" w:rsidRPr="002535F1">
        <w:rPr>
          <w:rFonts w:eastAsia="Times New Roman"/>
          <w:sz w:val="24"/>
          <w:szCs w:val="24"/>
          <w:lang w:val="ru-RU" w:eastAsia="en-US"/>
        </w:rPr>
        <w:t>[35]</w:t>
      </w:r>
    </w:p>
    <w:p w:rsidR="006165A8" w:rsidRDefault="006165A8" w:rsidP="00DC7A4A"/>
    <w:p w:rsidR="00153AC9" w:rsidRDefault="00E920BB" w:rsidP="00E920BB">
      <w:r>
        <w:lastRenderedPageBreak/>
        <w:t>Отже</w:t>
      </w:r>
      <w:r w:rsidR="008776C1">
        <w:t>,</w:t>
      </w:r>
      <w:r w:rsidR="00153AC9" w:rsidRPr="00153AC9">
        <w:t xml:space="preserve"> існує потреба у виборі нового постачальника, який матиме аналогічні характеристики по якості та швидкості співпраці.</w:t>
      </w:r>
      <w:r>
        <w:t xml:space="preserve"> Тому не менш важливим етапом є зазначення факторів впливу посередників для ТОВ «Конте Україна» у таблиці 1.15. </w:t>
      </w:r>
    </w:p>
    <w:p w:rsidR="008776C1" w:rsidRPr="00153AC9" w:rsidRDefault="008776C1" w:rsidP="00E920BB"/>
    <w:p w:rsidR="00153AC9" w:rsidRPr="00582F51" w:rsidRDefault="00153AC9" w:rsidP="00DC7A4A">
      <w:pPr>
        <w:widowControl w:val="0"/>
        <w:autoSpaceDE w:val="0"/>
        <w:autoSpaceDN w:val="0"/>
        <w:rPr>
          <w:rFonts w:eastAsia="Times New Roman"/>
          <w:lang w:eastAsia="en-US"/>
        </w:rPr>
      </w:pPr>
      <w:r w:rsidRPr="00153AC9">
        <w:rPr>
          <w:rFonts w:eastAsia="Times New Roman"/>
          <w:lang w:eastAsia="en-US"/>
        </w:rPr>
        <w:t>Таблиця</w:t>
      </w:r>
      <w:r w:rsidRPr="00153AC9">
        <w:rPr>
          <w:rFonts w:eastAsia="Times New Roman"/>
          <w:spacing w:val="-3"/>
          <w:lang w:eastAsia="en-US"/>
        </w:rPr>
        <w:t xml:space="preserve"> </w:t>
      </w:r>
      <w:r w:rsidRPr="00153AC9">
        <w:rPr>
          <w:rFonts w:eastAsia="Times New Roman"/>
          <w:lang w:eastAsia="en-US"/>
        </w:rPr>
        <w:t>1.1</w:t>
      </w:r>
      <w:r w:rsidR="00553053">
        <w:rPr>
          <w:rFonts w:eastAsia="Times New Roman"/>
          <w:lang w:eastAsia="en-US"/>
        </w:rPr>
        <w:t>5</w:t>
      </w:r>
      <w:r w:rsidR="00DC7A4A">
        <w:rPr>
          <w:rFonts w:eastAsia="Times New Roman"/>
          <w:lang w:eastAsia="en-US"/>
        </w:rPr>
        <w:t xml:space="preserve"> - </w:t>
      </w:r>
      <w:r w:rsidRPr="00582F51">
        <w:rPr>
          <w:rFonts w:eastAsia="Times New Roman"/>
          <w:lang w:eastAsia="en-US"/>
        </w:rPr>
        <w:t>Таблиця</w:t>
      </w:r>
      <w:r w:rsidRPr="00582F51">
        <w:rPr>
          <w:rFonts w:eastAsia="Times New Roman"/>
          <w:spacing w:val="-5"/>
          <w:lang w:eastAsia="en-US"/>
        </w:rPr>
        <w:t xml:space="preserve"> </w:t>
      </w:r>
      <w:r w:rsidRPr="00582F51">
        <w:rPr>
          <w:rFonts w:eastAsia="Times New Roman"/>
          <w:lang w:eastAsia="en-US"/>
        </w:rPr>
        <w:t>факторів</w:t>
      </w:r>
      <w:r w:rsidRPr="00582F51">
        <w:rPr>
          <w:rFonts w:eastAsia="Times New Roman"/>
          <w:spacing w:val="-6"/>
          <w:lang w:eastAsia="en-US"/>
        </w:rPr>
        <w:t xml:space="preserve"> </w:t>
      </w:r>
      <w:r w:rsidR="00BC7561" w:rsidRPr="00582F51">
        <w:rPr>
          <w:rFonts w:eastAsia="Times New Roman"/>
          <w:lang w:eastAsia="en-US"/>
        </w:rPr>
        <w:t>впливу</w:t>
      </w:r>
      <w:r w:rsidRPr="00582F51">
        <w:rPr>
          <w:rFonts w:eastAsia="Times New Roman"/>
          <w:spacing w:val="-5"/>
          <w:lang w:eastAsia="en-US"/>
        </w:rPr>
        <w:t xml:space="preserve"> </w:t>
      </w:r>
      <w:r w:rsidRPr="00582F51">
        <w:rPr>
          <w:rFonts w:eastAsia="Times New Roman"/>
          <w:lang w:eastAsia="en-US"/>
        </w:rPr>
        <w:t>посередників</w:t>
      </w:r>
    </w:p>
    <w:p w:rsidR="00153AC9" w:rsidRPr="00153AC9" w:rsidRDefault="00153AC9" w:rsidP="00153AC9">
      <w:pPr>
        <w:widowControl w:val="0"/>
        <w:autoSpaceDE w:val="0"/>
        <w:autoSpaceDN w:val="0"/>
        <w:spacing w:before="6" w:after="1" w:line="240" w:lineRule="auto"/>
        <w:ind w:firstLine="0"/>
        <w:jc w:val="left"/>
        <w:rPr>
          <w:rFonts w:eastAsia="Times New Roman"/>
          <w:sz w:val="14"/>
          <w:lang w:eastAsia="en-US"/>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86"/>
        <w:gridCol w:w="1685"/>
        <w:gridCol w:w="1164"/>
        <w:gridCol w:w="1863"/>
        <w:gridCol w:w="2280"/>
        <w:gridCol w:w="2533"/>
      </w:tblGrid>
      <w:tr w:rsidR="00153AC9" w:rsidRPr="00595E22" w:rsidTr="00C53351">
        <w:trPr>
          <w:trHeight w:val="20"/>
        </w:trPr>
        <w:tc>
          <w:tcPr>
            <w:tcW w:w="195" w:type="pct"/>
            <w:vAlign w:val="center"/>
          </w:tcPr>
          <w:p w:rsidR="00153AC9" w:rsidRPr="00595E22" w:rsidRDefault="00C53351" w:rsidP="00C53351">
            <w:pPr>
              <w:spacing w:before="131" w:line="240" w:lineRule="auto"/>
              <w:ind w:left="10" w:firstLine="0"/>
              <w:jc w:val="center"/>
              <w:rPr>
                <w:rFonts w:eastAsia="Times New Roman"/>
                <w:sz w:val="24"/>
                <w:szCs w:val="22"/>
              </w:rPr>
            </w:pPr>
            <w:r w:rsidRPr="00C53351">
              <w:rPr>
                <w:rFonts w:eastAsia="Times New Roman"/>
                <w:sz w:val="24"/>
                <w:szCs w:val="22"/>
              </w:rPr>
              <w:t>№ з/п</w:t>
            </w:r>
          </w:p>
        </w:tc>
        <w:tc>
          <w:tcPr>
            <w:tcW w:w="850" w:type="pct"/>
            <w:vAlign w:val="center"/>
          </w:tcPr>
          <w:p w:rsidR="00153AC9" w:rsidRPr="00595E22" w:rsidRDefault="00153AC9" w:rsidP="00C53351">
            <w:pPr>
              <w:spacing w:before="131" w:line="240" w:lineRule="auto"/>
              <w:ind w:left="107" w:firstLine="0"/>
              <w:jc w:val="center"/>
              <w:rPr>
                <w:rFonts w:eastAsia="Times New Roman"/>
                <w:sz w:val="24"/>
                <w:szCs w:val="22"/>
              </w:rPr>
            </w:pPr>
            <w:r w:rsidRPr="00595E22">
              <w:rPr>
                <w:rFonts w:eastAsia="Times New Roman"/>
                <w:sz w:val="24"/>
                <w:szCs w:val="22"/>
              </w:rPr>
              <w:t>Фактор</w:t>
            </w:r>
          </w:p>
        </w:tc>
        <w:tc>
          <w:tcPr>
            <w:tcW w:w="587" w:type="pct"/>
            <w:vAlign w:val="center"/>
          </w:tcPr>
          <w:p w:rsidR="00153AC9" w:rsidRPr="00595E22" w:rsidRDefault="00313266" w:rsidP="00C53351">
            <w:pPr>
              <w:spacing w:line="268" w:lineRule="exact"/>
              <w:ind w:firstLine="0"/>
              <w:jc w:val="center"/>
              <w:rPr>
                <w:rFonts w:eastAsia="Times New Roman"/>
                <w:sz w:val="24"/>
                <w:szCs w:val="22"/>
              </w:rPr>
            </w:pPr>
            <w:r w:rsidRPr="00313266">
              <w:rPr>
                <w:rFonts w:eastAsia="Times New Roman"/>
                <w:sz w:val="24"/>
                <w:szCs w:val="22"/>
              </w:rPr>
              <w:t>Рівень значущості</w:t>
            </w:r>
          </w:p>
        </w:tc>
        <w:tc>
          <w:tcPr>
            <w:tcW w:w="940" w:type="pct"/>
            <w:vAlign w:val="center"/>
          </w:tcPr>
          <w:p w:rsidR="00153AC9" w:rsidRPr="00595E22" w:rsidRDefault="00153AC9" w:rsidP="00C53351">
            <w:pPr>
              <w:spacing w:before="131" w:line="240" w:lineRule="auto"/>
              <w:ind w:left="105" w:firstLine="0"/>
              <w:jc w:val="center"/>
              <w:rPr>
                <w:rFonts w:eastAsia="Times New Roman"/>
                <w:sz w:val="24"/>
                <w:szCs w:val="22"/>
              </w:rPr>
            </w:pPr>
            <w:r w:rsidRPr="00595E22">
              <w:rPr>
                <w:rFonts w:eastAsia="Times New Roman"/>
                <w:sz w:val="24"/>
                <w:szCs w:val="22"/>
              </w:rPr>
              <w:t>Загроза</w:t>
            </w:r>
          </w:p>
        </w:tc>
        <w:tc>
          <w:tcPr>
            <w:tcW w:w="1150" w:type="pct"/>
            <w:vAlign w:val="center"/>
          </w:tcPr>
          <w:p w:rsidR="00153AC9" w:rsidRPr="00595E22" w:rsidRDefault="00153AC9" w:rsidP="00C53351">
            <w:pPr>
              <w:spacing w:before="131" w:line="240" w:lineRule="auto"/>
              <w:ind w:left="106" w:firstLine="0"/>
              <w:jc w:val="center"/>
              <w:rPr>
                <w:rFonts w:eastAsia="Times New Roman"/>
                <w:sz w:val="24"/>
                <w:szCs w:val="22"/>
              </w:rPr>
            </w:pPr>
            <w:r w:rsidRPr="00595E22">
              <w:rPr>
                <w:rFonts w:eastAsia="Times New Roman"/>
                <w:sz w:val="24"/>
                <w:szCs w:val="22"/>
              </w:rPr>
              <w:t>Можливість</w:t>
            </w:r>
          </w:p>
        </w:tc>
        <w:tc>
          <w:tcPr>
            <w:tcW w:w="1278" w:type="pct"/>
            <w:vAlign w:val="center"/>
          </w:tcPr>
          <w:p w:rsidR="00153AC9" w:rsidRPr="00595E22" w:rsidRDefault="00153AC9" w:rsidP="00C53351">
            <w:pPr>
              <w:spacing w:line="268" w:lineRule="exact"/>
              <w:ind w:left="106" w:firstLine="0"/>
              <w:jc w:val="center"/>
              <w:rPr>
                <w:rFonts w:eastAsia="Times New Roman"/>
                <w:sz w:val="24"/>
                <w:szCs w:val="22"/>
              </w:rPr>
            </w:pPr>
            <w:r w:rsidRPr="00595E22">
              <w:rPr>
                <w:rFonts w:eastAsia="Times New Roman"/>
                <w:sz w:val="24"/>
                <w:szCs w:val="22"/>
              </w:rPr>
              <w:t>Реакція</w:t>
            </w:r>
            <w:r w:rsidR="00595E22" w:rsidRPr="00595E22">
              <w:rPr>
                <w:rFonts w:eastAsia="Times New Roman"/>
                <w:sz w:val="24"/>
                <w:szCs w:val="22"/>
              </w:rPr>
              <w:t xml:space="preserve"> </w:t>
            </w:r>
            <w:r w:rsidRPr="00595E22">
              <w:rPr>
                <w:rFonts w:eastAsia="Times New Roman"/>
                <w:sz w:val="24"/>
                <w:szCs w:val="22"/>
              </w:rPr>
              <w:t>підприємства</w:t>
            </w:r>
          </w:p>
        </w:tc>
      </w:tr>
      <w:tr w:rsidR="00BC7561" w:rsidRPr="00595E22" w:rsidTr="00256252">
        <w:trPr>
          <w:trHeight w:val="3208"/>
        </w:trPr>
        <w:tc>
          <w:tcPr>
            <w:tcW w:w="195" w:type="pct"/>
            <w:vAlign w:val="center"/>
          </w:tcPr>
          <w:p w:rsidR="00BC7561" w:rsidRPr="00595E22" w:rsidRDefault="00BC7561" w:rsidP="00C53351">
            <w:pPr>
              <w:spacing w:line="250" w:lineRule="exact"/>
              <w:ind w:left="89" w:right="80" w:firstLine="0"/>
              <w:jc w:val="center"/>
              <w:rPr>
                <w:rFonts w:eastAsia="Times New Roman"/>
                <w:sz w:val="24"/>
                <w:szCs w:val="22"/>
              </w:rPr>
            </w:pPr>
            <w:r w:rsidRPr="00595E22">
              <w:rPr>
                <w:rFonts w:eastAsia="Times New Roman"/>
                <w:sz w:val="24"/>
                <w:szCs w:val="22"/>
              </w:rPr>
              <w:t>1.</w:t>
            </w:r>
          </w:p>
        </w:tc>
        <w:tc>
          <w:tcPr>
            <w:tcW w:w="850" w:type="pct"/>
          </w:tcPr>
          <w:p w:rsidR="00BC7561" w:rsidRPr="001B27B3" w:rsidRDefault="00BC7561" w:rsidP="00C53351">
            <w:pPr>
              <w:spacing w:line="250" w:lineRule="exact"/>
              <w:ind w:left="107" w:firstLine="0"/>
              <w:jc w:val="left"/>
              <w:rPr>
                <w:rFonts w:eastAsia="Times New Roman"/>
                <w:sz w:val="24"/>
                <w:szCs w:val="22"/>
                <w:lang w:val="ru-RU"/>
              </w:rPr>
            </w:pPr>
            <w:r w:rsidRPr="001B27B3">
              <w:rPr>
                <w:rFonts w:eastAsia="Times New Roman"/>
                <w:sz w:val="24"/>
                <w:szCs w:val="22"/>
                <w:lang w:val="ru-RU"/>
              </w:rPr>
              <w:t>Швидкість передачі інформації</w:t>
            </w:r>
            <w:r w:rsidRPr="001B27B3">
              <w:rPr>
                <w:rFonts w:eastAsia="Times New Roman"/>
                <w:spacing w:val="26"/>
                <w:sz w:val="24"/>
                <w:szCs w:val="22"/>
                <w:lang w:val="ru-RU"/>
              </w:rPr>
              <w:t xml:space="preserve"> </w:t>
            </w:r>
            <w:r w:rsidRPr="001B27B3">
              <w:rPr>
                <w:rFonts w:eastAsia="Times New Roman"/>
                <w:sz w:val="24"/>
                <w:szCs w:val="22"/>
                <w:lang w:val="ru-RU"/>
              </w:rPr>
              <w:t>від посередників.</w:t>
            </w:r>
          </w:p>
        </w:tc>
        <w:tc>
          <w:tcPr>
            <w:tcW w:w="587" w:type="pct"/>
          </w:tcPr>
          <w:p w:rsidR="00BC7561" w:rsidRPr="00595E22" w:rsidRDefault="00313266" w:rsidP="00C53351">
            <w:pPr>
              <w:spacing w:before="126" w:line="240" w:lineRule="auto"/>
              <w:ind w:firstLine="0"/>
              <w:jc w:val="left"/>
              <w:rPr>
                <w:rFonts w:eastAsia="Times New Roman"/>
                <w:sz w:val="20"/>
                <w:szCs w:val="22"/>
              </w:rPr>
            </w:pPr>
            <w:r>
              <w:rPr>
                <w:rFonts w:eastAsia="Times New Roman"/>
                <w:sz w:val="24"/>
                <w:szCs w:val="22"/>
              </w:rPr>
              <w:t>Високий</w:t>
            </w:r>
          </w:p>
        </w:tc>
        <w:tc>
          <w:tcPr>
            <w:tcW w:w="940" w:type="pct"/>
          </w:tcPr>
          <w:p w:rsidR="00BC7561" w:rsidRPr="00595E22" w:rsidRDefault="00BC7561" w:rsidP="00C53351">
            <w:pPr>
              <w:spacing w:line="240" w:lineRule="auto"/>
              <w:ind w:firstLine="0"/>
              <w:jc w:val="left"/>
              <w:rPr>
                <w:rFonts w:eastAsia="Times New Roman"/>
                <w:sz w:val="24"/>
                <w:szCs w:val="22"/>
              </w:rPr>
            </w:pPr>
          </w:p>
        </w:tc>
        <w:tc>
          <w:tcPr>
            <w:tcW w:w="1150" w:type="pct"/>
          </w:tcPr>
          <w:p w:rsidR="00BC7561" w:rsidRPr="001B27B3" w:rsidRDefault="00BC7561" w:rsidP="00C53351">
            <w:pPr>
              <w:spacing w:line="250" w:lineRule="exact"/>
              <w:ind w:left="106" w:firstLine="0"/>
              <w:jc w:val="left"/>
              <w:rPr>
                <w:rFonts w:eastAsia="Times New Roman"/>
                <w:sz w:val="24"/>
                <w:szCs w:val="22"/>
                <w:lang w:val="ru-RU"/>
              </w:rPr>
            </w:pPr>
            <w:r w:rsidRPr="001B27B3">
              <w:rPr>
                <w:rFonts w:eastAsia="Times New Roman"/>
                <w:sz w:val="24"/>
                <w:szCs w:val="22"/>
                <w:lang w:val="ru-RU"/>
              </w:rPr>
              <w:t>Якщо</w:t>
            </w:r>
            <w:r w:rsidRPr="001B27B3">
              <w:rPr>
                <w:rFonts w:eastAsia="Times New Roman"/>
                <w:spacing w:val="45"/>
                <w:sz w:val="24"/>
                <w:szCs w:val="22"/>
                <w:lang w:val="ru-RU"/>
              </w:rPr>
              <w:t xml:space="preserve"> </w:t>
            </w:r>
            <w:r w:rsidRPr="001B27B3">
              <w:rPr>
                <w:rFonts w:eastAsia="Times New Roman"/>
                <w:sz w:val="24"/>
                <w:szCs w:val="22"/>
                <w:lang w:val="ru-RU"/>
              </w:rPr>
              <w:t>інформація від посередників буде швидко передаватися компанії, це забезпечить необхідну мобільність компанії, що в свою</w:t>
            </w:r>
            <w:r w:rsidRPr="001B27B3">
              <w:rPr>
                <w:rFonts w:eastAsia="Times New Roman"/>
                <w:spacing w:val="11"/>
                <w:sz w:val="24"/>
                <w:szCs w:val="22"/>
                <w:lang w:val="ru-RU"/>
              </w:rPr>
              <w:t xml:space="preserve"> </w:t>
            </w:r>
            <w:r w:rsidRPr="001B27B3">
              <w:rPr>
                <w:rFonts w:eastAsia="Times New Roman"/>
                <w:sz w:val="24"/>
                <w:szCs w:val="22"/>
                <w:lang w:val="ru-RU"/>
              </w:rPr>
              <w:t>чергу</w:t>
            </w:r>
            <w:r w:rsidRPr="001B27B3">
              <w:rPr>
                <w:rFonts w:eastAsia="Times New Roman"/>
                <w:spacing w:val="68"/>
                <w:sz w:val="24"/>
                <w:szCs w:val="22"/>
                <w:lang w:val="ru-RU"/>
              </w:rPr>
              <w:t xml:space="preserve"> </w:t>
            </w:r>
            <w:r w:rsidRPr="001B27B3">
              <w:rPr>
                <w:rFonts w:eastAsia="Times New Roman"/>
                <w:sz w:val="24"/>
                <w:szCs w:val="22"/>
                <w:lang w:val="ru-RU"/>
              </w:rPr>
              <w:t>стане її конкурентною перевагою.</w:t>
            </w:r>
          </w:p>
        </w:tc>
        <w:tc>
          <w:tcPr>
            <w:tcW w:w="1278" w:type="pct"/>
          </w:tcPr>
          <w:p w:rsidR="00BC7561" w:rsidRPr="001B27B3" w:rsidRDefault="00BC7561" w:rsidP="00C53351">
            <w:pPr>
              <w:tabs>
                <w:tab w:val="left" w:pos="1298"/>
              </w:tabs>
              <w:spacing w:line="250" w:lineRule="exact"/>
              <w:ind w:left="106" w:firstLine="0"/>
              <w:jc w:val="left"/>
              <w:rPr>
                <w:rFonts w:eastAsia="Times New Roman"/>
                <w:sz w:val="24"/>
                <w:szCs w:val="22"/>
                <w:lang w:val="ru-RU"/>
              </w:rPr>
            </w:pPr>
            <w:r w:rsidRPr="001B27B3">
              <w:rPr>
                <w:rFonts w:eastAsia="Times New Roman"/>
                <w:sz w:val="24"/>
                <w:szCs w:val="22"/>
                <w:lang w:val="ru-RU"/>
              </w:rPr>
              <w:t>Компанія повинна</w:t>
            </w:r>
            <w:r w:rsidR="00595E22" w:rsidRPr="001B27B3">
              <w:rPr>
                <w:rFonts w:eastAsia="Times New Roman"/>
                <w:sz w:val="24"/>
                <w:szCs w:val="22"/>
                <w:lang w:val="ru-RU"/>
              </w:rPr>
              <w:t xml:space="preserve"> </w:t>
            </w:r>
            <w:r w:rsidRPr="001B27B3">
              <w:rPr>
                <w:rFonts w:eastAsia="Times New Roman"/>
                <w:sz w:val="24"/>
                <w:szCs w:val="22"/>
                <w:lang w:val="ru-RU"/>
              </w:rPr>
              <w:t>мотивувати</w:t>
            </w:r>
            <w:r w:rsidR="00595E22" w:rsidRPr="001B27B3">
              <w:rPr>
                <w:rFonts w:eastAsia="Times New Roman"/>
                <w:sz w:val="24"/>
                <w:szCs w:val="22"/>
                <w:lang w:val="ru-RU"/>
              </w:rPr>
              <w:t xml:space="preserve"> </w:t>
            </w:r>
            <w:r w:rsidRPr="001B27B3">
              <w:rPr>
                <w:rFonts w:eastAsia="Times New Roman"/>
                <w:sz w:val="24"/>
                <w:szCs w:val="22"/>
                <w:lang w:val="ru-RU"/>
              </w:rPr>
              <w:t>інформаційних</w:t>
            </w:r>
            <w:r w:rsidR="00595E22" w:rsidRPr="001B27B3">
              <w:rPr>
                <w:rFonts w:eastAsia="Times New Roman"/>
                <w:sz w:val="24"/>
                <w:szCs w:val="22"/>
                <w:lang w:val="ru-RU"/>
              </w:rPr>
              <w:t xml:space="preserve"> </w:t>
            </w:r>
            <w:r w:rsidRPr="001B27B3">
              <w:rPr>
                <w:rFonts w:eastAsia="Times New Roman"/>
                <w:sz w:val="24"/>
                <w:szCs w:val="22"/>
                <w:lang w:val="ru-RU"/>
              </w:rPr>
              <w:t>посередників для</w:t>
            </w:r>
            <w:r w:rsidR="00595E22" w:rsidRPr="001B27B3">
              <w:rPr>
                <w:rFonts w:eastAsia="Times New Roman"/>
                <w:sz w:val="24"/>
                <w:szCs w:val="22"/>
                <w:lang w:val="ru-RU"/>
              </w:rPr>
              <w:t xml:space="preserve"> </w:t>
            </w:r>
            <w:r w:rsidRPr="001B27B3">
              <w:rPr>
                <w:rFonts w:eastAsia="Times New Roman"/>
                <w:sz w:val="24"/>
                <w:szCs w:val="22"/>
                <w:lang w:val="ru-RU"/>
              </w:rPr>
              <w:t>підвищення</w:t>
            </w:r>
            <w:r w:rsidR="00595E22" w:rsidRPr="001B27B3">
              <w:rPr>
                <w:rFonts w:eastAsia="Times New Roman"/>
                <w:sz w:val="24"/>
                <w:szCs w:val="22"/>
                <w:lang w:val="ru-RU"/>
              </w:rPr>
              <w:t xml:space="preserve"> </w:t>
            </w:r>
            <w:r w:rsidRPr="001B27B3">
              <w:rPr>
                <w:rFonts w:eastAsia="Times New Roman"/>
                <w:sz w:val="24"/>
                <w:szCs w:val="22"/>
                <w:lang w:val="ru-RU"/>
              </w:rPr>
              <w:t>ефективності їх</w:t>
            </w:r>
            <w:r w:rsidR="00595E22" w:rsidRPr="001B27B3">
              <w:rPr>
                <w:rFonts w:eastAsia="Times New Roman"/>
                <w:sz w:val="24"/>
                <w:szCs w:val="22"/>
                <w:lang w:val="ru-RU"/>
              </w:rPr>
              <w:t xml:space="preserve"> </w:t>
            </w:r>
            <w:r w:rsidRPr="001B27B3">
              <w:rPr>
                <w:rFonts w:eastAsia="Times New Roman"/>
                <w:sz w:val="24"/>
                <w:szCs w:val="22"/>
                <w:lang w:val="ru-RU"/>
              </w:rPr>
              <w:t>роботи.</w:t>
            </w:r>
            <w:r w:rsidRPr="001B27B3">
              <w:rPr>
                <w:rFonts w:eastAsia="Times New Roman"/>
                <w:spacing w:val="100"/>
                <w:sz w:val="24"/>
                <w:szCs w:val="22"/>
                <w:lang w:val="ru-RU"/>
              </w:rPr>
              <w:t xml:space="preserve"> </w:t>
            </w:r>
            <w:r w:rsidRPr="001B27B3">
              <w:rPr>
                <w:rFonts w:eastAsia="Times New Roman"/>
                <w:sz w:val="24"/>
                <w:szCs w:val="22"/>
                <w:lang w:val="ru-RU"/>
              </w:rPr>
              <w:t>В</w:t>
            </w:r>
            <w:r w:rsidRPr="001B27B3">
              <w:rPr>
                <w:rFonts w:eastAsia="Times New Roman"/>
                <w:spacing w:val="98"/>
                <w:sz w:val="24"/>
                <w:szCs w:val="22"/>
                <w:lang w:val="ru-RU"/>
              </w:rPr>
              <w:t xml:space="preserve"> </w:t>
            </w:r>
            <w:r w:rsidRPr="001B27B3">
              <w:rPr>
                <w:rFonts w:eastAsia="Times New Roman"/>
                <w:sz w:val="24"/>
                <w:szCs w:val="22"/>
                <w:lang w:val="ru-RU"/>
              </w:rPr>
              <w:t>той</w:t>
            </w:r>
            <w:r w:rsidRPr="001B27B3">
              <w:rPr>
                <w:rFonts w:eastAsia="Times New Roman"/>
                <w:spacing w:val="102"/>
                <w:sz w:val="24"/>
                <w:szCs w:val="22"/>
                <w:lang w:val="ru-RU"/>
              </w:rPr>
              <w:t xml:space="preserve"> </w:t>
            </w:r>
            <w:r w:rsidRPr="001B27B3">
              <w:rPr>
                <w:rFonts w:eastAsia="Times New Roman"/>
                <w:sz w:val="24"/>
                <w:szCs w:val="22"/>
                <w:lang w:val="ru-RU"/>
              </w:rPr>
              <w:t>же</w:t>
            </w:r>
            <w:r w:rsidR="00595E22" w:rsidRPr="001B27B3">
              <w:rPr>
                <w:rFonts w:eastAsia="Times New Roman"/>
                <w:sz w:val="24"/>
                <w:szCs w:val="22"/>
                <w:lang w:val="ru-RU"/>
              </w:rPr>
              <w:t xml:space="preserve"> </w:t>
            </w:r>
            <w:r w:rsidRPr="001B27B3">
              <w:rPr>
                <w:rFonts w:eastAsia="Times New Roman"/>
                <w:sz w:val="24"/>
                <w:szCs w:val="22"/>
                <w:lang w:val="ru-RU"/>
              </w:rPr>
              <w:t>час</w:t>
            </w:r>
            <w:r w:rsidRPr="001B27B3">
              <w:rPr>
                <w:rFonts w:eastAsia="Times New Roman"/>
                <w:spacing w:val="40"/>
                <w:sz w:val="24"/>
                <w:szCs w:val="22"/>
                <w:lang w:val="ru-RU"/>
              </w:rPr>
              <w:t xml:space="preserve"> </w:t>
            </w:r>
            <w:r w:rsidRPr="001B27B3">
              <w:rPr>
                <w:rFonts w:eastAsia="Times New Roman"/>
                <w:sz w:val="24"/>
                <w:szCs w:val="22"/>
                <w:lang w:val="ru-RU"/>
              </w:rPr>
              <w:t>потрібно</w:t>
            </w:r>
            <w:r w:rsidRPr="001B27B3">
              <w:rPr>
                <w:rFonts w:eastAsia="Times New Roman"/>
                <w:spacing w:val="99"/>
                <w:sz w:val="24"/>
                <w:szCs w:val="22"/>
                <w:lang w:val="ru-RU"/>
              </w:rPr>
              <w:t xml:space="preserve"> </w:t>
            </w:r>
            <w:r w:rsidRPr="001B27B3">
              <w:rPr>
                <w:rFonts w:eastAsia="Times New Roman"/>
                <w:sz w:val="24"/>
                <w:szCs w:val="22"/>
                <w:lang w:val="ru-RU"/>
              </w:rPr>
              <w:t>бути</w:t>
            </w:r>
            <w:r w:rsidR="00595E22" w:rsidRPr="001B27B3">
              <w:rPr>
                <w:rFonts w:eastAsia="Times New Roman"/>
                <w:sz w:val="24"/>
                <w:szCs w:val="22"/>
                <w:lang w:val="ru-RU"/>
              </w:rPr>
              <w:t xml:space="preserve"> </w:t>
            </w:r>
            <w:r w:rsidRPr="001B27B3">
              <w:rPr>
                <w:rFonts w:eastAsia="Times New Roman"/>
                <w:sz w:val="24"/>
                <w:szCs w:val="22"/>
                <w:lang w:val="ru-RU"/>
              </w:rPr>
              <w:t>готовими швидко</w:t>
            </w:r>
            <w:r w:rsidR="00595E22" w:rsidRPr="001B27B3">
              <w:rPr>
                <w:rFonts w:eastAsia="Times New Roman"/>
                <w:sz w:val="24"/>
                <w:szCs w:val="22"/>
                <w:lang w:val="ru-RU"/>
              </w:rPr>
              <w:t xml:space="preserve"> </w:t>
            </w:r>
            <w:r w:rsidRPr="001B27B3">
              <w:rPr>
                <w:rFonts w:eastAsia="Times New Roman"/>
                <w:sz w:val="24"/>
                <w:szCs w:val="22"/>
                <w:lang w:val="ru-RU"/>
              </w:rPr>
              <w:t>реагувати на</w:t>
            </w:r>
            <w:r w:rsidR="00595E22" w:rsidRPr="001B27B3">
              <w:rPr>
                <w:rFonts w:eastAsia="Times New Roman"/>
                <w:sz w:val="24"/>
                <w:szCs w:val="22"/>
                <w:lang w:val="ru-RU"/>
              </w:rPr>
              <w:t xml:space="preserve"> </w:t>
            </w:r>
            <w:r w:rsidRPr="001B27B3">
              <w:rPr>
                <w:rFonts w:eastAsia="Times New Roman"/>
                <w:sz w:val="24"/>
                <w:szCs w:val="22"/>
                <w:lang w:val="ru-RU"/>
              </w:rPr>
              <w:t>отриману</w:t>
            </w:r>
            <w:r w:rsidRPr="001B27B3">
              <w:rPr>
                <w:rFonts w:eastAsia="Times New Roman"/>
                <w:spacing w:val="-7"/>
                <w:sz w:val="24"/>
                <w:szCs w:val="22"/>
                <w:lang w:val="ru-RU"/>
              </w:rPr>
              <w:t xml:space="preserve"> </w:t>
            </w:r>
            <w:r w:rsidRPr="001B27B3">
              <w:rPr>
                <w:rFonts w:eastAsia="Times New Roman"/>
                <w:sz w:val="24"/>
                <w:szCs w:val="22"/>
                <w:lang w:val="ru-RU"/>
              </w:rPr>
              <w:t>інформацію</w:t>
            </w:r>
          </w:p>
        </w:tc>
      </w:tr>
      <w:tr w:rsidR="00BC7561" w:rsidRPr="00595E22" w:rsidTr="00256252">
        <w:trPr>
          <w:trHeight w:val="2046"/>
        </w:trPr>
        <w:tc>
          <w:tcPr>
            <w:tcW w:w="195" w:type="pct"/>
            <w:vAlign w:val="center"/>
          </w:tcPr>
          <w:p w:rsidR="00BC7561" w:rsidRPr="00595E22" w:rsidRDefault="00BC7561" w:rsidP="00C53351">
            <w:pPr>
              <w:spacing w:line="250" w:lineRule="exact"/>
              <w:ind w:left="89" w:right="80" w:firstLine="0"/>
              <w:jc w:val="center"/>
              <w:rPr>
                <w:rFonts w:eastAsia="Times New Roman"/>
                <w:sz w:val="24"/>
                <w:szCs w:val="22"/>
              </w:rPr>
            </w:pPr>
            <w:r w:rsidRPr="00595E22">
              <w:rPr>
                <w:rFonts w:eastAsia="Times New Roman"/>
                <w:sz w:val="24"/>
                <w:szCs w:val="22"/>
              </w:rPr>
              <w:t>2.</w:t>
            </w:r>
          </w:p>
        </w:tc>
        <w:tc>
          <w:tcPr>
            <w:tcW w:w="850" w:type="pct"/>
          </w:tcPr>
          <w:p w:rsidR="00BC7561" w:rsidRPr="001B27B3" w:rsidRDefault="00BC7561" w:rsidP="00C53351">
            <w:pPr>
              <w:tabs>
                <w:tab w:val="left" w:pos="1515"/>
              </w:tabs>
              <w:spacing w:line="250" w:lineRule="exact"/>
              <w:ind w:left="107" w:firstLine="0"/>
              <w:jc w:val="left"/>
              <w:rPr>
                <w:rFonts w:eastAsia="Times New Roman"/>
                <w:sz w:val="24"/>
                <w:szCs w:val="22"/>
                <w:lang w:val="ru-RU"/>
              </w:rPr>
            </w:pPr>
            <w:r w:rsidRPr="001B27B3">
              <w:rPr>
                <w:rFonts w:eastAsia="Times New Roman"/>
                <w:sz w:val="24"/>
                <w:szCs w:val="22"/>
                <w:lang w:val="ru-RU"/>
              </w:rPr>
              <w:t>Робота з</w:t>
            </w:r>
            <w:r w:rsidR="00595E22" w:rsidRPr="001B27B3">
              <w:rPr>
                <w:rFonts w:eastAsia="Times New Roman"/>
                <w:sz w:val="24"/>
                <w:szCs w:val="22"/>
                <w:lang w:val="ru-RU"/>
              </w:rPr>
              <w:t xml:space="preserve"> </w:t>
            </w:r>
            <w:r w:rsidRPr="001B27B3">
              <w:rPr>
                <w:rFonts w:eastAsia="Times New Roman"/>
                <w:sz w:val="24"/>
                <w:szCs w:val="22"/>
                <w:lang w:val="ru-RU"/>
              </w:rPr>
              <w:t>одним</w:t>
            </w:r>
            <w:r w:rsidR="00595E22" w:rsidRPr="001B27B3">
              <w:rPr>
                <w:rFonts w:eastAsia="Times New Roman"/>
                <w:sz w:val="24"/>
                <w:szCs w:val="22"/>
                <w:lang w:val="ru-RU"/>
              </w:rPr>
              <w:t xml:space="preserve"> л</w:t>
            </w:r>
            <w:r w:rsidRPr="001B27B3">
              <w:rPr>
                <w:rFonts w:eastAsia="Times New Roman"/>
                <w:sz w:val="24"/>
                <w:szCs w:val="22"/>
                <w:lang w:val="ru-RU"/>
              </w:rPr>
              <w:t>огістичним</w:t>
            </w:r>
            <w:r w:rsidR="00595E22" w:rsidRPr="001B27B3">
              <w:rPr>
                <w:rFonts w:eastAsia="Times New Roman"/>
                <w:sz w:val="24"/>
                <w:szCs w:val="22"/>
                <w:lang w:val="ru-RU"/>
              </w:rPr>
              <w:t xml:space="preserve"> </w:t>
            </w:r>
            <w:r w:rsidRPr="001B27B3">
              <w:rPr>
                <w:rFonts w:eastAsia="Times New Roman"/>
                <w:sz w:val="24"/>
                <w:szCs w:val="22"/>
                <w:lang w:val="ru-RU"/>
              </w:rPr>
              <w:t>посередником</w:t>
            </w:r>
          </w:p>
        </w:tc>
        <w:tc>
          <w:tcPr>
            <w:tcW w:w="587" w:type="pct"/>
          </w:tcPr>
          <w:p w:rsidR="00BC7561" w:rsidRPr="00595E22" w:rsidRDefault="00313266" w:rsidP="00C53351">
            <w:pPr>
              <w:spacing w:line="246" w:lineRule="exact"/>
              <w:ind w:firstLine="0"/>
              <w:jc w:val="left"/>
              <w:rPr>
                <w:rFonts w:eastAsia="Times New Roman"/>
                <w:sz w:val="20"/>
                <w:szCs w:val="22"/>
              </w:rPr>
            </w:pPr>
            <w:r>
              <w:rPr>
                <w:rFonts w:eastAsia="Times New Roman"/>
                <w:sz w:val="24"/>
                <w:szCs w:val="22"/>
              </w:rPr>
              <w:t>Середній</w:t>
            </w:r>
          </w:p>
        </w:tc>
        <w:tc>
          <w:tcPr>
            <w:tcW w:w="940" w:type="pct"/>
          </w:tcPr>
          <w:p w:rsidR="00BC7561" w:rsidRPr="001B27B3" w:rsidRDefault="00BC7561" w:rsidP="00C53351">
            <w:pPr>
              <w:spacing w:line="250" w:lineRule="exact"/>
              <w:ind w:left="105" w:firstLine="0"/>
              <w:jc w:val="left"/>
              <w:rPr>
                <w:rFonts w:eastAsia="Times New Roman"/>
                <w:sz w:val="24"/>
                <w:szCs w:val="22"/>
                <w:lang w:val="ru-RU"/>
              </w:rPr>
            </w:pPr>
            <w:r w:rsidRPr="001B27B3">
              <w:rPr>
                <w:rFonts w:eastAsia="Times New Roman"/>
                <w:sz w:val="24"/>
                <w:szCs w:val="22"/>
                <w:lang w:val="ru-RU"/>
              </w:rPr>
              <w:t>Чутливі</w:t>
            </w:r>
            <w:r w:rsidRPr="001B27B3">
              <w:rPr>
                <w:rFonts w:eastAsia="Times New Roman"/>
                <w:spacing w:val="-1"/>
                <w:sz w:val="24"/>
                <w:szCs w:val="22"/>
                <w:lang w:val="ru-RU"/>
              </w:rPr>
              <w:t xml:space="preserve"> </w:t>
            </w:r>
            <w:r w:rsidRPr="001B27B3">
              <w:rPr>
                <w:rFonts w:eastAsia="Times New Roman"/>
                <w:sz w:val="24"/>
                <w:szCs w:val="22"/>
                <w:lang w:val="ru-RU"/>
              </w:rPr>
              <w:t>наслідки</w:t>
            </w:r>
            <w:r w:rsidR="00595E22" w:rsidRPr="001B27B3">
              <w:rPr>
                <w:rFonts w:eastAsia="Times New Roman"/>
                <w:sz w:val="24"/>
                <w:szCs w:val="22"/>
                <w:lang w:val="ru-RU"/>
              </w:rPr>
              <w:t xml:space="preserve"> </w:t>
            </w:r>
            <w:r w:rsidRPr="001B27B3">
              <w:rPr>
                <w:rFonts w:eastAsia="Times New Roman"/>
                <w:sz w:val="24"/>
                <w:szCs w:val="22"/>
                <w:lang w:val="ru-RU"/>
              </w:rPr>
              <w:t>недобросовісної</w:t>
            </w:r>
            <w:r w:rsidR="00595E22" w:rsidRPr="001B27B3">
              <w:rPr>
                <w:rFonts w:eastAsia="Times New Roman"/>
                <w:sz w:val="24"/>
                <w:szCs w:val="22"/>
                <w:lang w:val="ru-RU"/>
              </w:rPr>
              <w:t xml:space="preserve"> </w:t>
            </w:r>
            <w:r w:rsidRPr="001B27B3">
              <w:rPr>
                <w:rFonts w:eastAsia="Times New Roman"/>
                <w:sz w:val="24"/>
                <w:szCs w:val="22"/>
                <w:lang w:val="ru-RU"/>
              </w:rPr>
              <w:t>роботи</w:t>
            </w:r>
            <w:r w:rsidR="00595E22" w:rsidRPr="001B27B3">
              <w:rPr>
                <w:rFonts w:eastAsia="Times New Roman"/>
                <w:sz w:val="24"/>
                <w:szCs w:val="22"/>
                <w:lang w:val="ru-RU"/>
              </w:rPr>
              <w:t xml:space="preserve"> </w:t>
            </w:r>
            <w:r w:rsidRPr="001B27B3">
              <w:rPr>
                <w:rFonts w:eastAsia="Times New Roman"/>
                <w:sz w:val="24"/>
                <w:szCs w:val="22"/>
                <w:lang w:val="ru-RU"/>
              </w:rPr>
              <w:t>логістичного</w:t>
            </w:r>
            <w:r w:rsidR="00595E22" w:rsidRPr="001B27B3">
              <w:rPr>
                <w:rFonts w:eastAsia="Times New Roman"/>
                <w:sz w:val="24"/>
                <w:szCs w:val="22"/>
                <w:lang w:val="ru-RU"/>
              </w:rPr>
              <w:t xml:space="preserve"> </w:t>
            </w:r>
            <w:r w:rsidRPr="001B27B3">
              <w:rPr>
                <w:rFonts w:eastAsia="Times New Roman"/>
                <w:sz w:val="24"/>
                <w:szCs w:val="22"/>
                <w:lang w:val="ru-RU"/>
              </w:rPr>
              <w:t>посередника</w:t>
            </w:r>
          </w:p>
        </w:tc>
        <w:tc>
          <w:tcPr>
            <w:tcW w:w="1150" w:type="pct"/>
          </w:tcPr>
          <w:p w:rsidR="00BC7561" w:rsidRPr="001B27B3" w:rsidRDefault="00BC7561" w:rsidP="00C53351">
            <w:pPr>
              <w:spacing w:line="240" w:lineRule="auto"/>
              <w:ind w:firstLine="0"/>
              <w:jc w:val="left"/>
              <w:rPr>
                <w:rFonts w:eastAsia="Times New Roman"/>
                <w:sz w:val="24"/>
                <w:szCs w:val="22"/>
                <w:lang w:val="ru-RU"/>
              </w:rPr>
            </w:pPr>
          </w:p>
        </w:tc>
        <w:tc>
          <w:tcPr>
            <w:tcW w:w="1278" w:type="pct"/>
          </w:tcPr>
          <w:p w:rsidR="00BC7561" w:rsidRPr="00595E22" w:rsidRDefault="00BC7561" w:rsidP="00C53351">
            <w:pPr>
              <w:spacing w:line="250" w:lineRule="exact"/>
              <w:ind w:left="106" w:firstLine="0"/>
              <w:jc w:val="left"/>
              <w:rPr>
                <w:rFonts w:eastAsia="Times New Roman"/>
                <w:sz w:val="24"/>
                <w:szCs w:val="22"/>
              </w:rPr>
            </w:pPr>
            <w:r w:rsidRPr="00595E22">
              <w:rPr>
                <w:rFonts w:eastAsia="Times New Roman"/>
                <w:sz w:val="24"/>
                <w:szCs w:val="22"/>
              </w:rPr>
              <w:t>Диверсифікація</w:t>
            </w:r>
            <w:r w:rsidR="00595E22" w:rsidRPr="00595E22">
              <w:rPr>
                <w:rFonts w:eastAsia="Times New Roman"/>
                <w:sz w:val="24"/>
                <w:szCs w:val="22"/>
              </w:rPr>
              <w:t xml:space="preserve"> </w:t>
            </w:r>
            <w:r w:rsidRPr="00595E22">
              <w:rPr>
                <w:rFonts w:eastAsia="Times New Roman"/>
                <w:sz w:val="24"/>
                <w:szCs w:val="22"/>
              </w:rPr>
              <w:t>ризиків,</w:t>
            </w:r>
            <w:r w:rsidRPr="00595E22">
              <w:rPr>
                <w:rFonts w:eastAsia="Times New Roman"/>
                <w:spacing w:val="64"/>
                <w:sz w:val="24"/>
                <w:szCs w:val="22"/>
              </w:rPr>
              <w:t xml:space="preserve"> </w:t>
            </w:r>
            <w:r w:rsidRPr="00595E22">
              <w:rPr>
                <w:rFonts w:eastAsia="Times New Roman"/>
                <w:sz w:val="24"/>
                <w:szCs w:val="22"/>
              </w:rPr>
              <w:t>мотивація</w:t>
            </w:r>
            <w:r w:rsidR="00595E22" w:rsidRPr="00595E22">
              <w:rPr>
                <w:rFonts w:eastAsia="Times New Roman"/>
                <w:sz w:val="24"/>
                <w:szCs w:val="22"/>
              </w:rPr>
              <w:t xml:space="preserve"> </w:t>
            </w:r>
            <w:r w:rsidRPr="00595E22">
              <w:rPr>
                <w:rFonts w:eastAsia="Times New Roman"/>
                <w:sz w:val="24"/>
                <w:szCs w:val="22"/>
              </w:rPr>
              <w:t>посередника</w:t>
            </w:r>
          </w:p>
        </w:tc>
      </w:tr>
    </w:tbl>
    <w:p w:rsidR="00DB36F8" w:rsidRDefault="005548B9" w:rsidP="00DB36F8">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4C2FAA" w:rsidRPr="004C2FAA">
        <w:rPr>
          <w:rFonts w:eastAsia="Times New Roman"/>
          <w:sz w:val="24"/>
          <w:szCs w:val="24"/>
          <w:lang w:eastAsia="en-US"/>
        </w:rPr>
        <w:t xml:space="preserve">автором на основі даних підприємства ТОВ «Конте Україна» </w:t>
      </w:r>
      <w:r w:rsidR="002535F1" w:rsidRPr="002535F1">
        <w:rPr>
          <w:rFonts w:eastAsia="Times New Roman"/>
          <w:sz w:val="24"/>
          <w:szCs w:val="24"/>
          <w:lang w:eastAsia="en-US"/>
        </w:rPr>
        <w:t>та джерела [35]</w:t>
      </w:r>
    </w:p>
    <w:p w:rsidR="00DB36F8" w:rsidRPr="00DB36F8" w:rsidRDefault="00DB36F8" w:rsidP="00DB36F8">
      <w:pPr>
        <w:rPr>
          <w:rFonts w:eastAsia="Times New Roman"/>
          <w:lang w:eastAsia="en-US"/>
        </w:rPr>
      </w:pPr>
    </w:p>
    <w:p w:rsidR="008776C1" w:rsidRPr="00DB36F8" w:rsidRDefault="00DB36F8" w:rsidP="008776C1">
      <w:pPr>
        <w:rPr>
          <w:rFonts w:eastAsia="Times New Roman"/>
          <w:lang w:eastAsia="en-US"/>
        </w:rPr>
      </w:pPr>
      <w:r w:rsidRPr="00DB36F8">
        <w:rPr>
          <w:rFonts w:eastAsia="Times New Roman"/>
          <w:lang w:eastAsia="en-US"/>
        </w:rPr>
        <w:t>Опрацювавши</w:t>
      </w:r>
      <w:r>
        <w:rPr>
          <w:rFonts w:eastAsia="Times New Roman"/>
          <w:lang w:eastAsia="en-US"/>
        </w:rPr>
        <w:t xml:space="preserve"> зазначений матеріал, необхідно побудувати таблицю 1.16 із зазначенням факторів мікросередовища</w:t>
      </w:r>
      <w:r w:rsidR="008776C1">
        <w:rPr>
          <w:rFonts w:eastAsia="Times New Roman"/>
          <w:lang w:eastAsia="en-US"/>
        </w:rPr>
        <w:t>, включно зі споживачами, постачальниками, конкурентами та партнерами</w:t>
      </w:r>
      <w:r>
        <w:rPr>
          <w:rFonts w:eastAsia="Times New Roman"/>
          <w:lang w:eastAsia="en-US"/>
        </w:rPr>
        <w:t xml:space="preserve"> ТОВ «Конте Україна» на панчішно-шкарпетковому ринку України</w:t>
      </w:r>
      <w:r w:rsidR="008776C1">
        <w:rPr>
          <w:rFonts w:eastAsia="Times New Roman"/>
          <w:lang w:eastAsia="en-US"/>
        </w:rPr>
        <w:t xml:space="preserve"> щоб зрозуміти їх вплив та знайти шляхи до реформування товарної політики.</w:t>
      </w:r>
    </w:p>
    <w:p w:rsidR="00256252" w:rsidRDefault="00256252">
      <w:pPr>
        <w:spacing w:after="200" w:line="276" w:lineRule="auto"/>
        <w:ind w:firstLine="0"/>
        <w:jc w:val="left"/>
        <w:rPr>
          <w:color w:val="000000" w:themeColor="text1"/>
        </w:rPr>
      </w:pPr>
      <w:r>
        <w:rPr>
          <w:color w:val="000000" w:themeColor="text1"/>
        </w:rPr>
        <w:br w:type="page"/>
      </w:r>
    </w:p>
    <w:p w:rsidR="00553053" w:rsidRPr="00DB36F8" w:rsidRDefault="00553053" w:rsidP="00DB36F8">
      <w:pPr>
        <w:rPr>
          <w:rFonts w:eastAsia="Times New Roman"/>
          <w:sz w:val="24"/>
          <w:szCs w:val="24"/>
          <w:lang w:eastAsia="en-US"/>
        </w:rPr>
      </w:pPr>
      <w:r w:rsidRPr="00DB36F8">
        <w:rPr>
          <w:color w:val="000000" w:themeColor="text1"/>
        </w:rPr>
        <w:lastRenderedPageBreak/>
        <w:t>Таблиця 1.</w:t>
      </w:r>
      <w:r w:rsidR="00DD7146" w:rsidRPr="00DB36F8">
        <w:rPr>
          <w:color w:val="000000" w:themeColor="text1"/>
        </w:rPr>
        <w:t>1</w:t>
      </w:r>
      <w:r w:rsidRPr="00DB36F8">
        <w:rPr>
          <w:color w:val="000000" w:themeColor="text1"/>
        </w:rPr>
        <w:t>6</w:t>
      </w:r>
      <w:r w:rsidR="00DC7A4A" w:rsidRPr="00DB36F8">
        <w:rPr>
          <w:color w:val="000000" w:themeColor="text1"/>
        </w:rPr>
        <w:t xml:space="preserve"> - </w:t>
      </w:r>
      <w:r w:rsidRPr="00DB36F8">
        <w:rPr>
          <w:color w:val="000000" w:themeColor="text1"/>
        </w:rPr>
        <w:t>Ф</w:t>
      </w:r>
      <w:r w:rsidRPr="00621A2B">
        <w:rPr>
          <w:color w:val="000000" w:themeColor="text1"/>
        </w:rPr>
        <w:t xml:space="preserve">актори мікросередовища </w:t>
      </w:r>
      <w:r>
        <w:rPr>
          <w:color w:val="000000" w:themeColor="text1"/>
        </w:rPr>
        <w:t>ТОВ «Конте Україна»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621"/>
        <w:gridCol w:w="2036"/>
        <w:gridCol w:w="2238"/>
        <w:gridCol w:w="1873"/>
        <w:gridCol w:w="2143"/>
      </w:tblGrid>
      <w:tr w:rsidR="00553053" w:rsidRPr="00621A2B" w:rsidTr="001815E9">
        <w:trPr>
          <w:jc w:val="center"/>
        </w:trPr>
        <w:tc>
          <w:tcPr>
            <w:tcW w:w="818" w:type="pct"/>
            <w:shd w:val="clear" w:color="auto" w:fill="auto"/>
            <w:vAlign w:val="center"/>
          </w:tcPr>
          <w:p w:rsidR="00553053" w:rsidRPr="00621A2B" w:rsidRDefault="00553053" w:rsidP="00DD7146">
            <w:pPr>
              <w:spacing w:line="276" w:lineRule="auto"/>
              <w:ind w:firstLine="0"/>
              <w:jc w:val="center"/>
              <w:outlineLvl w:val="5"/>
              <w:rPr>
                <w:b/>
                <w:color w:val="000000" w:themeColor="text1"/>
                <w:sz w:val="20"/>
                <w:szCs w:val="20"/>
              </w:rPr>
            </w:pPr>
            <w:r w:rsidRPr="00621A2B">
              <w:rPr>
                <w:b/>
                <w:color w:val="000000" w:themeColor="text1"/>
                <w:sz w:val="20"/>
                <w:szCs w:val="20"/>
              </w:rPr>
              <w:t>Група факторів</w:t>
            </w:r>
          </w:p>
        </w:tc>
        <w:tc>
          <w:tcPr>
            <w:tcW w:w="1027" w:type="pct"/>
            <w:shd w:val="clear" w:color="auto" w:fill="auto"/>
            <w:vAlign w:val="center"/>
          </w:tcPr>
          <w:p w:rsidR="00553053" w:rsidRPr="00621A2B" w:rsidRDefault="00553053" w:rsidP="00DD7146">
            <w:pPr>
              <w:spacing w:line="276" w:lineRule="auto"/>
              <w:ind w:firstLine="0"/>
              <w:jc w:val="center"/>
              <w:outlineLvl w:val="5"/>
              <w:rPr>
                <w:b/>
                <w:color w:val="000000" w:themeColor="text1"/>
                <w:sz w:val="20"/>
                <w:szCs w:val="20"/>
              </w:rPr>
            </w:pPr>
            <w:r w:rsidRPr="00621A2B">
              <w:rPr>
                <w:b/>
                <w:color w:val="000000" w:themeColor="text1"/>
                <w:sz w:val="20"/>
                <w:szCs w:val="20"/>
              </w:rPr>
              <w:t>Фактори</w:t>
            </w:r>
          </w:p>
        </w:tc>
        <w:tc>
          <w:tcPr>
            <w:tcW w:w="1129" w:type="pct"/>
            <w:shd w:val="clear" w:color="auto" w:fill="auto"/>
            <w:vAlign w:val="center"/>
          </w:tcPr>
          <w:p w:rsidR="00553053" w:rsidRPr="00621A2B" w:rsidRDefault="00553053" w:rsidP="00DD7146">
            <w:pPr>
              <w:spacing w:line="276" w:lineRule="auto"/>
              <w:ind w:firstLine="0"/>
              <w:jc w:val="center"/>
              <w:outlineLvl w:val="5"/>
              <w:rPr>
                <w:b/>
                <w:color w:val="000000" w:themeColor="text1"/>
                <w:sz w:val="20"/>
                <w:szCs w:val="20"/>
              </w:rPr>
            </w:pPr>
            <w:r w:rsidRPr="00621A2B">
              <w:rPr>
                <w:b/>
                <w:color w:val="000000" w:themeColor="text1"/>
                <w:sz w:val="20"/>
                <w:szCs w:val="20"/>
              </w:rPr>
              <w:t>Прояв фактора</w:t>
            </w:r>
          </w:p>
        </w:tc>
        <w:tc>
          <w:tcPr>
            <w:tcW w:w="945" w:type="pct"/>
            <w:shd w:val="clear" w:color="auto" w:fill="auto"/>
            <w:vAlign w:val="center"/>
          </w:tcPr>
          <w:p w:rsidR="00553053" w:rsidRPr="00621A2B" w:rsidRDefault="00553053" w:rsidP="00DD7146">
            <w:pPr>
              <w:spacing w:line="276" w:lineRule="auto"/>
              <w:ind w:firstLine="0"/>
              <w:jc w:val="center"/>
              <w:outlineLvl w:val="5"/>
              <w:rPr>
                <w:b/>
                <w:color w:val="000000" w:themeColor="text1"/>
                <w:sz w:val="20"/>
                <w:szCs w:val="20"/>
              </w:rPr>
            </w:pPr>
            <w:r w:rsidRPr="00621A2B">
              <w:rPr>
                <w:b/>
                <w:color w:val="000000" w:themeColor="text1"/>
                <w:sz w:val="20"/>
                <w:szCs w:val="20"/>
              </w:rPr>
              <w:t>Вплив на підприємство</w:t>
            </w:r>
          </w:p>
        </w:tc>
        <w:tc>
          <w:tcPr>
            <w:tcW w:w="1081" w:type="pct"/>
            <w:shd w:val="clear" w:color="auto" w:fill="auto"/>
            <w:vAlign w:val="center"/>
          </w:tcPr>
          <w:p w:rsidR="00553053" w:rsidRPr="00621A2B" w:rsidRDefault="00553053" w:rsidP="00DD7146">
            <w:pPr>
              <w:spacing w:line="276" w:lineRule="auto"/>
              <w:ind w:firstLine="0"/>
              <w:jc w:val="center"/>
              <w:outlineLvl w:val="5"/>
              <w:rPr>
                <w:b/>
                <w:color w:val="000000" w:themeColor="text1"/>
                <w:sz w:val="20"/>
                <w:szCs w:val="20"/>
              </w:rPr>
            </w:pPr>
            <w:r w:rsidRPr="00621A2B">
              <w:rPr>
                <w:b/>
                <w:color w:val="000000" w:themeColor="text1"/>
                <w:sz w:val="20"/>
                <w:szCs w:val="20"/>
              </w:rPr>
              <w:t>Можлива реакція з боку підприємства</w:t>
            </w:r>
          </w:p>
        </w:tc>
      </w:tr>
      <w:tr w:rsidR="00553053" w:rsidRPr="00621A2B" w:rsidTr="001815E9">
        <w:trPr>
          <w:trHeight w:val="103"/>
          <w:jc w:val="center"/>
        </w:trPr>
        <w:tc>
          <w:tcPr>
            <w:tcW w:w="818" w:type="pct"/>
            <w:vMerge w:val="restar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1. Споживачі</w:t>
            </w: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1.1. Зниження купівельної спроможності</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Тенденції до зміни структури ринку: скорочення дорогого та зростання в низькому ціновому сегменті</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Підвищення попиту на </w:t>
            </w:r>
            <w:r w:rsidR="00DD7146">
              <w:rPr>
                <w:color w:val="000000" w:themeColor="text1"/>
                <w:sz w:val="20"/>
                <w:szCs w:val="20"/>
              </w:rPr>
              <w:t>трикотажні вироби в середній та низькій ціновій категорії</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Розширення асортименту </w:t>
            </w:r>
            <w:r w:rsidR="00DD7146">
              <w:rPr>
                <w:color w:val="000000" w:themeColor="text1"/>
                <w:sz w:val="20"/>
                <w:szCs w:val="20"/>
              </w:rPr>
              <w:t>продукції</w:t>
            </w:r>
          </w:p>
        </w:tc>
      </w:tr>
      <w:tr w:rsidR="00553053" w:rsidRPr="00621A2B" w:rsidTr="001815E9">
        <w:trPr>
          <w:trHeight w:val="1101"/>
          <w:jc w:val="center"/>
        </w:trPr>
        <w:tc>
          <w:tcPr>
            <w:tcW w:w="818" w:type="pct"/>
            <w:vMerge/>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1.2. Державні закупівлі</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Обмежений обсяг фінансових ресурсів  </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Зниження попиту на </w:t>
            </w:r>
            <w:r w:rsidR="00DD7146">
              <w:rPr>
                <w:color w:val="000000" w:themeColor="text1"/>
                <w:sz w:val="20"/>
                <w:szCs w:val="20"/>
              </w:rPr>
              <w:t>вироби, що не відповідають тендерним умовам</w:t>
            </w:r>
            <w:r w:rsidRPr="00621A2B">
              <w:rPr>
                <w:color w:val="000000" w:themeColor="text1"/>
                <w:sz w:val="20"/>
                <w:szCs w:val="20"/>
              </w:rPr>
              <w:t xml:space="preserve"> </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Здійснювати пошук нових методів залучення клієнтів </w:t>
            </w:r>
          </w:p>
        </w:tc>
      </w:tr>
      <w:tr w:rsidR="00553053" w:rsidRPr="00621A2B" w:rsidTr="001815E9">
        <w:trPr>
          <w:trHeight w:val="154"/>
          <w:jc w:val="center"/>
        </w:trPr>
        <w:tc>
          <w:tcPr>
            <w:tcW w:w="818" w:type="pct"/>
            <w:vMerge w:val="restart"/>
            <w:shd w:val="clear" w:color="auto" w:fill="auto"/>
            <w:vAlign w:val="center"/>
          </w:tcPr>
          <w:p w:rsidR="00553053" w:rsidRPr="00621A2B" w:rsidRDefault="00DD7146" w:rsidP="00DD7146">
            <w:pPr>
              <w:spacing w:line="276" w:lineRule="auto"/>
              <w:ind w:firstLine="0"/>
              <w:jc w:val="center"/>
              <w:outlineLvl w:val="5"/>
              <w:rPr>
                <w:color w:val="000000" w:themeColor="text1"/>
                <w:sz w:val="20"/>
                <w:szCs w:val="20"/>
              </w:rPr>
            </w:pPr>
            <w:r>
              <w:rPr>
                <w:color w:val="000000" w:themeColor="text1"/>
                <w:sz w:val="20"/>
                <w:szCs w:val="20"/>
              </w:rPr>
              <w:t>2. Постачаль</w:t>
            </w:r>
            <w:r w:rsidR="00553053" w:rsidRPr="00621A2B">
              <w:rPr>
                <w:color w:val="000000" w:themeColor="text1"/>
                <w:sz w:val="20"/>
                <w:szCs w:val="20"/>
              </w:rPr>
              <w:t>ники</w:t>
            </w: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2.1.Постачальники матеріально-технічних ресурсів</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Зростання цін приблизно на 10 % за рік</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Зростання собівартості </w:t>
            </w:r>
            <w:r w:rsidR="00DD7146">
              <w:rPr>
                <w:color w:val="000000" w:themeColor="text1"/>
                <w:sz w:val="20"/>
                <w:szCs w:val="20"/>
              </w:rPr>
              <w:t xml:space="preserve"> виробів</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Нові форми співробітництва, підвищення ціни на </w:t>
            </w:r>
            <w:r w:rsidR="00DD7146">
              <w:rPr>
                <w:color w:val="000000" w:themeColor="text1"/>
                <w:sz w:val="20"/>
                <w:szCs w:val="20"/>
              </w:rPr>
              <w:t>продукцію</w:t>
            </w:r>
          </w:p>
        </w:tc>
      </w:tr>
      <w:tr w:rsidR="00553053" w:rsidRPr="00621A2B" w:rsidTr="001815E9">
        <w:trPr>
          <w:trHeight w:val="153"/>
          <w:jc w:val="center"/>
        </w:trPr>
        <w:tc>
          <w:tcPr>
            <w:tcW w:w="818" w:type="pct"/>
            <w:vMerge/>
            <w:shd w:val="clear" w:color="auto" w:fill="auto"/>
            <w:vAlign w:val="center"/>
          </w:tcPr>
          <w:p w:rsidR="00553053" w:rsidRPr="00621A2B" w:rsidRDefault="00553053" w:rsidP="00DD7146">
            <w:pPr>
              <w:spacing w:line="276" w:lineRule="auto"/>
              <w:ind w:firstLine="0"/>
              <w:jc w:val="center"/>
              <w:rPr>
                <w:color w:val="000000" w:themeColor="text1"/>
                <w:sz w:val="20"/>
                <w:szCs w:val="20"/>
              </w:rPr>
            </w:pP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2.2.Постачальники фінансових ресурсів</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Високі відсоткові ставки за кредит:</w:t>
            </w:r>
          </w:p>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25-28%</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Великі витрати на обслуговування кредиту</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Пошук інвестиційних джерел фінансування</w:t>
            </w:r>
          </w:p>
          <w:p w:rsidR="00553053" w:rsidRPr="00621A2B" w:rsidRDefault="00553053" w:rsidP="00DD7146">
            <w:pPr>
              <w:spacing w:line="276" w:lineRule="auto"/>
              <w:ind w:firstLine="0"/>
              <w:jc w:val="center"/>
              <w:outlineLvl w:val="5"/>
              <w:rPr>
                <w:color w:val="000000" w:themeColor="text1"/>
                <w:sz w:val="20"/>
                <w:szCs w:val="20"/>
              </w:rPr>
            </w:pPr>
          </w:p>
        </w:tc>
      </w:tr>
      <w:tr w:rsidR="00553053" w:rsidRPr="00621A2B" w:rsidTr="001815E9">
        <w:trPr>
          <w:trHeight w:val="153"/>
          <w:jc w:val="center"/>
        </w:trPr>
        <w:tc>
          <w:tcPr>
            <w:tcW w:w="818"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3. Конкуренти</w:t>
            </w: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3.1. Цінова конкуренція</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Нов</w:t>
            </w:r>
            <w:r w:rsidR="00DD7146">
              <w:rPr>
                <w:color w:val="000000" w:themeColor="text1"/>
                <w:sz w:val="20"/>
                <w:szCs w:val="20"/>
              </w:rPr>
              <w:t xml:space="preserve">а асортиментна позиція </w:t>
            </w:r>
            <w:r w:rsidRPr="00621A2B">
              <w:rPr>
                <w:color w:val="000000" w:themeColor="text1"/>
                <w:sz w:val="20"/>
                <w:szCs w:val="20"/>
              </w:rPr>
              <w:t xml:space="preserve">має багато конкурентів </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При обмеженні бюджетів в кризовий період клієнти можуть обрати нові якісні </w:t>
            </w:r>
            <w:r w:rsidR="00DD7146">
              <w:rPr>
                <w:color w:val="000000" w:themeColor="text1"/>
                <w:sz w:val="20"/>
                <w:szCs w:val="20"/>
              </w:rPr>
              <w:t>товари</w:t>
            </w:r>
            <w:r w:rsidRPr="00621A2B">
              <w:rPr>
                <w:color w:val="000000" w:themeColor="text1"/>
                <w:sz w:val="20"/>
                <w:szCs w:val="20"/>
              </w:rPr>
              <w:t xml:space="preserve"> </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 xml:space="preserve">Максимальне зниження собівартості </w:t>
            </w:r>
            <w:r w:rsidR="00DD7146">
              <w:rPr>
                <w:color w:val="000000" w:themeColor="text1"/>
                <w:sz w:val="20"/>
                <w:szCs w:val="20"/>
              </w:rPr>
              <w:t>продукції</w:t>
            </w:r>
          </w:p>
          <w:p w:rsidR="00553053" w:rsidRPr="00621A2B" w:rsidRDefault="00553053" w:rsidP="00DD7146">
            <w:pPr>
              <w:spacing w:line="276" w:lineRule="auto"/>
              <w:ind w:firstLine="0"/>
              <w:jc w:val="center"/>
              <w:outlineLvl w:val="5"/>
              <w:rPr>
                <w:color w:val="000000" w:themeColor="text1"/>
                <w:sz w:val="20"/>
                <w:szCs w:val="20"/>
              </w:rPr>
            </w:pPr>
          </w:p>
        </w:tc>
      </w:tr>
      <w:tr w:rsidR="00553053" w:rsidRPr="00621A2B" w:rsidTr="001815E9">
        <w:trPr>
          <w:trHeight w:val="153"/>
          <w:jc w:val="center"/>
        </w:trPr>
        <w:tc>
          <w:tcPr>
            <w:tcW w:w="818"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4. Партнери</w:t>
            </w:r>
          </w:p>
        </w:tc>
        <w:tc>
          <w:tcPr>
            <w:tcW w:w="1027"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4.1. Минулий досвід кредитування</w:t>
            </w:r>
          </w:p>
        </w:tc>
        <w:tc>
          <w:tcPr>
            <w:tcW w:w="1129"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Позитивна кредитна історія</w:t>
            </w:r>
          </w:p>
        </w:tc>
        <w:tc>
          <w:tcPr>
            <w:tcW w:w="945"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Хороші рекомендації від партнерів</w:t>
            </w:r>
          </w:p>
        </w:tc>
        <w:tc>
          <w:tcPr>
            <w:tcW w:w="1081" w:type="pct"/>
            <w:shd w:val="clear" w:color="auto" w:fill="auto"/>
            <w:vAlign w:val="center"/>
          </w:tcPr>
          <w:p w:rsidR="00553053" w:rsidRPr="00621A2B" w:rsidRDefault="00553053" w:rsidP="00DD7146">
            <w:pPr>
              <w:spacing w:line="276" w:lineRule="auto"/>
              <w:ind w:firstLine="0"/>
              <w:jc w:val="center"/>
              <w:outlineLvl w:val="5"/>
              <w:rPr>
                <w:color w:val="000000" w:themeColor="text1"/>
                <w:sz w:val="20"/>
                <w:szCs w:val="20"/>
              </w:rPr>
            </w:pPr>
            <w:r w:rsidRPr="00621A2B">
              <w:rPr>
                <w:color w:val="000000" w:themeColor="text1"/>
                <w:sz w:val="20"/>
                <w:szCs w:val="20"/>
              </w:rPr>
              <w:t>Можливість отримати необхідне фінансування</w:t>
            </w:r>
          </w:p>
        </w:tc>
      </w:tr>
    </w:tbl>
    <w:p w:rsidR="00553053" w:rsidRPr="00DC7A4A" w:rsidRDefault="005548B9" w:rsidP="00DC7A4A">
      <w:pPr>
        <w:rPr>
          <w:rFonts w:eastAsia="Times New Roman"/>
          <w:sz w:val="24"/>
          <w:szCs w:val="24"/>
          <w:lang w:val="ru-RU" w:eastAsia="en-US"/>
        </w:rPr>
      </w:pPr>
      <w:r w:rsidRPr="005548B9">
        <w:rPr>
          <w:rFonts w:eastAsia="Times New Roman"/>
          <w:sz w:val="24"/>
          <w:szCs w:val="24"/>
          <w:lang w:eastAsia="en-US"/>
        </w:rPr>
        <w:t xml:space="preserve">Розроблено і побудовано </w:t>
      </w:r>
      <w:r w:rsidR="00DD7146" w:rsidRPr="004C2FAA">
        <w:rPr>
          <w:rFonts w:eastAsia="Times New Roman"/>
          <w:sz w:val="24"/>
          <w:szCs w:val="24"/>
          <w:lang w:eastAsia="en-US"/>
        </w:rPr>
        <w:t xml:space="preserve">автором </w:t>
      </w:r>
      <w:r w:rsidR="002535F1">
        <w:rPr>
          <w:rFonts w:eastAsia="Times New Roman"/>
          <w:sz w:val="24"/>
          <w:szCs w:val="24"/>
          <w:lang w:eastAsia="en-US"/>
        </w:rPr>
        <w:t xml:space="preserve">на основі джерела </w:t>
      </w:r>
      <w:r w:rsidR="002535F1" w:rsidRPr="002535F1">
        <w:rPr>
          <w:rFonts w:eastAsia="Times New Roman"/>
          <w:sz w:val="24"/>
          <w:szCs w:val="24"/>
          <w:lang w:val="ru-RU" w:eastAsia="en-US"/>
        </w:rPr>
        <w:t>[36]</w:t>
      </w:r>
    </w:p>
    <w:p w:rsidR="006165A8" w:rsidRDefault="006165A8" w:rsidP="00DC7A4A">
      <w:pPr>
        <w:rPr>
          <w:color w:val="000000" w:themeColor="text1"/>
        </w:rPr>
      </w:pPr>
    </w:p>
    <w:p w:rsidR="00DD7146" w:rsidRDefault="00553053" w:rsidP="00DC7A4A">
      <w:pPr>
        <w:rPr>
          <w:color w:val="000000" w:themeColor="text1"/>
        </w:rPr>
      </w:pPr>
      <w:r w:rsidRPr="00621A2B">
        <w:rPr>
          <w:color w:val="000000" w:themeColor="text1"/>
        </w:rPr>
        <w:t xml:space="preserve">Отже, </w:t>
      </w:r>
      <w:r w:rsidR="004C4BAF">
        <w:rPr>
          <w:color w:val="000000" w:themeColor="text1"/>
        </w:rPr>
        <w:t>завдяки аналізу було виявлено</w:t>
      </w:r>
      <w:r w:rsidRPr="00621A2B">
        <w:rPr>
          <w:color w:val="000000" w:themeColor="text1"/>
        </w:rPr>
        <w:t>, що фактори мікросередовища здійснюють вагомий впл</w:t>
      </w:r>
      <w:r w:rsidR="002535F1">
        <w:rPr>
          <w:color w:val="000000" w:themeColor="text1"/>
        </w:rPr>
        <w:t xml:space="preserve">ив на діяльність підприємства. </w:t>
      </w:r>
      <w:r w:rsidR="002535F1" w:rsidRPr="002535F1">
        <w:rPr>
          <w:color w:val="000000" w:themeColor="text1"/>
        </w:rPr>
        <w:t>Небезпеки, що стоять перед підприємством, включають непередбачувані зміни макроекономічних показників, коливання курсів іноземних валют та загострення конкурентної боротьби в галузі. Також, існує ризик зміни уподобань клієнтів щодо пропонованих товарів. У той же час, підприємство має кілька сильних сторін, серед яких варто відзначити широкий асортимент товарів та їх популярність, високу якість продукції, високу кваліфікацію персоналу та здатність залучати нових клієнтів.</w:t>
      </w:r>
    </w:p>
    <w:p w:rsidR="00DC7A4A" w:rsidRDefault="00DC7A4A" w:rsidP="005F54D1">
      <w:pPr>
        <w:ind w:firstLine="0"/>
        <w:rPr>
          <w:rFonts w:eastAsiaTheme="majorEastAsia"/>
          <w:b/>
          <w:bCs/>
        </w:rPr>
      </w:pPr>
    </w:p>
    <w:p w:rsidR="0056737B" w:rsidRDefault="0056737B" w:rsidP="005F54D1">
      <w:pPr>
        <w:ind w:firstLine="0"/>
        <w:rPr>
          <w:rFonts w:eastAsiaTheme="majorEastAsia"/>
          <w:b/>
          <w:bCs/>
        </w:rPr>
      </w:pPr>
    </w:p>
    <w:p w:rsidR="00DC7A4A" w:rsidRDefault="00153AC9" w:rsidP="005F54D1">
      <w:pPr>
        <w:pStyle w:val="2"/>
      </w:pPr>
      <w:bookmarkStart w:id="8" w:name="_Toc137671000"/>
      <w:r w:rsidRPr="00153AC9">
        <w:lastRenderedPageBreak/>
        <w:t>1.3 Діагностика проблеми поточного асортименту продукції ТОВ «Конте Україна»</w:t>
      </w:r>
      <w:bookmarkEnd w:id="8"/>
    </w:p>
    <w:p w:rsidR="005F54D1" w:rsidRDefault="005F54D1" w:rsidP="005F54D1"/>
    <w:p w:rsidR="0056737B" w:rsidRPr="005F54D1" w:rsidRDefault="0056737B" w:rsidP="005F54D1"/>
    <w:p w:rsidR="00153AC9" w:rsidRPr="00153AC9" w:rsidRDefault="00153AC9" w:rsidP="008776C1">
      <w:r w:rsidRPr="00153AC9">
        <w:t>Як було визначено вище, існує проблема з постачанням продукції та сировини з території Білорусі та РФ, тому компанія має провести роботу зі зміни асортименту та постачальників</w:t>
      </w:r>
      <w:r w:rsidR="008776C1">
        <w:t>, щоб забезпечити стабільність виробництва та покращити власні позиції на панчішно-шкарпетковому ринку України</w:t>
      </w:r>
      <w:r w:rsidRPr="00153AC9">
        <w:t>.</w:t>
      </w:r>
    </w:p>
    <w:p w:rsidR="008776C1" w:rsidRDefault="008776C1" w:rsidP="008776C1">
      <w:r>
        <w:t>Аналіз рівня конкурентоспроможності ТОВ "Конте Україна" дозволить виявити ключові чинники, які можуть впливати на його успішність та визначити можливості для підвищення конкурентоспромо</w:t>
      </w:r>
      <w:r w:rsidR="008854C3">
        <w:t xml:space="preserve">жності та запобігання загрозам, </w:t>
      </w:r>
      <w:r w:rsidR="008854C3" w:rsidRPr="008854C3">
        <w:t>включатиме оцінку поточного стану підприємства в контексті його здатності конкурувати на ринку, а також визначення конкурентних переваг і недоліків.</w:t>
      </w:r>
    </w:p>
    <w:p w:rsidR="008776C1" w:rsidRDefault="00A41037" w:rsidP="008776C1">
      <w:r>
        <w:t xml:space="preserve">На практиці, прийняття рішень щодо стратегії підприємства відбувається в умовах обмежених ресурсів: обмежений час, обмежені адміністративні можливості, обмежені фінансові та матеріальні ресурси. Тому дуже важливо розуміти, як ефективно розподілити ці ресурси з урахуванням пріоритетів та досягти стратегічних цілей бізнесу. </w:t>
      </w:r>
    </w:p>
    <w:p w:rsidR="008776C1" w:rsidRDefault="00A41037" w:rsidP="008776C1">
      <w:r>
        <w:t>В цьому контексті SWOT-аналіз може стати потужним інструментом, оскільки дозволяє виявити сильні та слабкі сторони підприємства, а також можливості та загрози на ринку, що допоможе розробити ефективну стратегію розвитку</w:t>
      </w:r>
      <w:r w:rsidR="008854C3">
        <w:t>. Б</w:t>
      </w:r>
      <w:r w:rsidR="008854C3" w:rsidRPr="008854C3">
        <w:t>уде проведений огляд зовнішніх факторів, таких як зміни у попиті, конкуренція на ринку та правове середовище, а також внутрішніх факторів, таких як ресурси, ко</w:t>
      </w:r>
      <w:r w:rsidR="008854C3">
        <w:t>мпетенції та операційні процеси</w:t>
      </w:r>
      <w:r>
        <w:t>.</w:t>
      </w:r>
      <w:r w:rsidR="004C4BAF">
        <w:t xml:space="preserve"> </w:t>
      </w:r>
    </w:p>
    <w:p w:rsidR="008776C1" w:rsidRDefault="008776C1" w:rsidP="008776C1">
      <w:r>
        <w:t>Отже, п</w:t>
      </w:r>
      <w:r w:rsidR="004C4BAF">
        <w:t xml:space="preserve">обудуємо матрицю </w:t>
      </w:r>
      <w:r w:rsidR="004C4BAF">
        <w:rPr>
          <w:lang w:val="en-US"/>
        </w:rPr>
        <w:t>SWOT</w:t>
      </w:r>
      <w:r w:rsidR="004C4BAF" w:rsidRPr="004C4BAF">
        <w:rPr>
          <w:lang w:val="ru-RU"/>
        </w:rPr>
        <w:t>-</w:t>
      </w:r>
      <w:r w:rsidR="004C4BAF">
        <w:t>аналізу ТОВ «Конте Україна» на панчішно-шкарпетковому ринку України (Таблиця 1.17).</w:t>
      </w:r>
      <w:r>
        <w:br w:type="page"/>
      </w:r>
    </w:p>
    <w:p w:rsidR="00153AC9" w:rsidRDefault="00153AC9" w:rsidP="00DC7A4A">
      <w:r w:rsidRPr="00153AC9">
        <w:lastRenderedPageBreak/>
        <w:t>Таблиця</w:t>
      </w:r>
      <w:r w:rsidRPr="00153AC9">
        <w:rPr>
          <w:spacing w:val="-2"/>
        </w:rPr>
        <w:t xml:space="preserve"> </w:t>
      </w:r>
      <w:r w:rsidRPr="00153AC9">
        <w:t>1.</w:t>
      </w:r>
      <w:r w:rsidR="00DD7146">
        <w:t>17</w:t>
      </w:r>
      <w:r w:rsidR="00DC7A4A">
        <w:t xml:space="preserve"> - Матриця</w:t>
      </w:r>
      <w:r w:rsidRPr="00153AC9">
        <w:rPr>
          <w:spacing w:val="-5"/>
        </w:rPr>
        <w:t xml:space="preserve"> </w:t>
      </w:r>
      <w:r w:rsidRPr="00153AC9">
        <w:t>SWOT-аналізу</w:t>
      </w:r>
      <w:r w:rsidRPr="00153AC9">
        <w:rPr>
          <w:spacing w:val="-5"/>
        </w:rPr>
        <w:t xml:space="preserve"> </w:t>
      </w:r>
      <w:r w:rsidRPr="00153AC9">
        <w:t>ТОВ</w:t>
      </w:r>
      <w:r w:rsidRPr="00153AC9">
        <w:rPr>
          <w:spacing w:val="-2"/>
        </w:rPr>
        <w:t xml:space="preserve"> </w:t>
      </w:r>
      <w:r w:rsidRPr="00153AC9">
        <w:t>«Конте</w:t>
      </w:r>
      <w:r w:rsidRPr="00153AC9">
        <w:rPr>
          <w:spacing w:val="1"/>
        </w:rPr>
        <w:t xml:space="preserve"> </w:t>
      </w:r>
      <w:r w:rsidRPr="00153AC9">
        <w:t>Україна»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884"/>
        <w:gridCol w:w="4024"/>
        <w:gridCol w:w="3003"/>
      </w:tblGrid>
      <w:tr w:rsidR="00DD7146" w:rsidRPr="004028DB" w:rsidTr="001815E9">
        <w:trPr>
          <w:trHeight w:val="20"/>
        </w:trPr>
        <w:tc>
          <w:tcPr>
            <w:tcW w:w="5000" w:type="pct"/>
            <w:gridSpan w:val="3"/>
          </w:tcPr>
          <w:p w:rsidR="00DD7146" w:rsidRPr="005F54D1" w:rsidRDefault="00DD7146" w:rsidP="00DD7146">
            <w:pPr>
              <w:spacing w:line="240" w:lineRule="auto"/>
              <w:ind w:firstLine="0"/>
              <w:jc w:val="center"/>
              <w:outlineLvl w:val="5"/>
              <w:rPr>
                <w:b/>
                <w:bCs/>
                <w:color w:val="000000"/>
                <w:sz w:val="24"/>
                <w:szCs w:val="22"/>
              </w:rPr>
            </w:pPr>
            <w:r w:rsidRPr="005F54D1">
              <w:rPr>
                <w:b/>
                <w:bCs/>
                <w:color w:val="000000"/>
                <w:sz w:val="24"/>
                <w:szCs w:val="22"/>
              </w:rPr>
              <w:t>Матриця SWOT-аналізу</w:t>
            </w:r>
          </w:p>
        </w:tc>
      </w:tr>
      <w:tr w:rsidR="00DD7146" w:rsidRPr="004028DB" w:rsidTr="001815E9">
        <w:trPr>
          <w:trHeight w:val="20"/>
        </w:trPr>
        <w:tc>
          <w:tcPr>
            <w:tcW w:w="1455" w:type="pct"/>
          </w:tcPr>
          <w:p w:rsidR="00DD7146" w:rsidRPr="005F54D1" w:rsidRDefault="00DD7146" w:rsidP="00DD7146">
            <w:pPr>
              <w:spacing w:line="240" w:lineRule="auto"/>
              <w:ind w:left="40" w:firstLine="0"/>
              <w:rPr>
                <w:color w:val="000000"/>
                <w:sz w:val="24"/>
              </w:rPr>
            </w:pPr>
          </w:p>
        </w:tc>
        <w:tc>
          <w:tcPr>
            <w:tcW w:w="2030" w:type="pct"/>
          </w:tcPr>
          <w:p w:rsidR="00DD7146" w:rsidRPr="005F54D1" w:rsidRDefault="00DD7146" w:rsidP="00DD7146">
            <w:pPr>
              <w:spacing w:line="240" w:lineRule="auto"/>
              <w:ind w:firstLine="0"/>
              <w:jc w:val="center"/>
              <w:rPr>
                <w:b/>
                <w:color w:val="000000"/>
                <w:sz w:val="24"/>
                <w:szCs w:val="24"/>
              </w:rPr>
            </w:pPr>
            <w:r w:rsidRPr="005F54D1">
              <w:rPr>
                <w:b/>
                <w:color w:val="000000"/>
                <w:sz w:val="24"/>
                <w:szCs w:val="24"/>
              </w:rPr>
              <w:t>Сильні сторони (S)</w:t>
            </w:r>
          </w:p>
          <w:p w:rsidR="00DD7146" w:rsidRPr="005F54D1" w:rsidRDefault="00DD7146" w:rsidP="00A41037">
            <w:pPr>
              <w:spacing w:line="240" w:lineRule="auto"/>
              <w:ind w:firstLine="0"/>
              <w:rPr>
                <w:color w:val="000000"/>
                <w:sz w:val="24"/>
                <w:szCs w:val="24"/>
              </w:rPr>
            </w:pPr>
            <w:r w:rsidRPr="005F54D1">
              <w:rPr>
                <w:color w:val="000000"/>
                <w:sz w:val="24"/>
                <w:szCs w:val="24"/>
              </w:rPr>
              <w:t>1.</w:t>
            </w:r>
            <w:r w:rsidR="00A41037" w:rsidRPr="005F54D1">
              <w:rPr>
                <w:sz w:val="24"/>
              </w:rPr>
              <w:t xml:space="preserve"> </w:t>
            </w:r>
            <w:r w:rsidR="00A41037" w:rsidRPr="005F54D1">
              <w:rPr>
                <w:color w:val="000000"/>
                <w:sz w:val="24"/>
                <w:szCs w:val="24"/>
              </w:rPr>
              <w:t>Велика історія успішної роботи на ринку</w:t>
            </w:r>
          </w:p>
          <w:p w:rsidR="00DD7146" w:rsidRPr="005F54D1" w:rsidRDefault="00A41037" w:rsidP="00A41037">
            <w:pPr>
              <w:spacing w:line="240" w:lineRule="auto"/>
              <w:ind w:firstLine="0"/>
              <w:rPr>
                <w:color w:val="000000"/>
                <w:sz w:val="24"/>
                <w:szCs w:val="24"/>
              </w:rPr>
            </w:pPr>
            <w:r w:rsidRPr="005F54D1">
              <w:rPr>
                <w:color w:val="000000"/>
                <w:sz w:val="24"/>
                <w:szCs w:val="24"/>
              </w:rPr>
              <w:t>2. Г</w:t>
            </w:r>
            <w:r w:rsidR="00E63444" w:rsidRPr="005F54D1">
              <w:rPr>
                <w:color w:val="000000"/>
                <w:sz w:val="24"/>
                <w:szCs w:val="24"/>
              </w:rPr>
              <w:t>либокий</w:t>
            </w:r>
            <w:r w:rsidRPr="005F54D1">
              <w:rPr>
                <w:color w:val="000000"/>
                <w:sz w:val="24"/>
                <w:szCs w:val="24"/>
              </w:rPr>
              <w:t xml:space="preserve"> і широкий </w:t>
            </w:r>
            <w:r w:rsidR="00DD7146" w:rsidRPr="005F54D1">
              <w:rPr>
                <w:color w:val="000000"/>
                <w:sz w:val="24"/>
                <w:szCs w:val="24"/>
              </w:rPr>
              <w:t>асортимент</w:t>
            </w:r>
            <w:r w:rsidRPr="005F54D1">
              <w:rPr>
                <w:color w:val="000000"/>
                <w:sz w:val="24"/>
                <w:szCs w:val="24"/>
              </w:rPr>
              <w:t xml:space="preserve"> товарів</w:t>
            </w:r>
          </w:p>
          <w:p w:rsidR="00DD7146" w:rsidRPr="005F54D1" w:rsidRDefault="00A41037" w:rsidP="00A41037">
            <w:pPr>
              <w:spacing w:line="240" w:lineRule="auto"/>
              <w:ind w:firstLine="0"/>
              <w:rPr>
                <w:color w:val="000000"/>
                <w:sz w:val="24"/>
                <w:szCs w:val="24"/>
              </w:rPr>
            </w:pPr>
            <w:r w:rsidRPr="005F54D1">
              <w:rPr>
                <w:color w:val="000000"/>
                <w:sz w:val="24"/>
                <w:szCs w:val="24"/>
              </w:rPr>
              <w:t>3</w:t>
            </w:r>
            <w:r w:rsidR="00DD7146" w:rsidRPr="005F54D1">
              <w:rPr>
                <w:color w:val="000000"/>
                <w:sz w:val="24"/>
                <w:szCs w:val="24"/>
              </w:rPr>
              <w:t>.</w:t>
            </w:r>
            <w:r w:rsidRPr="005F54D1">
              <w:rPr>
                <w:sz w:val="24"/>
              </w:rPr>
              <w:t xml:space="preserve"> </w:t>
            </w:r>
            <w:r w:rsidRPr="005F54D1">
              <w:rPr>
                <w:color w:val="000000"/>
                <w:sz w:val="24"/>
                <w:szCs w:val="24"/>
              </w:rPr>
              <w:t>Ефективне використання власних фінансових ресурсів</w:t>
            </w:r>
          </w:p>
          <w:p w:rsidR="00DD7146" w:rsidRPr="005F54D1" w:rsidRDefault="00A41037" w:rsidP="00A41037">
            <w:pPr>
              <w:spacing w:line="240" w:lineRule="auto"/>
              <w:ind w:firstLine="0"/>
              <w:rPr>
                <w:color w:val="000000"/>
                <w:sz w:val="24"/>
                <w:szCs w:val="24"/>
              </w:rPr>
            </w:pPr>
            <w:r w:rsidRPr="005F54D1">
              <w:rPr>
                <w:color w:val="000000"/>
                <w:sz w:val="24"/>
                <w:szCs w:val="24"/>
              </w:rPr>
              <w:t>4</w:t>
            </w:r>
            <w:r w:rsidR="00DD7146" w:rsidRPr="005F54D1">
              <w:rPr>
                <w:color w:val="000000"/>
                <w:sz w:val="24"/>
                <w:szCs w:val="24"/>
              </w:rPr>
              <w:t>.</w:t>
            </w:r>
            <w:r w:rsidRPr="005F54D1">
              <w:rPr>
                <w:sz w:val="24"/>
              </w:rPr>
              <w:t xml:space="preserve"> </w:t>
            </w:r>
            <w:r w:rsidRPr="005F54D1">
              <w:rPr>
                <w:color w:val="000000"/>
                <w:sz w:val="24"/>
                <w:szCs w:val="24"/>
              </w:rPr>
              <w:t>Значна база постійних клієнтів</w:t>
            </w:r>
          </w:p>
          <w:p w:rsidR="00DD7146" w:rsidRPr="005F54D1" w:rsidRDefault="00A41037" w:rsidP="00A41037">
            <w:pPr>
              <w:spacing w:line="240" w:lineRule="auto"/>
              <w:ind w:firstLine="0"/>
              <w:rPr>
                <w:color w:val="000000"/>
                <w:sz w:val="24"/>
                <w:szCs w:val="24"/>
              </w:rPr>
            </w:pPr>
            <w:r w:rsidRPr="005F54D1">
              <w:rPr>
                <w:color w:val="000000"/>
                <w:sz w:val="24"/>
                <w:szCs w:val="24"/>
              </w:rPr>
              <w:t>5</w:t>
            </w:r>
            <w:r w:rsidR="00DD7146" w:rsidRPr="005F54D1">
              <w:rPr>
                <w:color w:val="000000"/>
                <w:sz w:val="24"/>
                <w:szCs w:val="24"/>
              </w:rPr>
              <w:t>.</w:t>
            </w:r>
            <w:r w:rsidRPr="005F54D1">
              <w:rPr>
                <w:sz w:val="24"/>
              </w:rPr>
              <w:t xml:space="preserve"> </w:t>
            </w:r>
            <w:r w:rsidRPr="005F54D1">
              <w:rPr>
                <w:color w:val="000000"/>
                <w:sz w:val="24"/>
                <w:szCs w:val="24"/>
              </w:rPr>
              <w:t>Визнана репутація фірми в суспільстві</w:t>
            </w:r>
          </w:p>
          <w:p w:rsidR="00DD7146" w:rsidRPr="005F54D1" w:rsidRDefault="00A41037" w:rsidP="00A41037">
            <w:pPr>
              <w:spacing w:line="240" w:lineRule="auto"/>
              <w:ind w:firstLine="0"/>
              <w:rPr>
                <w:color w:val="000000"/>
                <w:sz w:val="24"/>
                <w:szCs w:val="24"/>
              </w:rPr>
            </w:pPr>
            <w:r w:rsidRPr="005F54D1">
              <w:rPr>
                <w:color w:val="000000"/>
                <w:sz w:val="24"/>
                <w:szCs w:val="24"/>
              </w:rPr>
              <w:t>6</w:t>
            </w:r>
            <w:r w:rsidR="00DD7146" w:rsidRPr="005F54D1">
              <w:rPr>
                <w:color w:val="000000"/>
                <w:sz w:val="24"/>
                <w:szCs w:val="24"/>
              </w:rPr>
              <w:t>.</w:t>
            </w:r>
            <w:r w:rsidRPr="005F54D1">
              <w:rPr>
                <w:color w:val="000000"/>
                <w:sz w:val="24"/>
                <w:szCs w:val="24"/>
              </w:rPr>
              <w:t xml:space="preserve"> </w:t>
            </w:r>
            <w:r w:rsidR="00DD7146" w:rsidRPr="005F54D1">
              <w:rPr>
                <w:color w:val="000000"/>
                <w:sz w:val="24"/>
                <w:szCs w:val="24"/>
              </w:rPr>
              <w:t>Наявність комунікаційних каналів</w:t>
            </w:r>
          </w:p>
        </w:tc>
        <w:tc>
          <w:tcPr>
            <w:tcW w:w="1515" w:type="pct"/>
          </w:tcPr>
          <w:p w:rsidR="00DD7146" w:rsidRPr="005F54D1" w:rsidRDefault="00DD7146" w:rsidP="00DD7146">
            <w:pPr>
              <w:spacing w:line="240" w:lineRule="auto"/>
              <w:ind w:firstLine="0"/>
              <w:jc w:val="center"/>
              <w:rPr>
                <w:b/>
                <w:color w:val="000000"/>
                <w:sz w:val="24"/>
                <w:szCs w:val="24"/>
              </w:rPr>
            </w:pPr>
            <w:r w:rsidRPr="005F54D1">
              <w:rPr>
                <w:b/>
                <w:color w:val="000000"/>
                <w:sz w:val="24"/>
                <w:szCs w:val="24"/>
              </w:rPr>
              <w:t>Слабкі сторони (W)</w:t>
            </w:r>
          </w:p>
          <w:p w:rsidR="00DD7146" w:rsidRPr="005F54D1" w:rsidRDefault="00DD7146" w:rsidP="00DD7146">
            <w:pPr>
              <w:spacing w:line="240" w:lineRule="auto"/>
              <w:ind w:firstLine="0"/>
              <w:rPr>
                <w:color w:val="000000"/>
                <w:sz w:val="24"/>
                <w:szCs w:val="24"/>
              </w:rPr>
            </w:pPr>
            <w:r w:rsidRPr="005F54D1">
              <w:rPr>
                <w:color w:val="000000"/>
                <w:sz w:val="24"/>
                <w:szCs w:val="24"/>
              </w:rPr>
              <w:t>1.</w:t>
            </w:r>
            <w:r w:rsidR="00A41037" w:rsidRPr="005F54D1">
              <w:rPr>
                <w:color w:val="000000"/>
                <w:sz w:val="24"/>
                <w:szCs w:val="24"/>
              </w:rPr>
              <w:t xml:space="preserve"> Потреба в поліпшенні взаємодії з клієнтами</w:t>
            </w:r>
          </w:p>
          <w:p w:rsidR="00DD7146" w:rsidRPr="005F54D1" w:rsidRDefault="00DD7146" w:rsidP="00DD7146">
            <w:pPr>
              <w:spacing w:line="240" w:lineRule="auto"/>
              <w:ind w:firstLine="0"/>
              <w:rPr>
                <w:color w:val="000000"/>
                <w:sz w:val="24"/>
                <w:szCs w:val="24"/>
              </w:rPr>
            </w:pPr>
            <w:r w:rsidRPr="005F54D1">
              <w:rPr>
                <w:color w:val="000000"/>
                <w:sz w:val="24"/>
                <w:szCs w:val="24"/>
              </w:rPr>
              <w:t>2.</w:t>
            </w:r>
            <w:r w:rsidR="00A41037" w:rsidRPr="005F54D1">
              <w:rPr>
                <w:color w:val="000000"/>
                <w:sz w:val="24"/>
                <w:szCs w:val="24"/>
              </w:rPr>
              <w:t xml:space="preserve"> Необхідність підвищення рівня кваліфікації персоналу в галузі маркетингу</w:t>
            </w:r>
          </w:p>
          <w:p w:rsidR="00DD7146" w:rsidRPr="005F54D1" w:rsidRDefault="00DD7146" w:rsidP="00DD7146">
            <w:pPr>
              <w:spacing w:line="240" w:lineRule="auto"/>
              <w:ind w:left="40" w:firstLine="0"/>
              <w:rPr>
                <w:color w:val="000000"/>
                <w:sz w:val="24"/>
              </w:rPr>
            </w:pPr>
            <w:r w:rsidRPr="005F54D1">
              <w:rPr>
                <w:color w:val="000000"/>
                <w:sz w:val="24"/>
              </w:rPr>
              <w:t xml:space="preserve">3. </w:t>
            </w:r>
            <w:r w:rsidR="00A41037" w:rsidRPr="005F54D1">
              <w:rPr>
                <w:color w:val="000000"/>
                <w:sz w:val="24"/>
              </w:rPr>
              <w:t>Необхідність зниження питомої собівартості в порівнянні з конкурентами</w:t>
            </w:r>
          </w:p>
        </w:tc>
      </w:tr>
      <w:tr w:rsidR="00DD7146" w:rsidRPr="004028DB" w:rsidTr="001815E9">
        <w:trPr>
          <w:trHeight w:val="20"/>
        </w:trPr>
        <w:tc>
          <w:tcPr>
            <w:tcW w:w="1455" w:type="pct"/>
          </w:tcPr>
          <w:p w:rsidR="00DD7146" w:rsidRPr="005F54D1" w:rsidRDefault="00DD7146" w:rsidP="00DD7146">
            <w:pPr>
              <w:spacing w:line="240" w:lineRule="auto"/>
              <w:ind w:firstLine="0"/>
              <w:jc w:val="center"/>
              <w:rPr>
                <w:b/>
                <w:color w:val="000000"/>
                <w:sz w:val="24"/>
                <w:szCs w:val="24"/>
              </w:rPr>
            </w:pPr>
            <w:r w:rsidRPr="005F54D1">
              <w:rPr>
                <w:b/>
                <w:color w:val="000000"/>
                <w:sz w:val="24"/>
                <w:szCs w:val="24"/>
              </w:rPr>
              <w:t>Можливості (О)</w:t>
            </w:r>
          </w:p>
          <w:p w:rsidR="00DD7146" w:rsidRPr="005F54D1" w:rsidRDefault="00DD7146" w:rsidP="005F54D1">
            <w:pPr>
              <w:spacing w:line="240" w:lineRule="auto"/>
              <w:ind w:firstLine="0"/>
              <w:rPr>
                <w:color w:val="000000"/>
                <w:sz w:val="24"/>
                <w:szCs w:val="24"/>
              </w:rPr>
            </w:pPr>
            <w:r w:rsidRPr="005F54D1">
              <w:rPr>
                <w:color w:val="000000"/>
                <w:sz w:val="24"/>
                <w:szCs w:val="24"/>
              </w:rPr>
              <w:t>1.</w:t>
            </w:r>
            <w:r w:rsidR="00A41037" w:rsidRPr="005F54D1">
              <w:rPr>
                <w:color w:val="000000"/>
                <w:sz w:val="24"/>
                <w:szCs w:val="24"/>
              </w:rPr>
              <w:t xml:space="preserve"> Дослідження ринкової потреби в продукції</w:t>
            </w:r>
          </w:p>
          <w:p w:rsidR="00DD7146" w:rsidRPr="005F54D1" w:rsidRDefault="00DD7146" w:rsidP="005F54D1">
            <w:pPr>
              <w:spacing w:line="240" w:lineRule="auto"/>
              <w:ind w:firstLine="0"/>
              <w:rPr>
                <w:color w:val="000000"/>
                <w:sz w:val="24"/>
                <w:szCs w:val="24"/>
              </w:rPr>
            </w:pPr>
            <w:r w:rsidRPr="005F54D1">
              <w:rPr>
                <w:color w:val="000000"/>
                <w:sz w:val="24"/>
                <w:szCs w:val="24"/>
              </w:rPr>
              <w:t>2.</w:t>
            </w:r>
            <w:r w:rsidR="00A41037" w:rsidRPr="005F54D1">
              <w:rPr>
                <w:color w:val="000000"/>
                <w:sz w:val="24"/>
                <w:szCs w:val="24"/>
              </w:rPr>
              <w:t xml:space="preserve"> Забезпеченість необхідними фінансовими ресурсами</w:t>
            </w:r>
          </w:p>
          <w:p w:rsidR="00DD7146" w:rsidRPr="005F54D1" w:rsidRDefault="00DD7146" w:rsidP="005F54D1">
            <w:pPr>
              <w:spacing w:line="240" w:lineRule="auto"/>
              <w:ind w:firstLine="0"/>
              <w:rPr>
                <w:color w:val="000000"/>
                <w:sz w:val="24"/>
                <w:szCs w:val="24"/>
              </w:rPr>
            </w:pPr>
            <w:r w:rsidRPr="005F54D1">
              <w:rPr>
                <w:color w:val="000000"/>
                <w:sz w:val="24"/>
                <w:szCs w:val="24"/>
              </w:rPr>
              <w:t>3.</w:t>
            </w:r>
            <w:r w:rsidR="00CE7786" w:rsidRPr="005F54D1">
              <w:rPr>
                <w:color w:val="000000"/>
                <w:sz w:val="24"/>
                <w:szCs w:val="24"/>
              </w:rPr>
              <w:t>Успішне розширення вироб</w:t>
            </w:r>
            <w:r w:rsidRPr="005F54D1">
              <w:rPr>
                <w:color w:val="000000"/>
                <w:sz w:val="24"/>
                <w:szCs w:val="24"/>
              </w:rPr>
              <w:t xml:space="preserve">ництва </w:t>
            </w:r>
            <w:r w:rsidR="00CE7786" w:rsidRPr="005F54D1">
              <w:rPr>
                <w:color w:val="000000"/>
                <w:sz w:val="24"/>
                <w:szCs w:val="24"/>
              </w:rPr>
              <w:t>завдяки довгостроковим кредитам</w:t>
            </w:r>
          </w:p>
          <w:p w:rsidR="00DD7146" w:rsidRPr="005F54D1" w:rsidRDefault="00DD7146" w:rsidP="005F54D1">
            <w:pPr>
              <w:spacing w:line="240" w:lineRule="auto"/>
              <w:ind w:firstLine="0"/>
              <w:rPr>
                <w:color w:val="000000"/>
                <w:sz w:val="24"/>
                <w:szCs w:val="24"/>
              </w:rPr>
            </w:pPr>
            <w:r w:rsidRPr="005F54D1">
              <w:rPr>
                <w:color w:val="000000"/>
                <w:sz w:val="24"/>
                <w:szCs w:val="24"/>
              </w:rPr>
              <w:t>4.Збільшення суми реінвестованого прибутку</w:t>
            </w:r>
          </w:p>
          <w:p w:rsidR="00DD7146" w:rsidRPr="005F54D1" w:rsidRDefault="00DD7146" w:rsidP="005F54D1">
            <w:pPr>
              <w:spacing w:line="240" w:lineRule="auto"/>
              <w:ind w:firstLine="0"/>
              <w:rPr>
                <w:color w:val="000000"/>
                <w:sz w:val="24"/>
                <w:szCs w:val="24"/>
              </w:rPr>
            </w:pPr>
            <w:r w:rsidRPr="005F54D1">
              <w:rPr>
                <w:color w:val="000000"/>
                <w:sz w:val="24"/>
                <w:szCs w:val="24"/>
              </w:rPr>
              <w:t>5.</w:t>
            </w:r>
            <w:r w:rsidR="00CE7786" w:rsidRPr="005F54D1">
              <w:rPr>
                <w:color w:val="000000"/>
                <w:sz w:val="24"/>
                <w:szCs w:val="24"/>
              </w:rPr>
              <w:t>Міцні партнерські зв’язки</w:t>
            </w:r>
          </w:p>
        </w:tc>
        <w:tc>
          <w:tcPr>
            <w:tcW w:w="2030" w:type="pct"/>
          </w:tcPr>
          <w:p w:rsidR="00DD7146" w:rsidRPr="005F54D1" w:rsidRDefault="005F54D1" w:rsidP="005F54D1">
            <w:pPr>
              <w:keepNext/>
              <w:spacing w:line="240" w:lineRule="auto"/>
              <w:ind w:firstLine="0"/>
              <w:outlineLvl w:val="3"/>
              <w:rPr>
                <w:b/>
                <w:bCs/>
                <w:color w:val="000000"/>
                <w:sz w:val="24"/>
              </w:rPr>
            </w:pPr>
            <w:r>
              <w:rPr>
                <w:b/>
                <w:bCs/>
                <w:color w:val="000000"/>
                <w:sz w:val="24"/>
              </w:rPr>
              <w:t>SO-стратегія</w:t>
            </w:r>
          </w:p>
          <w:p w:rsidR="00DD7146" w:rsidRPr="005F54D1" w:rsidRDefault="00DD7146" w:rsidP="00DD7146">
            <w:pPr>
              <w:spacing w:line="240" w:lineRule="auto"/>
              <w:ind w:firstLine="0"/>
              <w:rPr>
                <w:color w:val="000000"/>
                <w:sz w:val="24"/>
                <w:szCs w:val="24"/>
                <w:lang w:val="ru-RU"/>
              </w:rPr>
            </w:pPr>
            <w:r w:rsidRPr="005F54D1">
              <w:rPr>
                <w:color w:val="000000"/>
                <w:sz w:val="24"/>
                <w:szCs w:val="24"/>
              </w:rPr>
              <w:t>1.</w:t>
            </w:r>
            <w:r w:rsidR="00CE7786" w:rsidRPr="005F54D1">
              <w:rPr>
                <w:sz w:val="24"/>
              </w:rPr>
              <w:t xml:space="preserve"> </w:t>
            </w:r>
            <w:r w:rsidR="00CE7786" w:rsidRPr="005F54D1">
              <w:rPr>
                <w:color w:val="000000"/>
                <w:sz w:val="24"/>
                <w:szCs w:val="24"/>
              </w:rPr>
              <w:t>Зростання масштабів участі на ринку завдяки збільшенню обсягу реінвестованого прибутку</w:t>
            </w:r>
          </w:p>
          <w:p w:rsidR="00DD7146" w:rsidRPr="005F54D1" w:rsidRDefault="00DD7146" w:rsidP="00DD7146">
            <w:pPr>
              <w:spacing w:line="240" w:lineRule="auto"/>
              <w:ind w:firstLine="0"/>
              <w:rPr>
                <w:color w:val="000000"/>
                <w:sz w:val="24"/>
                <w:szCs w:val="24"/>
              </w:rPr>
            </w:pPr>
            <w:r w:rsidRPr="005F54D1">
              <w:rPr>
                <w:color w:val="000000"/>
                <w:sz w:val="24"/>
                <w:szCs w:val="24"/>
              </w:rPr>
              <w:t>2.</w:t>
            </w:r>
            <w:r w:rsidR="00CE7786" w:rsidRPr="005F54D1">
              <w:rPr>
                <w:sz w:val="24"/>
              </w:rPr>
              <w:t xml:space="preserve"> </w:t>
            </w:r>
            <w:r w:rsidR="00CE7786" w:rsidRPr="005F54D1">
              <w:rPr>
                <w:color w:val="000000"/>
                <w:sz w:val="24"/>
                <w:szCs w:val="24"/>
              </w:rPr>
              <w:t>Привернення уваги потенційних клієнтів шляхом проведення рекламних кампаній та маркетингових заходів</w:t>
            </w:r>
          </w:p>
          <w:p w:rsidR="00DD7146" w:rsidRPr="005F54D1" w:rsidRDefault="00DD7146" w:rsidP="00DD7146">
            <w:pPr>
              <w:spacing w:line="240" w:lineRule="auto"/>
              <w:ind w:firstLine="0"/>
              <w:rPr>
                <w:color w:val="000000"/>
                <w:sz w:val="24"/>
                <w:szCs w:val="24"/>
              </w:rPr>
            </w:pPr>
          </w:p>
        </w:tc>
        <w:tc>
          <w:tcPr>
            <w:tcW w:w="1515" w:type="pct"/>
          </w:tcPr>
          <w:p w:rsidR="00DD7146" w:rsidRPr="005F54D1" w:rsidRDefault="00DD7146" w:rsidP="00DD7146">
            <w:pPr>
              <w:keepNext/>
              <w:spacing w:line="240" w:lineRule="auto"/>
              <w:ind w:firstLine="0"/>
              <w:outlineLvl w:val="3"/>
              <w:rPr>
                <w:b/>
                <w:bCs/>
                <w:color w:val="000000"/>
                <w:sz w:val="24"/>
              </w:rPr>
            </w:pPr>
            <w:r w:rsidRPr="005F54D1">
              <w:rPr>
                <w:b/>
                <w:bCs/>
                <w:color w:val="000000"/>
                <w:sz w:val="24"/>
              </w:rPr>
              <w:t>WO-стратегія</w:t>
            </w:r>
          </w:p>
          <w:p w:rsidR="00DD7146" w:rsidRPr="005F54D1" w:rsidRDefault="00DD7146" w:rsidP="00DD7146">
            <w:pPr>
              <w:spacing w:line="240" w:lineRule="auto"/>
              <w:ind w:firstLine="0"/>
              <w:rPr>
                <w:color w:val="000000"/>
                <w:sz w:val="24"/>
                <w:szCs w:val="24"/>
              </w:rPr>
            </w:pPr>
            <w:r w:rsidRPr="005F54D1">
              <w:rPr>
                <w:color w:val="000000"/>
                <w:sz w:val="24"/>
                <w:szCs w:val="24"/>
              </w:rPr>
              <w:t>1.</w:t>
            </w:r>
            <w:r w:rsidR="00CE7786" w:rsidRPr="005F54D1">
              <w:rPr>
                <w:sz w:val="24"/>
              </w:rPr>
              <w:t xml:space="preserve"> </w:t>
            </w:r>
            <w:r w:rsidR="00CE7786" w:rsidRPr="005F54D1">
              <w:rPr>
                <w:color w:val="000000"/>
                <w:sz w:val="24"/>
                <w:szCs w:val="24"/>
              </w:rPr>
              <w:t>Збільшення інвестицій у програми навчання фахівців з маркетингу</w:t>
            </w:r>
          </w:p>
          <w:p w:rsidR="00DD7146" w:rsidRPr="005F54D1" w:rsidRDefault="00DD7146" w:rsidP="00DD7146">
            <w:pPr>
              <w:spacing w:line="240" w:lineRule="auto"/>
              <w:ind w:firstLine="0"/>
              <w:rPr>
                <w:color w:val="000000"/>
                <w:sz w:val="24"/>
                <w:szCs w:val="24"/>
              </w:rPr>
            </w:pPr>
            <w:r w:rsidRPr="005F54D1">
              <w:rPr>
                <w:color w:val="000000"/>
                <w:sz w:val="24"/>
                <w:szCs w:val="24"/>
              </w:rPr>
              <w:t xml:space="preserve">2. </w:t>
            </w:r>
            <w:r w:rsidR="00CE7786" w:rsidRPr="005F54D1">
              <w:rPr>
                <w:color w:val="000000"/>
                <w:sz w:val="24"/>
                <w:szCs w:val="24"/>
              </w:rPr>
              <w:t>Оптимізація собівартості шляхом впровадження системи "директ-костінг"</w:t>
            </w:r>
          </w:p>
          <w:p w:rsidR="00DD7146" w:rsidRPr="005F54D1" w:rsidRDefault="00DD7146" w:rsidP="00CE7786">
            <w:pPr>
              <w:spacing w:line="240" w:lineRule="auto"/>
              <w:ind w:firstLine="0"/>
              <w:rPr>
                <w:color w:val="000000"/>
                <w:sz w:val="24"/>
                <w:szCs w:val="24"/>
              </w:rPr>
            </w:pPr>
            <w:r w:rsidRPr="005F54D1">
              <w:rPr>
                <w:color w:val="000000"/>
                <w:sz w:val="24"/>
                <w:szCs w:val="24"/>
              </w:rPr>
              <w:t>3.</w:t>
            </w:r>
            <w:r w:rsidR="00CE7786" w:rsidRPr="005F54D1">
              <w:rPr>
                <w:sz w:val="24"/>
              </w:rPr>
              <w:t xml:space="preserve"> </w:t>
            </w:r>
            <w:r w:rsidR="00CE7786" w:rsidRPr="005F54D1">
              <w:rPr>
                <w:color w:val="000000"/>
                <w:sz w:val="24"/>
                <w:szCs w:val="24"/>
              </w:rPr>
              <w:t>Отримання довгострокового фінансування для здійснення технічного оновлення підприємства</w:t>
            </w:r>
          </w:p>
        </w:tc>
      </w:tr>
      <w:tr w:rsidR="006165A8" w:rsidRPr="004028DB" w:rsidTr="001815E9">
        <w:trPr>
          <w:trHeight w:val="20"/>
        </w:trPr>
        <w:tc>
          <w:tcPr>
            <w:tcW w:w="1455" w:type="pct"/>
          </w:tcPr>
          <w:p w:rsidR="006165A8" w:rsidRPr="004028DB" w:rsidRDefault="006165A8" w:rsidP="006165A8">
            <w:pPr>
              <w:spacing w:line="240" w:lineRule="auto"/>
              <w:ind w:firstLine="0"/>
              <w:jc w:val="center"/>
              <w:rPr>
                <w:b/>
                <w:color w:val="000000"/>
                <w:sz w:val="22"/>
                <w:szCs w:val="24"/>
              </w:rPr>
            </w:pPr>
            <w:r w:rsidRPr="004028DB">
              <w:rPr>
                <w:b/>
                <w:color w:val="000000"/>
                <w:sz w:val="22"/>
                <w:szCs w:val="24"/>
              </w:rPr>
              <w:t>Загрози (Т)</w:t>
            </w:r>
          </w:p>
          <w:p w:rsidR="006165A8" w:rsidRPr="004028DB" w:rsidRDefault="006165A8" w:rsidP="006165A8">
            <w:pPr>
              <w:spacing w:line="240" w:lineRule="auto"/>
              <w:ind w:firstLine="0"/>
              <w:rPr>
                <w:color w:val="000000"/>
                <w:sz w:val="22"/>
                <w:szCs w:val="24"/>
              </w:rPr>
            </w:pPr>
            <w:r w:rsidRPr="004028DB">
              <w:rPr>
                <w:color w:val="000000"/>
                <w:sz w:val="22"/>
                <w:szCs w:val="24"/>
              </w:rPr>
              <w:t>1.</w:t>
            </w:r>
            <w:r>
              <w:t xml:space="preserve"> </w:t>
            </w:r>
            <w:r w:rsidRPr="00CE7786">
              <w:rPr>
                <w:color w:val="000000"/>
                <w:sz w:val="22"/>
                <w:szCs w:val="24"/>
              </w:rPr>
              <w:t>Недостатність коштів серед основних корпоративних клієнтів</w:t>
            </w:r>
          </w:p>
          <w:p w:rsidR="006165A8" w:rsidRPr="004028DB" w:rsidRDefault="006165A8" w:rsidP="006165A8">
            <w:pPr>
              <w:spacing w:line="240" w:lineRule="auto"/>
              <w:ind w:firstLine="0"/>
              <w:rPr>
                <w:color w:val="000000"/>
                <w:sz w:val="22"/>
                <w:szCs w:val="24"/>
              </w:rPr>
            </w:pPr>
            <w:r w:rsidRPr="004028DB">
              <w:rPr>
                <w:color w:val="000000"/>
                <w:sz w:val="22"/>
                <w:szCs w:val="24"/>
              </w:rPr>
              <w:t xml:space="preserve">2. </w:t>
            </w:r>
            <w:r>
              <w:rPr>
                <w:color w:val="000000"/>
                <w:sz w:val="22"/>
                <w:szCs w:val="24"/>
              </w:rPr>
              <w:t>Дефіцит</w:t>
            </w:r>
            <w:r w:rsidRPr="00CE7786">
              <w:rPr>
                <w:color w:val="000000"/>
                <w:sz w:val="22"/>
                <w:szCs w:val="24"/>
              </w:rPr>
              <w:t xml:space="preserve"> кваліфікованих кадрів</w:t>
            </w:r>
            <w:r>
              <w:rPr>
                <w:color w:val="000000"/>
                <w:sz w:val="22"/>
                <w:szCs w:val="24"/>
              </w:rPr>
              <w:t xml:space="preserve"> (маркетологів, менеджерів)</w:t>
            </w:r>
          </w:p>
          <w:p w:rsidR="006165A8" w:rsidRPr="004028DB" w:rsidRDefault="006165A8" w:rsidP="006165A8">
            <w:pPr>
              <w:spacing w:line="240" w:lineRule="auto"/>
              <w:ind w:firstLine="0"/>
              <w:rPr>
                <w:color w:val="000000"/>
                <w:sz w:val="22"/>
                <w:szCs w:val="24"/>
              </w:rPr>
            </w:pPr>
            <w:r w:rsidRPr="004028DB">
              <w:rPr>
                <w:color w:val="000000"/>
                <w:sz w:val="22"/>
                <w:szCs w:val="24"/>
              </w:rPr>
              <w:t xml:space="preserve">3. </w:t>
            </w:r>
            <w:r w:rsidRPr="00CE7786">
              <w:rPr>
                <w:color w:val="000000"/>
                <w:sz w:val="22"/>
                <w:szCs w:val="24"/>
              </w:rPr>
              <w:t>Збільшення витрат на виробництво товарів</w:t>
            </w:r>
          </w:p>
        </w:tc>
        <w:tc>
          <w:tcPr>
            <w:tcW w:w="2030" w:type="pct"/>
          </w:tcPr>
          <w:p w:rsidR="006165A8" w:rsidRPr="004028DB" w:rsidRDefault="006165A8" w:rsidP="006165A8">
            <w:pPr>
              <w:spacing w:line="240" w:lineRule="auto"/>
              <w:ind w:firstLine="0"/>
              <w:jc w:val="center"/>
              <w:rPr>
                <w:b/>
                <w:color w:val="000000"/>
                <w:sz w:val="22"/>
                <w:szCs w:val="24"/>
              </w:rPr>
            </w:pPr>
            <w:r w:rsidRPr="004028DB">
              <w:rPr>
                <w:b/>
                <w:color w:val="000000"/>
                <w:sz w:val="22"/>
                <w:szCs w:val="24"/>
              </w:rPr>
              <w:t>ST-стратегія</w:t>
            </w:r>
          </w:p>
          <w:p w:rsidR="006165A8" w:rsidRPr="004028DB" w:rsidRDefault="006165A8" w:rsidP="006165A8">
            <w:pPr>
              <w:spacing w:line="240" w:lineRule="auto"/>
              <w:ind w:firstLine="0"/>
              <w:rPr>
                <w:color w:val="000000"/>
                <w:sz w:val="22"/>
                <w:szCs w:val="24"/>
              </w:rPr>
            </w:pPr>
            <w:r w:rsidRPr="004028DB">
              <w:rPr>
                <w:color w:val="000000"/>
                <w:sz w:val="22"/>
                <w:szCs w:val="24"/>
              </w:rPr>
              <w:t xml:space="preserve">1. </w:t>
            </w:r>
            <w:r w:rsidRPr="00CE7786">
              <w:rPr>
                <w:color w:val="000000"/>
                <w:sz w:val="22"/>
                <w:szCs w:val="24"/>
              </w:rPr>
              <w:t>Розробка стратегії асортиментної політики, що включає розширення асортименту товарів та диверсифікацію у напрямку нових категорій продукції</w:t>
            </w:r>
          </w:p>
          <w:p w:rsidR="006165A8" w:rsidRPr="004028DB" w:rsidRDefault="006165A8" w:rsidP="006165A8">
            <w:pPr>
              <w:spacing w:line="240" w:lineRule="auto"/>
              <w:ind w:firstLine="0"/>
              <w:rPr>
                <w:color w:val="000000"/>
                <w:sz w:val="22"/>
                <w:szCs w:val="24"/>
              </w:rPr>
            </w:pPr>
            <w:r>
              <w:rPr>
                <w:color w:val="000000"/>
                <w:sz w:val="22"/>
                <w:szCs w:val="24"/>
              </w:rPr>
              <w:t>2</w:t>
            </w:r>
            <w:r w:rsidRPr="004028DB">
              <w:rPr>
                <w:color w:val="000000"/>
                <w:sz w:val="22"/>
                <w:szCs w:val="24"/>
              </w:rPr>
              <w:t>.</w:t>
            </w:r>
            <w:r>
              <w:rPr>
                <w:color w:val="000000"/>
                <w:sz w:val="22"/>
                <w:szCs w:val="24"/>
              </w:rPr>
              <w:t xml:space="preserve"> </w:t>
            </w:r>
            <w:r w:rsidRPr="00CE7786">
              <w:rPr>
                <w:color w:val="000000"/>
                <w:sz w:val="22"/>
                <w:szCs w:val="24"/>
              </w:rPr>
              <w:t>Використання принципів цінової диференціації для різних клієнтських груп</w:t>
            </w:r>
          </w:p>
          <w:p w:rsidR="006165A8" w:rsidRPr="004028DB" w:rsidRDefault="006165A8" w:rsidP="006165A8">
            <w:pPr>
              <w:spacing w:line="240" w:lineRule="auto"/>
              <w:ind w:firstLine="0"/>
              <w:rPr>
                <w:b/>
                <w:color w:val="000000"/>
                <w:sz w:val="22"/>
                <w:szCs w:val="24"/>
              </w:rPr>
            </w:pPr>
            <w:r>
              <w:rPr>
                <w:color w:val="000000"/>
                <w:sz w:val="22"/>
                <w:szCs w:val="24"/>
              </w:rPr>
              <w:t>3</w:t>
            </w:r>
            <w:r w:rsidRPr="004028DB">
              <w:rPr>
                <w:color w:val="000000"/>
                <w:sz w:val="22"/>
                <w:szCs w:val="24"/>
              </w:rPr>
              <w:t xml:space="preserve">. </w:t>
            </w:r>
            <w:r w:rsidRPr="00CE7786">
              <w:rPr>
                <w:color w:val="000000"/>
                <w:sz w:val="22"/>
                <w:szCs w:val="24"/>
              </w:rPr>
              <w:t>Перегляд системи надання кредитів та політики встановлення відсоткових ставок для кредитів</w:t>
            </w:r>
          </w:p>
        </w:tc>
        <w:tc>
          <w:tcPr>
            <w:tcW w:w="1515" w:type="pct"/>
          </w:tcPr>
          <w:p w:rsidR="006165A8" w:rsidRPr="004028DB" w:rsidRDefault="006165A8" w:rsidP="006165A8">
            <w:pPr>
              <w:spacing w:line="240" w:lineRule="auto"/>
              <w:ind w:firstLine="0"/>
              <w:jc w:val="center"/>
              <w:rPr>
                <w:b/>
                <w:color w:val="000000"/>
                <w:sz w:val="22"/>
                <w:szCs w:val="24"/>
              </w:rPr>
            </w:pPr>
            <w:r w:rsidRPr="004028DB">
              <w:rPr>
                <w:b/>
                <w:color w:val="000000"/>
                <w:sz w:val="22"/>
                <w:szCs w:val="24"/>
              </w:rPr>
              <w:t>WT-стратегія</w:t>
            </w:r>
          </w:p>
          <w:p w:rsidR="006165A8" w:rsidRPr="004028DB" w:rsidRDefault="006165A8" w:rsidP="006165A8">
            <w:pPr>
              <w:spacing w:line="240" w:lineRule="auto"/>
              <w:ind w:firstLine="0"/>
              <w:rPr>
                <w:color w:val="000000"/>
                <w:sz w:val="22"/>
                <w:szCs w:val="24"/>
              </w:rPr>
            </w:pPr>
            <w:r w:rsidRPr="004028DB">
              <w:rPr>
                <w:color w:val="000000"/>
                <w:sz w:val="22"/>
                <w:szCs w:val="24"/>
              </w:rPr>
              <w:t>1.</w:t>
            </w:r>
            <w:r>
              <w:rPr>
                <w:color w:val="000000"/>
                <w:sz w:val="22"/>
                <w:szCs w:val="24"/>
              </w:rPr>
              <w:t xml:space="preserve"> </w:t>
            </w:r>
            <w:r w:rsidRPr="00CE7786">
              <w:rPr>
                <w:color w:val="000000"/>
                <w:sz w:val="22"/>
                <w:szCs w:val="24"/>
              </w:rPr>
              <w:t>Встановлення кредитних термінів для надійних клієнтів, що дозволяють відкласти платежі на певний період</w:t>
            </w:r>
          </w:p>
          <w:p w:rsidR="006165A8" w:rsidRPr="004028DB" w:rsidRDefault="006165A8" w:rsidP="006165A8">
            <w:pPr>
              <w:spacing w:line="240" w:lineRule="auto"/>
              <w:ind w:firstLine="0"/>
              <w:rPr>
                <w:color w:val="000000"/>
                <w:sz w:val="22"/>
                <w:szCs w:val="24"/>
              </w:rPr>
            </w:pPr>
            <w:r w:rsidRPr="004028DB">
              <w:rPr>
                <w:color w:val="000000"/>
                <w:sz w:val="22"/>
                <w:szCs w:val="24"/>
              </w:rPr>
              <w:t>2.</w:t>
            </w:r>
            <w:r>
              <w:rPr>
                <w:color w:val="000000"/>
                <w:sz w:val="22"/>
                <w:szCs w:val="24"/>
              </w:rPr>
              <w:t xml:space="preserve"> </w:t>
            </w:r>
            <w:r w:rsidRPr="00CE7786">
              <w:rPr>
                <w:color w:val="000000"/>
                <w:sz w:val="22"/>
                <w:szCs w:val="24"/>
              </w:rPr>
              <w:t>Привернення нових клієнтів шляхом формування оптимального асортименту товарів, доступних за ціною, що відповідає різним сегментам споживачів</w:t>
            </w:r>
          </w:p>
        </w:tc>
      </w:tr>
    </w:tbl>
    <w:p w:rsidR="00DD7146" w:rsidRPr="005F54D1" w:rsidRDefault="006165A8" w:rsidP="005F54D1">
      <w:pPr>
        <w:rPr>
          <w:rFonts w:eastAsia="Times New Roman"/>
          <w:sz w:val="24"/>
          <w:szCs w:val="24"/>
          <w:lang w:eastAsia="en-US"/>
        </w:rPr>
      </w:pPr>
      <w:r>
        <w:rPr>
          <w:rFonts w:eastAsia="Times New Roman"/>
          <w:sz w:val="24"/>
          <w:szCs w:val="24"/>
          <w:lang w:eastAsia="en-US"/>
        </w:rPr>
        <w:t>Розроблено і побудовано</w:t>
      </w:r>
      <w:r w:rsidR="00DD7146" w:rsidRPr="004C2FAA">
        <w:rPr>
          <w:rFonts w:eastAsia="Times New Roman"/>
          <w:sz w:val="24"/>
          <w:szCs w:val="24"/>
          <w:lang w:eastAsia="en-US"/>
        </w:rPr>
        <w:t xml:space="preserve"> автором </w:t>
      </w:r>
    </w:p>
    <w:p w:rsidR="006165A8" w:rsidRDefault="006165A8" w:rsidP="00153AC9"/>
    <w:p w:rsidR="00153AC9" w:rsidRPr="00153AC9" w:rsidRDefault="0030047D" w:rsidP="00153AC9">
      <w:r w:rsidRPr="0030047D">
        <w:t>Проведений аналіз показників базувався на результатах усного опитування фахівців, які працюють на підприємстві, та їх уявленнях про позицію компанії на ринку, а також про можливості і загрози, що його оточують.</w:t>
      </w:r>
    </w:p>
    <w:p w:rsidR="003253D1" w:rsidRDefault="003253D1" w:rsidP="00153AC9">
      <w:r w:rsidRPr="003253D1">
        <w:t xml:space="preserve">Після проведення аналізу, підприємство виявило як свої сильні, так і слабкі сторони. Однією з головних переваг компанії порівняно з конкурентами є сильний бренд, який асоціюється з якісними панчішами. Проте, у компанії є проблема з недостатньою пізнаваністю інших продуктів, які вона пропонує. </w:t>
      </w:r>
      <w:r w:rsidR="00256252" w:rsidRPr="00256252">
        <w:t>Недосконал</w:t>
      </w:r>
      <w:r w:rsidR="00256252">
        <w:t>ість</w:t>
      </w:r>
      <w:r w:rsidRPr="003253D1">
        <w:t xml:space="preserve"> </w:t>
      </w:r>
      <w:r w:rsidRPr="003253D1">
        <w:lastRenderedPageBreak/>
        <w:t>відділу маркетингу обмежує можливості повноцінного просування нових продуктів, тому найважливішим завданням буде зосередитися на цьому аспекті і розвитку маркетингової стратегії компанії.</w:t>
      </w:r>
    </w:p>
    <w:p w:rsidR="003253D1" w:rsidRDefault="003253D1" w:rsidP="00153AC9">
      <w:r w:rsidRPr="003253D1">
        <w:t xml:space="preserve">Після проведення SWOT-аналізу, можна зробити висновок, що </w:t>
      </w:r>
      <w:r>
        <w:t>ТОВ</w:t>
      </w:r>
      <w:r w:rsidRPr="003253D1">
        <w:t xml:space="preserve"> "Конте Україна" має великий потенціал та можливості для успіху, які випливають з її зовнішнього та внутрішнього середовища. Серед сильних сторін підприємства можна виділити його багаторічний досвід на ринку та наявність достатньої фінансової бази. Проте, слабкими сторонами є неефективне використання інновацій та відсутність чіткої орієнтації відділу інноваційної діяльності. Це означає, що компанія має потенціал для покращення в цих аспектах і може зосередитися на розвитку інноваційного потенціалу та удосконаленні процесів в цьому напрямку.</w:t>
      </w:r>
    </w:p>
    <w:p w:rsidR="003253D1" w:rsidRDefault="003253D1" w:rsidP="00153AC9">
      <w:r w:rsidRPr="003253D1">
        <w:t>Один із основних чинників, які впливають на успішність підприємства, є його асортимент продукції та структура виробництва і продажу. Важливо, щоб підприємство своєчасно оновлювало свій асортимент товарів або послуг, враховуючи зміни, які відбуваються на ринку. Це є важливим фактором для досягнення конкурентних переваг і збільшення власної конкурентоспроможності. Постійне оновлення асортименту дозволяє задовольняти змінні потреби споживачів і виходити в ногу з тенденціями ринку, що сприяє підвищенню результативності та успішності підприємства.</w:t>
      </w:r>
    </w:p>
    <w:p w:rsidR="003253D1" w:rsidRDefault="003253D1" w:rsidP="00153AC9">
      <w:r w:rsidRPr="003253D1">
        <w:t>Основною метою проведення аналізу є надання рекомендацій щодо змін у асортименті та структурі продукції на майбутній період з урахуванням потреб ринку та можливостей підприємства. При формуванні асортименту і структури виробництва, компанія повинна враховувати попит на різні види продукції і забезпечувати ефективне використання наявних ресурсів, таких як робоча сила, сировина, технічне обладнання, технології та фінансові ресурси. Аналіз допомагає визначити оптимальну комбінацію продуктів і їх структуру, що забезпечить максимальну конкурентоспроможність підприємства та задоволення потреб споживачів.</w:t>
      </w:r>
    </w:p>
    <w:p w:rsidR="0030047D" w:rsidRDefault="0030047D" w:rsidP="00153AC9">
      <w:r w:rsidRPr="0030047D">
        <w:lastRenderedPageBreak/>
        <w:t>Таким чином, оптимальний асортимент і структура виробництва є важливими факторами для досягнення успіху підприємства. Вони дозволяють задовольнити потреби ринку, забезпечити ефективне використання ресурсів та підвищити конкурентоспроможність компанії.</w:t>
      </w:r>
    </w:p>
    <w:p w:rsidR="0030047D" w:rsidRDefault="0030047D" w:rsidP="00153AC9">
      <w:r w:rsidRPr="0030047D">
        <w:t>У процесі формування асортименту продукції важливо враховувати кілька основних аспектів. По-перше, необхідно з'ясувати поточні і перспективні потреби покупців. Це допомагає зрозуміти, які товари чи послуги є вигідними для споживачів і що вони очікують від підприємства. По-друге, слід оцінити рівень конкурентоспроможності продукції, яку вже випускається або планується до випуску. Це допомагає визначити, наскільки ефективно товари або послуги можуть конкурувати на ринку. По-третє, вивчення життєвого циклу виробів дозволяє вчасно впроваджувати нові, більш удосконалені види продукції, а також вилучати з виробничої програми застарілі та економічно неефективні товари. І нарешті, важливо оцінювати економічну ефективність та ступінь ризику, пов'язаного зі змінами в асортименті продукції. Це допомагає приймати обґрунтовані рішення щодо впровадження нових товарів або виключення існуючих з асортименту, враховуючи фінансові та ринкові аспекти.</w:t>
      </w:r>
    </w:p>
    <w:p w:rsidR="0030047D" w:rsidRDefault="0030047D" w:rsidP="0030047D">
      <w:pPr>
        <w:rPr>
          <w:shd w:val="clear" w:color="auto" w:fill="FFFFFF"/>
        </w:rPr>
      </w:pPr>
      <w:r w:rsidRPr="0030047D">
        <w:rPr>
          <w:shd w:val="clear" w:color="auto" w:fill="FFFFFF"/>
        </w:rPr>
        <w:t>Аналіз асортименту продукції є важливим етапом для вирішення проблеми вибору товарів, які підприємство випускає. Основне завдання асортиментної програми полягає у визначенні структури виробництва в межах вир</w:t>
      </w:r>
      <w:r>
        <w:rPr>
          <w:shd w:val="clear" w:color="auto" w:fill="FFFFFF"/>
        </w:rPr>
        <w:t xml:space="preserve">обничих відділень або дільниць. </w:t>
      </w:r>
      <w:r w:rsidRPr="0030047D">
        <w:rPr>
          <w:shd w:val="clear" w:color="auto" w:fill="FFFFFF"/>
        </w:rPr>
        <w:t>По-перше, важливо встановити співвідношення між новою продукцією, яка потребує вдосконалення або модифікації, традиційною продукцією, яка не потребує змін, а також застарілою продукцією. Це допомагає розподілити увагу та ресурси для розвитку різн</w:t>
      </w:r>
      <w:r>
        <w:rPr>
          <w:shd w:val="clear" w:color="auto" w:fill="FFFFFF"/>
        </w:rPr>
        <w:t xml:space="preserve">их типів товарів. </w:t>
      </w:r>
      <w:r w:rsidRPr="0030047D">
        <w:rPr>
          <w:shd w:val="clear" w:color="auto" w:fill="FFFFFF"/>
        </w:rPr>
        <w:t>По-друге, необхідно визначити номенклатуру продукції, яку випускає підприємство. Це включає конкретні види товарів, які створюю</w:t>
      </w:r>
      <w:r>
        <w:rPr>
          <w:shd w:val="clear" w:color="auto" w:fill="FFFFFF"/>
        </w:rPr>
        <w:t xml:space="preserve">ться і пропонуються споживачам. </w:t>
      </w:r>
      <w:r w:rsidRPr="0030047D">
        <w:rPr>
          <w:shd w:val="clear" w:color="auto" w:fill="FFFFFF"/>
        </w:rPr>
        <w:t>По-третє, важливо оцінити кількість моделей та варіацій одного й того ж товару, які випускаються. Це допомагає забезпечити достатній вибір для споживачів та враху</w:t>
      </w:r>
      <w:r>
        <w:rPr>
          <w:shd w:val="clear" w:color="auto" w:fill="FFFFFF"/>
        </w:rPr>
        <w:t xml:space="preserve">вати їхні різноманітні потреби. </w:t>
      </w:r>
      <w:r w:rsidRPr="0030047D">
        <w:rPr>
          <w:shd w:val="clear" w:color="auto" w:fill="FFFFFF"/>
        </w:rPr>
        <w:t xml:space="preserve">Нарешті, визначення структури життєвого </w:t>
      </w:r>
      <w:r w:rsidRPr="0030047D">
        <w:rPr>
          <w:shd w:val="clear" w:color="auto" w:fill="FFFFFF"/>
        </w:rPr>
        <w:lastRenderedPageBreak/>
        <w:t>циклу продукції і можливостей оновлення асортименту є важливим кроком. Це охоплює оцінку продуктів, які вже присутні на ринку, їхньої поточної фази життєвого циклу та можливостей для розробки та впровадження нових і покращених товарів.</w:t>
      </w:r>
    </w:p>
    <w:p w:rsidR="00F55A1A" w:rsidRDefault="00F55A1A" w:rsidP="00153AC9">
      <w:pPr>
        <w:rPr>
          <w:shd w:val="clear" w:color="auto" w:fill="FFFFFF"/>
        </w:rPr>
      </w:pPr>
      <w:r w:rsidRPr="00F55A1A">
        <w:rPr>
          <w:shd w:val="clear" w:color="auto" w:fill="FFFFFF"/>
        </w:rPr>
        <w:t>При формуванні асортиментної програми необхідно враховувати різні фактори, такі як наявні ресурси, рівень технологій та виробничої бази, можливості створення нових виробництв, наявність патентів, очікувану рентабельність та терміни окупності інвестицій, наявність кваліфікованого персоналу на всіх етапах виробничого процесу, стійкі зв'язки з постачальниками і ризик, пов'язаний з сезонністю попиту. Головна мета асортиментної програми полягає в оптимізації використання технологічних знань та досвіду підприємства, ефективному використанні фінансових ресурсів та досягненні рентабельності випускаємих товарів.</w:t>
      </w:r>
    </w:p>
    <w:p w:rsidR="003253D1" w:rsidRDefault="003253D1" w:rsidP="003253D1">
      <w:pPr>
        <w:rPr>
          <w:shd w:val="clear" w:color="auto" w:fill="FFFFFF"/>
        </w:rPr>
      </w:pPr>
      <w:r w:rsidRPr="003253D1">
        <w:rPr>
          <w:shd w:val="clear" w:color="auto" w:fill="FFFFFF"/>
        </w:rPr>
        <w:t>Формування асортименту товарів базується на концепції життєвого циклу товару. Це означає, що кожен товар має свої етапи розвитку, такі як введення на ринок, зростання попиту, зрілість і занепад. На кожному з цих етапів використовуються різні підходи до</w:t>
      </w:r>
      <w:r>
        <w:rPr>
          <w:shd w:val="clear" w:color="auto" w:fill="FFFFFF"/>
        </w:rPr>
        <w:t xml:space="preserve"> продажу та стимулювання збуту.</w:t>
      </w:r>
    </w:p>
    <w:p w:rsidR="003253D1" w:rsidRDefault="003253D1" w:rsidP="003253D1">
      <w:pPr>
        <w:rPr>
          <w:shd w:val="clear" w:color="auto" w:fill="FFFFFF"/>
        </w:rPr>
      </w:pPr>
      <w:r w:rsidRPr="003253D1">
        <w:rPr>
          <w:shd w:val="clear" w:color="auto" w:fill="FFFFFF"/>
        </w:rPr>
        <w:t>Важливо враховувати особливості продажу товарів споживчого та виробничого призначення. Товари споживчого призначення часто потребують акценту на маркетингових заходах, таких як реклама та модифікація товару, для залучення покупців. З іншого боку, товари виробничого призначення можуть вимагати спеціалізованого підходу до збуту та технічної підтримки.</w:t>
      </w:r>
    </w:p>
    <w:p w:rsidR="00B41736" w:rsidRDefault="00F55A1A" w:rsidP="003253D1">
      <w:r w:rsidRPr="00F55A1A">
        <w:rPr>
          <w:shd w:val="clear" w:color="auto" w:fill="FFFFFF"/>
        </w:rPr>
        <w:t xml:space="preserve">Розробка асортиментної політики вимагає постійної уваги до виявлення етапів життєвого циклу товару та своєчасного прийняття рішень щодо </w:t>
      </w:r>
      <w:r w:rsidR="003253D1" w:rsidRPr="003253D1">
        <w:rPr>
          <w:shd w:val="clear" w:color="auto" w:fill="FFFFFF"/>
        </w:rPr>
        <w:t>впровадження нових продуктів, модернізації та вдосконалення традиційних товарів</w:t>
      </w:r>
      <w:r w:rsidRPr="00F55A1A">
        <w:rPr>
          <w:shd w:val="clear" w:color="auto" w:fill="FFFFFF"/>
        </w:rPr>
        <w:t>, а також зняття з виробництва неефективних продуктів. Це допомагає підприємствам підтримувати конкурентоспроможність і задовольняти змінні потреби споживачів.</w:t>
      </w:r>
    </w:p>
    <w:p w:rsidR="004C4BAF" w:rsidRPr="005F54D1" w:rsidRDefault="004C4BAF" w:rsidP="008854C3">
      <w:pPr>
        <w:ind w:firstLine="0"/>
      </w:pPr>
    </w:p>
    <w:p w:rsidR="0056737B" w:rsidRPr="00C55CDA" w:rsidRDefault="00C55CDA" w:rsidP="00C55CDA">
      <w:pPr>
        <w:pStyle w:val="2"/>
      </w:pPr>
      <w:bookmarkStart w:id="9" w:name="_Toc137671001"/>
      <w:r>
        <w:lastRenderedPageBreak/>
        <w:t>Висновки до Р</w:t>
      </w:r>
      <w:r w:rsidR="00153AC9" w:rsidRPr="00153AC9">
        <w:t>озділу 1</w:t>
      </w:r>
      <w:bookmarkEnd w:id="9"/>
    </w:p>
    <w:p w:rsidR="00C55CDA" w:rsidRDefault="00C55CDA" w:rsidP="00153AC9"/>
    <w:p w:rsidR="00C55CDA" w:rsidRDefault="00C55CDA" w:rsidP="00153AC9"/>
    <w:p w:rsidR="007B703F" w:rsidRDefault="00C55CDA" w:rsidP="00153AC9">
      <w:r>
        <w:t>У першому розділі дипломної роботи було</w:t>
      </w:r>
      <w:r w:rsidR="001E5984">
        <w:t xml:space="preserve"> виконано ситуаційний аналіз ТОВ «Конте Україна». Першочергово було</w:t>
      </w:r>
      <w:r>
        <w:t xml:space="preserve"> проведено а</w:t>
      </w:r>
      <w:r w:rsidRPr="00C55CDA">
        <w:t>наліз діяльності підприємства ТОВ «Конте Україна» на панчішно-шкарпетковому ринку</w:t>
      </w:r>
      <w:r>
        <w:t xml:space="preserve"> України. Було зазначено загальну інформацію про підприємство, розглянуто ринкову та продуктову стратегію, зазначені показники ефективності маркетингової діяльності, складено характеристику ринку панчішно-шкарпеткових виробів, розраховано поточний потенціал ринку. </w:t>
      </w:r>
    </w:p>
    <w:p w:rsidR="00D15083" w:rsidRDefault="00C55CDA" w:rsidP="00153AC9">
      <w:r>
        <w:t xml:space="preserve">Також було проведено аналіз маркетингового середовища ТОВ «Конте Україна». </w:t>
      </w:r>
      <w:r w:rsidR="007B703F">
        <w:t>Для початку б</w:t>
      </w:r>
      <w:r>
        <w:t xml:space="preserve">уло досліджено </w:t>
      </w:r>
      <w:r w:rsidR="007B703F">
        <w:t>внутрішні фактори підприємства, проаналізовано внутрішнє середовище за ланцюжком М.Портера, фактори макросередовища, фактори діяльності підприємства. Далі було описане мотиваційне поле споживачів, проведено ступенев</w:t>
      </w:r>
      <w:r w:rsidR="00D15083">
        <w:t>ий аналіз конкуренції на ринку.</w:t>
      </w:r>
    </w:p>
    <w:p w:rsidR="00C55CDA" w:rsidRDefault="007B703F" w:rsidP="00153AC9">
      <w:r>
        <w:t>Було визначено фактори конкурентоспроможності та побудовано порівняльний аналіз сильних та слабких сторін, у порівнянні із конкурентами в одному ціновому сегменті. Наступним кроком було опрацювання факторів впливу постачальників та посередників, із подальшою побудовою таблиці факторів мікросередовища ТОВ «Конте Україна».</w:t>
      </w:r>
    </w:p>
    <w:p w:rsidR="007B703F" w:rsidRPr="007B703F" w:rsidRDefault="007B703F" w:rsidP="00153AC9">
      <w:r>
        <w:t xml:space="preserve">Далі була відбувалася діагностика проблеми поточного асортименту продукції. Для цього було побудовано та проаналізовно матрицю </w:t>
      </w:r>
      <w:r>
        <w:rPr>
          <w:lang w:val="en-US"/>
        </w:rPr>
        <w:t>SWOT</w:t>
      </w:r>
      <w:r w:rsidRPr="007B703F">
        <w:rPr>
          <w:lang w:val="ru-RU"/>
        </w:rPr>
        <w:t>-</w:t>
      </w:r>
      <w:r>
        <w:t>аналізу підприємства.</w:t>
      </w:r>
    </w:p>
    <w:p w:rsidR="0075445B" w:rsidRDefault="007B703F" w:rsidP="00C53351">
      <w:pPr>
        <w:rPr>
          <w:rFonts w:eastAsiaTheme="majorEastAsia"/>
          <w:b/>
          <w:bCs/>
        </w:rPr>
      </w:pPr>
      <w:r>
        <w:t>Враховуючи проведене дослідження в першому розділі дипломної роботи, можна зазначити що</w:t>
      </w:r>
      <w:r w:rsidR="00153AC9" w:rsidRPr="00153AC9">
        <w:t>, у зв’язку з геополітичними змінами у сфері міжнародного співробітництва внаслідок військової агресії Росії у компанії ТОВ «Конте Україна» існує потреба у зміні асортименту продукції</w:t>
      </w:r>
      <w:r>
        <w:t xml:space="preserve"> через втрату сировини</w:t>
      </w:r>
      <w:r w:rsidR="00153AC9" w:rsidRPr="00153AC9">
        <w:t xml:space="preserve">, яка надходила від виробників з Білорусі, а також у виборі нових постачальників </w:t>
      </w:r>
      <w:r w:rsidR="003808DD">
        <w:t xml:space="preserve">цієї </w:t>
      </w:r>
      <w:r w:rsidR="00153AC9" w:rsidRPr="00153AC9">
        <w:t>сировини т</w:t>
      </w:r>
      <w:r w:rsidR="0075445B">
        <w:t xml:space="preserve">а </w:t>
      </w:r>
      <w:r w:rsidR="0075445B">
        <w:lastRenderedPageBreak/>
        <w:t xml:space="preserve">продукції для виробництва та </w:t>
      </w:r>
      <w:r w:rsidR="00153AC9" w:rsidRPr="00153AC9">
        <w:t>реалізації в Україні панчішно-шкарпеткових виробів, які б були такими ж якісни</w:t>
      </w:r>
      <w:r w:rsidR="0075445B">
        <w:t>ми і конкурентоспроможними.</w:t>
      </w:r>
      <w:r w:rsidR="0075445B">
        <w:br w:type="page"/>
      </w:r>
    </w:p>
    <w:p w:rsidR="003E0F86" w:rsidRDefault="003E0F86" w:rsidP="003E0F86">
      <w:pPr>
        <w:pStyle w:val="1"/>
      </w:pPr>
      <w:bookmarkStart w:id="10" w:name="_Toc137671002"/>
      <w:r>
        <w:lastRenderedPageBreak/>
        <w:t>РОЗДІЛ 2 ПЛАНУВАННЯ ДОСЛІДЖЕННЯ ПОПИТУ НА ІСНУЮЧІ ТА ОНОВЛЕНІ АСОРТИМЕНТНІ ПОЗИЦІЇ</w:t>
      </w:r>
      <w:bookmarkEnd w:id="10"/>
      <w:r>
        <w:t xml:space="preserve">  </w:t>
      </w:r>
    </w:p>
    <w:p w:rsidR="003E0F86" w:rsidRDefault="003E0F86" w:rsidP="003E0F86">
      <w:pPr>
        <w:rPr>
          <w:lang w:val="ru-RU"/>
        </w:rPr>
      </w:pPr>
    </w:p>
    <w:p w:rsidR="0056737B" w:rsidRPr="00CA7736" w:rsidRDefault="0056737B" w:rsidP="003E0F86">
      <w:pPr>
        <w:rPr>
          <w:lang w:val="ru-RU"/>
        </w:rPr>
      </w:pPr>
    </w:p>
    <w:p w:rsidR="003E0F86" w:rsidRDefault="003E0F86" w:rsidP="003E0F86">
      <w:pPr>
        <w:pStyle w:val="2"/>
      </w:pPr>
      <w:bookmarkStart w:id="11" w:name="_Toc137671003"/>
      <w:r>
        <w:t>2.1 Методологія дослідження</w:t>
      </w:r>
      <w:bookmarkEnd w:id="11"/>
      <w:r>
        <w:t xml:space="preserve"> </w:t>
      </w:r>
    </w:p>
    <w:p w:rsidR="003E0F86" w:rsidRDefault="003E0F86" w:rsidP="003E0F86">
      <w:pPr>
        <w:rPr>
          <w:lang w:val="ru-RU"/>
        </w:rPr>
      </w:pPr>
    </w:p>
    <w:p w:rsidR="0056737B" w:rsidRPr="00CA7736" w:rsidRDefault="0056737B" w:rsidP="003E0F86">
      <w:pPr>
        <w:rPr>
          <w:lang w:val="ru-RU"/>
        </w:rPr>
      </w:pPr>
    </w:p>
    <w:p w:rsidR="003E0F86" w:rsidRDefault="003E0F86" w:rsidP="003E0F86">
      <w:pPr>
        <w:suppressAutoHyphens/>
      </w:pPr>
      <w:r w:rsidRPr="008C3AC7">
        <w:t xml:space="preserve">Існують різні способи, якими </w:t>
      </w:r>
      <w:r>
        <w:t>маркетологи</w:t>
      </w:r>
      <w:r w:rsidRPr="008C3AC7">
        <w:t xml:space="preserve"> проводять дослідження, щоб дізнатися, що людям подобається та що купують. Деякі способи більш загальні й можуть використовуватися для багатьох речей, тоді як інші розроблені спеціально для маркетингу. Деякі методи походять з різних предметів і дещо змінюються, щоб працювати на маркетинг. І навіть є деякі методи, які використовуються лише для маркетингових досліджень.</w:t>
      </w:r>
    </w:p>
    <w:p w:rsidR="003E0F86" w:rsidRPr="0022745C" w:rsidRDefault="003E0F86" w:rsidP="003E0F86">
      <w:pPr>
        <w:suppressAutoHyphens/>
      </w:pPr>
      <w:r>
        <w:t>Дослідження попиту</w:t>
      </w:r>
      <w:r w:rsidRPr="0022745C">
        <w:t xml:space="preserve"> як галузь </w:t>
      </w:r>
      <w:r w:rsidR="00F127CC">
        <w:t xml:space="preserve">маркетингових </w:t>
      </w:r>
      <w:r w:rsidRPr="0022745C">
        <w:t xml:space="preserve">досліджень, яка вивчає структуру та динаміку </w:t>
      </w:r>
      <w:r>
        <w:t>маркетингов</w:t>
      </w:r>
      <w:r w:rsidRPr="0022745C">
        <w:t xml:space="preserve">их установок і поведінки </w:t>
      </w:r>
      <w:r>
        <w:t>споживач</w:t>
      </w:r>
      <w:r w:rsidRPr="0022745C">
        <w:t xml:space="preserve">ів, факторів, що їх визначають, та технології впливу на </w:t>
      </w:r>
      <w:r>
        <w:t>споживчу</w:t>
      </w:r>
      <w:r w:rsidR="00F127CC">
        <w:t xml:space="preserve"> поведінку; як галузь</w:t>
      </w:r>
      <w:r w:rsidRPr="0022745C">
        <w:t xml:space="preserve"> науки, яка займається вивченням взаємодії суб’єктів суспільства шляхом аналізу механізмів їх участі в </w:t>
      </w:r>
      <w:r>
        <w:t>прийнятті рішень про купівлю</w:t>
      </w:r>
      <w:r w:rsidRPr="0022745C">
        <w:t xml:space="preserve">, умов та особливостей об’єднання в </w:t>
      </w:r>
      <w:r>
        <w:t xml:space="preserve">споживацькі </w:t>
      </w:r>
      <w:r w:rsidRPr="0022745C">
        <w:t xml:space="preserve">групи, презентації інтересів </w:t>
      </w:r>
      <w:r>
        <w:t xml:space="preserve">окремих груп </w:t>
      </w:r>
      <w:r w:rsidRPr="0022745C">
        <w:t xml:space="preserve">тощо. Завдання </w:t>
      </w:r>
      <w:r>
        <w:t>маркетингово</w:t>
      </w:r>
      <w:r w:rsidR="00582F51">
        <w:t>го</w:t>
      </w:r>
      <w:r>
        <w:t xml:space="preserve"> </w:t>
      </w:r>
      <w:r w:rsidR="00582F51">
        <w:t>дослідження</w:t>
      </w:r>
      <w:r w:rsidRPr="0022745C">
        <w:t xml:space="preserve">: </w:t>
      </w:r>
    </w:p>
    <w:p w:rsidR="003E0F86" w:rsidRPr="0022745C" w:rsidRDefault="003E0F86" w:rsidP="003E0F86">
      <w:pPr>
        <w:pStyle w:val="a"/>
        <w:numPr>
          <w:ilvl w:val="0"/>
          <w:numId w:val="4"/>
        </w:numPr>
        <w:suppressAutoHyphens/>
        <w:ind w:left="0" w:firstLine="709"/>
      </w:pPr>
      <w:r w:rsidRPr="0022745C">
        <w:t xml:space="preserve">дослідження мотивації поведінки </w:t>
      </w:r>
      <w:r>
        <w:t xml:space="preserve">споживачів </w:t>
      </w:r>
      <w:r w:rsidRPr="0022745C">
        <w:t xml:space="preserve">під час </w:t>
      </w:r>
      <w:r>
        <w:t>прийняття рішення про купівлю</w:t>
      </w:r>
      <w:r w:rsidRPr="0022745C">
        <w:t xml:space="preserve">, різноманітних чинників, які впливають на їх </w:t>
      </w:r>
      <w:r>
        <w:t>споживацькі</w:t>
      </w:r>
      <w:r w:rsidRPr="0022745C">
        <w:t xml:space="preserve"> симпатії та антипатії; </w:t>
      </w:r>
    </w:p>
    <w:p w:rsidR="003E0F86" w:rsidRPr="0022745C" w:rsidRDefault="003E0F86" w:rsidP="003E0F86">
      <w:pPr>
        <w:pStyle w:val="a"/>
        <w:numPr>
          <w:ilvl w:val="0"/>
          <w:numId w:val="4"/>
        </w:numPr>
        <w:suppressAutoHyphens/>
        <w:ind w:left="0" w:firstLine="709"/>
      </w:pPr>
      <w:r w:rsidRPr="0022745C">
        <w:t xml:space="preserve">розкриття можливостей щодо прогнозування, формування, управління настроями та уподобаннями </w:t>
      </w:r>
      <w:r>
        <w:t>споживач</w:t>
      </w:r>
      <w:r w:rsidRPr="0022745C">
        <w:t>ів, вироблення та вико</w:t>
      </w:r>
      <w:r w:rsidR="00F7467F">
        <w:t>ристання відповідних технологій</w:t>
      </w:r>
      <w:r w:rsidRPr="0022745C">
        <w:t xml:space="preserve"> </w:t>
      </w:r>
      <w:r w:rsidR="00B520E6" w:rsidRPr="00F7467F">
        <w:rPr>
          <w:lang w:val="ru-RU"/>
        </w:rPr>
        <w:t>[37]</w:t>
      </w:r>
      <w:r w:rsidR="00F7467F" w:rsidRPr="00F7467F">
        <w:rPr>
          <w:lang w:val="ru-RU"/>
        </w:rPr>
        <w:t>.</w:t>
      </w:r>
    </w:p>
    <w:p w:rsidR="003E0F86" w:rsidRPr="00F7467F" w:rsidRDefault="003E0F86" w:rsidP="003E0F86">
      <w:pPr>
        <w:suppressAutoHyphens/>
        <w:rPr>
          <w:rFonts w:eastAsia="Times New Roman"/>
          <w:lang w:val="ru-RU" w:eastAsia="ru-RU"/>
        </w:rPr>
      </w:pPr>
      <w:r w:rsidRPr="0022745C">
        <w:rPr>
          <w:rFonts w:eastAsia="Times New Roman"/>
          <w:lang w:eastAsia="ru-RU"/>
        </w:rPr>
        <w:t xml:space="preserve">Методологічною основою досліджень може стати використання як загальнонаукових (діалектичний, структурний, факторний аналіз), так і спеціальних методів (критичний мультипліцизм), що використовуються в </w:t>
      </w:r>
      <w:r w:rsidRPr="0022745C">
        <w:rPr>
          <w:rFonts w:eastAsia="Times New Roman"/>
          <w:lang w:eastAsia="ru-RU"/>
        </w:rPr>
        <w:lastRenderedPageBreak/>
        <w:t xml:space="preserve">соціально-політичних науках. Перспективними напрямами подальших досліджень </w:t>
      </w:r>
      <w:r>
        <w:rPr>
          <w:rFonts w:eastAsia="Times New Roman"/>
          <w:lang w:eastAsia="ru-RU"/>
        </w:rPr>
        <w:t>маркетингового</w:t>
      </w:r>
      <w:r w:rsidRPr="0022745C">
        <w:rPr>
          <w:rFonts w:eastAsia="Times New Roman"/>
          <w:lang w:eastAsia="ru-RU"/>
        </w:rPr>
        <w:t xml:space="preserve"> процесу </w:t>
      </w:r>
      <w:r>
        <w:rPr>
          <w:rFonts w:eastAsia="Times New Roman"/>
          <w:lang w:eastAsia="ru-RU"/>
        </w:rPr>
        <w:t xml:space="preserve">вибору продукції </w:t>
      </w:r>
      <w:r w:rsidRPr="0022745C">
        <w:rPr>
          <w:rFonts w:eastAsia="Times New Roman"/>
          <w:lang w:eastAsia="ru-RU"/>
        </w:rPr>
        <w:t>слід вважати всебічний розвиток концепту «культура</w:t>
      </w:r>
      <w:r>
        <w:rPr>
          <w:rFonts w:eastAsia="Times New Roman"/>
          <w:lang w:eastAsia="ru-RU"/>
        </w:rPr>
        <w:t xml:space="preserve"> споживача</w:t>
      </w:r>
      <w:r w:rsidRPr="0022745C">
        <w:rPr>
          <w:rFonts w:eastAsia="Times New Roman"/>
          <w:lang w:eastAsia="ru-RU"/>
        </w:rPr>
        <w:t xml:space="preserve">» у структурно-функціональному вимірі </w:t>
      </w:r>
      <w:r w:rsidR="00022598" w:rsidRPr="00393E34">
        <w:rPr>
          <w:rFonts w:eastAsia="Times New Roman"/>
          <w:lang w:eastAsia="ru-RU"/>
        </w:rPr>
        <w:t>[29]</w:t>
      </w:r>
      <w:r w:rsidR="00F7467F" w:rsidRPr="00F7467F">
        <w:rPr>
          <w:rFonts w:eastAsia="Times New Roman"/>
          <w:lang w:val="ru-RU" w:eastAsia="ru-RU"/>
        </w:rPr>
        <w:t>.</w:t>
      </w:r>
    </w:p>
    <w:p w:rsidR="003E0F86" w:rsidRPr="0022745C" w:rsidRDefault="003E0F86" w:rsidP="003E0F86">
      <w:pPr>
        <w:suppressAutoHyphens/>
      </w:pPr>
      <w:r w:rsidRPr="0022745C">
        <w:t xml:space="preserve">Система методів </w:t>
      </w:r>
      <w:r>
        <w:t xml:space="preserve">маркетингових досліджень </w:t>
      </w:r>
      <w:r w:rsidRPr="0022745C">
        <w:t xml:space="preserve">включає в себе наступні методи: загальнонаукові (загально-логічні методи, методи теоретичного дослідження, методи емпіричного дослідження, нові методи); загальні конкретно-наукові методи (підходи, школи, парадигми); прикладні методики. </w:t>
      </w:r>
    </w:p>
    <w:p w:rsidR="003E0F86" w:rsidRPr="0022745C" w:rsidRDefault="003E0F86" w:rsidP="003E0F86">
      <w:pPr>
        <w:suppressAutoHyphens/>
      </w:pPr>
      <w:r w:rsidRPr="0022745C">
        <w:t xml:space="preserve">Основні емпіричні методи: </w:t>
      </w:r>
    </w:p>
    <w:p w:rsidR="003E0F86" w:rsidRPr="0022745C" w:rsidRDefault="00313266" w:rsidP="003E0F86">
      <w:pPr>
        <w:pStyle w:val="a"/>
        <w:numPr>
          <w:ilvl w:val="0"/>
          <w:numId w:val="5"/>
        </w:numPr>
        <w:tabs>
          <w:tab w:val="clear" w:pos="993"/>
          <w:tab w:val="left" w:pos="1134"/>
        </w:tabs>
        <w:suppressAutoHyphens/>
        <w:ind w:left="0" w:firstLine="709"/>
      </w:pPr>
      <w:r>
        <w:t>а</w:t>
      </w:r>
      <w:r w:rsidR="003E0F86" w:rsidRPr="00D2372B">
        <w:t>наліз зведених даних включає вивчення даних про соціокультурний склад конкретних географічних регіонів і моделі поведінки споживачів у цих регіонах. У цьому процесі використовуються статистичні методи, такі як кількісне визначення змінних і використання шкал для обчислення таких значень, як середні значення, стандартні відхилення та коефіцієнти кореляції. Крім того, маркетингова статистика включає спеціальні розрахунки, які враховують такі фактори, як стать, вік, професія, релігія та інші змінні, які можуть впливати на вибір споживачів. Використовуючи методи множинної регресії, аналітики можуть краще зрозуміти складні зв’язки між різними змінними та прий</w:t>
      </w:r>
      <w:r w:rsidR="003E0F86">
        <w:t>мати більш обґрунтовані рішення</w:t>
      </w:r>
      <w:r w:rsidR="003E0F86" w:rsidRPr="0022745C">
        <w:t xml:space="preserve">; </w:t>
      </w:r>
    </w:p>
    <w:p w:rsidR="003E0F86" w:rsidRPr="0022745C" w:rsidRDefault="003E0F86" w:rsidP="003E0F86">
      <w:pPr>
        <w:pStyle w:val="a"/>
        <w:numPr>
          <w:ilvl w:val="0"/>
          <w:numId w:val="5"/>
        </w:numPr>
        <w:tabs>
          <w:tab w:val="clear" w:pos="993"/>
          <w:tab w:val="left" w:pos="1134"/>
        </w:tabs>
        <w:suppressAutoHyphens/>
        <w:ind w:left="0" w:firstLine="709"/>
      </w:pPr>
      <w:r w:rsidRPr="0022745C">
        <w:t xml:space="preserve">спостереження за </w:t>
      </w:r>
      <w:r>
        <w:t>споживачами</w:t>
      </w:r>
      <w:r w:rsidRPr="0022745C">
        <w:t xml:space="preserve"> (можливість аналізу так званих короткострокових факторів; базується на твердженні, що при аналізі </w:t>
      </w:r>
      <w:r>
        <w:t>споживч</w:t>
      </w:r>
      <w:r w:rsidRPr="0022745C">
        <w:t>ої поведінки</w:t>
      </w:r>
      <w:r>
        <w:t xml:space="preserve"> варто оцінювати стабільність </w:t>
      </w:r>
      <w:r w:rsidRPr="0022745C">
        <w:t xml:space="preserve">регіональних </w:t>
      </w:r>
      <w:r>
        <w:t xml:space="preserve">торговельних </w:t>
      </w:r>
      <w:r w:rsidRPr="0022745C">
        <w:t xml:space="preserve">структур і традиції </w:t>
      </w:r>
      <w:r>
        <w:t xml:space="preserve">окремих </w:t>
      </w:r>
      <w:r w:rsidRPr="0022745C">
        <w:t xml:space="preserve">регіонів, але результат кожної окремої </w:t>
      </w:r>
      <w:r>
        <w:t>маркетингов</w:t>
      </w:r>
      <w:r w:rsidRPr="0022745C">
        <w:t xml:space="preserve">ої кампанії залежить від </w:t>
      </w:r>
      <w:r>
        <w:t>торговельного</w:t>
      </w:r>
      <w:r w:rsidRPr="0022745C">
        <w:t xml:space="preserve"> клімату, у якому вона проходить, де під </w:t>
      </w:r>
      <w:r>
        <w:t>торговель</w:t>
      </w:r>
      <w:r w:rsidRPr="0022745C">
        <w:t xml:space="preserve">ним кліматом розуміють суму внутрішніх і зовнішніх факторів, окремих подій, поведінки </w:t>
      </w:r>
      <w:r>
        <w:t>людей</w:t>
      </w:r>
      <w:r w:rsidRPr="0022745C">
        <w:t xml:space="preserve"> і ЗМІ); опитування (основа досліджень</w:t>
      </w:r>
      <w:r>
        <w:t xml:space="preserve"> попиту</w:t>
      </w:r>
      <w:r w:rsidRPr="0022745C">
        <w:t xml:space="preserve">) </w:t>
      </w:r>
      <w:r w:rsidR="00022598" w:rsidRPr="00022598">
        <w:t>[4]</w:t>
      </w:r>
      <w:r w:rsidR="00F7467F" w:rsidRPr="00F7467F">
        <w:t>.</w:t>
      </w:r>
    </w:p>
    <w:p w:rsidR="00C53351" w:rsidRDefault="003E0F86" w:rsidP="003E0F86">
      <w:pPr>
        <w:suppressAutoHyphens/>
        <w:rPr>
          <w:rFonts w:eastAsia="Times New Roman"/>
          <w:lang w:eastAsia="ru-RU"/>
        </w:rPr>
      </w:pPr>
      <w:r w:rsidRPr="008C3AC7">
        <w:rPr>
          <w:rFonts w:eastAsia="Times New Roman"/>
          <w:lang w:eastAsia="ru-RU"/>
        </w:rPr>
        <w:t xml:space="preserve">Методи опитування використовуються для збору первинних маркетингових даних шляхом постановки запитань певній групі осіб (відомих як респонденти), щоб отримати уявлення про їхні суб’єктивні думки, уподобання, переконання та ставлення до певного процесу чи явища. Це дозволяє ідентифікувати фактори, які впливають на цих осіб, якими потім можна керувати. Опитування є засобом для </w:t>
      </w:r>
      <w:r w:rsidRPr="008C3AC7">
        <w:rPr>
          <w:rFonts w:eastAsia="Times New Roman"/>
          <w:lang w:eastAsia="ru-RU"/>
        </w:rPr>
        <w:lastRenderedPageBreak/>
        <w:t>дослідження широкого кола питань, пов’язаних із проблемою, без обмеження обсягу цих питань або методів, які викори</w:t>
      </w:r>
      <w:r w:rsidR="00C53351">
        <w:rPr>
          <w:rFonts w:eastAsia="Times New Roman"/>
          <w:lang w:eastAsia="ru-RU"/>
        </w:rPr>
        <w:t>стовуються для їх формулювання.</w:t>
      </w:r>
    </w:p>
    <w:p w:rsidR="003E0F86" w:rsidRDefault="003E0F86" w:rsidP="003E0F86">
      <w:pPr>
        <w:suppressAutoHyphens/>
        <w:rPr>
          <w:rFonts w:eastAsia="Times New Roman"/>
          <w:lang w:eastAsia="ru-RU"/>
        </w:rPr>
      </w:pPr>
      <w:r w:rsidRPr="008C3AC7">
        <w:rPr>
          <w:rFonts w:eastAsia="Times New Roman"/>
          <w:lang w:eastAsia="ru-RU"/>
        </w:rPr>
        <w:t>Переваги використання опитувань включають можливість отримувати дані безпосередньо від споживачів, а також гнучкість отримання будь-яких даних, що мають відношення до проблеми, що досліджується. Крім того, результати опитування дуже об’єктивні. Однак використання опитувань також має кілька недоліків. Серед них відносно висока вартість методів, можливість невипадкового відбору вибірки, що може вплинути на репрезентативність даних, а також неможливість перевірити відкритість респондентів і надійність їхніх відповідей. Крім того, багато людей недовірливо ставляться до маркетингових досліджень і можуть вагатися щодо участі в опитуваннях. Інші фактори, які необхідно враховувати, включають культурні відмінності, мовні бар’єри та якість формулювання запитання, які можуть вплинути на результати.</w:t>
      </w:r>
    </w:p>
    <w:p w:rsidR="00B520E6" w:rsidRDefault="00B520E6" w:rsidP="003E0F86">
      <w:pPr>
        <w:suppressAutoHyphens/>
        <w:rPr>
          <w:rFonts w:eastAsia="Times New Roman"/>
          <w:lang w:eastAsia="ru-RU"/>
        </w:rPr>
      </w:pPr>
      <w:r w:rsidRPr="00B520E6">
        <w:rPr>
          <w:rFonts w:eastAsia="Times New Roman"/>
          <w:lang w:eastAsia="ru-RU"/>
        </w:rPr>
        <w:t>Дослідження споживчих переваг, що часто називаються U&amp;A дослідженнями (від англійського "Usage and attitudes" - "використання і ставлення"), є важливим інструментом для виявлення різних аспектів споживацьких звичок та уподобань. Ці дослідження дозволяють отримати комплексний набір показників, включаючи частку підтримки певної продукції, виробника або моделі споживацької поведінки, ступінь задоволеності споживачів конкретним виробником або продукцією, виявлення потреб, проблем і ставлення до окремих товарів, а також рівень лояльності споживачів та портрет типового споживача.</w:t>
      </w:r>
    </w:p>
    <w:p w:rsidR="00B520E6" w:rsidRDefault="00B520E6" w:rsidP="00B520E6">
      <w:pPr>
        <w:suppressAutoHyphens/>
        <w:rPr>
          <w:rFonts w:eastAsia="Times New Roman"/>
          <w:lang w:eastAsia="ru-RU"/>
        </w:rPr>
      </w:pPr>
      <w:r w:rsidRPr="00B520E6">
        <w:rPr>
          <w:rFonts w:eastAsia="Times New Roman"/>
          <w:lang w:eastAsia="ru-RU"/>
        </w:rPr>
        <w:t>У рамках U&amp;A досліджень проводиться оцінка різних аспектів, що відображають споживчі уподобання та ставлення до товарів і брендів. Основні показники, що оцінюються, включають:</w:t>
      </w:r>
    </w:p>
    <w:p w:rsidR="00B520E6" w:rsidRDefault="00B520E6" w:rsidP="00B520E6">
      <w:pPr>
        <w:pStyle w:val="a"/>
        <w:numPr>
          <w:ilvl w:val="0"/>
          <w:numId w:val="33"/>
        </w:numPr>
        <w:suppressAutoHyphens/>
        <w:ind w:left="0" w:firstLine="709"/>
      </w:pPr>
      <w:r>
        <w:t>Рівень популярності виробників та товарів, включаючи рівень обізнаності, знання асортименту та основні досягнення.</w:t>
      </w:r>
    </w:p>
    <w:p w:rsidR="00B520E6" w:rsidRDefault="00B520E6" w:rsidP="00B520E6">
      <w:pPr>
        <w:pStyle w:val="a"/>
        <w:numPr>
          <w:ilvl w:val="0"/>
          <w:numId w:val="33"/>
        </w:numPr>
        <w:suppressAutoHyphens/>
        <w:ind w:left="0" w:firstLine="709"/>
      </w:pPr>
      <w:r>
        <w:t>Позитивні та негативні асоціації, пов'язані з певним брендом.</w:t>
      </w:r>
    </w:p>
    <w:p w:rsidR="00B520E6" w:rsidRDefault="00B520E6" w:rsidP="00B520E6">
      <w:pPr>
        <w:pStyle w:val="a"/>
        <w:numPr>
          <w:ilvl w:val="0"/>
          <w:numId w:val="33"/>
        </w:numPr>
        <w:suppressAutoHyphens/>
        <w:ind w:left="0" w:firstLine="709"/>
      </w:pPr>
      <w:r>
        <w:t>Ставлення споживачів до конкретного бренду або товару, включаючи особисті вподобання, оцінку впливу за різними аспектами.</w:t>
      </w:r>
    </w:p>
    <w:p w:rsidR="00B520E6" w:rsidRDefault="00B520E6" w:rsidP="00B520E6">
      <w:pPr>
        <w:pStyle w:val="a"/>
        <w:numPr>
          <w:ilvl w:val="0"/>
          <w:numId w:val="33"/>
        </w:numPr>
        <w:suppressAutoHyphens/>
        <w:ind w:left="0" w:firstLine="709"/>
      </w:pPr>
      <w:r>
        <w:lastRenderedPageBreak/>
        <w:t>Рівень лояльності споживачів до бренду.</w:t>
      </w:r>
    </w:p>
    <w:p w:rsidR="00B520E6" w:rsidRDefault="00B520E6" w:rsidP="00B520E6">
      <w:pPr>
        <w:pStyle w:val="a"/>
        <w:numPr>
          <w:ilvl w:val="0"/>
          <w:numId w:val="33"/>
        </w:numPr>
        <w:suppressAutoHyphens/>
        <w:ind w:left="0" w:firstLine="709"/>
      </w:pPr>
      <w:r>
        <w:t>Стабільність уподобань, яка відображає вибір певного товару або торговельної марки протягом тривалого часу.</w:t>
      </w:r>
    </w:p>
    <w:p w:rsidR="00B520E6" w:rsidRPr="00B520E6" w:rsidRDefault="00B520E6" w:rsidP="00B520E6">
      <w:pPr>
        <w:pStyle w:val="a"/>
        <w:numPr>
          <w:ilvl w:val="0"/>
          <w:numId w:val="33"/>
        </w:numPr>
        <w:suppressAutoHyphens/>
        <w:ind w:left="0" w:firstLine="709"/>
      </w:pPr>
      <w:r>
        <w:t>Загрози перемикання цільових споживачів на інші види або виробників.</w:t>
      </w:r>
    </w:p>
    <w:p w:rsidR="003E0F86" w:rsidRPr="00F7467F" w:rsidRDefault="003E0F86" w:rsidP="003E0F86">
      <w:pPr>
        <w:suppressAutoHyphens/>
      </w:pPr>
      <w:r w:rsidRPr="0022745C">
        <w:rPr>
          <w:snapToGrid w:val="0"/>
        </w:rPr>
        <w:t xml:space="preserve">Фактично, в цьому типі досліджень може бути отримана інформація, необхідна для вирішення великого спектру </w:t>
      </w:r>
      <w:r>
        <w:rPr>
          <w:snapToGrid w:val="0"/>
        </w:rPr>
        <w:t>маркетингов</w:t>
      </w:r>
      <w:r w:rsidRPr="0022745C">
        <w:rPr>
          <w:snapToGrid w:val="0"/>
        </w:rPr>
        <w:t>их завдань. Грамотно розроблене та правильно виконане дослідження U&amp;A дає соціологам</w:t>
      </w:r>
      <w:r>
        <w:rPr>
          <w:snapToGrid w:val="0"/>
        </w:rPr>
        <w:t xml:space="preserve"> / маркетологам</w:t>
      </w:r>
      <w:r w:rsidRPr="0022745C">
        <w:rPr>
          <w:snapToGrid w:val="0"/>
        </w:rPr>
        <w:t xml:space="preserve"> можливість отримати інформацію про стан </w:t>
      </w:r>
      <w:r>
        <w:rPr>
          <w:snapToGrid w:val="0"/>
        </w:rPr>
        <w:t>відповідного</w:t>
      </w:r>
      <w:r w:rsidRPr="0022745C">
        <w:rPr>
          <w:snapToGrid w:val="0"/>
        </w:rPr>
        <w:t xml:space="preserve"> ринку, вподобання </w:t>
      </w:r>
      <w:r>
        <w:rPr>
          <w:snapToGrid w:val="0"/>
        </w:rPr>
        <w:t>споживачів</w:t>
      </w:r>
      <w:r w:rsidRPr="0022745C">
        <w:rPr>
          <w:snapToGrid w:val="0"/>
        </w:rPr>
        <w:t xml:space="preserve"> та динаміку рейтингів. Крім того, в U &amp; A дослідженнях збирається інформація, що дає можливість розглянути всі вищезазначені аспекти з </w:t>
      </w:r>
      <w:r w:rsidR="00F7467F">
        <w:rPr>
          <w:snapToGrid w:val="0"/>
        </w:rPr>
        <w:t>точки зору демографії і переваг</w:t>
      </w:r>
      <w:r w:rsidR="00B520E6" w:rsidRPr="00B520E6">
        <w:rPr>
          <w:snapToGrid w:val="0"/>
        </w:rPr>
        <w:t xml:space="preserve"> [</w:t>
      </w:r>
      <w:r w:rsidR="00B520E6" w:rsidRPr="001B27B3">
        <w:rPr>
          <w:snapToGrid w:val="0"/>
        </w:rPr>
        <w:t>38]</w:t>
      </w:r>
      <w:r w:rsidR="00F7467F" w:rsidRPr="00F7467F">
        <w:rPr>
          <w:snapToGrid w:val="0"/>
        </w:rPr>
        <w:t>.</w:t>
      </w:r>
    </w:p>
    <w:p w:rsidR="003E0F86" w:rsidRPr="0022745C" w:rsidRDefault="003E0F86" w:rsidP="003E0F86">
      <w:pPr>
        <w:pStyle w:val="11"/>
        <w:suppressAutoHyphens/>
        <w:rPr>
          <w:snapToGrid w:val="0"/>
          <w:lang w:val="uk-UA"/>
        </w:rPr>
      </w:pPr>
      <w:r w:rsidRPr="0022745C">
        <w:rPr>
          <w:snapToGrid w:val="0"/>
          <w:lang w:val="uk-UA"/>
        </w:rPr>
        <w:t xml:space="preserve">Основні методи дослідження </w:t>
      </w:r>
      <w:r>
        <w:rPr>
          <w:snapToGrid w:val="0"/>
          <w:lang w:val="uk-UA"/>
        </w:rPr>
        <w:t>споживч</w:t>
      </w:r>
      <w:r w:rsidRPr="0022745C">
        <w:rPr>
          <w:snapToGrid w:val="0"/>
          <w:lang w:val="uk-UA"/>
        </w:rPr>
        <w:t xml:space="preserve">ої поведінки – опитування, інтерв'ю, спостереження. </w:t>
      </w:r>
    </w:p>
    <w:p w:rsidR="003E0F86" w:rsidRPr="00F7467F" w:rsidRDefault="003E0F86" w:rsidP="003E0F86">
      <w:pPr>
        <w:pStyle w:val="11"/>
        <w:suppressAutoHyphens/>
        <w:rPr>
          <w:snapToGrid w:val="0"/>
        </w:rPr>
      </w:pPr>
      <w:r w:rsidRPr="00D2372B">
        <w:rPr>
          <w:snapToGrid w:val="0"/>
          <w:lang w:val="uk-UA"/>
        </w:rPr>
        <w:t>Першою проміжною ланкою методу опитування є анкета або план інтерв'ю, в якому міститься перелік питань, що описують досліджувану проблему мовою, зрозумілою для опитуваних. Другою проміжною ланкою є анкетист або інтерв'юер, який стежить за правильністю заповнення респондентом анкети. У випадках, коли йдеться про особисте спілкування, респондент заповнює анкету після отримання необхі</w:t>
      </w:r>
      <w:r w:rsidR="00F7467F">
        <w:rPr>
          <w:snapToGrid w:val="0"/>
          <w:lang w:val="uk-UA"/>
        </w:rPr>
        <w:t>дних інструкцій від інтерв’юера</w:t>
      </w:r>
      <w:r w:rsidRPr="00D2372B">
        <w:rPr>
          <w:snapToGrid w:val="0"/>
          <w:lang w:val="uk-UA"/>
        </w:rPr>
        <w:t xml:space="preserve"> </w:t>
      </w:r>
      <w:r w:rsidR="00534643" w:rsidRPr="00534643">
        <w:rPr>
          <w:snapToGrid w:val="0"/>
        </w:rPr>
        <w:t>[22]</w:t>
      </w:r>
      <w:r w:rsidR="00F7467F" w:rsidRPr="00F7467F">
        <w:rPr>
          <w:snapToGrid w:val="0"/>
        </w:rPr>
        <w:t>.</w:t>
      </w:r>
    </w:p>
    <w:p w:rsidR="003E0F86" w:rsidRDefault="003E0F86" w:rsidP="003E0F86">
      <w:pPr>
        <w:pStyle w:val="11"/>
        <w:suppressAutoHyphens/>
        <w:rPr>
          <w:snapToGrid w:val="0"/>
          <w:lang w:val="uk-UA"/>
        </w:rPr>
      </w:pPr>
      <w:r w:rsidRPr="00D2372B">
        <w:rPr>
          <w:snapToGrid w:val="0"/>
          <w:lang w:val="uk-UA"/>
        </w:rPr>
        <w:t xml:space="preserve">Третя проміжна ланка — ситуація опитування, яка базується на життєвих ситуаціях респондентів, їх емоційному стані, ставленні до опитування. Варто зазначити, що серед різноманітних методів збору маркетингової інформації опитування продовжує залишатися найпопулярнішим. Цей метод базується на зборі первинної інформації безпосередньо від особи, яка є учасником досліджуваного явища, широко відомого як респондент. </w:t>
      </w:r>
    </w:p>
    <w:p w:rsidR="003E0F86" w:rsidRPr="0022745C" w:rsidRDefault="003E0F86" w:rsidP="003E0F86">
      <w:pPr>
        <w:pStyle w:val="11"/>
        <w:suppressAutoHyphens/>
        <w:rPr>
          <w:snapToGrid w:val="0"/>
          <w:lang w:val="uk-UA"/>
        </w:rPr>
      </w:pPr>
      <w:r w:rsidRPr="00D2372B">
        <w:rPr>
          <w:snapToGrid w:val="0"/>
          <w:lang w:val="uk-UA"/>
        </w:rPr>
        <w:t xml:space="preserve">Метод опитування передбачає набір запитань, які пропонуються респонденту, а їхні відповіді вважаються важливою інформацією. Цей метод вважається одним із найскладніших видів соціально-психологічної комунікації через участь дослідника та респондента, які пов’язані різними проміжними </w:t>
      </w:r>
      <w:r w:rsidRPr="00D2372B">
        <w:rPr>
          <w:snapToGrid w:val="0"/>
          <w:lang w:val="uk-UA"/>
        </w:rPr>
        <w:lastRenderedPageBreak/>
        <w:t>ланками, що істотно впливає на якість зібраних даних. Підсумовуючи, метод опитування передбачає складну соціально-психологічну взаємодію, яка включає кілька факторів, які можуть впливати на якість зібраних даних. Найпоширенішим видом опитування в прикладн</w:t>
      </w:r>
      <w:r w:rsidR="00582F51">
        <w:rPr>
          <w:snapToGrid w:val="0"/>
          <w:lang w:val="uk-UA"/>
        </w:rPr>
        <w:t>ому дослідженні</w:t>
      </w:r>
      <w:r w:rsidRPr="00D2372B">
        <w:rPr>
          <w:snapToGrid w:val="0"/>
          <w:lang w:val="uk-UA"/>
        </w:rPr>
        <w:t xml:space="preserve"> є анкетування.</w:t>
      </w:r>
    </w:p>
    <w:p w:rsidR="003E0F86" w:rsidRPr="00F7467F" w:rsidRDefault="003E0F86" w:rsidP="003E0F86">
      <w:pPr>
        <w:suppressAutoHyphens/>
      </w:pPr>
      <w:r>
        <w:t>Маркетингов</w:t>
      </w:r>
      <w:r w:rsidR="00582F51">
        <w:t>е</w:t>
      </w:r>
      <w:r>
        <w:t xml:space="preserve"> </w:t>
      </w:r>
      <w:r w:rsidR="00582F51">
        <w:t>дослідження</w:t>
      </w:r>
      <w:r w:rsidRPr="0022745C">
        <w:t xml:space="preserve"> </w:t>
      </w:r>
      <w:r w:rsidR="00F127CC">
        <w:t>має на меті вивчення</w:t>
      </w:r>
      <w:r w:rsidRPr="0022745C">
        <w:t xml:space="preserve"> структур</w:t>
      </w:r>
      <w:r w:rsidR="00F127CC">
        <w:t>и та динаміки</w:t>
      </w:r>
      <w:r w:rsidRPr="0022745C">
        <w:t xml:space="preserve"> </w:t>
      </w:r>
      <w:r>
        <w:t xml:space="preserve">маркетингових </w:t>
      </w:r>
      <w:r w:rsidRPr="0022745C">
        <w:t xml:space="preserve">установок і поведінки </w:t>
      </w:r>
      <w:r>
        <w:t>споживачів</w:t>
      </w:r>
      <w:r w:rsidRPr="0022745C">
        <w:t xml:space="preserve">, факторів, що їх визначають, та технології впливу на </w:t>
      </w:r>
      <w:r>
        <w:t xml:space="preserve">споживчу </w:t>
      </w:r>
      <w:r w:rsidRPr="0022745C">
        <w:t xml:space="preserve">поведінку. Самі </w:t>
      </w:r>
      <w:r>
        <w:t xml:space="preserve">маркетингові </w:t>
      </w:r>
      <w:r w:rsidRPr="0022745C">
        <w:t xml:space="preserve">установки і поведінка </w:t>
      </w:r>
      <w:r>
        <w:t xml:space="preserve">споживачів </w:t>
      </w:r>
      <w:r w:rsidRPr="0022745C">
        <w:t xml:space="preserve">розділяються щодо участі у процесі вибору (підтримки) певної </w:t>
      </w:r>
      <w:r>
        <w:t xml:space="preserve">асортиментної </w:t>
      </w:r>
      <w:r w:rsidRPr="0022745C">
        <w:t>по</w:t>
      </w:r>
      <w:r>
        <w:t xml:space="preserve">зиції, бренду, виробника </w:t>
      </w:r>
      <w:r w:rsidR="00F7467F">
        <w:t>тощо</w:t>
      </w:r>
      <w:r w:rsidR="00534643" w:rsidRPr="00534643">
        <w:t xml:space="preserve"> [</w:t>
      </w:r>
      <w:r w:rsidR="00534643" w:rsidRPr="00F7467F">
        <w:t>22]</w:t>
      </w:r>
      <w:r w:rsidR="00F7467F" w:rsidRPr="00F7467F">
        <w:t>.</w:t>
      </w:r>
    </w:p>
    <w:p w:rsidR="00953F7E" w:rsidRDefault="00953F7E" w:rsidP="00953F7E">
      <w:pPr>
        <w:suppressAutoHyphens/>
      </w:pPr>
      <w:r>
        <w:t>Маркетингові дослідження надають відповіді на насущні питання, які на перший погляд можуть здаватися простими:</w:t>
      </w:r>
    </w:p>
    <w:p w:rsidR="00953F7E" w:rsidRDefault="00953F7E" w:rsidP="00953F7E">
      <w:pPr>
        <w:pStyle w:val="a"/>
        <w:numPr>
          <w:ilvl w:val="0"/>
          <w:numId w:val="34"/>
        </w:numPr>
        <w:suppressAutoHyphens/>
        <w:ind w:left="0" w:firstLine="709"/>
      </w:pPr>
      <w:r>
        <w:t>Чому споживачі обирають певні товари? Що визначає рівень їхньої споживчої активності?</w:t>
      </w:r>
    </w:p>
    <w:p w:rsidR="00953F7E" w:rsidRDefault="00953F7E" w:rsidP="00953F7E">
      <w:pPr>
        <w:pStyle w:val="a"/>
        <w:numPr>
          <w:ilvl w:val="0"/>
          <w:numId w:val="34"/>
        </w:numPr>
        <w:suppressAutoHyphens/>
        <w:ind w:left="0" w:firstLine="709"/>
      </w:pPr>
      <w:r>
        <w:t>Які фактори впливають на споживчий вибір конкретних товарів, брендів або виробників? Чи залежать маркетингові фактори вибору від культурного розвитку споживача і його соціально-економічного статусу?</w:t>
      </w:r>
    </w:p>
    <w:p w:rsidR="00953F7E" w:rsidRPr="00953F7E" w:rsidRDefault="00953F7E" w:rsidP="00953F7E">
      <w:pPr>
        <w:pStyle w:val="a"/>
        <w:numPr>
          <w:ilvl w:val="0"/>
          <w:numId w:val="34"/>
        </w:numPr>
        <w:suppressAutoHyphens/>
        <w:ind w:left="0" w:firstLine="709"/>
        <w:rPr>
          <w:lang w:val="ru-RU"/>
        </w:rPr>
      </w:pPr>
      <w:r>
        <w:t>Чи можливо прогнозувати споживчу поведінку покупців? Які методи досліджень та прогнозування є найбільш ефективними? Яка роль технологій впливу та наскільки ефективними вони є в контексті впливу на споживчий вибір громадян?</w:t>
      </w:r>
      <w:r w:rsidRPr="00953F7E">
        <w:rPr>
          <w:lang w:val="ru-RU"/>
        </w:rPr>
        <w:t xml:space="preserve"> </w:t>
      </w:r>
    </w:p>
    <w:p w:rsidR="003E0F86" w:rsidRPr="00F7467F" w:rsidRDefault="003E0F86" w:rsidP="00953F7E">
      <w:pPr>
        <w:suppressAutoHyphens/>
        <w:rPr>
          <w:lang w:val="ru-RU"/>
        </w:rPr>
      </w:pPr>
      <w:r w:rsidRPr="0022745C">
        <w:t xml:space="preserve">Відповіді на ці запитання дають змогу не тільки описати стан та тенденції змін </w:t>
      </w:r>
      <w:r>
        <w:t xml:space="preserve">маркетингових </w:t>
      </w:r>
      <w:r w:rsidRPr="0022745C">
        <w:t xml:space="preserve">установок та поведінки </w:t>
      </w:r>
      <w:r>
        <w:t xml:space="preserve">споживачів </w:t>
      </w:r>
      <w:r w:rsidRPr="0022745C">
        <w:t>але й поясн</w:t>
      </w:r>
      <w:r>
        <w:t>ит</w:t>
      </w:r>
      <w:r w:rsidRPr="0022745C">
        <w:t xml:space="preserve">и, чому </w:t>
      </w:r>
      <w:r>
        <w:t xml:space="preserve">споживачі купляють чи не купляють той чи інший товар, </w:t>
      </w:r>
      <w:r w:rsidRPr="0022745C">
        <w:t xml:space="preserve">передбачити (спрогнозувати) зміни в установках та поведінці </w:t>
      </w:r>
      <w:r>
        <w:t>споживачів</w:t>
      </w:r>
      <w:r w:rsidRPr="0022745C">
        <w:t>, а отже, і перспективи соціально-</w:t>
      </w:r>
      <w:r>
        <w:t xml:space="preserve">економічного </w:t>
      </w:r>
      <w:r w:rsidRPr="0022745C">
        <w:t xml:space="preserve">розвитку </w:t>
      </w:r>
      <w:r>
        <w:t>підприємства, яке реалізує даний товар</w:t>
      </w:r>
      <w:r w:rsidRPr="0022745C">
        <w:t xml:space="preserve">. Тобто, </w:t>
      </w:r>
      <w:r>
        <w:t>маркетингов</w:t>
      </w:r>
      <w:r w:rsidR="00F127CC">
        <w:t>е</w:t>
      </w:r>
      <w:r>
        <w:t xml:space="preserve"> </w:t>
      </w:r>
      <w:r w:rsidR="00F127CC">
        <w:t>дослідження</w:t>
      </w:r>
      <w:r w:rsidRPr="0022745C">
        <w:t xml:space="preserve">, як і будь-яка розвинена наукова дисципліна, </w:t>
      </w:r>
      <w:r w:rsidR="00F127CC">
        <w:t>має на меті виконання</w:t>
      </w:r>
      <w:r w:rsidRPr="0022745C">
        <w:t xml:space="preserve"> функції опису, пояснення та прогнозування певних пр</w:t>
      </w:r>
      <w:r w:rsidR="00F7467F">
        <w:t>оцесів</w:t>
      </w:r>
      <w:r w:rsidRPr="0022745C">
        <w:t xml:space="preserve"> </w:t>
      </w:r>
      <w:r w:rsidR="00953F7E" w:rsidRPr="00534643">
        <w:t>[39]</w:t>
      </w:r>
      <w:r w:rsidR="00F7467F" w:rsidRPr="00F7467F">
        <w:rPr>
          <w:lang w:val="ru-RU"/>
        </w:rPr>
        <w:t>.</w:t>
      </w:r>
    </w:p>
    <w:p w:rsidR="003E0F86" w:rsidRPr="00F7467F" w:rsidRDefault="003E0F86" w:rsidP="003E0F86">
      <w:pPr>
        <w:suppressAutoHyphens/>
        <w:rPr>
          <w:lang w:val="ru-RU"/>
        </w:rPr>
      </w:pPr>
      <w:r w:rsidRPr="0022745C">
        <w:t xml:space="preserve">Головним недоліком </w:t>
      </w:r>
      <w:r w:rsidR="00F127CC">
        <w:t>дослідження</w:t>
      </w:r>
      <w:r w:rsidRPr="0022745C">
        <w:t xml:space="preserve"> </w:t>
      </w:r>
      <w:r w:rsidR="00F127CC">
        <w:t>при вивченні</w:t>
      </w:r>
      <w:r w:rsidRPr="0022745C">
        <w:t xml:space="preserve"> </w:t>
      </w:r>
      <w:r>
        <w:t xml:space="preserve">споживацької </w:t>
      </w:r>
      <w:r w:rsidRPr="0022745C">
        <w:t>поведінки вважається неврахов</w:t>
      </w:r>
      <w:r>
        <w:t>ування поза</w:t>
      </w:r>
      <w:r w:rsidR="00F127CC">
        <w:t>дослідницьких</w:t>
      </w:r>
      <w:r>
        <w:t xml:space="preserve"> чинників</w:t>
      </w:r>
      <w:r w:rsidRPr="0022745C">
        <w:t xml:space="preserve"> здійснення </w:t>
      </w:r>
      <w:r>
        <w:t xml:space="preserve">споживчого </w:t>
      </w:r>
      <w:r>
        <w:lastRenderedPageBreak/>
        <w:t xml:space="preserve">вибору, </w:t>
      </w:r>
      <w:r w:rsidRPr="0022745C">
        <w:t xml:space="preserve">недооцінюється вплив ЗМІ на формування </w:t>
      </w:r>
      <w:r>
        <w:t>споживчого</w:t>
      </w:r>
      <w:r w:rsidRPr="0022745C">
        <w:t xml:space="preserve"> рішення, не аналізувалися мотиви </w:t>
      </w:r>
      <w:r>
        <w:t>певного вибору тощо</w:t>
      </w:r>
      <w:r w:rsidR="00022598" w:rsidRPr="00022598">
        <w:t xml:space="preserve"> [</w:t>
      </w:r>
      <w:r w:rsidR="00022598" w:rsidRPr="00393E34">
        <w:rPr>
          <w:lang w:val="ru-RU"/>
        </w:rPr>
        <w:t>22]</w:t>
      </w:r>
      <w:r w:rsidR="00F7467F" w:rsidRPr="00F7467F">
        <w:rPr>
          <w:lang w:val="ru-RU"/>
        </w:rPr>
        <w:t>.</w:t>
      </w:r>
    </w:p>
    <w:p w:rsidR="003E0F86" w:rsidRDefault="003E0F86" w:rsidP="003E0F86">
      <w:pPr>
        <w:suppressAutoHyphens/>
      </w:pPr>
      <w:r w:rsidRPr="0022745C">
        <w:t xml:space="preserve">Отже, існує ряд методів дослідження </w:t>
      </w:r>
      <w:r>
        <w:t xml:space="preserve">споживацької </w:t>
      </w:r>
      <w:r w:rsidRPr="0022745C">
        <w:t xml:space="preserve">поведінки, заснованих як на загальних засадах, так і на спеціальних методиках дослідження </w:t>
      </w:r>
      <w:r>
        <w:t>споживчих</w:t>
      </w:r>
      <w:r w:rsidRPr="0022745C">
        <w:t xml:space="preserve"> вподобань. Тому для визначення найбільш оптимального методу та моделі </w:t>
      </w:r>
      <w:r>
        <w:t xml:space="preserve">споживчої </w:t>
      </w:r>
      <w:r w:rsidRPr="0022745C">
        <w:t xml:space="preserve">поведінки, яка найчастіше проявляється в українських </w:t>
      </w:r>
      <w:r>
        <w:t>споживачі</w:t>
      </w:r>
      <w:r w:rsidRPr="0022745C">
        <w:t xml:space="preserve">в, слід провести ґрунтовне дослідження фактичних даних про вибір українського </w:t>
      </w:r>
      <w:r>
        <w:t>споживача продукції ТОВ «Конте Україна» чи їх конкурентів</w:t>
      </w:r>
      <w:r w:rsidRPr="0022745C">
        <w:t xml:space="preserve"> та його обґрунтування.</w:t>
      </w:r>
    </w:p>
    <w:p w:rsidR="003E0F86" w:rsidRPr="0022745C" w:rsidRDefault="003E0F86" w:rsidP="003E0F86">
      <w:pPr>
        <w:suppressAutoHyphens/>
      </w:pPr>
      <w:r>
        <w:t xml:space="preserve">Також ми маємо на меті дослідження потенційних постачальників, виходячи з попиту на ту чи іншу продукцію ТОВ «Конте Україна». Дослідження буде проводитись на основі методів експертних оцінок, де у якості експертів будуть залучені фахівці різних відділів ТОВ «Конте Україна», які мають вплив на вибір постачальника чи оцінку його діяльності (відділ закупівель, фінансовий відділ тощо). </w:t>
      </w:r>
    </w:p>
    <w:p w:rsidR="003E0F86" w:rsidRDefault="003E0F86" w:rsidP="003E0F86">
      <w:pPr>
        <w:spacing w:after="200" w:line="276" w:lineRule="auto"/>
        <w:ind w:firstLine="0"/>
        <w:jc w:val="left"/>
        <w:rPr>
          <w:rFonts w:eastAsiaTheme="majorEastAsia"/>
          <w:b/>
          <w:bCs/>
        </w:rPr>
      </w:pPr>
    </w:p>
    <w:p w:rsidR="0056737B" w:rsidRDefault="0056737B" w:rsidP="003E0F86">
      <w:pPr>
        <w:spacing w:after="200" w:line="276" w:lineRule="auto"/>
        <w:ind w:firstLine="0"/>
        <w:jc w:val="left"/>
        <w:rPr>
          <w:rFonts w:eastAsiaTheme="majorEastAsia"/>
          <w:b/>
          <w:bCs/>
        </w:rPr>
      </w:pPr>
    </w:p>
    <w:p w:rsidR="003E0F86" w:rsidRDefault="003E0F86" w:rsidP="003E0F86">
      <w:pPr>
        <w:pStyle w:val="2"/>
      </w:pPr>
      <w:bookmarkStart w:id="12" w:name="_Toc137671004"/>
      <w:r>
        <w:t>2.2 Визначення цілі та завдань дослідження</w:t>
      </w:r>
      <w:bookmarkEnd w:id="12"/>
      <w:r>
        <w:t xml:space="preserve"> </w:t>
      </w:r>
    </w:p>
    <w:p w:rsidR="003E0F86" w:rsidRDefault="003E0F86" w:rsidP="003E0F86"/>
    <w:p w:rsidR="0056737B" w:rsidRPr="00CA7736" w:rsidRDefault="0056737B" w:rsidP="003E0F86"/>
    <w:p w:rsidR="003E0F86" w:rsidRDefault="003E0F86" w:rsidP="003E0F86">
      <w:r w:rsidRPr="00C9257D">
        <w:rPr>
          <w:b/>
          <w:i/>
        </w:rPr>
        <w:t>Об’єктом дослідження</w:t>
      </w:r>
      <w:r>
        <w:t xml:space="preserve"> </w:t>
      </w:r>
      <w:r w:rsidR="00F127CC">
        <w:t xml:space="preserve">є </w:t>
      </w:r>
      <w:r w:rsidR="00E63444">
        <w:t>товарна політика ТОВ «Конте Україна».</w:t>
      </w:r>
    </w:p>
    <w:p w:rsidR="003E0F86" w:rsidRDefault="003E0F86" w:rsidP="003E0F86">
      <w:r w:rsidRPr="00C9257D">
        <w:rPr>
          <w:b/>
          <w:i/>
        </w:rPr>
        <w:t>Суб’єкт дослідження</w:t>
      </w:r>
      <w:r>
        <w:t xml:space="preserve"> – ТОВ «Конте Україна», постачальники, транспортні компанії, конкуренти на вітчизняному ринку.</w:t>
      </w:r>
    </w:p>
    <w:p w:rsidR="003E0F86" w:rsidRDefault="003E0F86" w:rsidP="003E0F86">
      <w:r w:rsidRPr="00C9257D">
        <w:rPr>
          <w:b/>
          <w:i/>
        </w:rPr>
        <w:t>Предметом дослідження</w:t>
      </w:r>
      <w:r>
        <w:t xml:space="preserve"> </w:t>
      </w:r>
      <w:r w:rsidR="00E63444">
        <w:t>теоритичні засади та практичні рекомендації реформування товарної політики ТОВ «Конте Україна»</w:t>
      </w:r>
    </w:p>
    <w:p w:rsidR="003E0F86" w:rsidRDefault="003E0F86" w:rsidP="003E0F86">
      <w:r w:rsidRPr="00C9257D">
        <w:rPr>
          <w:b/>
          <w:i/>
        </w:rPr>
        <w:t>Границі дослідження</w:t>
      </w:r>
      <w:r>
        <w:t xml:space="preserve"> наступні:</w:t>
      </w:r>
    </w:p>
    <w:p w:rsidR="003E0F86" w:rsidRDefault="003E0F86" w:rsidP="003E0F86">
      <w:pPr>
        <w:pStyle w:val="a0"/>
      </w:pPr>
      <w:r>
        <w:t>запланований час проведення дослідження – 2 місяці (01.07.202</w:t>
      </w:r>
      <w:r w:rsidR="00012988">
        <w:t>3</w:t>
      </w:r>
      <w:r>
        <w:t>-31.08.202</w:t>
      </w:r>
      <w:r w:rsidR="00012988">
        <w:t>3</w:t>
      </w:r>
      <w:r>
        <w:t>);</w:t>
      </w:r>
    </w:p>
    <w:p w:rsidR="003E0F86" w:rsidRDefault="003E0F86" w:rsidP="003E0F86">
      <w:pPr>
        <w:pStyle w:val="a0"/>
      </w:pPr>
      <w:r>
        <w:t>територія – Україна, інші країни (окрім РФ та Білорусі);</w:t>
      </w:r>
    </w:p>
    <w:p w:rsidR="003E0F86" w:rsidRDefault="003E0F86" w:rsidP="003E0F86">
      <w:pPr>
        <w:pStyle w:val="a0"/>
      </w:pPr>
      <w:r>
        <w:lastRenderedPageBreak/>
        <w:t>продуктова лінія наступна:</w:t>
      </w:r>
    </w:p>
    <w:p w:rsidR="003E0F86" w:rsidRDefault="003E0F86" w:rsidP="003E0F86">
      <w:pPr>
        <w:pStyle w:val="a"/>
        <w:numPr>
          <w:ilvl w:val="0"/>
          <w:numId w:val="7"/>
        </w:numPr>
        <w:tabs>
          <w:tab w:val="clear" w:pos="993"/>
        </w:tabs>
      </w:pPr>
      <w:r>
        <w:t>шкарпетки;</w:t>
      </w:r>
    </w:p>
    <w:p w:rsidR="003E0F86" w:rsidRDefault="003E0F86" w:rsidP="003E0F86">
      <w:pPr>
        <w:pStyle w:val="a"/>
        <w:numPr>
          <w:ilvl w:val="0"/>
          <w:numId w:val="7"/>
        </w:numPr>
        <w:tabs>
          <w:tab w:val="clear" w:pos="993"/>
        </w:tabs>
      </w:pPr>
      <w:r>
        <w:t>колготи;</w:t>
      </w:r>
    </w:p>
    <w:p w:rsidR="003E0F86" w:rsidRDefault="003E0F86" w:rsidP="003E0F86">
      <w:pPr>
        <w:pStyle w:val="a"/>
        <w:numPr>
          <w:ilvl w:val="0"/>
          <w:numId w:val="7"/>
        </w:numPr>
        <w:tabs>
          <w:tab w:val="clear" w:pos="993"/>
        </w:tabs>
      </w:pPr>
      <w:r>
        <w:t>панчохи;</w:t>
      </w:r>
    </w:p>
    <w:p w:rsidR="003E0F86" w:rsidRDefault="003E0F86" w:rsidP="003E0F86">
      <w:pPr>
        <w:pStyle w:val="a"/>
        <w:numPr>
          <w:ilvl w:val="0"/>
          <w:numId w:val="7"/>
        </w:numPr>
        <w:tabs>
          <w:tab w:val="clear" w:pos="993"/>
        </w:tabs>
      </w:pPr>
      <w:r>
        <w:t>гольфи;</w:t>
      </w:r>
    </w:p>
    <w:p w:rsidR="003E0F86" w:rsidRDefault="003E0F86" w:rsidP="003E0F86">
      <w:pPr>
        <w:pStyle w:val="a"/>
        <w:numPr>
          <w:ilvl w:val="0"/>
          <w:numId w:val="7"/>
        </w:numPr>
        <w:tabs>
          <w:tab w:val="clear" w:pos="993"/>
        </w:tabs>
      </w:pPr>
      <w:r>
        <w:t>гольфіни;</w:t>
      </w:r>
    </w:p>
    <w:p w:rsidR="003E0F86" w:rsidRDefault="003E0F86" w:rsidP="003E0F86">
      <w:pPr>
        <w:pStyle w:val="a"/>
        <w:numPr>
          <w:ilvl w:val="0"/>
          <w:numId w:val="7"/>
        </w:numPr>
        <w:tabs>
          <w:tab w:val="clear" w:pos="993"/>
        </w:tabs>
      </w:pPr>
      <w:r>
        <w:t>легінси.</w:t>
      </w:r>
    </w:p>
    <w:p w:rsidR="003E0F86" w:rsidRDefault="003E0F86" w:rsidP="003E0F86">
      <w:r>
        <w:t xml:space="preserve">Отже, </w:t>
      </w:r>
      <w:r w:rsidRPr="00C9257D">
        <w:rPr>
          <w:b/>
          <w:i/>
        </w:rPr>
        <w:t>метою маркетингового дослідження</w:t>
      </w:r>
      <w:r>
        <w:t xml:space="preserve"> є </w:t>
      </w:r>
      <w:r w:rsidR="00ED2A68">
        <w:t>розробка маркетингових програм для удосконалення товарної політики</w:t>
      </w:r>
      <w:r>
        <w:t xml:space="preserve"> </w:t>
      </w:r>
      <w:r w:rsidR="00ED2A68">
        <w:t>ТОВ «Конте Україна»</w:t>
      </w:r>
      <w:r>
        <w:t xml:space="preserve"> на українському ринку.</w:t>
      </w:r>
    </w:p>
    <w:p w:rsidR="003E0F86" w:rsidRPr="009B318C" w:rsidRDefault="003E0F86" w:rsidP="003E0F86">
      <w:r w:rsidRPr="009B318C">
        <w:rPr>
          <w:b/>
          <w:i/>
        </w:rPr>
        <w:t>Завданнями дослідження</w:t>
      </w:r>
      <w:r w:rsidRPr="009B318C">
        <w:t xml:space="preserve"> визначено наступні:</w:t>
      </w:r>
    </w:p>
    <w:p w:rsidR="003E0F86" w:rsidRPr="009B318C" w:rsidRDefault="009B318C" w:rsidP="009B318C">
      <w:pPr>
        <w:pStyle w:val="a0"/>
        <w:rPr>
          <w:color w:val="auto"/>
        </w:rPr>
      </w:pPr>
      <w:r w:rsidRPr="009B318C">
        <w:rPr>
          <w:color w:val="auto"/>
        </w:rPr>
        <w:t>Аналіз внутрішнього та зовнішніх ринків</w:t>
      </w:r>
      <w:r w:rsidR="003E0F86" w:rsidRPr="009B318C">
        <w:rPr>
          <w:color w:val="auto"/>
        </w:rPr>
        <w:t>;</w:t>
      </w:r>
    </w:p>
    <w:p w:rsidR="003E0F86" w:rsidRDefault="009B318C" w:rsidP="003E0F86">
      <w:pPr>
        <w:pStyle w:val="a0"/>
        <w:rPr>
          <w:color w:val="auto"/>
        </w:rPr>
      </w:pPr>
      <w:r>
        <w:rPr>
          <w:color w:val="auto"/>
        </w:rPr>
        <w:t>Д</w:t>
      </w:r>
      <w:r w:rsidR="003E0F86" w:rsidRPr="009B318C">
        <w:rPr>
          <w:color w:val="auto"/>
        </w:rPr>
        <w:t>ослідження асортименту постачальників;</w:t>
      </w:r>
    </w:p>
    <w:p w:rsidR="009B318C" w:rsidRPr="009B318C" w:rsidRDefault="009B318C" w:rsidP="009B318C">
      <w:pPr>
        <w:pStyle w:val="a0"/>
        <w:rPr>
          <w:color w:val="auto"/>
        </w:rPr>
      </w:pPr>
      <w:r w:rsidRPr="009B318C">
        <w:rPr>
          <w:color w:val="auto"/>
        </w:rPr>
        <w:t>Аналіз цінової політики;</w:t>
      </w:r>
    </w:p>
    <w:p w:rsidR="003E0F86" w:rsidRPr="009B318C" w:rsidRDefault="009B318C" w:rsidP="009B318C">
      <w:pPr>
        <w:pStyle w:val="a0"/>
        <w:rPr>
          <w:color w:val="auto"/>
        </w:rPr>
      </w:pPr>
      <w:r>
        <w:rPr>
          <w:color w:val="auto"/>
        </w:rPr>
        <w:t>А</w:t>
      </w:r>
      <w:r w:rsidR="003E0F86" w:rsidRPr="009B318C">
        <w:rPr>
          <w:color w:val="auto"/>
        </w:rPr>
        <w:t xml:space="preserve">наліз </w:t>
      </w:r>
      <w:r w:rsidRPr="009B318C">
        <w:rPr>
          <w:color w:val="auto"/>
        </w:rPr>
        <w:t>попиту на окремі асортиментні позиції</w:t>
      </w:r>
      <w:r w:rsidR="003E0F86" w:rsidRPr="009B318C">
        <w:rPr>
          <w:color w:val="auto"/>
        </w:rPr>
        <w:t>;</w:t>
      </w:r>
    </w:p>
    <w:p w:rsidR="003E0F86" w:rsidRPr="009B318C" w:rsidRDefault="009B318C" w:rsidP="003E0F86">
      <w:pPr>
        <w:pStyle w:val="a0"/>
        <w:rPr>
          <w:color w:val="auto"/>
        </w:rPr>
      </w:pPr>
      <w:r>
        <w:rPr>
          <w:color w:val="auto"/>
        </w:rPr>
        <w:t>Д</w:t>
      </w:r>
      <w:r w:rsidR="003E0F86" w:rsidRPr="009B318C">
        <w:rPr>
          <w:color w:val="auto"/>
        </w:rPr>
        <w:t>ослідження умов поставки</w:t>
      </w:r>
      <w:r>
        <w:rPr>
          <w:color w:val="auto"/>
        </w:rPr>
        <w:t xml:space="preserve"> оновлених асортиментних позицій</w:t>
      </w:r>
      <w:r w:rsidR="003E0F86" w:rsidRPr="009B318C">
        <w:rPr>
          <w:color w:val="auto"/>
        </w:rPr>
        <w:t>;</w:t>
      </w:r>
    </w:p>
    <w:p w:rsidR="006165A8" w:rsidRPr="006165A8" w:rsidRDefault="009B318C" w:rsidP="006165A8">
      <w:pPr>
        <w:pStyle w:val="a0"/>
        <w:rPr>
          <w:color w:val="auto"/>
        </w:rPr>
      </w:pPr>
      <w:r>
        <w:rPr>
          <w:color w:val="auto"/>
        </w:rPr>
        <w:t>А</w:t>
      </w:r>
      <w:r w:rsidR="003E0F86" w:rsidRPr="009B318C">
        <w:rPr>
          <w:color w:val="auto"/>
        </w:rPr>
        <w:t xml:space="preserve">наліз іміджу постачальника та споживчої лояльності (табл.2.1). </w:t>
      </w:r>
    </w:p>
    <w:p w:rsidR="006165A8" w:rsidRDefault="006165A8" w:rsidP="008C59D7"/>
    <w:p w:rsidR="008C59D7" w:rsidRDefault="003E0F86" w:rsidP="006165A8">
      <w:r>
        <w:t>Таблиця 2.1</w:t>
      </w:r>
      <w:r w:rsidR="008C59D7">
        <w:t xml:space="preserve"> - </w:t>
      </w:r>
      <w:r w:rsidR="006165A8">
        <w:t>Завдання дослідження</w:t>
      </w:r>
    </w:p>
    <w:tbl>
      <w:tblPr>
        <w:tblStyle w:val="ac"/>
        <w:tblW w:w="5000" w:type="pct"/>
        <w:tblLook w:val="04A0" w:firstRow="1" w:lastRow="0" w:firstColumn="1" w:lastColumn="0" w:noHBand="0" w:noVBand="1"/>
      </w:tblPr>
      <w:tblGrid>
        <w:gridCol w:w="738"/>
        <w:gridCol w:w="3062"/>
        <w:gridCol w:w="3035"/>
        <w:gridCol w:w="3076"/>
      </w:tblGrid>
      <w:tr w:rsidR="008C59D7" w:rsidTr="001815E9">
        <w:trPr>
          <w:trHeight w:val="1171"/>
        </w:trPr>
        <w:tc>
          <w:tcPr>
            <w:tcW w:w="372" w:type="pct"/>
            <w:vAlign w:val="center"/>
          </w:tcPr>
          <w:p w:rsidR="008C59D7" w:rsidRDefault="00150E7E" w:rsidP="008C59D7">
            <w:pPr>
              <w:pStyle w:val="ad"/>
            </w:pPr>
            <w:r w:rsidRPr="00150E7E">
              <w:t>№ з/п</w:t>
            </w:r>
          </w:p>
        </w:tc>
        <w:tc>
          <w:tcPr>
            <w:tcW w:w="1545" w:type="pct"/>
            <w:vAlign w:val="center"/>
          </w:tcPr>
          <w:p w:rsidR="008C59D7" w:rsidRDefault="008C59D7" w:rsidP="008C59D7">
            <w:pPr>
              <w:pStyle w:val="ad"/>
            </w:pPr>
            <w:r>
              <w:t>Завдання дослідження</w:t>
            </w:r>
          </w:p>
        </w:tc>
        <w:tc>
          <w:tcPr>
            <w:tcW w:w="1531" w:type="pct"/>
            <w:vAlign w:val="center"/>
          </w:tcPr>
          <w:p w:rsidR="008C59D7" w:rsidRDefault="008C59D7" w:rsidP="008C59D7">
            <w:pPr>
              <w:pStyle w:val="ad"/>
            </w:pPr>
            <w:r>
              <w:t>Методи та джерела отримання інформації</w:t>
            </w:r>
          </w:p>
        </w:tc>
        <w:tc>
          <w:tcPr>
            <w:tcW w:w="1552" w:type="pct"/>
            <w:vAlign w:val="center"/>
          </w:tcPr>
          <w:p w:rsidR="008C59D7" w:rsidRDefault="008C59D7" w:rsidP="008C59D7">
            <w:pPr>
              <w:pStyle w:val="ad"/>
            </w:pPr>
            <w:r>
              <w:t>Форма одержаної інформації</w:t>
            </w:r>
          </w:p>
        </w:tc>
      </w:tr>
      <w:tr w:rsidR="006165A8" w:rsidTr="001815E9">
        <w:trPr>
          <w:trHeight w:val="1171"/>
        </w:trPr>
        <w:tc>
          <w:tcPr>
            <w:tcW w:w="372" w:type="pct"/>
            <w:vAlign w:val="center"/>
          </w:tcPr>
          <w:p w:rsidR="006165A8" w:rsidRDefault="006165A8" w:rsidP="006165A8">
            <w:pPr>
              <w:pStyle w:val="ad"/>
            </w:pPr>
            <w:r>
              <w:t>1</w:t>
            </w:r>
          </w:p>
        </w:tc>
        <w:tc>
          <w:tcPr>
            <w:tcW w:w="1545" w:type="pct"/>
            <w:vAlign w:val="center"/>
          </w:tcPr>
          <w:p w:rsidR="006165A8" w:rsidRDefault="006165A8" w:rsidP="006165A8">
            <w:pPr>
              <w:pStyle w:val="ad"/>
              <w:jc w:val="left"/>
            </w:pPr>
            <w:r w:rsidRPr="002D598C">
              <w:t>Аналіз внутрішнього та зовнішніх ринків</w:t>
            </w:r>
          </w:p>
        </w:tc>
        <w:tc>
          <w:tcPr>
            <w:tcW w:w="1531" w:type="pct"/>
            <w:vAlign w:val="center"/>
          </w:tcPr>
          <w:p w:rsidR="006165A8" w:rsidRDefault="006165A8" w:rsidP="006165A8">
            <w:pPr>
              <w:pStyle w:val="ad"/>
              <w:jc w:val="left"/>
            </w:pPr>
            <w:r>
              <w:t>Звіти підприємств на ринку.</w:t>
            </w:r>
          </w:p>
          <w:p w:rsidR="006165A8" w:rsidRDefault="006165A8" w:rsidP="006165A8">
            <w:pPr>
              <w:pStyle w:val="ad"/>
              <w:jc w:val="left"/>
            </w:pPr>
            <w:r>
              <w:t>Спостереження.</w:t>
            </w:r>
            <w:r>
              <w:br/>
              <w:t>Оцінка.</w:t>
            </w:r>
          </w:p>
        </w:tc>
        <w:tc>
          <w:tcPr>
            <w:tcW w:w="1552" w:type="pct"/>
            <w:vAlign w:val="center"/>
          </w:tcPr>
          <w:p w:rsidR="006165A8" w:rsidRDefault="006165A8" w:rsidP="006165A8">
            <w:pPr>
              <w:pStyle w:val="ad"/>
              <w:jc w:val="left"/>
            </w:pPr>
            <w:r w:rsidRPr="002D598C">
              <w:t>Діаграми</w:t>
            </w:r>
            <w:r>
              <w:t>.</w:t>
            </w:r>
            <w:r>
              <w:br/>
            </w:r>
            <w:r w:rsidRPr="002D598C">
              <w:t>Аналітичні звіти.</w:t>
            </w:r>
            <w:r>
              <w:br/>
              <w:t>Таблиці.</w:t>
            </w:r>
            <w:r>
              <w:br/>
              <w:t>Графіки.</w:t>
            </w:r>
          </w:p>
        </w:tc>
      </w:tr>
      <w:tr w:rsidR="006165A8" w:rsidTr="001815E9">
        <w:trPr>
          <w:trHeight w:val="1171"/>
        </w:trPr>
        <w:tc>
          <w:tcPr>
            <w:tcW w:w="372" w:type="pct"/>
            <w:vAlign w:val="center"/>
          </w:tcPr>
          <w:p w:rsidR="006165A8" w:rsidRDefault="006165A8" w:rsidP="006165A8">
            <w:pPr>
              <w:pStyle w:val="ad"/>
            </w:pPr>
            <w:r>
              <w:t>2</w:t>
            </w:r>
          </w:p>
        </w:tc>
        <w:tc>
          <w:tcPr>
            <w:tcW w:w="1545" w:type="pct"/>
            <w:vAlign w:val="center"/>
          </w:tcPr>
          <w:p w:rsidR="006165A8" w:rsidRDefault="006165A8" w:rsidP="006165A8">
            <w:pPr>
              <w:pStyle w:val="ad"/>
              <w:jc w:val="left"/>
            </w:pPr>
            <w:r w:rsidRPr="002D598C">
              <w:t>Дослідження асортименту постачальників</w:t>
            </w:r>
          </w:p>
        </w:tc>
        <w:tc>
          <w:tcPr>
            <w:tcW w:w="1531" w:type="pct"/>
            <w:vAlign w:val="center"/>
          </w:tcPr>
          <w:p w:rsidR="006165A8" w:rsidRDefault="006165A8" w:rsidP="006165A8">
            <w:pPr>
              <w:pStyle w:val="ad"/>
              <w:jc w:val="left"/>
            </w:pPr>
            <w:r>
              <w:t>Дослідження сайту.</w:t>
            </w:r>
          </w:p>
          <w:p w:rsidR="006165A8" w:rsidRDefault="006165A8" w:rsidP="006165A8">
            <w:pPr>
              <w:pStyle w:val="ad"/>
              <w:jc w:val="left"/>
            </w:pPr>
            <w:r>
              <w:t>Прайси.</w:t>
            </w:r>
          </w:p>
          <w:p w:rsidR="006165A8" w:rsidRDefault="006165A8" w:rsidP="006165A8">
            <w:pPr>
              <w:pStyle w:val="ad"/>
              <w:jc w:val="left"/>
            </w:pPr>
            <w:r>
              <w:t>Комерційні пропозиції.</w:t>
            </w:r>
          </w:p>
        </w:tc>
        <w:tc>
          <w:tcPr>
            <w:tcW w:w="1552" w:type="pct"/>
            <w:vAlign w:val="center"/>
          </w:tcPr>
          <w:p w:rsidR="006165A8" w:rsidRDefault="006165A8" w:rsidP="006165A8">
            <w:pPr>
              <w:pStyle w:val="ad"/>
              <w:jc w:val="left"/>
            </w:pPr>
            <w:r>
              <w:t>Табличний матеріал.</w:t>
            </w:r>
          </w:p>
        </w:tc>
      </w:tr>
      <w:tr w:rsidR="006165A8" w:rsidTr="001815E9">
        <w:trPr>
          <w:trHeight w:val="1130"/>
        </w:trPr>
        <w:tc>
          <w:tcPr>
            <w:tcW w:w="372" w:type="pct"/>
            <w:vAlign w:val="center"/>
          </w:tcPr>
          <w:p w:rsidR="006165A8" w:rsidRDefault="006165A8" w:rsidP="006165A8">
            <w:pPr>
              <w:pStyle w:val="ad"/>
            </w:pPr>
            <w:r>
              <w:t>3</w:t>
            </w:r>
          </w:p>
        </w:tc>
        <w:tc>
          <w:tcPr>
            <w:tcW w:w="1545" w:type="pct"/>
            <w:vAlign w:val="center"/>
          </w:tcPr>
          <w:p w:rsidR="006165A8" w:rsidRDefault="006165A8" w:rsidP="006165A8">
            <w:pPr>
              <w:pStyle w:val="ad"/>
              <w:jc w:val="left"/>
            </w:pPr>
            <w:r w:rsidRPr="002D598C">
              <w:t>Аналіз цінової політики</w:t>
            </w:r>
          </w:p>
        </w:tc>
        <w:tc>
          <w:tcPr>
            <w:tcW w:w="1531" w:type="pct"/>
            <w:vAlign w:val="center"/>
          </w:tcPr>
          <w:p w:rsidR="006165A8" w:rsidRDefault="006165A8" w:rsidP="006165A8">
            <w:pPr>
              <w:pStyle w:val="ad"/>
              <w:jc w:val="left"/>
            </w:pPr>
            <w:r>
              <w:t>Прайси.</w:t>
            </w:r>
          </w:p>
          <w:p w:rsidR="006165A8" w:rsidRDefault="006165A8" w:rsidP="006165A8">
            <w:pPr>
              <w:pStyle w:val="ad"/>
              <w:jc w:val="left"/>
            </w:pPr>
            <w:r>
              <w:t>Комерційні пропозиції.</w:t>
            </w:r>
          </w:p>
        </w:tc>
        <w:tc>
          <w:tcPr>
            <w:tcW w:w="1552" w:type="pct"/>
            <w:vAlign w:val="center"/>
          </w:tcPr>
          <w:p w:rsidR="006165A8" w:rsidRDefault="006165A8" w:rsidP="006165A8">
            <w:pPr>
              <w:pStyle w:val="ad"/>
              <w:jc w:val="left"/>
            </w:pPr>
            <w:r>
              <w:t>Таблиці.</w:t>
            </w:r>
          </w:p>
          <w:p w:rsidR="006165A8" w:rsidRDefault="006165A8" w:rsidP="006165A8">
            <w:pPr>
              <w:pStyle w:val="ad"/>
              <w:jc w:val="left"/>
            </w:pPr>
            <w:r>
              <w:t>Графіки.</w:t>
            </w:r>
          </w:p>
          <w:p w:rsidR="006165A8" w:rsidRDefault="006165A8" w:rsidP="006165A8">
            <w:pPr>
              <w:pStyle w:val="ad"/>
              <w:jc w:val="left"/>
            </w:pPr>
            <w:r>
              <w:t>Масиви даних.</w:t>
            </w:r>
          </w:p>
        </w:tc>
      </w:tr>
    </w:tbl>
    <w:p w:rsidR="00150E7E" w:rsidRDefault="00150E7E">
      <w:r w:rsidRPr="00150E7E">
        <w:lastRenderedPageBreak/>
        <w:t>Продовження таблиці 2.1 - Завдання дослідження</w:t>
      </w:r>
    </w:p>
    <w:tbl>
      <w:tblPr>
        <w:tblStyle w:val="ac"/>
        <w:tblW w:w="5000" w:type="pct"/>
        <w:tblLook w:val="04A0" w:firstRow="1" w:lastRow="0" w:firstColumn="1" w:lastColumn="0" w:noHBand="0" w:noVBand="1"/>
      </w:tblPr>
      <w:tblGrid>
        <w:gridCol w:w="738"/>
        <w:gridCol w:w="3062"/>
        <w:gridCol w:w="3035"/>
        <w:gridCol w:w="3076"/>
      </w:tblGrid>
      <w:tr w:rsidR="00150E7E" w:rsidTr="001815E9">
        <w:trPr>
          <w:trHeight w:val="825"/>
        </w:trPr>
        <w:tc>
          <w:tcPr>
            <w:tcW w:w="372" w:type="pct"/>
            <w:vAlign w:val="center"/>
          </w:tcPr>
          <w:p w:rsidR="00150E7E" w:rsidRDefault="00150E7E" w:rsidP="00150E7E">
            <w:pPr>
              <w:pStyle w:val="ad"/>
            </w:pPr>
            <w:r w:rsidRPr="00150E7E">
              <w:t>№ з/п</w:t>
            </w:r>
          </w:p>
        </w:tc>
        <w:tc>
          <w:tcPr>
            <w:tcW w:w="1545" w:type="pct"/>
            <w:vAlign w:val="center"/>
          </w:tcPr>
          <w:p w:rsidR="00150E7E" w:rsidRDefault="00150E7E" w:rsidP="00150E7E">
            <w:pPr>
              <w:pStyle w:val="ad"/>
            </w:pPr>
            <w:r>
              <w:t>Завдання дослідження</w:t>
            </w:r>
          </w:p>
        </w:tc>
        <w:tc>
          <w:tcPr>
            <w:tcW w:w="1531" w:type="pct"/>
            <w:shd w:val="clear" w:color="auto" w:fill="FFFFFF" w:themeFill="background1"/>
            <w:vAlign w:val="center"/>
          </w:tcPr>
          <w:p w:rsidR="00150E7E" w:rsidRDefault="00150E7E" w:rsidP="00150E7E">
            <w:pPr>
              <w:pStyle w:val="ad"/>
            </w:pPr>
            <w:r>
              <w:t>Методи та джерела отримання інформації</w:t>
            </w:r>
          </w:p>
        </w:tc>
        <w:tc>
          <w:tcPr>
            <w:tcW w:w="1552" w:type="pct"/>
            <w:vAlign w:val="center"/>
          </w:tcPr>
          <w:p w:rsidR="00150E7E" w:rsidRDefault="00150E7E" w:rsidP="00150E7E">
            <w:pPr>
              <w:pStyle w:val="ad"/>
            </w:pPr>
            <w:r>
              <w:t>Форма одержаної інформації</w:t>
            </w:r>
          </w:p>
        </w:tc>
      </w:tr>
      <w:tr w:rsidR="00150E7E" w:rsidTr="001815E9">
        <w:trPr>
          <w:trHeight w:val="825"/>
        </w:trPr>
        <w:tc>
          <w:tcPr>
            <w:tcW w:w="372" w:type="pct"/>
            <w:vAlign w:val="center"/>
          </w:tcPr>
          <w:p w:rsidR="00150E7E" w:rsidRDefault="00150E7E" w:rsidP="00150E7E">
            <w:pPr>
              <w:pStyle w:val="ad"/>
            </w:pPr>
            <w:r>
              <w:t>4</w:t>
            </w:r>
          </w:p>
        </w:tc>
        <w:tc>
          <w:tcPr>
            <w:tcW w:w="1545" w:type="pct"/>
            <w:vAlign w:val="center"/>
          </w:tcPr>
          <w:p w:rsidR="00150E7E" w:rsidRDefault="00150E7E" w:rsidP="00150E7E">
            <w:pPr>
              <w:pStyle w:val="ad"/>
              <w:jc w:val="left"/>
            </w:pPr>
            <w:r w:rsidRPr="002D598C">
              <w:t>Аналіз попиту на окремі асортиментні позиції</w:t>
            </w:r>
          </w:p>
        </w:tc>
        <w:tc>
          <w:tcPr>
            <w:tcW w:w="1531" w:type="pct"/>
            <w:shd w:val="clear" w:color="auto" w:fill="FFFFFF" w:themeFill="background1"/>
            <w:vAlign w:val="center"/>
          </w:tcPr>
          <w:p w:rsidR="00150E7E" w:rsidRDefault="00150E7E" w:rsidP="00150E7E">
            <w:pPr>
              <w:pStyle w:val="ad"/>
              <w:jc w:val="left"/>
            </w:pPr>
            <w:r>
              <w:rPr>
                <w:shd w:val="clear" w:color="auto" w:fill="FFFFFF" w:themeFill="background1"/>
              </w:rPr>
              <w:t>Рейтинги.</w:t>
            </w:r>
            <w:r>
              <w:rPr>
                <w:shd w:val="clear" w:color="auto" w:fill="FFFFFF" w:themeFill="background1"/>
              </w:rPr>
              <w:br/>
              <w:t>Аналітичні звіти.</w:t>
            </w:r>
            <w:r>
              <w:rPr>
                <w:shd w:val="clear" w:color="auto" w:fill="FFFFFF" w:themeFill="background1"/>
              </w:rPr>
              <w:br/>
              <w:t>Достпупна в інтернеті інформація.</w:t>
            </w:r>
            <w:r>
              <w:rPr>
                <w:shd w:val="clear" w:color="auto" w:fill="FFFFFF" w:themeFill="background1"/>
              </w:rPr>
              <w:br/>
              <w:t>Сайт компанії.</w:t>
            </w:r>
            <w:r>
              <w:rPr>
                <w:shd w:val="clear" w:color="auto" w:fill="FFFFFF" w:themeFill="background1"/>
              </w:rPr>
              <w:br/>
              <w:t>Відгуки споживачів.</w:t>
            </w:r>
          </w:p>
        </w:tc>
        <w:tc>
          <w:tcPr>
            <w:tcW w:w="1552" w:type="pct"/>
            <w:vAlign w:val="center"/>
          </w:tcPr>
          <w:p w:rsidR="00150E7E" w:rsidRDefault="00150E7E" w:rsidP="00150E7E">
            <w:pPr>
              <w:pStyle w:val="ad"/>
              <w:jc w:val="left"/>
            </w:pPr>
            <w:r>
              <w:t>Діаграми.</w:t>
            </w:r>
            <w:r>
              <w:br/>
              <w:t>Аналітичні звіти.</w:t>
            </w:r>
            <w:r>
              <w:br/>
              <w:t>Результати опитувань.</w:t>
            </w:r>
            <w:r>
              <w:br/>
              <w:t>Цифрові дані.</w:t>
            </w:r>
          </w:p>
        </w:tc>
      </w:tr>
      <w:tr w:rsidR="00150E7E" w:rsidTr="001815E9">
        <w:trPr>
          <w:trHeight w:val="1095"/>
        </w:trPr>
        <w:tc>
          <w:tcPr>
            <w:tcW w:w="372" w:type="pct"/>
            <w:vAlign w:val="center"/>
          </w:tcPr>
          <w:p w:rsidR="00150E7E" w:rsidRDefault="00150E7E" w:rsidP="00150E7E">
            <w:pPr>
              <w:pStyle w:val="ad"/>
            </w:pPr>
            <w:r>
              <w:t>5</w:t>
            </w:r>
          </w:p>
        </w:tc>
        <w:tc>
          <w:tcPr>
            <w:tcW w:w="1545" w:type="pct"/>
            <w:vAlign w:val="center"/>
          </w:tcPr>
          <w:p w:rsidR="00150E7E" w:rsidRDefault="00150E7E" w:rsidP="00150E7E">
            <w:pPr>
              <w:pStyle w:val="ad"/>
              <w:jc w:val="left"/>
            </w:pPr>
            <w:r w:rsidRPr="009B318C">
              <w:t>Дослідження умов поставки оновлених асортиментних позицій</w:t>
            </w:r>
          </w:p>
        </w:tc>
        <w:tc>
          <w:tcPr>
            <w:tcW w:w="1531" w:type="pct"/>
            <w:vAlign w:val="center"/>
          </w:tcPr>
          <w:p w:rsidR="00150E7E" w:rsidRDefault="00150E7E" w:rsidP="00150E7E">
            <w:pPr>
              <w:pStyle w:val="ad"/>
              <w:jc w:val="left"/>
            </w:pPr>
            <w:r>
              <w:t>Попередній проект угоди на поставку.</w:t>
            </w:r>
          </w:p>
          <w:p w:rsidR="00150E7E" w:rsidRDefault="00150E7E" w:rsidP="00150E7E">
            <w:pPr>
              <w:pStyle w:val="ad"/>
              <w:jc w:val="left"/>
            </w:pPr>
            <w:r>
              <w:t>Перемовини.</w:t>
            </w:r>
          </w:p>
          <w:p w:rsidR="00150E7E" w:rsidRDefault="00150E7E" w:rsidP="00150E7E">
            <w:pPr>
              <w:pStyle w:val="ad"/>
              <w:jc w:val="left"/>
            </w:pPr>
            <w:r>
              <w:t>Угода на поставку.</w:t>
            </w:r>
          </w:p>
        </w:tc>
        <w:tc>
          <w:tcPr>
            <w:tcW w:w="1552" w:type="pct"/>
            <w:vAlign w:val="center"/>
          </w:tcPr>
          <w:p w:rsidR="00150E7E" w:rsidRDefault="00150E7E" w:rsidP="00150E7E">
            <w:pPr>
              <w:pStyle w:val="ad"/>
              <w:jc w:val="left"/>
            </w:pPr>
            <w:r>
              <w:t>Угода постачання.</w:t>
            </w:r>
          </w:p>
        </w:tc>
      </w:tr>
      <w:tr w:rsidR="00150E7E" w:rsidTr="001815E9">
        <w:trPr>
          <w:trHeight w:val="1095"/>
        </w:trPr>
        <w:tc>
          <w:tcPr>
            <w:tcW w:w="372" w:type="pct"/>
            <w:vAlign w:val="center"/>
          </w:tcPr>
          <w:p w:rsidR="00150E7E" w:rsidRDefault="00150E7E" w:rsidP="00150E7E">
            <w:pPr>
              <w:pStyle w:val="ad"/>
            </w:pPr>
            <w:r>
              <w:t>6</w:t>
            </w:r>
          </w:p>
        </w:tc>
        <w:tc>
          <w:tcPr>
            <w:tcW w:w="1545" w:type="pct"/>
            <w:vAlign w:val="center"/>
          </w:tcPr>
          <w:p w:rsidR="00150E7E" w:rsidRDefault="00150E7E" w:rsidP="00150E7E">
            <w:pPr>
              <w:pStyle w:val="ad"/>
              <w:jc w:val="left"/>
            </w:pPr>
            <w:r>
              <w:t>Аналіз іміджу постачальника та споживчої лояльності</w:t>
            </w:r>
          </w:p>
        </w:tc>
        <w:tc>
          <w:tcPr>
            <w:tcW w:w="1531" w:type="pct"/>
            <w:vAlign w:val="center"/>
          </w:tcPr>
          <w:p w:rsidR="00150E7E" w:rsidRDefault="00150E7E" w:rsidP="00150E7E">
            <w:pPr>
              <w:pStyle w:val="ad"/>
              <w:jc w:val="left"/>
            </w:pPr>
            <w:r>
              <w:t>Опитування.</w:t>
            </w:r>
          </w:p>
          <w:p w:rsidR="00150E7E" w:rsidRDefault="00150E7E" w:rsidP="00150E7E">
            <w:pPr>
              <w:pStyle w:val="ad"/>
              <w:jc w:val="left"/>
            </w:pPr>
            <w:r>
              <w:t>Анкетування.</w:t>
            </w:r>
          </w:p>
          <w:p w:rsidR="00150E7E" w:rsidRDefault="00150E7E" w:rsidP="00150E7E">
            <w:pPr>
              <w:pStyle w:val="ad"/>
              <w:jc w:val="left"/>
            </w:pPr>
            <w:r>
              <w:t>Аналіз Інтернет-джерел.</w:t>
            </w:r>
          </w:p>
        </w:tc>
        <w:tc>
          <w:tcPr>
            <w:tcW w:w="1552" w:type="pct"/>
            <w:vAlign w:val="center"/>
          </w:tcPr>
          <w:p w:rsidR="00150E7E" w:rsidRDefault="00150E7E" w:rsidP="00150E7E">
            <w:pPr>
              <w:pStyle w:val="ad"/>
              <w:jc w:val="left"/>
            </w:pPr>
            <w:r>
              <w:t>Анкети.</w:t>
            </w:r>
          </w:p>
          <w:p w:rsidR="00150E7E" w:rsidRDefault="00150E7E" w:rsidP="00150E7E">
            <w:pPr>
              <w:pStyle w:val="ad"/>
              <w:jc w:val="left"/>
            </w:pPr>
            <w:r>
              <w:t>Опитувальники.</w:t>
            </w:r>
          </w:p>
        </w:tc>
      </w:tr>
    </w:tbl>
    <w:p w:rsidR="003E0F86" w:rsidRPr="002D598C" w:rsidRDefault="005548B9" w:rsidP="003E0F86">
      <w:pPr>
        <w:ind w:firstLine="708"/>
        <w:rPr>
          <w:lang w:val="ru-RU"/>
        </w:rPr>
      </w:pPr>
      <w:r w:rsidRPr="005548B9">
        <w:rPr>
          <w:sz w:val="24"/>
          <w:szCs w:val="24"/>
        </w:rPr>
        <w:t xml:space="preserve">Розроблено і побудовано </w:t>
      </w:r>
      <w:r w:rsidR="009B318C">
        <w:rPr>
          <w:sz w:val="24"/>
          <w:szCs w:val="24"/>
        </w:rPr>
        <w:t>автором</w:t>
      </w:r>
      <w:r w:rsidR="002D598C">
        <w:rPr>
          <w:sz w:val="24"/>
          <w:szCs w:val="24"/>
        </w:rPr>
        <w:t xml:space="preserve"> на основі джерела </w:t>
      </w:r>
      <w:r w:rsidR="002D598C">
        <w:rPr>
          <w:sz w:val="24"/>
          <w:szCs w:val="24"/>
          <w:lang w:val="ru-RU"/>
        </w:rPr>
        <w:t>[</w:t>
      </w:r>
      <w:r w:rsidR="00DB1315">
        <w:rPr>
          <w:sz w:val="24"/>
          <w:szCs w:val="24"/>
          <w:lang w:val="ru-RU"/>
        </w:rPr>
        <w:t>30</w:t>
      </w:r>
      <w:r w:rsidR="002D598C">
        <w:rPr>
          <w:sz w:val="24"/>
          <w:szCs w:val="24"/>
          <w:lang w:val="ru-RU"/>
        </w:rPr>
        <w:t>]</w:t>
      </w:r>
    </w:p>
    <w:p w:rsidR="006165A8" w:rsidRDefault="006165A8" w:rsidP="003E0F86"/>
    <w:p w:rsidR="003E0F86" w:rsidRDefault="003E0F86" w:rsidP="003E0F86">
      <w:r>
        <w:t>З урахуванням отриманих результатів необхідно спланувати майбутнє дослідження.</w:t>
      </w:r>
    </w:p>
    <w:p w:rsidR="003E0F86" w:rsidRDefault="003E0F86" w:rsidP="003E0F86">
      <w:r>
        <w:t xml:space="preserve">Нам потрібно буде визначити </w:t>
      </w:r>
      <w:r>
        <w:rPr>
          <w:shd w:val="clear" w:color="auto" w:fill="FFFFFF"/>
        </w:rPr>
        <w:t>ринок постачальників (хто, як, динаміка, тип ринку (зріст, падіння), бар'єри входу на ринок), стан конкурентів тощо.</w:t>
      </w:r>
    </w:p>
    <w:p w:rsidR="003E0F86" w:rsidRDefault="003E0F86" w:rsidP="00E33414">
      <w:r w:rsidRPr="00202437">
        <w:t xml:space="preserve">Ґрунтуючись на висунутій </w:t>
      </w:r>
      <w:r w:rsidR="00ED2A68">
        <w:t>дослідницькій</w:t>
      </w:r>
      <w:r w:rsidR="00646690">
        <w:t xml:space="preserve"> ініціативі, було розглянуто </w:t>
      </w:r>
      <w:r w:rsidRPr="00202437">
        <w:t>основні фази та етапи</w:t>
      </w:r>
      <w:r w:rsidR="00646690">
        <w:t xml:space="preserve"> дослідження</w:t>
      </w:r>
      <w:r w:rsidRPr="00202437">
        <w:t xml:space="preserve">  (табл. 2.</w:t>
      </w:r>
      <w:r>
        <w:t>2</w:t>
      </w:r>
      <w:r w:rsidRPr="00202437">
        <w:t xml:space="preserve">). </w:t>
      </w:r>
    </w:p>
    <w:p w:rsidR="00E33414" w:rsidRPr="00202437" w:rsidRDefault="00E33414" w:rsidP="00E33414"/>
    <w:p w:rsidR="008C59D7" w:rsidRDefault="003E0F86" w:rsidP="00E33414">
      <w:pPr>
        <w:rPr>
          <w:noProof/>
        </w:rPr>
      </w:pPr>
      <w:r w:rsidRPr="00565705">
        <w:t>Таблиця 2.</w:t>
      </w:r>
      <w:r>
        <w:t>2</w:t>
      </w:r>
      <w:r w:rsidR="008C59D7">
        <w:t xml:space="preserve"> - </w:t>
      </w:r>
      <w:r w:rsidR="00FC6B6B">
        <w:rPr>
          <w:noProof/>
        </w:rPr>
        <w:t>О</w:t>
      </w:r>
      <w:r w:rsidR="00FC6B6B" w:rsidRPr="00FC6B6B">
        <w:rPr>
          <w:noProof/>
        </w:rPr>
        <w:t>сн</w:t>
      </w:r>
      <w:r w:rsidR="00E33414">
        <w:rPr>
          <w:noProof/>
        </w:rPr>
        <w:t>овні фази та етапи дослідження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
        <w:gridCol w:w="1820"/>
        <w:gridCol w:w="2216"/>
        <w:gridCol w:w="1830"/>
        <w:gridCol w:w="2660"/>
      </w:tblGrid>
      <w:tr w:rsidR="008C59D7" w:rsidRPr="00202437" w:rsidTr="00256252">
        <w:trPr>
          <w:trHeight w:val="683"/>
        </w:trPr>
        <w:tc>
          <w:tcPr>
            <w:tcW w:w="699" w:type="pct"/>
            <w:shd w:val="clear" w:color="auto" w:fill="auto"/>
            <w:vAlign w:val="center"/>
          </w:tcPr>
          <w:p w:rsidR="008C59D7" w:rsidRPr="008C59D7" w:rsidRDefault="008C59D7" w:rsidP="00256252">
            <w:pPr>
              <w:spacing w:line="276" w:lineRule="auto"/>
              <w:ind w:firstLine="0"/>
              <w:jc w:val="center"/>
              <w:rPr>
                <w:sz w:val="24"/>
                <w:szCs w:val="24"/>
              </w:rPr>
            </w:pPr>
            <w:r w:rsidRPr="008C59D7">
              <w:rPr>
                <w:sz w:val="24"/>
                <w:szCs w:val="24"/>
              </w:rPr>
              <w:t>Фаза</w:t>
            </w:r>
          </w:p>
        </w:tc>
        <w:tc>
          <w:tcPr>
            <w:tcW w:w="918" w:type="pct"/>
            <w:shd w:val="clear" w:color="auto" w:fill="auto"/>
            <w:vAlign w:val="center"/>
          </w:tcPr>
          <w:p w:rsidR="008C59D7" w:rsidRPr="008C59D7" w:rsidRDefault="008C59D7" w:rsidP="00256252">
            <w:pPr>
              <w:spacing w:line="276" w:lineRule="auto"/>
              <w:ind w:firstLine="0"/>
              <w:jc w:val="center"/>
              <w:rPr>
                <w:sz w:val="24"/>
                <w:szCs w:val="24"/>
              </w:rPr>
            </w:pPr>
            <w:r w:rsidRPr="008C59D7">
              <w:rPr>
                <w:sz w:val="24"/>
                <w:szCs w:val="24"/>
              </w:rPr>
              <w:t>Ініціація</w:t>
            </w:r>
          </w:p>
        </w:tc>
        <w:tc>
          <w:tcPr>
            <w:tcW w:w="1118" w:type="pct"/>
            <w:shd w:val="clear" w:color="auto" w:fill="auto"/>
            <w:vAlign w:val="center"/>
          </w:tcPr>
          <w:p w:rsidR="008C59D7" w:rsidRPr="008C59D7" w:rsidRDefault="008C59D7" w:rsidP="00256252">
            <w:pPr>
              <w:spacing w:line="276" w:lineRule="auto"/>
              <w:ind w:firstLine="0"/>
              <w:jc w:val="center"/>
              <w:rPr>
                <w:sz w:val="24"/>
                <w:szCs w:val="24"/>
              </w:rPr>
            </w:pPr>
            <w:r w:rsidRPr="008C59D7">
              <w:rPr>
                <w:sz w:val="24"/>
                <w:szCs w:val="24"/>
              </w:rPr>
              <w:t>Планування</w:t>
            </w:r>
          </w:p>
        </w:tc>
        <w:tc>
          <w:tcPr>
            <w:tcW w:w="923" w:type="pct"/>
            <w:shd w:val="clear" w:color="auto" w:fill="auto"/>
            <w:vAlign w:val="center"/>
          </w:tcPr>
          <w:p w:rsidR="008C59D7" w:rsidRPr="008C59D7" w:rsidRDefault="008C59D7" w:rsidP="00256252">
            <w:pPr>
              <w:spacing w:line="276" w:lineRule="auto"/>
              <w:ind w:firstLine="0"/>
              <w:jc w:val="center"/>
              <w:rPr>
                <w:sz w:val="24"/>
                <w:szCs w:val="24"/>
              </w:rPr>
            </w:pPr>
            <w:r w:rsidRPr="008C59D7">
              <w:rPr>
                <w:sz w:val="24"/>
                <w:szCs w:val="24"/>
              </w:rPr>
              <w:t>Реалізація</w:t>
            </w:r>
          </w:p>
        </w:tc>
        <w:tc>
          <w:tcPr>
            <w:tcW w:w="1342" w:type="pct"/>
            <w:shd w:val="clear" w:color="auto" w:fill="auto"/>
            <w:vAlign w:val="center"/>
          </w:tcPr>
          <w:p w:rsidR="008C59D7" w:rsidRPr="008C59D7" w:rsidRDefault="008C59D7" w:rsidP="00256252">
            <w:pPr>
              <w:spacing w:line="276" w:lineRule="auto"/>
              <w:ind w:firstLine="0"/>
              <w:jc w:val="center"/>
              <w:rPr>
                <w:sz w:val="24"/>
                <w:szCs w:val="24"/>
              </w:rPr>
            </w:pPr>
            <w:r w:rsidRPr="008C59D7">
              <w:rPr>
                <w:sz w:val="24"/>
                <w:szCs w:val="24"/>
              </w:rPr>
              <w:t>Завершення</w:t>
            </w:r>
          </w:p>
        </w:tc>
      </w:tr>
      <w:tr w:rsidR="00E33414" w:rsidRPr="00202437" w:rsidTr="00256252">
        <w:trPr>
          <w:trHeight w:val="1208"/>
        </w:trPr>
        <w:tc>
          <w:tcPr>
            <w:tcW w:w="699" w:type="pct"/>
            <w:shd w:val="clear" w:color="auto" w:fill="auto"/>
          </w:tcPr>
          <w:p w:rsidR="00E33414" w:rsidRPr="00202437" w:rsidRDefault="00E33414" w:rsidP="00256252">
            <w:pPr>
              <w:spacing w:line="240" w:lineRule="auto"/>
              <w:ind w:firstLine="0"/>
              <w:jc w:val="left"/>
              <w:rPr>
                <w:sz w:val="24"/>
                <w:szCs w:val="24"/>
              </w:rPr>
            </w:pPr>
            <w:r>
              <w:rPr>
                <w:sz w:val="24"/>
                <w:szCs w:val="24"/>
              </w:rPr>
              <w:t>П</w:t>
            </w:r>
            <w:r w:rsidRPr="00202437">
              <w:rPr>
                <w:sz w:val="24"/>
                <w:szCs w:val="24"/>
              </w:rPr>
              <w:t>очаток фази</w:t>
            </w:r>
            <w:r>
              <w:rPr>
                <w:sz w:val="24"/>
                <w:szCs w:val="24"/>
              </w:rPr>
              <w:t>, день</w:t>
            </w:r>
          </w:p>
        </w:tc>
        <w:tc>
          <w:tcPr>
            <w:tcW w:w="918" w:type="pct"/>
            <w:shd w:val="clear" w:color="auto" w:fill="auto"/>
            <w:vAlign w:val="center"/>
          </w:tcPr>
          <w:p w:rsidR="00E33414" w:rsidRPr="00202437" w:rsidRDefault="00E33414" w:rsidP="00256252">
            <w:pPr>
              <w:spacing w:line="240" w:lineRule="auto"/>
              <w:ind w:firstLine="0"/>
              <w:jc w:val="center"/>
              <w:rPr>
                <w:sz w:val="24"/>
                <w:szCs w:val="24"/>
              </w:rPr>
            </w:pPr>
            <w:r w:rsidRPr="00202437">
              <w:rPr>
                <w:sz w:val="24"/>
                <w:szCs w:val="24"/>
              </w:rPr>
              <w:t>0</w:t>
            </w:r>
          </w:p>
        </w:tc>
        <w:tc>
          <w:tcPr>
            <w:tcW w:w="1118" w:type="pct"/>
            <w:shd w:val="clear" w:color="auto" w:fill="auto"/>
            <w:vAlign w:val="center"/>
          </w:tcPr>
          <w:p w:rsidR="00E33414" w:rsidRPr="00202437" w:rsidRDefault="00E33414" w:rsidP="00256252">
            <w:pPr>
              <w:spacing w:line="240" w:lineRule="auto"/>
              <w:ind w:firstLine="0"/>
              <w:jc w:val="center"/>
              <w:rPr>
                <w:sz w:val="24"/>
                <w:szCs w:val="24"/>
              </w:rPr>
            </w:pPr>
            <w:r w:rsidRPr="00202437">
              <w:rPr>
                <w:sz w:val="24"/>
                <w:szCs w:val="24"/>
              </w:rPr>
              <w:t>8</w:t>
            </w:r>
          </w:p>
        </w:tc>
        <w:tc>
          <w:tcPr>
            <w:tcW w:w="923" w:type="pct"/>
            <w:shd w:val="clear" w:color="auto" w:fill="auto"/>
            <w:vAlign w:val="center"/>
          </w:tcPr>
          <w:p w:rsidR="00E33414" w:rsidRPr="00202437" w:rsidRDefault="00E33414" w:rsidP="00256252">
            <w:pPr>
              <w:spacing w:line="240" w:lineRule="auto"/>
              <w:ind w:firstLine="0"/>
              <w:jc w:val="center"/>
              <w:rPr>
                <w:sz w:val="24"/>
                <w:szCs w:val="24"/>
              </w:rPr>
            </w:pPr>
            <w:r w:rsidRPr="00202437">
              <w:rPr>
                <w:sz w:val="24"/>
                <w:szCs w:val="24"/>
              </w:rPr>
              <w:t>19</w:t>
            </w:r>
          </w:p>
        </w:tc>
        <w:tc>
          <w:tcPr>
            <w:tcW w:w="1342" w:type="pct"/>
            <w:shd w:val="clear" w:color="auto" w:fill="auto"/>
            <w:vAlign w:val="center"/>
          </w:tcPr>
          <w:p w:rsidR="00E33414" w:rsidRPr="00202437" w:rsidRDefault="00E33414" w:rsidP="00256252">
            <w:pPr>
              <w:spacing w:line="240" w:lineRule="auto"/>
              <w:ind w:firstLine="0"/>
              <w:jc w:val="center"/>
              <w:rPr>
                <w:sz w:val="24"/>
                <w:szCs w:val="24"/>
              </w:rPr>
            </w:pPr>
            <w:r>
              <w:rPr>
                <w:sz w:val="24"/>
                <w:szCs w:val="24"/>
              </w:rPr>
              <w:t>3</w:t>
            </w:r>
            <w:r w:rsidRPr="00202437">
              <w:rPr>
                <w:sz w:val="24"/>
                <w:szCs w:val="24"/>
              </w:rPr>
              <w:t>1</w:t>
            </w:r>
          </w:p>
        </w:tc>
      </w:tr>
      <w:tr w:rsidR="00E33414" w:rsidRPr="00202437" w:rsidTr="00256252">
        <w:trPr>
          <w:trHeight w:val="1208"/>
        </w:trPr>
        <w:tc>
          <w:tcPr>
            <w:tcW w:w="699" w:type="pct"/>
            <w:shd w:val="clear" w:color="auto" w:fill="auto"/>
          </w:tcPr>
          <w:p w:rsidR="00E33414" w:rsidRPr="00202437" w:rsidRDefault="00E33414" w:rsidP="00256252">
            <w:pPr>
              <w:spacing w:line="240" w:lineRule="auto"/>
              <w:ind w:firstLine="0"/>
              <w:jc w:val="left"/>
              <w:rPr>
                <w:sz w:val="24"/>
                <w:szCs w:val="24"/>
              </w:rPr>
            </w:pPr>
            <w:r w:rsidRPr="00202437">
              <w:rPr>
                <w:sz w:val="24"/>
                <w:szCs w:val="24"/>
              </w:rPr>
              <w:t>Закінчення фази</w:t>
            </w:r>
            <w:r>
              <w:rPr>
                <w:sz w:val="24"/>
                <w:szCs w:val="24"/>
              </w:rPr>
              <w:t>, день</w:t>
            </w:r>
          </w:p>
        </w:tc>
        <w:tc>
          <w:tcPr>
            <w:tcW w:w="918" w:type="pct"/>
            <w:shd w:val="clear" w:color="auto" w:fill="auto"/>
            <w:vAlign w:val="center"/>
          </w:tcPr>
          <w:p w:rsidR="00E33414" w:rsidRPr="00202437" w:rsidRDefault="00E33414" w:rsidP="00256252">
            <w:pPr>
              <w:spacing w:line="240" w:lineRule="auto"/>
              <w:ind w:firstLine="0"/>
              <w:jc w:val="center"/>
              <w:rPr>
                <w:sz w:val="24"/>
                <w:szCs w:val="24"/>
              </w:rPr>
            </w:pPr>
            <w:r w:rsidRPr="00202437">
              <w:rPr>
                <w:sz w:val="24"/>
                <w:szCs w:val="24"/>
              </w:rPr>
              <w:t>8</w:t>
            </w:r>
          </w:p>
        </w:tc>
        <w:tc>
          <w:tcPr>
            <w:tcW w:w="1118" w:type="pct"/>
            <w:shd w:val="clear" w:color="auto" w:fill="auto"/>
            <w:vAlign w:val="center"/>
          </w:tcPr>
          <w:p w:rsidR="00E33414" w:rsidRPr="00202437" w:rsidRDefault="00E33414" w:rsidP="00256252">
            <w:pPr>
              <w:spacing w:line="240" w:lineRule="auto"/>
              <w:ind w:firstLine="0"/>
              <w:jc w:val="center"/>
              <w:rPr>
                <w:sz w:val="24"/>
                <w:szCs w:val="24"/>
              </w:rPr>
            </w:pPr>
            <w:r w:rsidRPr="00202437">
              <w:rPr>
                <w:sz w:val="24"/>
                <w:szCs w:val="24"/>
              </w:rPr>
              <w:t>19</w:t>
            </w:r>
          </w:p>
        </w:tc>
        <w:tc>
          <w:tcPr>
            <w:tcW w:w="923" w:type="pct"/>
            <w:shd w:val="clear" w:color="auto" w:fill="auto"/>
            <w:vAlign w:val="center"/>
          </w:tcPr>
          <w:p w:rsidR="00E33414" w:rsidRPr="00202437" w:rsidRDefault="00E33414" w:rsidP="00256252">
            <w:pPr>
              <w:spacing w:line="240" w:lineRule="auto"/>
              <w:ind w:firstLine="0"/>
              <w:jc w:val="center"/>
              <w:rPr>
                <w:sz w:val="24"/>
                <w:szCs w:val="24"/>
              </w:rPr>
            </w:pPr>
            <w:r>
              <w:rPr>
                <w:sz w:val="24"/>
                <w:szCs w:val="24"/>
              </w:rPr>
              <w:t>3</w:t>
            </w:r>
            <w:r w:rsidRPr="00202437">
              <w:rPr>
                <w:sz w:val="24"/>
                <w:szCs w:val="24"/>
              </w:rPr>
              <w:t>1</w:t>
            </w:r>
          </w:p>
        </w:tc>
        <w:tc>
          <w:tcPr>
            <w:tcW w:w="1342" w:type="pct"/>
            <w:shd w:val="clear" w:color="auto" w:fill="auto"/>
            <w:vAlign w:val="center"/>
          </w:tcPr>
          <w:p w:rsidR="00E33414" w:rsidRPr="00202437" w:rsidRDefault="00E33414" w:rsidP="00256252">
            <w:pPr>
              <w:spacing w:line="240" w:lineRule="auto"/>
              <w:ind w:firstLine="0"/>
              <w:jc w:val="center"/>
              <w:rPr>
                <w:sz w:val="24"/>
                <w:szCs w:val="24"/>
              </w:rPr>
            </w:pPr>
            <w:r>
              <w:rPr>
                <w:sz w:val="24"/>
                <w:szCs w:val="24"/>
              </w:rPr>
              <w:t>45</w:t>
            </w:r>
          </w:p>
        </w:tc>
      </w:tr>
    </w:tbl>
    <w:p w:rsidR="00757B12" w:rsidRDefault="00757B12" w:rsidP="00757B12"/>
    <w:p w:rsidR="00757B12" w:rsidRDefault="00757B12" w:rsidP="00757B12"/>
    <w:p w:rsidR="00757B12" w:rsidRDefault="00757B12" w:rsidP="00757B12">
      <w:r w:rsidRPr="00757B12">
        <w:lastRenderedPageBreak/>
        <w:t>Продовження таблиці 2.2 - Основні фази та етапи дослідження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9"/>
        <w:gridCol w:w="65"/>
        <w:gridCol w:w="1764"/>
        <w:gridCol w:w="2771"/>
        <w:gridCol w:w="1843"/>
        <w:gridCol w:w="2119"/>
      </w:tblGrid>
      <w:tr w:rsidR="00757B12" w:rsidRPr="00202437" w:rsidTr="00256252">
        <w:tc>
          <w:tcPr>
            <w:tcW w:w="680" w:type="pct"/>
            <w:shd w:val="clear" w:color="auto" w:fill="auto"/>
            <w:vAlign w:val="center"/>
          </w:tcPr>
          <w:p w:rsidR="00757B12" w:rsidRPr="008C59D7" w:rsidRDefault="00757B12" w:rsidP="00256252">
            <w:pPr>
              <w:spacing w:line="276" w:lineRule="auto"/>
              <w:ind w:firstLine="0"/>
              <w:jc w:val="center"/>
              <w:rPr>
                <w:sz w:val="24"/>
                <w:szCs w:val="24"/>
              </w:rPr>
            </w:pPr>
            <w:r w:rsidRPr="008C59D7">
              <w:rPr>
                <w:sz w:val="24"/>
                <w:szCs w:val="24"/>
              </w:rPr>
              <w:t>Фаза</w:t>
            </w:r>
          </w:p>
        </w:tc>
        <w:tc>
          <w:tcPr>
            <w:tcW w:w="923" w:type="pct"/>
            <w:gridSpan w:val="2"/>
            <w:shd w:val="clear" w:color="auto" w:fill="auto"/>
            <w:vAlign w:val="center"/>
          </w:tcPr>
          <w:p w:rsidR="00757B12" w:rsidRPr="008C59D7" w:rsidRDefault="00757B12" w:rsidP="00256252">
            <w:pPr>
              <w:spacing w:line="276" w:lineRule="auto"/>
              <w:ind w:firstLine="0"/>
              <w:jc w:val="center"/>
              <w:rPr>
                <w:sz w:val="24"/>
                <w:szCs w:val="24"/>
              </w:rPr>
            </w:pPr>
            <w:r w:rsidRPr="008C59D7">
              <w:rPr>
                <w:sz w:val="24"/>
                <w:szCs w:val="24"/>
              </w:rPr>
              <w:t>Ініціація</w:t>
            </w:r>
          </w:p>
        </w:tc>
        <w:tc>
          <w:tcPr>
            <w:tcW w:w="1398" w:type="pct"/>
            <w:shd w:val="clear" w:color="auto" w:fill="auto"/>
            <w:vAlign w:val="center"/>
          </w:tcPr>
          <w:p w:rsidR="00757B12" w:rsidRPr="008C59D7" w:rsidRDefault="00757B12" w:rsidP="00256252">
            <w:pPr>
              <w:spacing w:line="276" w:lineRule="auto"/>
              <w:ind w:firstLine="0"/>
              <w:jc w:val="center"/>
              <w:rPr>
                <w:sz w:val="24"/>
                <w:szCs w:val="24"/>
              </w:rPr>
            </w:pPr>
            <w:r w:rsidRPr="008C59D7">
              <w:rPr>
                <w:sz w:val="24"/>
                <w:szCs w:val="24"/>
              </w:rPr>
              <w:t>Планування</w:t>
            </w:r>
          </w:p>
        </w:tc>
        <w:tc>
          <w:tcPr>
            <w:tcW w:w="930" w:type="pct"/>
            <w:shd w:val="clear" w:color="auto" w:fill="auto"/>
            <w:vAlign w:val="center"/>
          </w:tcPr>
          <w:p w:rsidR="00757B12" w:rsidRPr="008C59D7" w:rsidRDefault="00757B12" w:rsidP="00256252">
            <w:pPr>
              <w:spacing w:line="276" w:lineRule="auto"/>
              <w:ind w:firstLine="0"/>
              <w:jc w:val="center"/>
              <w:rPr>
                <w:sz w:val="24"/>
                <w:szCs w:val="24"/>
              </w:rPr>
            </w:pPr>
            <w:r w:rsidRPr="008C59D7">
              <w:rPr>
                <w:sz w:val="24"/>
                <w:szCs w:val="24"/>
              </w:rPr>
              <w:t>Реалізація</w:t>
            </w:r>
          </w:p>
        </w:tc>
        <w:tc>
          <w:tcPr>
            <w:tcW w:w="1069" w:type="pct"/>
            <w:shd w:val="clear" w:color="auto" w:fill="auto"/>
            <w:vAlign w:val="center"/>
          </w:tcPr>
          <w:p w:rsidR="00757B12" w:rsidRPr="008C59D7" w:rsidRDefault="00757B12" w:rsidP="00256252">
            <w:pPr>
              <w:spacing w:line="276" w:lineRule="auto"/>
              <w:ind w:firstLine="0"/>
              <w:jc w:val="center"/>
              <w:rPr>
                <w:sz w:val="24"/>
                <w:szCs w:val="24"/>
              </w:rPr>
            </w:pPr>
            <w:r w:rsidRPr="008C59D7">
              <w:rPr>
                <w:sz w:val="24"/>
                <w:szCs w:val="24"/>
              </w:rPr>
              <w:t>Завершення</w:t>
            </w:r>
          </w:p>
        </w:tc>
      </w:tr>
      <w:tr w:rsidR="00757B12" w:rsidRPr="00202437" w:rsidTr="00256252">
        <w:tc>
          <w:tcPr>
            <w:tcW w:w="713" w:type="pct"/>
            <w:gridSpan w:val="2"/>
            <w:shd w:val="clear" w:color="auto" w:fill="auto"/>
          </w:tcPr>
          <w:p w:rsidR="00757B12" w:rsidRPr="008C59D7" w:rsidRDefault="00757B12" w:rsidP="00256252">
            <w:pPr>
              <w:spacing w:line="240" w:lineRule="auto"/>
              <w:ind w:firstLine="0"/>
              <w:jc w:val="left"/>
              <w:rPr>
                <w:sz w:val="24"/>
                <w:szCs w:val="24"/>
              </w:rPr>
            </w:pPr>
            <w:r w:rsidRPr="008C59D7">
              <w:rPr>
                <w:sz w:val="24"/>
                <w:szCs w:val="24"/>
              </w:rPr>
              <w:t>Перелік основних робіт</w:t>
            </w:r>
          </w:p>
        </w:tc>
        <w:tc>
          <w:tcPr>
            <w:tcW w:w="890" w:type="pct"/>
            <w:shd w:val="clear" w:color="auto" w:fill="auto"/>
          </w:tcPr>
          <w:p w:rsidR="00757B12" w:rsidRPr="008C59D7" w:rsidRDefault="00757B12" w:rsidP="00256252">
            <w:pPr>
              <w:spacing w:line="240" w:lineRule="auto"/>
              <w:ind w:firstLine="0"/>
              <w:jc w:val="left"/>
              <w:rPr>
                <w:noProof/>
                <w:sz w:val="24"/>
                <w:szCs w:val="24"/>
              </w:rPr>
            </w:pPr>
            <w:r w:rsidRPr="008C59D7">
              <w:rPr>
                <w:sz w:val="24"/>
                <w:szCs w:val="24"/>
              </w:rPr>
              <w:t xml:space="preserve">- </w:t>
            </w:r>
            <w:r w:rsidRPr="008C59D7">
              <w:rPr>
                <w:noProof/>
                <w:sz w:val="24"/>
                <w:szCs w:val="24"/>
              </w:rPr>
              <w:t>Аналіз ринку панчішно-шкарпеткових виробів України</w:t>
            </w:r>
          </w:p>
          <w:p w:rsidR="00757B12" w:rsidRPr="008C59D7" w:rsidRDefault="00757B12" w:rsidP="00256252">
            <w:pPr>
              <w:spacing w:line="240" w:lineRule="auto"/>
              <w:ind w:firstLine="0"/>
              <w:jc w:val="left"/>
              <w:rPr>
                <w:noProof/>
                <w:sz w:val="24"/>
                <w:szCs w:val="24"/>
              </w:rPr>
            </w:pPr>
            <w:r w:rsidRPr="008C59D7">
              <w:rPr>
                <w:noProof/>
                <w:sz w:val="24"/>
                <w:szCs w:val="24"/>
              </w:rPr>
              <w:t>- Формування команди проєкту</w:t>
            </w:r>
          </w:p>
          <w:p w:rsidR="00757B12" w:rsidRPr="008C59D7" w:rsidRDefault="00757B12" w:rsidP="00256252">
            <w:pPr>
              <w:spacing w:line="240" w:lineRule="auto"/>
              <w:ind w:firstLine="0"/>
              <w:jc w:val="left"/>
              <w:rPr>
                <w:noProof/>
                <w:sz w:val="24"/>
                <w:szCs w:val="24"/>
              </w:rPr>
            </w:pPr>
            <w:r w:rsidRPr="008C59D7">
              <w:rPr>
                <w:noProof/>
                <w:sz w:val="24"/>
                <w:szCs w:val="24"/>
              </w:rPr>
              <w:t>- Набір команди проєкту</w:t>
            </w:r>
          </w:p>
          <w:p w:rsidR="00757B12" w:rsidRPr="008C59D7" w:rsidRDefault="00757B12" w:rsidP="00256252">
            <w:pPr>
              <w:spacing w:line="240" w:lineRule="auto"/>
              <w:ind w:firstLine="0"/>
              <w:jc w:val="left"/>
              <w:rPr>
                <w:noProof/>
                <w:sz w:val="24"/>
                <w:szCs w:val="24"/>
              </w:rPr>
            </w:pPr>
            <w:r w:rsidRPr="008C59D7">
              <w:rPr>
                <w:noProof/>
                <w:sz w:val="24"/>
                <w:szCs w:val="24"/>
              </w:rPr>
              <w:t>- Розробка статуту компанії</w:t>
            </w:r>
          </w:p>
          <w:p w:rsidR="00757B12" w:rsidRPr="008C59D7" w:rsidRDefault="00757B12" w:rsidP="00256252">
            <w:pPr>
              <w:spacing w:line="240" w:lineRule="auto"/>
              <w:ind w:firstLine="0"/>
              <w:jc w:val="left"/>
              <w:rPr>
                <w:noProof/>
                <w:sz w:val="24"/>
                <w:szCs w:val="24"/>
              </w:rPr>
            </w:pPr>
            <w:r w:rsidRPr="008C59D7">
              <w:rPr>
                <w:noProof/>
                <w:sz w:val="24"/>
                <w:szCs w:val="24"/>
              </w:rPr>
              <w:t>- Пошук джерела фінансування</w:t>
            </w:r>
          </w:p>
          <w:p w:rsidR="00757B12" w:rsidRPr="008C59D7" w:rsidRDefault="00757B12" w:rsidP="00256252">
            <w:pPr>
              <w:spacing w:line="240" w:lineRule="auto"/>
              <w:ind w:firstLine="0"/>
              <w:jc w:val="left"/>
              <w:rPr>
                <w:noProof/>
                <w:sz w:val="24"/>
                <w:szCs w:val="24"/>
              </w:rPr>
            </w:pPr>
            <w:r w:rsidRPr="008C59D7">
              <w:rPr>
                <w:noProof/>
                <w:sz w:val="24"/>
                <w:szCs w:val="24"/>
              </w:rPr>
              <w:t>- Планування організації корпоративного ресурсу компанії</w:t>
            </w:r>
          </w:p>
          <w:p w:rsidR="00757B12" w:rsidRPr="008C59D7" w:rsidRDefault="00757B12" w:rsidP="00256252">
            <w:pPr>
              <w:spacing w:line="240" w:lineRule="auto"/>
              <w:ind w:firstLine="0"/>
              <w:jc w:val="left"/>
              <w:rPr>
                <w:noProof/>
                <w:sz w:val="24"/>
                <w:szCs w:val="24"/>
              </w:rPr>
            </w:pPr>
            <w:r w:rsidRPr="008C59D7">
              <w:rPr>
                <w:noProof/>
                <w:sz w:val="24"/>
                <w:szCs w:val="24"/>
              </w:rPr>
              <w:t>- Пошук приміщення для оренди</w:t>
            </w:r>
          </w:p>
          <w:p w:rsidR="00757B12" w:rsidRPr="008C59D7" w:rsidRDefault="00757B12" w:rsidP="00256252">
            <w:pPr>
              <w:spacing w:line="240" w:lineRule="auto"/>
              <w:ind w:firstLine="0"/>
              <w:jc w:val="left"/>
              <w:rPr>
                <w:sz w:val="24"/>
                <w:szCs w:val="24"/>
              </w:rPr>
            </w:pPr>
            <w:r w:rsidRPr="008C59D7">
              <w:rPr>
                <w:noProof/>
                <w:sz w:val="24"/>
                <w:szCs w:val="24"/>
              </w:rPr>
              <w:t>- Аналіз можливості переходу до наступного етапу</w:t>
            </w:r>
          </w:p>
        </w:tc>
        <w:tc>
          <w:tcPr>
            <w:tcW w:w="1398" w:type="pct"/>
            <w:shd w:val="clear" w:color="auto" w:fill="auto"/>
          </w:tcPr>
          <w:p w:rsidR="00757B12" w:rsidRPr="008C59D7" w:rsidRDefault="00757B12" w:rsidP="00256252">
            <w:pPr>
              <w:spacing w:line="240" w:lineRule="auto"/>
              <w:ind w:firstLine="0"/>
              <w:jc w:val="left"/>
              <w:rPr>
                <w:sz w:val="24"/>
                <w:szCs w:val="24"/>
              </w:rPr>
            </w:pPr>
            <w:r w:rsidRPr="008C59D7">
              <w:rPr>
                <w:sz w:val="24"/>
                <w:szCs w:val="24"/>
              </w:rPr>
              <w:t>- Планування змісту</w:t>
            </w:r>
          </w:p>
          <w:p w:rsidR="00757B12" w:rsidRPr="008C59D7" w:rsidRDefault="00757B12" w:rsidP="00256252">
            <w:pPr>
              <w:spacing w:line="240" w:lineRule="auto"/>
              <w:ind w:firstLine="0"/>
              <w:jc w:val="left"/>
              <w:rPr>
                <w:sz w:val="24"/>
                <w:szCs w:val="24"/>
              </w:rPr>
            </w:pPr>
            <w:r w:rsidRPr="008C59D7">
              <w:rPr>
                <w:sz w:val="24"/>
                <w:szCs w:val="24"/>
              </w:rPr>
              <w:t>- Планування інтеграцій/внесення змін</w:t>
            </w:r>
          </w:p>
          <w:p w:rsidR="00757B12" w:rsidRPr="008C59D7" w:rsidRDefault="00757B12" w:rsidP="00256252">
            <w:pPr>
              <w:spacing w:line="240" w:lineRule="auto"/>
              <w:ind w:firstLine="0"/>
              <w:jc w:val="left"/>
              <w:rPr>
                <w:sz w:val="24"/>
                <w:szCs w:val="24"/>
              </w:rPr>
            </w:pPr>
            <w:r w:rsidRPr="008C59D7">
              <w:rPr>
                <w:sz w:val="24"/>
                <w:szCs w:val="24"/>
              </w:rPr>
              <w:t>- Розрахунок вартості придбання потужностей</w:t>
            </w:r>
          </w:p>
          <w:p w:rsidR="00757B12" w:rsidRPr="008C59D7" w:rsidRDefault="00757B12" w:rsidP="00256252">
            <w:pPr>
              <w:spacing w:line="240" w:lineRule="auto"/>
              <w:ind w:firstLine="0"/>
              <w:jc w:val="left"/>
              <w:rPr>
                <w:sz w:val="24"/>
                <w:szCs w:val="24"/>
              </w:rPr>
            </w:pPr>
            <w:r w:rsidRPr="008C59D7">
              <w:rPr>
                <w:sz w:val="24"/>
                <w:szCs w:val="24"/>
              </w:rPr>
              <w:t>- Розрахунок ризиків</w:t>
            </w:r>
          </w:p>
          <w:p w:rsidR="00757B12" w:rsidRPr="008C59D7" w:rsidRDefault="00757B12" w:rsidP="00256252">
            <w:pPr>
              <w:spacing w:line="240" w:lineRule="auto"/>
              <w:ind w:firstLine="0"/>
              <w:jc w:val="left"/>
              <w:rPr>
                <w:noProof/>
                <w:sz w:val="24"/>
                <w:szCs w:val="24"/>
              </w:rPr>
            </w:pPr>
            <w:r w:rsidRPr="008C59D7">
              <w:rPr>
                <w:noProof/>
                <w:sz w:val="24"/>
                <w:szCs w:val="24"/>
              </w:rPr>
              <w:t>- Створення списку нових послуг адміністрування та налаштування</w:t>
            </w:r>
          </w:p>
          <w:p w:rsidR="00757B12" w:rsidRPr="008C59D7" w:rsidRDefault="00757B12" w:rsidP="00256252">
            <w:pPr>
              <w:spacing w:line="240" w:lineRule="auto"/>
              <w:ind w:firstLine="0"/>
              <w:jc w:val="left"/>
              <w:rPr>
                <w:noProof/>
                <w:sz w:val="24"/>
                <w:szCs w:val="24"/>
              </w:rPr>
            </w:pPr>
            <w:r w:rsidRPr="008C59D7">
              <w:rPr>
                <w:noProof/>
                <w:sz w:val="24"/>
                <w:szCs w:val="24"/>
              </w:rPr>
              <w:t>- Розробка змісту послуг</w:t>
            </w:r>
          </w:p>
          <w:p w:rsidR="00757B12" w:rsidRPr="008C59D7" w:rsidRDefault="00757B12" w:rsidP="00256252">
            <w:pPr>
              <w:spacing w:line="240" w:lineRule="auto"/>
              <w:ind w:firstLine="0"/>
              <w:jc w:val="left"/>
              <w:rPr>
                <w:sz w:val="24"/>
                <w:szCs w:val="24"/>
              </w:rPr>
            </w:pPr>
            <w:r w:rsidRPr="008C59D7">
              <w:rPr>
                <w:sz w:val="24"/>
                <w:szCs w:val="24"/>
              </w:rPr>
              <w:t>розрахунок собівартості нових послуг</w:t>
            </w:r>
          </w:p>
          <w:p w:rsidR="00757B12" w:rsidRPr="008C59D7" w:rsidRDefault="00757B12" w:rsidP="00256252">
            <w:pPr>
              <w:spacing w:line="240" w:lineRule="auto"/>
              <w:ind w:firstLine="0"/>
              <w:jc w:val="left"/>
              <w:rPr>
                <w:noProof/>
                <w:sz w:val="24"/>
                <w:szCs w:val="24"/>
              </w:rPr>
            </w:pPr>
            <w:r w:rsidRPr="008C59D7">
              <w:rPr>
                <w:sz w:val="24"/>
                <w:szCs w:val="24"/>
              </w:rPr>
              <w:t xml:space="preserve">- Планування </w:t>
            </w:r>
            <w:r w:rsidRPr="008C59D7">
              <w:rPr>
                <w:noProof/>
                <w:sz w:val="24"/>
                <w:szCs w:val="24"/>
              </w:rPr>
              <w:t>трудових ресурсів</w:t>
            </w:r>
          </w:p>
          <w:p w:rsidR="00757B12" w:rsidRPr="008C59D7" w:rsidRDefault="00757B12" w:rsidP="00256252">
            <w:pPr>
              <w:spacing w:line="240" w:lineRule="auto"/>
              <w:ind w:firstLine="0"/>
              <w:jc w:val="left"/>
              <w:rPr>
                <w:noProof/>
                <w:sz w:val="24"/>
                <w:szCs w:val="24"/>
              </w:rPr>
            </w:pPr>
            <w:r w:rsidRPr="008C59D7">
              <w:rPr>
                <w:noProof/>
                <w:sz w:val="24"/>
                <w:szCs w:val="24"/>
              </w:rPr>
              <w:t>- Планування зв’язків</w:t>
            </w:r>
          </w:p>
          <w:p w:rsidR="00757B12" w:rsidRPr="008C59D7" w:rsidRDefault="00757B12" w:rsidP="00256252">
            <w:pPr>
              <w:spacing w:line="240" w:lineRule="auto"/>
              <w:ind w:firstLine="0"/>
              <w:jc w:val="left"/>
              <w:rPr>
                <w:noProof/>
                <w:sz w:val="24"/>
                <w:szCs w:val="24"/>
              </w:rPr>
            </w:pPr>
            <w:r w:rsidRPr="008C59D7">
              <w:rPr>
                <w:noProof/>
                <w:sz w:val="24"/>
                <w:szCs w:val="24"/>
              </w:rPr>
              <w:t>- планування термінів</w:t>
            </w:r>
          </w:p>
          <w:p w:rsidR="00757B12" w:rsidRPr="008C59D7" w:rsidRDefault="00757B12" w:rsidP="00256252">
            <w:pPr>
              <w:spacing w:line="240" w:lineRule="auto"/>
              <w:ind w:firstLine="0"/>
              <w:jc w:val="left"/>
              <w:rPr>
                <w:noProof/>
                <w:sz w:val="24"/>
                <w:szCs w:val="24"/>
              </w:rPr>
            </w:pPr>
            <w:r w:rsidRPr="008C59D7">
              <w:rPr>
                <w:noProof/>
                <w:sz w:val="24"/>
                <w:szCs w:val="24"/>
              </w:rPr>
              <w:t>- Визначення цін послуг</w:t>
            </w:r>
          </w:p>
          <w:p w:rsidR="00757B12" w:rsidRPr="008C59D7" w:rsidRDefault="00757B12" w:rsidP="00256252">
            <w:pPr>
              <w:spacing w:line="240" w:lineRule="auto"/>
              <w:ind w:firstLine="0"/>
              <w:jc w:val="left"/>
              <w:rPr>
                <w:noProof/>
                <w:sz w:val="24"/>
                <w:szCs w:val="24"/>
              </w:rPr>
            </w:pPr>
            <w:r w:rsidRPr="008C59D7">
              <w:rPr>
                <w:noProof/>
                <w:sz w:val="24"/>
                <w:szCs w:val="24"/>
              </w:rPr>
              <w:t>- планування організації технічної підтримки</w:t>
            </w:r>
          </w:p>
          <w:p w:rsidR="00757B12" w:rsidRPr="008C59D7" w:rsidRDefault="00757B12" w:rsidP="00256252">
            <w:pPr>
              <w:spacing w:line="240" w:lineRule="auto"/>
              <w:ind w:firstLine="0"/>
              <w:jc w:val="left"/>
              <w:rPr>
                <w:noProof/>
                <w:sz w:val="24"/>
                <w:szCs w:val="24"/>
              </w:rPr>
            </w:pPr>
            <w:r w:rsidRPr="008C59D7">
              <w:rPr>
                <w:noProof/>
                <w:sz w:val="24"/>
                <w:szCs w:val="24"/>
              </w:rPr>
              <w:t>-Розробка реклами та стратегії пошуку клієнтів</w:t>
            </w:r>
          </w:p>
          <w:p w:rsidR="00757B12" w:rsidRPr="008C59D7" w:rsidRDefault="00757B12" w:rsidP="00256252">
            <w:pPr>
              <w:spacing w:line="240" w:lineRule="auto"/>
              <w:ind w:firstLine="0"/>
              <w:jc w:val="left"/>
              <w:rPr>
                <w:noProof/>
                <w:sz w:val="24"/>
                <w:szCs w:val="24"/>
              </w:rPr>
            </w:pPr>
            <w:r w:rsidRPr="008C59D7">
              <w:rPr>
                <w:noProof/>
                <w:sz w:val="24"/>
                <w:szCs w:val="24"/>
              </w:rPr>
              <w:t>-планування закупок обладнання</w:t>
            </w:r>
          </w:p>
          <w:p w:rsidR="00757B12" w:rsidRPr="008C59D7" w:rsidRDefault="00757B12" w:rsidP="00256252">
            <w:pPr>
              <w:spacing w:line="240" w:lineRule="auto"/>
              <w:ind w:firstLine="0"/>
              <w:jc w:val="left"/>
              <w:rPr>
                <w:noProof/>
                <w:sz w:val="24"/>
                <w:szCs w:val="24"/>
              </w:rPr>
            </w:pPr>
            <w:r w:rsidRPr="008C59D7">
              <w:rPr>
                <w:noProof/>
                <w:sz w:val="24"/>
                <w:szCs w:val="24"/>
              </w:rPr>
              <w:t>-планування бюджету</w:t>
            </w:r>
          </w:p>
          <w:p w:rsidR="00757B12" w:rsidRPr="008C59D7" w:rsidRDefault="00757B12" w:rsidP="00256252">
            <w:pPr>
              <w:spacing w:line="240" w:lineRule="auto"/>
              <w:ind w:firstLine="0"/>
              <w:jc w:val="left"/>
              <w:rPr>
                <w:sz w:val="24"/>
                <w:szCs w:val="24"/>
              </w:rPr>
            </w:pPr>
            <w:r w:rsidRPr="008C59D7">
              <w:rPr>
                <w:noProof/>
                <w:sz w:val="24"/>
                <w:szCs w:val="24"/>
              </w:rPr>
              <w:t>-Затвердження бюджету, термінів та організац</w:t>
            </w:r>
            <w:r w:rsidRPr="008C59D7">
              <w:rPr>
                <w:sz w:val="24"/>
                <w:szCs w:val="24"/>
              </w:rPr>
              <w:t>ійних питань</w:t>
            </w:r>
          </w:p>
        </w:tc>
        <w:tc>
          <w:tcPr>
            <w:tcW w:w="930"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xml:space="preserve">- Підпис договору </w:t>
            </w:r>
          </w:p>
          <w:p w:rsidR="00757B12" w:rsidRPr="008C59D7" w:rsidRDefault="00757B12" w:rsidP="00256252">
            <w:pPr>
              <w:spacing w:line="240" w:lineRule="auto"/>
              <w:ind w:firstLine="0"/>
              <w:jc w:val="left"/>
              <w:rPr>
                <w:noProof/>
                <w:sz w:val="24"/>
                <w:szCs w:val="24"/>
              </w:rPr>
            </w:pPr>
            <w:r w:rsidRPr="008C59D7">
              <w:rPr>
                <w:noProof/>
                <w:sz w:val="24"/>
                <w:szCs w:val="24"/>
              </w:rPr>
              <w:t>- Проведення передпроєктних досліджень</w:t>
            </w:r>
          </w:p>
          <w:p w:rsidR="00757B12" w:rsidRPr="008C59D7" w:rsidRDefault="00757B12" w:rsidP="00256252">
            <w:pPr>
              <w:spacing w:line="240" w:lineRule="auto"/>
              <w:ind w:firstLine="0"/>
              <w:jc w:val="left"/>
              <w:rPr>
                <w:noProof/>
                <w:sz w:val="24"/>
                <w:szCs w:val="24"/>
              </w:rPr>
            </w:pPr>
            <w:r w:rsidRPr="008C59D7">
              <w:rPr>
                <w:noProof/>
                <w:sz w:val="24"/>
                <w:szCs w:val="24"/>
              </w:rPr>
              <w:t>- Закупка нової сировини чи готових виробів</w:t>
            </w:r>
          </w:p>
          <w:p w:rsidR="00757B12" w:rsidRPr="008C59D7" w:rsidRDefault="00757B12" w:rsidP="00256252">
            <w:pPr>
              <w:spacing w:line="240" w:lineRule="auto"/>
              <w:ind w:firstLine="0"/>
              <w:jc w:val="left"/>
              <w:rPr>
                <w:noProof/>
                <w:sz w:val="24"/>
                <w:szCs w:val="24"/>
              </w:rPr>
            </w:pPr>
            <w:r w:rsidRPr="008C59D7">
              <w:rPr>
                <w:noProof/>
                <w:sz w:val="24"/>
                <w:szCs w:val="24"/>
              </w:rPr>
              <w:t>- Закупка обладнання за потреби</w:t>
            </w:r>
          </w:p>
          <w:p w:rsidR="00757B12" w:rsidRPr="008C59D7" w:rsidRDefault="00757B12" w:rsidP="00256252">
            <w:pPr>
              <w:spacing w:line="240" w:lineRule="auto"/>
              <w:ind w:firstLine="0"/>
              <w:jc w:val="left"/>
              <w:rPr>
                <w:noProof/>
                <w:sz w:val="24"/>
                <w:szCs w:val="24"/>
              </w:rPr>
            </w:pPr>
            <w:r w:rsidRPr="008C59D7">
              <w:rPr>
                <w:sz w:val="24"/>
                <w:szCs w:val="24"/>
              </w:rPr>
              <w:t xml:space="preserve">- Налаштування </w:t>
            </w:r>
            <w:r w:rsidRPr="008C59D7">
              <w:rPr>
                <w:noProof/>
                <w:sz w:val="24"/>
                <w:szCs w:val="24"/>
              </w:rPr>
              <w:t>обладнання</w:t>
            </w:r>
          </w:p>
          <w:p w:rsidR="00757B12" w:rsidRPr="008C59D7" w:rsidRDefault="00757B12" w:rsidP="00256252">
            <w:pPr>
              <w:spacing w:line="240" w:lineRule="auto"/>
              <w:ind w:firstLine="0"/>
              <w:jc w:val="left"/>
              <w:rPr>
                <w:noProof/>
                <w:sz w:val="24"/>
                <w:szCs w:val="24"/>
              </w:rPr>
            </w:pPr>
            <w:r w:rsidRPr="008C59D7">
              <w:rPr>
                <w:noProof/>
                <w:sz w:val="24"/>
                <w:szCs w:val="24"/>
              </w:rPr>
              <w:t>- Встановлення технічного та програмного забезпечення за потреби</w:t>
            </w:r>
          </w:p>
          <w:p w:rsidR="00757B12" w:rsidRPr="008C59D7" w:rsidRDefault="00757B12" w:rsidP="00256252">
            <w:pPr>
              <w:spacing w:line="240" w:lineRule="auto"/>
              <w:ind w:firstLine="0"/>
              <w:jc w:val="left"/>
              <w:rPr>
                <w:noProof/>
                <w:sz w:val="24"/>
                <w:szCs w:val="24"/>
              </w:rPr>
            </w:pPr>
            <w:r w:rsidRPr="008C59D7">
              <w:rPr>
                <w:noProof/>
                <w:sz w:val="24"/>
                <w:szCs w:val="24"/>
              </w:rPr>
              <w:t>- Запуск і тестування технологічних ліній,</w:t>
            </w:r>
          </w:p>
          <w:p w:rsidR="00757B12" w:rsidRPr="008C59D7" w:rsidRDefault="00757B12" w:rsidP="00256252">
            <w:pPr>
              <w:spacing w:line="240" w:lineRule="auto"/>
              <w:ind w:firstLine="0"/>
              <w:jc w:val="left"/>
              <w:rPr>
                <w:sz w:val="24"/>
                <w:szCs w:val="24"/>
              </w:rPr>
            </w:pPr>
            <w:r w:rsidRPr="008C59D7">
              <w:rPr>
                <w:noProof/>
                <w:sz w:val="24"/>
                <w:szCs w:val="24"/>
              </w:rPr>
              <w:t xml:space="preserve">підсумки проєкту.                                                   - Доопрацювання технологій </w:t>
            </w:r>
          </w:p>
        </w:tc>
        <w:tc>
          <w:tcPr>
            <w:tcW w:w="1069" w:type="pct"/>
            <w:shd w:val="clear" w:color="auto" w:fill="auto"/>
          </w:tcPr>
          <w:p w:rsidR="00757B12" w:rsidRPr="008C59D7" w:rsidRDefault="00757B12" w:rsidP="00256252">
            <w:pPr>
              <w:spacing w:line="240" w:lineRule="auto"/>
              <w:ind w:firstLine="0"/>
              <w:jc w:val="left"/>
              <w:rPr>
                <w:noProof/>
                <w:sz w:val="24"/>
                <w:szCs w:val="24"/>
              </w:rPr>
            </w:pPr>
            <w:r w:rsidRPr="008C59D7">
              <w:rPr>
                <w:sz w:val="24"/>
                <w:szCs w:val="24"/>
              </w:rPr>
              <w:t xml:space="preserve">- Старт </w:t>
            </w:r>
            <w:r w:rsidRPr="008C59D7">
              <w:rPr>
                <w:noProof/>
                <w:sz w:val="24"/>
                <w:szCs w:val="24"/>
              </w:rPr>
              <w:t>реклами та пошук клієнтів</w:t>
            </w:r>
          </w:p>
          <w:p w:rsidR="00757B12" w:rsidRPr="008C59D7" w:rsidRDefault="00757B12" w:rsidP="00256252">
            <w:pPr>
              <w:spacing w:line="240" w:lineRule="auto"/>
              <w:ind w:firstLine="0"/>
              <w:jc w:val="left"/>
              <w:rPr>
                <w:noProof/>
                <w:sz w:val="24"/>
                <w:szCs w:val="24"/>
              </w:rPr>
            </w:pPr>
            <w:r w:rsidRPr="008C59D7">
              <w:rPr>
                <w:noProof/>
                <w:sz w:val="24"/>
                <w:szCs w:val="24"/>
              </w:rPr>
              <w:t>- Закриття договорів з підрядниками</w:t>
            </w:r>
          </w:p>
          <w:p w:rsidR="00757B12" w:rsidRPr="008C59D7" w:rsidRDefault="00757B12" w:rsidP="00256252">
            <w:pPr>
              <w:spacing w:line="240" w:lineRule="auto"/>
              <w:ind w:firstLine="0"/>
              <w:jc w:val="left"/>
              <w:rPr>
                <w:noProof/>
                <w:sz w:val="24"/>
                <w:szCs w:val="24"/>
              </w:rPr>
            </w:pPr>
            <w:r w:rsidRPr="008C59D7">
              <w:rPr>
                <w:noProof/>
                <w:sz w:val="24"/>
                <w:szCs w:val="24"/>
              </w:rPr>
              <w:t>- Архівування проєкту</w:t>
            </w:r>
          </w:p>
          <w:p w:rsidR="00757B12" w:rsidRPr="008C59D7" w:rsidRDefault="00757B12" w:rsidP="00256252">
            <w:pPr>
              <w:spacing w:line="240" w:lineRule="auto"/>
              <w:ind w:firstLine="0"/>
              <w:jc w:val="left"/>
              <w:rPr>
                <w:noProof/>
                <w:sz w:val="24"/>
                <w:szCs w:val="24"/>
              </w:rPr>
            </w:pPr>
            <w:r w:rsidRPr="008C59D7">
              <w:rPr>
                <w:noProof/>
                <w:sz w:val="24"/>
                <w:szCs w:val="24"/>
              </w:rPr>
              <w:t>- Перехід команди проєкту в стадію роботи</w:t>
            </w:r>
          </w:p>
          <w:p w:rsidR="00757B12" w:rsidRPr="008C59D7" w:rsidRDefault="00757B12" w:rsidP="00256252">
            <w:pPr>
              <w:spacing w:line="240" w:lineRule="auto"/>
              <w:ind w:firstLine="0"/>
              <w:jc w:val="left"/>
              <w:rPr>
                <w:noProof/>
                <w:sz w:val="24"/>
                <w:szCs w:val="24"/>
              </w:rPr>
            </w:pPr>
            <w:r w:rsidRPr="008C59D7">
              <w:rPr>
                <w:noProof/>
                <w:sz w:val="24"/>
                <w:szCs w:val="24"/>
              </w:rPr>
              <w:t>- Вихід новго товару на панчішно-шкарпетковий ринок України</w:t>
            </w:r>
          </w:p>
        </w:tc>
      </w:tr>
      <w:tr w:rsidR="00757B12" w:rsidRPr="00202437" w:rsidTr="00256252">
        <w:tc>
          <w:tcPr>
            <w:tcW w:w="713" w:type="pct"/>
            <w:gridSpan w:val="2"/>
            <w:shd w:val="clear" w:color="auto" w:fill="auto"/>
          </w:tcPr>
          <w:p w:rsidR="00757B12" w:rsidRPr="008C59D7" w:rsidRDefault="00757B12" w:rsidP="00256252">
            <w:pPr>
              <w:spacing w:line="240" w:lineRule="auto"/>
              <w:ind w:firstLine="0"/>
              <w:jc w:val="left"/>
              <w:rPr>
                <w:sz w:val="24"/>
                <w:szCs w:val="24"/>
              </w:rPr>
            </w:pPr>
            <w:r w:rsidRPr="008C59D7">
              <w:rPr>
                <w:sz w:val="24"/>
                <w:szCs w:val="24"/>
              </w:rPr>
              <w:t>Ключові віхи</w:t>
            </w:r>
          </w:p>
        </w:tc>
        <w:tc>
          <w:tcPr>
            <w:tcW w:w="890"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Ініціація проєкту</w:t>
            </w:r>
          </w:p>
        </w:tc>
        <w:tc>
          <w:tcPr>
            <w:tcW w:w="1398"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Розробка плану робіт, розробка технології та асортментних позицій</w:t>
            </w:r>
          </w:p>
        </w:tc>
        <w:tc>
          <w:tcPr>
            <w:tcW w:w="930"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Проходження сертифікації, проведення випробувань</w:t>
            </w:r>
          </w:p>
        </w:tc>
        <w:tc>
          <w:tcPr>
            <w:tcW w:w="1069"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Запуск тестування нових вирбів</w:t>
            </w:r>
          </w:p>
        </w:tc>
      </w:tr>
      <w:tr w:rsidR="00757B12" w:rsidRPr="00202437" w:rsidTr="00256252">
        <w:tc>
          <w:tcPr>
            <w:tcW w:w="713" w:type="pct"/>
            <w:gridSpan w:val="2"/>
            <w:shd w:val="clear" w:color="auto" w:fill="auto"/>
          </w:tcPr>
          <w:p w:rsidR="00757B12" w:rsidRPr="008C59D7" w:rsidRDefault="00757B12" w:rsidP="00256252">
            <w:pPr>
              <w:spacing w:line="240" w:lineRule="auto"/>
              <w:ind w:firstLine="0"/>
              <w:jc w:val="left"/>
              <w:rPr>
                <w:sz w:val="24"/>
                <w:szCs w:val="24"/>
              </w:rPr>
            </w:pPr>
            <w:r w:rsidRPr="008C59D7">
              <w:rPr>
                <w:sz w:val="24"/>
                <w:szCs w:val="24"/>
              </w:rPr>
              <w:t>Складності</w:t>
            </w:r>
          </w:p>
        </w:tc>
        <w:tc>
          <w:tcPr>
            <w:tcW w:w="890" w:type="pct"/>
            <w:shd w:val="clear" w:color="auto" w:fill="auto"/>
          </w:tcPr>
          <w:p w:rsidR="00757B12" w:rsidRPr="008C59D7" w:rsidRDefault="00757B12" w:rsidP="00256252">
            <w:pPr>
              <w:numPr>
                <w:ilvl w:val="0"/>
                <w:numId w:val="25"/>
              </w:numPr>
              <w:spacing w:line="240" w:lineRule="auto"/>
              <w:ind w:left="0" w:firstLine="0"/>
              <w:contextualSpacing/>
              <w:jc w:val="left"/>
              <w:rPr>
                <w:noProof/>
                <w:sz w:val="24"/>
                <w:szCs w:val="24"/>
              </w:rPr>
            </w:pPr>
          </w:p>
        </w:tc>
        <w:tc>
          <w:tcPr>
            <w:tcW w:w="1398"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Необхідність комплексного аналізу ринкової ситуації, та ресурсів підприємства</w:t>
            </w:r>
          </w:p>
        </w:tc>
        <w:tc>
          <w:tcPr>
            <w:tcW w:w="930"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Наявних у підприємства ресурсів може не вистачити для виконання проєкту</w:t>
            </w:r>
          </w:p>
        </w:tc>
        <w:tc>
          <w:tcPr>
            <w:tcW w:w="1069" w:type="pct"/>
            <w:shd w:val="clear" w:color="auto" w:fill="auto"/>
          </w:tcPr>
          <w:p w:rsidR="00757B12" w:rsidRPr="008C59D7" w:rsidRDefault="00757B12" w:rsidP="00256252">
            <w:pPr>
              <w:spacing w:line="240" w:lineRule="auto"/>
              <w:ind w:firstLine="0"/>
              <w:jc w:val="left"/>
              <w:rPr>
                <w:noProof/>
                <w:sz w:val="24"/>
                <w:szCs w:val="24"/>
              </w:rPr>
            </w:pPr>
            <w:r w:rsidRPr="008C59D7">
              <w:rPr>
                <w:noProof/>
                <w:sz w:val="24"/>
                <w:szCs w:val="24"/>
              </w:rPr>
              <w:t>- Товар може виявитися не якісним, не функціональним, не конкурентоспроможним</w:t>
            </w:r>
          </w:p>
        </w:tc>
      </w:tr>
    </w:tbl>
    <w:p w:rsidR="003E0F86" w:rsidRDefault="005548B9" w:rsidP="003E0F86">
      <w:pPr>
        <w:ind w:firstLine="708"/>
        <w:rPr>
          <w:bCs/>
        </w:rPr>
      </w:pPr>
      <w:r w:rsidRPr="005548B9">
        <w:rPr>
          <w:sz w:val="24"/>
          <w:szCs w:val="24"/>
        </w:rPr>
        <w:t xml:space="preserve">Розроблено і побудовано </w:t>
      </w:r>
      <w:r w:rsidR="003E0F86" w:rsidRPr="00D76A2D">
        <w:rPr>
          <w:sz w:val="24"/>
          <w:szCs w:val="24"/>
        </w:rPr>
        <w:t xml:space="preserve">автором </w:t>
      </w:r>
    </w:p>
    <w:p w:rsidR="00E33414" w:rsidRDefault="00E33414" w:rsidP="003E0F86">
      <w:pPr>
        <w:rPr>
          <w:bCs/>
        </w:rPr>
      </w:pPr>
    </w:p>
    <w:p w:rsidR="003E0F86" w:rsidRPr="00757B12" w:rsidRDefault="003E0F86" w:rsidP="00757B12">
      <w:r>
        <w:rPr>
          <w:bCs/>
        </w:rPr>
        <w:t>Ефективність даного проекту оцінюватиметься рівнем рентабельності нових асортиментних позицій та кількості нових клієнтів.</w:t>
      </w:r>
    </w:p>
    <w:p w:rsidR="003E0F86" w:rsidRDefault="003E0F86" w:rsidP="003E0F86">
      <w:pPr>
        <w:pStyle w:val="2"/>
      </w:pPr>
      <w:bookmarkStart w:id="13" w:name="_Toc137671005"/>
      <w:r>
        <w:lastRenderedPageBreak/>
        <w:t>2.3 Планування та організація збору даних</w:t>
      </w:r>
      <w:bookmarkEnd w:id="13"/>
      <w:r>
        <w:t xml:space="preserve"> </w:t>
      </w:r>
    </w:p>
    <w:p w:rsidR="003E0F86" w:rsidRDefault="003E0F86" w:rsidP="003E0F86">
      <w:pPr>
        <w:rPr>
          <w:lang w:val="ru-RU"/>
        </w:rPr>
      </w:pPr>
    </w:p>
    <w:p w:rsidR="0056737B" w:rsidRPr="00CA7736" w:rsidRDefault="0056737B" w:rsidP="003E0F86">
      <w:pPr>
        <w:rPr>
          <w:lang w:val="ru-RU"/>
        </w:rPr>
      </w:pPr>
    </w:p>
    <w:p w:rsidR="003E0F86" w:rsidRDefault="003E0F86" w:rsidP="003E0F86">
      <w:r>
        <w:t>Дослідження буде проводитись за наступним алгоритмом:</w:t>
      </w:r>
    </w:p>
    <w:p w:rsidR="003E0F86" w:rsidRDefault="00FC6B6B" w:rsidP="00FC6B6B">
      <w:r>
        <w:t xml:space="preserve">1. </w:t>
      </w:r>
      <w:r w:rsidR="003E0F86">
        <w:t>Аналіз внутрішнього та зовнішніх ринків.</w:t>
      </w:r>
    </w:p>
    <w:p w:rsidR="003E0F86" w:rsidRDefault="00FC6B6B" w:rsidP="00FC6B6B">
      <w:r>
        <w:t xml:space="preserve">2. </w:t>
      </w:r>
      <w:r w:rsidR="003E0F86">
        <w:t>Пошук потенційних постачальників</w:t>
      </w:r>
      <w:r w:rsidR="00ED2A68">
        <w:t xml:space="preserve"> </w:t>
      </w:r>
      <w:r w:rsidR="00ED2A68" w:rsidRPr="00ED2A68">
        <w:t>для вдоскона</w:t>
      </w:r>
      <w:r w:rsidR="00ED2A68">
        <w:t>лення товарної політики</w:t>
      </w:r>
      <w:r w:rsidR="003E0F86">
        <w:t>.</w:t>
      </w:r>
    </w:p>
    <w:p w:rsidR="003E0F86" w:rsidRDefault="003E0F86" w:rsidP="00FC6B6B">
      <w:r>
        <w:t>3. Дослідження постачальників згідно наведеного вище алгоритму.</w:t>
      </w:r>
    </w:p>
    <w:p w:rsidR="003E0F86" w:rsidRDefault="003E0F86" w:rsidP="00FC6B6B">
      <w:r>
        <w:t>4. Вибір потенційних постачальників</w:t>
      </w:r>
      <w:r w:rsidR="00ED2A68">
        <w:t xml:space="preserve"> для вдосконалення товарної політики</w:t>
      </w:r>
      <w:r>
        <w:t>.</w:t>
      </w:r>
    </w:p>
    <w:p w:rsidR="003E0F86" w:rsidRDefault="003E0F86" w:rsidP="00FC6B6B">
      <w:r>
        <w:t>5. Проведення перемовин.</w:t>
      </w:r>
    </w:p>
    <w:p w:rsidR="003E0F86" w:rsidRDefault="003E0F86" w:rsidP="00FC6B6B">
      <w:r>
        <w:t>6. Розроблення проекту договору, його коригування.</w:t>
      </w:r>
    </w:p>
    <w:p w:rsidR="003E0F86" w:rsidRDefault="003E0F86" w:rsidP="00FC6B6B">
      <w:r>
        <w:t>7. Укладання договору на поставку.</w:t>
      </w:r>
    </w:p>
    <w:p w:rsidR="003E0F86" w:rsidRDefault="003E0F86" w:rsidP="00FC6B6B">
      <w:r>
        <w:t>8. Оплата та доставка.</w:t>
      </w:r>
    </w:p>
    <w:p w:rsidR="003E0F86" w:rsidRDefault="003E0F86" w:rsidP="003E0F86">
      <w:r>
        <w:t>Основними гіпотезами визначено наступні:</w:t>
      </w:r>
    </w:p>
    <w:p w:rsidR="003E0F86" w:rsidRDefault="003E0F86" w:rsidP="003E0F86">
      <w:r>
        <w:t>1) переважна більшість досліджень та перемовин проводиться онлайн;</w:t>
      </w:r>
    </w:p>
    <w:p w:rsidR="003E0F86" w:rsidRDefault="003E0F86" w:rsidP="003E0F86">
      <w:r>
        <w:t>2) опитування споживачів переважно проводиться в Україні (вітчизняних споживачів);</w:t>
      </w:r>
    </w:p>
    <w:p w:rsidR="003E0F86" w:rsidRDefault="003E0F86" w:rsidP="003E0F86">
      <w:r>
        <w:t>3) потрібно скласти базу потенційних постачальників</w:t>
      </w:r>
      <w:r w:rsidR="00FC6B6B">
        <w:t xml:space="preserve"> </w:t>
      </w:r>
      <w:r w:rsidR="00FC6B6B" w:rsidRPr="00FC6B6B">
        <w:t>для вдосконалення товарної політики</w:t>
      </w:r>
      <w:r>
        <w:t>, з якими можна співпрацювати, якщо хтось із обраних постачальників порушує умови договору.</w:t>
      </w:r>
    </w:p>
    <w:p w:rsidR="003E0F86" w:rsidRDefault="003E0F86" w:rsidP="003E0F86">
      <w:r>
        <w:t xml:space="preserve">З урахуванням інформації, наведеної вище, необхідно скласти графік проведення дослідження та дотримуватись його (табл. </w:t>
      </w:r>
      <w:r>
        <w:rPr>
          <w:lang w:val="en-US"/>
        </w:rPr>
        <w:t>2</w:t>
      </w:r>
      <w:r>
        <w:t>.3).</w:t>
      </w:r>
    </w:p>
    <w:p w:rsidR="00E33414" w:rsidRDefault="00E33414" w:rsidP="003E0F86"/>
    <w:p w:rsidR="003E0F86" w:rsidRDefault="003E0F86" w:rsidP="008C59D7">
      <w:r>
        <w:t xml:space="preserve">Таблиця </w:t>
      </w:r>
      <w:r w:rsidRPr="008C59D7">
        <w:rPr>
          <w:lang w:val="ru-RU"/>
        </w:rPr>
        <w:t>2</w:t>
      </w:r>
      <w:r>
        <w:t>.3</w:t>
      </w:r>
      <w:r w:rsidR="008C59D7">
        <w:t xml:space="preserve"> - </w:t>
      </w:r>
      <w:r>
        <w:t>Графік проведення дослідження постачальників для ТОВ «Конте Україна»</w:t>
      </w:r>
    </w:p>
    <w:tbl>
      <w:tblPr>
        <w:tblStyle w:val="ac"/>
        <w:tblW w:w="5000" w:type="pct"/>
        <w:tblLook w:val="04A0" w:firstRow="1" w:lastRow="0" w:firstColumn="1" w:lastColumn="0" w:noHBand="0" w:noVBand="1"/>
      </w:tblPr>
      <w:tblGrid>
        <w:gridCol w:w="2607"/>
        <w:gridCol w:w="5873"/>
        <w:gridCol w:w="1431"/>
      </w:tblGrid>
      <w:tr w:rsidR="003E0F86" w:rsidTr="005548B9">
        <w:tc>
          <w:tcPr>
            <w:tcW w:w="1315" w:type="pct"/>
            <w:vAlign w:val="center"/>
          </w:tcPr>
          <w:p w:rsidR="003E0F86" w:rsidRDefault="003E0F86" w:rsidP="008E37A3">
            <w:pPr>
              <w:pStyle w:val="ad"/>
            </w:pPr>
            <w:r>
              <w:t>Назва етапу</w:t>
            </w:r>
          </w:p>
        </w:tc>
        <w:tc>
          <w:tcPr>
            <w:tcW w:w="2963" w:type="pct"/>
            <w:vAlign w:val="center"/>
          </w:tcPr>
          <w:p w:rsidR="003E0F86" w:rsidRDefault="003E0F86" w:rsidP="008E37A3">
            <w:pPr>
              <w:pStyle w:val="ad"/>
            </w:pPr>
            <w:r>
              <w:t>Характеристика етапу</w:t>
            </w:r>
          </w:p>
        </w:tc>
        <w:tc>
          <w:tcPr>
            <w:tcW w:w="722" w:type="pct"/>
            <w:vAlign w:val="center"/>
          </w:tcPr>
          <w:p w:rsidR="003E0F86" w:rsidRDefault="003E0F86" w:rsidP="008E37A3">
            <w:pPr>
              <w:pStyle w:val="ad"/>
            </w:pPr>
            <w:r>
              <w:t>Тривалість етапу, днів</w:t>
            </w:r>
          </w:p>
        </w:tc>
      </w:tr>
      <w:tr w:rsidR="003E0F86" w:rsidTr="005548B9">
        <w:tc>
          <w:tcPr>
            <w:tcW w:w="1315" w:type="pct"/>
            <w:vMerge w:val="restart"/>
            <w:vAlign w:val="center"/>
          </w:tcPr>
          <w:p w:rsidR="003E0F86" w:rsidRDefault="003E0F86" w:rsidP="008E37A3">
            <w:pPr>
              <w:pStyle w:val="ad"/>
              <w:jc w:val="left"/>
            </w:pPr>
            <w:r>
              <w:t>1. Визначення МУП</w:t>
            </w:r>
          </w:p>
        </w:tc>
        <w:tc>
          <w:tcPr>
            <w:tcW w:w="2963" w:type="pct"/>
            <w:vAlign w:val="center"/>
          </w:tcPr>
          <w:p w:rsidR="003E0F86" w:rsidRDefault="003E0F86" w:rsidP="008E37A3">
            <w:pPr>
              <w:pStyle w:val="ad"/>
              <w:jc w:val="left"/>
            </w:pPr>
            <w:r>
              <w:t>Проведення аналізу внутрішнього середовища</w:t>
            </w:r>
          </w:p>
        </w:tc>
        <w:tc>
          <w:tcPr>
            <w:tcW w:w="722" w:type="pct"/>
            <w:vAlign w:val="center"/>
          </w:tcPr>
          <w:p w:rsidR="003E0F86" w:rsidRDefault="003E0F86" w:rsidP="008E37A3">
            <w:pPr>
              <w:pStyle w:val="ad"/>
            </w:pPr>
            <w:r>
              <w:t>2</w:t>
            </w:r>
          </w:p>
        </w:tc>
      </w:tr>
      <w:tr w:rsidR="003E0F86" w:rsidTr="005548B9">
        <w:tc>
          <w:tcPr>
            <w:tcW w:w="1315" w:type="pct"/>
            <w:vMerge/>
            <w:vAlign w:val="center"/>
          </w:tcPr>
          <w:p w:rsidR="003E0F86" w:rsidRDefault="003E0F86" w:rsidP="008E37A3">
            <w:pPr>
              <w:pStyle w:val="ad"/>
              <w:jc w:val="left"/>
            </w:pPr>
          </w:p>
        </w:tc>
        <w:tc>
          <w:tcPr>
            <w:tcW w:w="2963" w:type="pct"/>
            <w:vAlign w:val="center"/>
          </w:tcPr>
          <w:p w:rsidR="003E0F86" w:rsidRDefault="003E0F86" w:rsidP="008E37A3">
            <w:pPr>
              <w:pStyle w:val="ad"/>
              <w:jc w:val="left"/>
            </w:pPr>
            <w:r>
              <w:t>Аналіз факторів макро- та мезосередовища</w:t>
            </w:r>
          </w:p>
        </w:tc>
        <w:tc>
          <w:tcPr>
            <w:tcW w:w="722" w:type="pct"/>
            <w:vAlign w:val="center"/>
          </w:tcPr>
          <w:p w:rsidR="003E0F86" w:rsidRDefault="003E0F86" w:rsidP="008E37A3">
            <w:pPr>
              <w:pStyle w:val="ad"/>
            </w:pPr>
            <w:r>
              <w:t>2</w:t>
            </w:r>
          </w:p>
        </w:tc>
      </w:tr>
      <w:tr w:rsidR="003E0F86" w:rsidTr="005548B9">
        <w:tc>
          <w:tcPr>
            <w:tcW w:w="1315" w:type="pct"/>
            <w:vMerge/>
            <w:vAlign w:val="center"/>
          </w:tcPr>
          <w:p w:rsidR="003E0F86" w:rsidRDefault="003E0F86" w:rsidP="008E37A3">
            <w:pPr>
              <w:pStyle w:val="ad"/>
              <w:jc w:val="left"/>
            </w:pPr>
          </w:p>
        </w:tc>
        <w:tc>
          <w:tcPr>
            <w:tcW w:w="2963" w:type="pct"/>
            <w:vAlign w:val="center"/>
          </w:tcPr>
          <w:p w:rsidR="003E0F86" w:rsidRPr="004C5858" w:rsidRDefault="003E0F86" w:rsidP="008E37A3">
            <w:pPr>
              <w:pStyle w:val="ad"/>
              <w:jc w:val="left"/>
            </w:pPr>
            <w:r>
              <w:t xml:space="preserve">Проведення </w:t>
            </w:r>
            <w:r>
              <w:rPr>
                <w:lang w:val="en-US"/>
              </w:rPr>
              <w:t>SWOT</w:t>
            </w:r>
            <w:r>
              <w:t>-аналізу та обґрунтування МУП</w:t>
            </w:r>
          </w:p>
        </w:tc>
        <w:tc>
          <w:tcPr>
            <w:tcW w:w="722" w:type="pct"/>
            <w:vAlign w:val="center"/>
          </w:tcPr>
          <w:p w:rsidR="003E0F86" w:rsidRDefault="003E0F86" w:rsidP="008E37A3">
            <w:pPr>
              <w:pStyle w:val="ad"/>
            </w:pPr>
            <w:r>
              <w:t>1</w:t>
            </w:r>
          </w:p>
        </w:tc>
      </w:tr>
      <w:tr w:rsidR="003E0F86" w:rsidTr="005548B9">
        <w:tc>
          <w:tcPr>
            <w:tcW w:w="1315" w:type="pct"/>
            <w:vMerge w:val="restart"/>
            <w:vAlign w:val="center"/>
          </w:tcPr>
          <w:p w:rsidR="003E0F86" w:rsidRDefault="003E0F86" w:rsidP="008E37A3">
            <w:pPr>
              <w:pStyle w:val="ad"/>
              <w:jc w:val="left"/>
            </w:pPr>
            <w:r>
              <w:t>2. Формування методології дослідження</w:t>
            </w:r>
          </w:p>
        </w:tc>
        <w:tc>
          <w:tcPr>
            <w:tcW w:w="2963" w:type="pct"/>
            <w:vAlign w:val="center"/>
          </w:tcPr>
          <w:p w:rsidR="003E0F86" w:rsidRDefault="003E0F86" w:rsidP="008E37A3">
            <w:pPr>
              <w:pStyle w:val="ad"/>
              <w:jc w:val="left"/>
            </w:pPr>
            <w:r>
              <w:t>Визначення напрямів пошуку та аналізу постачальників</w:t>
            </w:r>
            <w:r w:rsidR="00FC6B6B">
              <w:t xml:space="preserve"> </w:t>
            </w:r>
            <w:r w:rsidR="00FC6B6B" w:rsidRPr="00FC6B6B">
              <w:t>для вдосконалення товарної політики</w:t>
            </w:r>
          </w:p>
        </w:tc>
        <w:tc>
          <w:tcPr>
            <w:tcW w:w="722" w:type="pct"/>
            <w:vAlign w:val="center"/>
          </w:tcPr>
          <w:p w:rsidR="003E0F86" w:rsidRDefault="003E0F86" w:rsidP="008E37A3">
            <w:pPr>
              <w:pStyle w:val="ad"/>
            </w:pPr>
            <w:r>
              <w:t>2</w:t>
            </w:r>
          </w:p>
        </w:tc>
      </w:tr>
      <w:tr w:rsidR="003E0F86" w:rsidTr="005548B9">
        <w:tc>
          <w:tcPr>
            <w:tcW w:w="1315" w:type="pct"/>
            <w:vMerge/>
            <w:vAlign w:val="center"/>
          </w:tcPr>
          <w:p w:rsidR="003E0F86" w:rsidRDefault="003E0F86" w:rsidP="008E37A3">
            <w:pPr>
              <w:pStyle w:val="ad"/>
              <w:jc w:val="left"/>
            </w:pPr>
          </w:p>
        </w:tc>
        <w:tc>
          <w:tcPr>
            <w:tcW w:w="2963" w:type="pct"/>
            <w:vAlign w:val="center"/>
          </w:tcPr>
          <w:p w:rsidR="003E0F86" w:rsidRDefault="003E0F86" w:rsidP="008E37A3">
            <w:pPr>
              <w:pStyle w:val="ad"/>
              <w:jc w:val="left"/>
            </w:pPr>
            <w:r>
              <w:t>Визначення мети, завдань й методів дослідження</w:t>
            </w:r>
          </w:p>
        </w:tc>
        <w:tc>
          <w:tcPr>
            <w:tcW w:w="722" w:type="pct"/>
            <w:vAlign w:val="center"/>
          </w:tcPr>
          <w:p w:rsidR="003E0F86" w:rsidRDefault="003E0F86" w:rsidP="008E37A3">
            <w:pPr>
              <w:pStyle w:val="ad"/>
            </w:pPr>
            <w:r>
              <w:t>1</w:t>
            </w:r>
          </w:p>
        </w:tc>
      </w:tr>
      <w:tr w:rsidR="003E0F86" w:rsidTr="005548B9">
        <w:tc>
          <w:tcPr>
            <w:tcW w:w="1315" w:type="pct"/>
            <w:vMerge/>
            <w:vAlign w:val="center"/>
          </w:tcPr>
          <w:p w:rsidR="003E0F86" w:rsidRDefault="003E0F86" w:rsidP="008E37A3">
            <w:pPr>
              <w:pStyle w:val="ad"/>
              <w:jc w:val="left"/>
            </w:pPr>
          </w:p>
        </w:tc>
        <w:tc>
          <w:tcPr>
            <w:tcW w:w="2963" w:type="pct"/>
            <w:vAlign w:val="center"/>
          </w:tcPr>
          <w:p w:rsidR="003E0F86" w:rsidRDefault="003E0F86" w:rsidP="008E37A3">
            <w:pPr>
              <w:pStyle w:val="ad"/>
              <w:jc w:val="left"/>
            </w:pPr>
            <w:r>
              <w:t>Складання плану дослідження</w:t>
            </w:r>
          </w:p>
        </w:tc>
        <w:tc>
          <w:tcPr>
            <w:tcW w:w="722" w:type="pct"/>
            <w:vAlign w:val="center"/>
          </w:tcPr>
          <w:p w:rsidR="003E0F86" w:rsidRDefault="003E0F86" w:rsidP="008E37A3">
            <w:pPr>
              <w:pStyle w:val="ad"/>
            </w:pPr>
            <w:r>
              <w:t>2</w:t>
            </w:r>
          </w:p>
        </w:tc>
      </w:tr>
    </w:tbl>
    <w:p w:rsidR="00EA0DDA" w:rsidRDefault="00EA0DDA">
      <w:r w:rsidRPr="00EA0DDA">
        <w:lastRenderedPageBreak/>
        <w:t>Продовження таблиці 2.3 - Графік проведення дослідження постачальників для ТОВ «Конте Україна»</w:t>
      </w:r>
    </w:p>
    <w:tbl>
      <w:tblPr>
        <w:tblStyle w:val="ac"/>
        <w:tblW w:w="5000" w:type="pct"/>
        <w:tblLook w:val="04A0" w:firstRow="1" w:lastRow="0" w:firstColumn="1" w:lastColumn="0" w:noHBand="0" w:noVBand="1"/>
      </w:tblPr>
      <w:tblGrid>
        <w:gridCol w:w="2607"/>
        <w:gridCol w:w="5873"/>
        <w:gridCol w:w="1431"/>
      </w:tblGrid>
      <w:tr w:rsidR="00EA0DDA" w:rsidTr="005548B9">
        <w:tc>
          <w:tcPr>
            <w:tcW w:w="1315" w:type="pct"/>
            <w:vAlign w:val="center"/>
          </w:tcPr>
          <w:p w:rsidR="00EA0DDA" w:rsidRDefault="00EA0DDA" w:rsidP="00EA0DDA">
            <w:pPr>
              <w:pStyle w:val="ad"/>
            </w:pPr>
            <w:r>
              <w:t>Назва етапу</w:t>
            </w:r>
          </w:p>
        </w:tc>
        <w:tc>
          <w:tcPr>
            <w:tcW w:w="2963" w:type="pct"/>
            <w:vAlign w:val="center"/>
          </w:tcPr>
          <w:p w:rsidR="00EA0DDA" w:rsidRDefault="00EA0DDA" w:rsidP="00EA0DDA">
            <w:pPr>
              <w:pStyle w:val="ad"/>
            </w:pPr>
            <w:r>
              <w:t>Характеристика етапу</w:t>
            </w:r>
          </w:p>
        </w:tc>
        <w:tc>
          <w:tcPr>
            <w:tcW w:w="722" w:type="pct"/>
            <w:vAlign w:val="center"/>
          </w:tcPr>
          <w:p w:rsidR="00EA0DDA" w:rsidRDefault="00EA0DDA" w:rsidP="00EA0DDA">
            <w:pPr>
              <w:pStyle w:val="ad"/>
            </w:pPr>
            <w:r>
              <w:t>Тривалість етапу, днів</w:t>
            </w:r>
          </w:p>
        </w:tc>
      </w:tr>
      <w:tr w:rsidR="00EA0DDA" w:rsidTr="005548B9">
        <w:tc>
          <w:tcPr>
            <w:tcW w:w="1315" w:type="pct"/>
            <w:vMerge w:val="restart"/>
            <w:vAlign w:val="center"/>
          </w:tcPr>
          <w:p w:rsidR="00EA0DDA" w:rsidRDefault="00EA0DDA" w:rsidP="00EA0DDA">
            <w:pPr>
              <w:pStyle w:val="ad"/>
              <w:jc w:val="left"/>
            </w:pPr>
            <w:r>
              <w:t>3. Збір первинної інформації</w:t>
            </w:r>
          </w:p>
        </w:tc>
        <w:tc>
          <w:tcPr>
            <w:tcW w:w="2963" w:type="pct"/>
            <w:vAlign w:val="center"/>
          </w:tcPr>
          <w:p w:rsidR="00EA0DDA" w:rsidRDefault="00EA0DDA" w:rsidP="00EA0DDA">
            <w:pPr>
              <w:pStyle w:val="ad"/>
              <w:jc w:val="left"/>
            </w:pPr>
            <w:r>
              <w:t>Ринкові дослідження, а</w:t>
            </w:r>
            <w:r w:rsidRPr="00FC6B6B">
              <w:t>нкетування, опитування за допомогою заздалегідь розробленої анкети</w:t>
            </w:r>
            <w:r>
              <w:t xml:space="preserve"> </w:t>
            </w:r>
            <w:r w:rsidRPr="00FC6B6B">
              <w:t>(опитувальника)</w:t>
            </w:r>
          </w:p>
        </w:tc>
        <w:tc>
          <w:tcPr>
            <w:tcW w:w="722" w:type="pct"/>
            <w:vAlign w:val="center"/>
          </w:tcPr>
          <w:p w:rsidR="00EA0DDA" w:rsidRDefault="00EA0DDA" w:rsidP="00EA0DDA">
            <w:pPr>
              <w:pStyle w:val="ad"/>
            </w:pPr>
            <w:r>
              <w:t>4</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Аналітичні звіти</w:t>
            </w:r>
          </w:p>
        </w:tc>
        <w:tc>
          <w:tcPr>
            <w:tcW w:w="722" w:type="pct"/>
            <w:vAlign w:val="center"/>
          </w:tcPr>
          <w:p w:rsidR="00EA0DDA" w:rsidRDefault="00EA0DDA" w:rsidP="00EA0DDA">
            <w:pPr>
              <w:pStyle w:val="ad"/>
            </w:pPr>
            <w:r>
              <w:t>3</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Статистична інформація, наявна у вільному доступі</w:t>
            </w:r>
          </w:p>
        </w:tc>
        <w:tc>
          <w:tcPr>
            <w:tcW w:w="722" w:type="pct"/>
            <w:vAlign w:val="center"/>
          </w:tcPr>
          <w:p w:rsidR="00EA0DDA" w:rsidRDefault="00EA0DDA" w:rsidP="00EA0DDA">
            <w:pPr>
              <w:pStyle w:val="ad"/>
            </w:pPr>
            <w:r>
              <w:t>3</w:t>
            </w:r>
          </w:p>
        </w:tc>
      </w:tr>
      <w:tr w:rsidR="00EA0DDA" w:rsidTr="005548B9">
        <w:tc>
          <w:tcPr>
            <w:tcW w:w="1315" w:type="pct"/>
            <w:vMerge w:val="restart"/>
            <w:vAlign w:val="center"/>
          </w:tcPr>
          <w:p w:rsidR="00EA0DDA" w:rsidRDefault="00EA0DDA" w:rsidP="00EA0DDA">
            <w:pPr>
              <w:pStyle w:val="ad"/>
              <w:jc w:val="left"/>
            </w:pPr>
            <w:r>
              <w:t>4. Збір вторинної інформації</w:t>
            </w:r>
          </w:p>
        </w:tc>
        <w:tc>
          <w:tcPr>
            <w:tcW w:w="2963" w:type="pct"/>
            <w:vAlign w:val="center"/>
          </w:tcPr>
          <w:p w:rsidR="00EA0DDA" w:rsidRDefault="00EA0DDA" w:rsidP="00EA0DDA">
            <w:pPr>
              <w:pStyle w:val="ad"/>
              <w:jc w:val="left"/>
            </w:pPr>
            <w:r>
              <w:t>Кабінетні дослідження</w:t>
            </w:r>
          </w:p>
        </w:tc>
        <w:tc>
          <w:tcPr>
            <w:tcW w:w="722" w:type="pct"/>
            <w:vAlign w:val="center"/>
          </w:tcPr>
          <w:p w:rsidR="00EA0DDA" w:rsidRDefault="00EA0DDA" w:rsidP="00EA0DDA">
            <w:pPr>
              <w:pStyle w:val="ad"/>
            </w:pPr>
            <w:r>
              <w:t>9</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В</w:t>
            </w:r>
            <w:r w:rsidRPr="00FC6B6B">
              <w:t>идання державних установ, спеціалізовані комерційні та періодичні видання і книги</w:t>
            </w:r>
            <w:r>
              <w:t xml:space="preserve"> що існують на підприємстві</w:t>
            </w:r>
          </w:p>
        </w:tc>
        <w:tc>
          <w:tcPr>
            <w:tcW w:w="722" w:type="pct"/>
            <w:vAlign w:val="center"/>
          </w:tcPr>
          <w:p w:rsidR="00EA0DDA" w:rsidRDefault="00EA0DDA" w:rsidP="00EA0DDA">
            <w:pPr>
              <w:pStyle w:val="ad"/>
            </w:pPr>
            <w:r>
              <w:t>9</w:t>
            </w:r>
          </w:p>
        </w:tc>
      </w:tr>
      <w:tr w:rsidR="00EA0DDA" w:rsidTr="005548B9">
        <w:trPr>
          <w:trHeight w:val="70"/>
        </w:trPr>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Отримання результатів</w:t>
            </w:r>
          </w:p>
        </w:tc>
        <w:tc>
          <w:tcPr>
            <w:tcW w:w="722" w:type="pct"/>
            <w:vAlign w:val="center"/>
          </w:tcPr>
          <w:p w:rsidR="00EA0DDA" w:rsidRDefault="00EA0DDA" w:rsidP="00EA0DDA">
            <w:pPr>
              <w:pStyle w:val="ad"/>
            </w:pPr>
            <w:r>
              <w:t>2</w:t>
            </w:r>
          </w:p>
        </w:tc>
      </w:tr>
      <w:tr w:rsidR="00EA0DDA" w:rsidTr="005548B9">
        <w:tc>
          <w:tcPr>
            <w:tcW w:w="1315" w:type="pct"/>
            <w:vMerge w:val="restart"/>
            <w:vAlign w:val="center"/>
          </w:tcPr>
          <w:p w:rsidR="00EA0DDA" w:rsidRDefault="00EA0DDA" w:rsidP="00EA0DDA">
            <w:pPr>
              <w:pStyle w:val="ad"/>
              <w:jc w:val="left"/>
            </w:pPr>
            <w:r>
              <w:t>5. Обробка та аналіз отриманої інформації</w:t>
            </w:r>
          </w:p>
        </w:tc>
        <w:tc>
          <w:tcPr>
            <w:tcW w:w="2963" w:type="pct"/>
            <w:vAlign w:val="center"/>
          </w:tcPr>
          <w:p w:rsidR="00EA0DDA" w:rsidRDefault="00EA0DDA" w:rsidP="00EA0DDA">
            <w:pPr>
              <w:pStyle w:val="ad"/>
              <w:jc w:val="left"/>
            </w:pPr>
            <w:r>
              <w:t>Обробка та аналіз первинної інформації</w:t>
            </w:r>
          </w:p>
        </w:tc>
        <w:tc>
          <w:tcPr>
            <w:tcW w:w="722" w:type="pct"/>
            <w:vAlign w:val="center"/>
          </w:tcPr>
          <w:p w:rsidR="00EA0DDA" w:rsidRDefault="00EA0DDA" w:rsidP="00EA0DDA">
            <w:pPr>
              <w:pStyle w:val="ad"/>
            </w:pPr>
            <w:r>
              <w:t>3</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Обробка та аналіз вторинної інформації</w:t>
            </w:r>
          </w:p>
        </w:tc>
        <w:tc>
          <w:tcPr>
            <w:tcW w:w="722" w:type="pct"/>
            <w:vAlign w:val="center"/>
          </w:tcPr>
          <w:p w:rsidR="00EA0DDA" w:rsidRDefault="00EA0DDA" w:rsidP="00EA0DDA">
            <w:pPr>
              <w:pStyle w:val="ad"/>
            </w:pPr>
            <w:r>
              <w:t>4</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Формування загального результату</w:t>
            </w:r>
          </w:p>
        </w:tc>
        <w:tc>
          <w:tcPr>
            <w:tcW w:w="722" w:type="pct"/>
            <w:vAlign w:val="center"/>
          </w:tcPr>
          <w:p w:rsidR="00EA0DDA" w:rsidRDefault="00EA0DDA" w:rsidP="00EA0DDA">
            <w:pPr>
              <w:pStyle w:val="ad"/>
            </w:pPr>
            <w:r>
              <w:t>3</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Підготовка даних для подальшої систематизації</w:t>
            </w:r>
          </w:p>
        </w:tc>
        <w:tc>
          <w:tcPr>
            <w:tcW w:w="722" w:type="pct"/>
            <w:vAlign w:val="center"/>
          </w:tcPr>
          <w:p w:rsidR="00EA0DDA" w:rsidRDefault="00EA0DDA" w:rsidP="00EA0DDA">
            <w:pPr>
              <w:pStyle w:val="ad"/>
            </w:pPr>
            <w:r>
              <w:t>5</w:t>
            </w:r>
          </w:p>
        </w:tc>
      </w:tr>
      <w:tr w:rsidR="00EA0DDA" w:rsidTr="005548B9">
        <w:tc>
          <w:tcPr>
            <w:tcW w:w="1315" w:type="pct"/>
            <w:vMerge w:val="restart"/>
            <w:vAlign w:val="center"/>
          </w:tcPr>
          <w:p w:rsidR="00EA0DDA" w:rsidRDefault="00EA0DDA" w:rsidP="00EA0DDA">
            <w:pPr>
              <w:pStyle w:val="ad"/>
              <w:jc w:val="left"/>
            </w:pPr>
            <w:r>
              <w:t>6. Формування звіту щодо перспективних постачальників та супровідних матеріалів</w:t>
            </w:r>
          </w:p>
        </w:tc>
        <w:tc>
          <w:tcPr>
            <w:tcW w:w="2963" w:type="pct"/>
            <w:vAlign w:val="center"/>
          </w:tcPr>
          <w:p w:rsidR="00EA0DDA" w:rsidRDefault="00EA0DDA" w:rsidP="00EA0DDA">
            <w:pPr>
              <w:pStyle w:val="ad"/>
              <w:jc w:val="left"/>
            </w:pPr>
            <w:r>
              <w:t>Розроблення аналітичних таблиць</w:t>
            </w:r>
          </w:p>
        </w:tc>
        <w:tc>
          <w:tcPr>
            <w:tcW w:w="722" w:type="pct"/>
            <w:vAlign w:val="center"/>
          </w:tcPr>
          <w:p w:rsidR="00EA0DDA" w:rsidRDefault="00EA0DDA" w:rsidP="00EA0DDA">
            <w:pPr>
              <w:pStyle w:val="ad"/>
            </w:pPr>
            <w:r>
              <w:t>3</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Формування графічного матеріалу</w:t>
            </w:r>
          </w:p>
        </w:tc>
        <w:tc>
          <w:tcPr>
            <w:tcW w:w="722" w:type="pct"/>
            <w:vAlign w:val="center"/>
          </w:tcPr>
          <w:p w:rsidR="00EA0DDA" w:rsidRDefault="00EA0DDA" w:rsidP="00EA0DDA">
            <w:pPr>
              <w:pStyle w:val="ad"/>
            </w:pPr>
            <w:r>
              <w:t>2</w:t>
            </w:r>
          </w:p>
        </w:tc>
      </w:tr>
      <w:tr w:rsidR="00EA0DDA" w:rsidTr="005548B9">
        <w:tc>
          <w:tcPr>
            <w:tcW w:w="1315" w:type="pct"/>
            <w:vMerge/>
            <w:vAlign w:val="center"/>
          </w:tcPr>
          <w:p w:rsidR="00EA0DDA" w:rsidRDefault="00EA0DDA" w:rsidP="00EA0DDA">
            <w:pPr>
              <w:pStyle w:val="ad"/>
              <w:jc w:val="left"/>
            </w:pPr>
          </w:p>
        </w:tc>
        <w:tc>
          <w:tcPr>
            <w:tcW w:w="2963" w:type="pct"/>
            <w:vAlign w:val="center"/>
          </w:tcPr>
          <w:p w:rsidR="00EA0DDA" w:rsidRDefault="00EA0DDA" w:rsidP="00EA0DDA">
            <w:pPr>
              <w:pStyle w:val="ad"/>
              <w:jc w:val="left"/>
            </w:pPr>
            <w:r>
              <w:t>Підготовка повного звіту та презентації для керівництва</w:t>
            </w:r>
          </w:p>
        </w:tc>
        <w:tc>
          <w:tcPr>
            <w:tcW w:w="722" w:type="pct"/>
            <w:vAlign w:val="center"/>
          </w:tcPr>
          <w:p w:rsidR="00EA0DDA" w:rsidRDefault="00EA0DDA" w:rsidP="00EA0DDA">
            <w:pPr>
              <w:pStyle w:val="ad"/>
            </w:pPr>
            <w:r>
              <w:t>2</w:t>
            </w:r>
          </w:p>
        </w:tc>
      </w:tr>
      <w:tr w:rsidR="00EA0DDA" w:rsidTr="001815E9">
        <w:tc>
          <w:tcPr>
            <w:tcW w:w="4278" w:type="pct"/>
            <w:gridSpan w:val="2"/>
            <w:vAlign w:val="center"/>
          </w:tcPr>
          <w:p w:rsidR="00EA0DDA" w:rsidRPr="00EA0DDA" w:rsidRDefault="00EA0DDA" w:rsidP="00EA0DDA">
            <w:pPr>
              <w:pStyle w:val="ad"/>
              <w:jc w:val="right"/>
            </w:pPr>
            <w:r w:rsidRPr="00EA0DDA">
              <w:t>Загальні витрати часу</w:t>
            </w:r>
          </w:p>
        </w:tc>
        <w:tc>
          <w:tcPr>
            <w:tcW w:w="722" w:type="pct"/>
            <w:vAlign w:val="center"/>
          </w:tcPr>
          <w:p w:rsidR="00EA0DDA" w:rsidRPr="00EA0DDA" w:rsidRDefault="00EA0DDA" w:rsidP="00EA0DDA">
            <w:pPr>
              <w:pStyle w:val="ad"/>
            </w:pPr>
            <w:r w:rsidRPr="00EA0DDA">
              <w:t>62 дні</w:t>
            </w:r>
          </w:p>
        </w:tc>
      </w:tr>
    </w:tbl>
    <w:p w:rsidR="003E0F86" w:rsidRPr="006D1061" w:rsidRDefault="005548B9" w:rsidP="003E0F86">
      <w:pPr>
        <w:ind w:firstLine="708"/>
        <w:rPr>
          <w:sz w:val="24"/>
          <w:szCs w:val="24"/>
          <w:lang w:val="ru-RU"/>
        </w:rPr>
      </w:pPr>
      <w:r w:rsidRPr="005548B9">
        <w:rPr>
          <w:sz w:val="24"/>
          <w:szCs w:val="24"/>
        </w:rPr>
        <w:t xml:space="preserve">Розроблено і побудовано </w:t>
      </w:r>
      <w:r w:rsidR="003E0F86" w:rsidRPr="00D76A2D">
        <w:rPr>
          <w:sz w:val="24"/>
          <w:szCs w:val="24"/>
        </w:rPr>
        <w:t xml:space="preserve">автором </w:t>
      </w:r>
      <w:r w:rsidR="00953F7E">
        <w:rPr>
          <w:sz w:val="24"/>
          <w:szCs w:val="24"/>
        </w:rPr>
        <w:t xml:space="preserve">на основі джерела </w:t>
      </w:r>
      <w:r w:rsidR="00953F7E" w:rsidRPr="006D1061">
        <w:rPr>
          <w:sz w:val="24"/>
          <w:szCs w:val="24"/>
          <w:lang w:val="ru-RU"/>
        </w:rPr>
        <w:t>[</w:t>
      </w:r>
      <w:r w:rsidR="006D1061" w:rsidRPr="006D1061">
        <w:rPr>
          <w:sz w:val="24"/>
          <w:szCs w:val="24"/>
          <w:lang w:val="ru-RU"/>
        </w:rPr>
        <w:t>40</w:t>
      </w:r>
      <w:r w:rsidR="00953F7E" w:rsidRPr="006D1061">
        <w:rPr>
          <w:sz w:val="24"/>
          <w:szCs w:val="24"/>
          <w:lang w:val="ru-RU"/>
        </w:rPr>
        <w:t>]</w:t>
      </w:r>
    </w:p>
    <w:p w:rsidR="00E33414" w:rsidRDefault="00E33414" w:rsidP="003E0F86"/>
    <w:p w:rsidR="003E0F86" w:rsidRDefault="003E0F86" w:rsidP="003E0F86">
      <w:r>
        <w:t>Отже, загальна тривалість проведення дослідження – 2 місяці. З урахуванням того, що запасів товару у ТОВ «Конт</w:t>
      </w:r>
      <w:r w:rsidR="00012988">
        <w:t>е</w:t>
      </w:r>
      <w:r>
        <w:t xml:space="preserve"> Україна» вистачає ще на 6 місяців, цього часу достатньо для пошуку нових постачальників та поставки нової продукції.</w:t>
      </w:r>
    </w:p>
    <w:p w:rsidR="003E0F86" w:rsidRPr="00C72F1D" w:rsidRDefault="003E0F86" w:rsidP="003E0F86">
      <w:pPr>
        <w:ind w:firstLine="708"/>
      </w:pPr>
      <w:r w:rsidRPr="00C72F1D">
        <w:t xml:space="preserve">Проведені відділом </w:t>
      </w:r>
      <w:r>
        <w:t xml:space="preserve">постачання </w:t>
      </w:r>
      <w:r w:rsidRPr="00C72F1D">
        <w:t>дослідження спрямовані на виявлення проблем у використанні рівня з</w:t>
      </w:r>
      <w:r>
        <w:t>акупівельного</w:t>
      </w:r>
      <w:r w:rsidRPr="00C72F1D">
        <w:t xml:space="preserve"> потенціалу ТОВ «</w:t>
      </w:r>
      <w:r w:rsidR="00012988">
        <w:t>Конте</w:t>
      </w:r>
      <w:r>
        <w:t xml:space="preserve"> Україна</w:t>
      </w:r>
      <w:r w:rsidRPr="00C72F1D">
        <w:t xml:space="preserve">» </w:t>
      </w:r>
      <w:r w:rsidR="006D1061">
        <w:t>враховуючи</w:t>
      </w:r>
      <w:r w:rsidRPr="00C72F1D">
        <w:t xml:space="preserve"> стадії життєвого циклу цільового ринку і вироблення рекомендацій з їхнього подолання.</w:t>
      </w:r>
    </w:p>
    <w:p w:rsidR="003E0F86" w:rsidRPr="00C72F1D" w:rsidRDefault="003E0F86" w:rsidP="003E0F86">
      <w:pPr>
        <w:ind w:firstLine="708"/>
      </w:pPr>
      <w:r w:rsidRPr="00C72F1D">
        <w:t>Безпосередньо оцінка з</w:t>
      </w:r>
      <w:r>
        <w:t>акупівельного</w:t>
      </w:r>
      <w:r w:rsidRPr="00C72F1D">
        <w:t xml:space="preserve"> потенціалу підприємства здійснювалася в два етапи з використанням таких методів маркетингового дослідження, як експертна оцінка й анкетування.</w:t>
      </w:r>
    </w:p>
    <w:p w:rsidR="003E0F86" w:rsidRPr="00F7467F" w:rsidRDefault="003E0F86" w:rsidP="003E0F86">
      <w:pPr>
        <w:ind w:firstLine="708"/>
      </w:pPr>
      <w:r w:rsidRPr="00C72F1D">
        <w:t>Перший етап дослідження полягає в експертній оцінці елементів комплексної системи з</w:t>
      </w:r>
      <w:r>
        <w:t>акупівельного</w:t>
      </w:r>
      <w:r w:rsidRPr="00C72F1D">
        <w:t xml:space="preserve"> потенціалу. Як  експерти виступали фахівці </w:t>
      </w:r>
      <w:r w:rsidRPr="00C72F1D">
        <w:lastRenderedPageBreak/>
        <w:t xml:space="preserve">відділу </w:t>
      </w:r>
      <w:r>
        <w:t>постачання</w:t>
      </w:r>
      <w:r w:rsidRPr="00C72F1D">
        <w:t xml:space="preserve"> та економічного відділу ТОВ «</w:t>
      </w:r>
      <w:r w:rsidR="00012988">
        <w:t>Конте</w:t>
      </w:r>
      <w:r>
        <w:t xml:space="preserve"> Україна</w:t>
      </w:r>
      <w:r w:rsidRPr="00C72F1D">
        <w:t>», яким була запропонована анкета у виді таблиці для оцінки кожного елемента підсистеми збутового потенціалу підприємства (</w:t>
      </w:r>
      <w:r>
        <w:t>Додаток 1</w:t>
      </w:r>
      <w:r w:rsidR="00F7467F">
        <w:t>)</w:t>
      </w:r>
      <w:r w:rsidR="006D1061">
        <w:t xml:space="preserve"> </w:t>
      </w:r>
      <w:r w:rsidR="006D1061" w:rsidRPr="00F7467F">
        <w:t>[41]</w:t>
      </w:r>
      <w:r w:rsidR="00F7467F" w:rsidRPr="00F7467F">
        <w:t>.</w:t>
      </w:r>
    </w:p>
    <w:p w:rsidR="003E0F86" w:rsidRPr="00C72F1D" w:rsidRDefault="003E0F86" w:rsidP="003E0F86">
      <w:pPr>
        <w:ind w:firstLine="708"/>
      </w:pPr>
      <w:r w:rsidRPr="00C72F1D">
        <w:t>Комплексна система з</w:t>
      </w:r>
      <w:r>
        <w:t>акупівельного</w:t>
      </w:r>
      <w:r w:rsidRPr="00C72F1D">
        <w:t xml:space="preserve"> потенціалу підприємства містить у собі три системи: систему забезпечення, керування і підтримки з</w:t>
      </w:r>
      <w:r>
        <w:t>акупівельн</w:t>
      </w:r>
      <w:r w:rsidRPr="00C72F1D">
        <w:t>ої діяльності. Кожна з цих систем структурно інтегрує в собі три підсистеми. Наприклад, система забезпечення з</w:t>
      </w:r>
      <w:r>
        <w:t>акупівельн</w:t>
      </w:r>
      <w:r w:rsidRPr="00C72F1D">
        <w:t xml:space="preserve"> діяльності включає три підсистеми: інформаційного, кадрового і товарного забезпечення.</w:t>
      </w:r>
    </w:p>
    <w:p w:rsidR="003E0F86" w:rsidRPr="00C72F1D" w:rsidRDefault="003E0F86" w:rsidP="003E0F86">
      <w:pPr>
        <w:ind w:firstLine="708"/>
      </w:pPr>
      <w:r w:rsidRPr="00C72F1D">
        <w:t>Кожна підсистема у свою чергу розділяється на параметри й індикатори. Наприклад, підсистема інформаційного забезпечення включає два параметри: розробку системи маркетингової інформації і внутрішню комунікаційну політику.</w:t>
      </w:r>
      <w:r>
        <w:t xml:space="preserve"> </w:t>
      </w:r>
      <w:r w:rsidRPr="00C72F1D">
        <w:t>Експерти оцінювали кожен індикатор підсистеми окремо відповідно до наступної шкали балів:</w:t>
      </w:r>
    </w:p>
    <w:p w:rsidR="003E0F86" w:rsidRPr="00C72F1D" w:rsidRDefault="003E0F86" w:rsidP="003E0F86">
      <w:pPr>
        <w:numPr>
          <w:ilvl w:val="0"/>
          <w:numId w:val="9"/>
        </w:numPr>
      </w:pPr>
      <w:r w:rsidRPr="00C72F1D">
        <w:t xml:space="preserve">0,25 — погано використовується потенціал підсистеми; </w:t>
      </w:r>
    </w:p>
    <w:p w:rsidR="003E0F86" w:rsidRPr="00C72F1D" w:rsidRDefault="003E0F86" w:rsidP="003E0F86">
      <w:pPr>
        <w:numPr>
          <w:ilvl w:val="0"/>
          <w:numId w:val="9"/>
        </w:numPr>
      </w:pPr>
      <w:r w:rsidRPr="00C72F1D">
        <w:t xml:space="preserve">0,5 — не повною мірою використовується потенціал підсистеми; </w:t>
      </w:r>
    </w:p>
    <w:p w:rsidR="003E0F86" w:rsidRPr="00C72F1D" w:rsidRDefault="003E0F86" w:rsidP="003E0F86">
      <w:pPr>
        <w:numPr>
          <w:ilvl w:val="0"/>
          <w:numId w:val="9"/>
        </w:numPr>
      </w:pPr>
      <w:r w:rsidRPr="00C72F1D">
        <w:t xml:space="preserve">0,75 — добре використовується потенціал підсистеми; </w:t>
      </w:r>
    </w:p>
    <w:p w:rsidR="003E0F86" w:rsidRPr="00C72F1D" w:rsidRDefault="003E0F86" w:rsidP="003E0F86">
      <w:pPr>
        <w:numPr>
          <w:ilvl w:val="0"/>
          <w:numId w:val="9"/>
        </w:numPr>
      </w:pPr>
      <w:r w:rsidRPr="00C72F1D">
        <w:t xml:space="preserve">1 — цілком використовується потенціал підсистеми. </w:t>
      </w:r>
    </w:p>
    <w:p w:rsidR="003E0F86" w:rsidRPr="00C72F1D" w:rsidRDefault="003E0F86" w:rsidP="003E0F86">
      <w:r w:rsidRPr="00C72F1D">
        <w:t>По кожній підсистемі була виведена підсумкова сума балів.</w:t>
      </w:r>
    </w:p>
    <w:p w:rsidR="003E0F86" w:rsidRPr="00F7467F" w:rsidRDefault="003E0F86" w:rsidP="003E0F86">
      <w:pPr>
        <w:ind w:firstLine="708"/>
      </w:pPr>
      <w:r w:rsidRPr="00C72F1D">
        <w:t>Другим етапом дослідження є розрахунок загальної оцінки рівня використання з</w:t>
      </w:r>
      <w:r>
        <w:t>акупівельн</w:t>
      </w:r>
      <w:r w:rsidRPr="00C72F1D">
        <w:t>ого потенціалу. Для розрахунку нами була використана матриця значимості елементів з</w:t>
      </w:r>
      <w:r>
        <w:t>акупівельн</w:t>
      </w:r>
      <w:r w:rsidRPr="00C72F1D">
        <w:t>ого потенціалу з урахуванням життєвого циклу цільового ринку. Матриця значимості дає можливість визначити, наскільки та або інша підсистема значима на стадії життєвого циклу цільового ринку (</w:t>
      </w:r>
      <w:r>
        <w:t>Додаток 2</w:t>
      </w:r>
      <w:r w:rsidR="00F7467F">
        <w:t>)</w:t>
      </w:r>
      <w:r w:rsidR="006D1061" w:rsidRPr="006D1061">
        <w:t xml:space="preserve"> [</w:t>
      </w:r>
      <w:r w:rsidR="006D1061" w:rsidRPr="00F7467F">
        <w:t>42]</w:t>
      </w:r>
      <w:r w:rsidR="00F7467F" w:rsidRPr="00F7467F">
        <w:t>.</w:t>
      </w:r>
    </w:p>
    <w:p w:rsidR="003E0F86" w:rsidRPr="00C72F1D" w:rsidRDefault="003E0F86" w:rsidP="003E0F86">
      <w:r w:rsidRPr="00C72F1D">
        <w:t>Цільовий ринок, як і товар, проходить у своєму розвитку кілька етапів: формування, прискорення росту, уповільнення росту, стабілізація, спад.</w:t>
      </w:r>
    </w:p>
    <w:p w:rsidR="003E0F86" w:rsidRPr="00C72F1D" w:rsidRDefault="003E0F86" w:rsidP="003E0F86">
      <w:r w:rsidRPr="00C72F1D">
        <w:t>У нашому випадку цільовий ринок підприємства перебуває в стадії стабілізації, для якої характерне зниження попиту на продукцію виробника в результаті переключення уваги споживачів на маркетингові дії конкурентів.</w:t>
      </w:r>
    </w:p>
    <w:p w:rsidR="003E0F86" w:rsidRPr="00C72F1D" w:rsidRDefault="003E0F86" w:rsidP="003E0F86">
      <w:r w:rsidRPr="00C72F1D">
        <w:lastRenderedPageBreak/>
        <w:t>Відповідно до матриці значимості елементів збутового потенціалу найбільш важливими на стадії стабілізації цільового ринку є елементи таких підсистем збутового потенціалу, як підсистема маркетингових комунікацій опосередкованого впливу (20 балів), що включає рекламну політику підприємства і заходу щодо паблік рілейшнз, а також підсистема сервісної підтримки (20 балів), яка включає сервісну політику</w:t>
      </w:r>
      <w:r w:rsidR="002A142C">
        <w:t>. Менш важливими на даний момент на</w:t>
      </w:r>
      <w:r w:rsidRPr="00C72F1D">
        <w:t xml:space="preserve"> цільово</w:t>
      </w:r>
      <w:r w:rsidR="00F926EF">
        <w:t>му</w:t>
      </w:r>
      <w:r w:rsidRPr="00C72F1D">
        <w:t xml:space="preserve"> ринку є елементи підсистем інформаційного, кадрового, товарного забезпечення (по 5 балів відповідно) і елементи підсистеми програмування (5 балів).</w:t>
      </w:r>
    </w:p>
    <w:p w:rsidR="003E0F86" w:rsidRPr="00F7467F" w:rsidRDefault="003E0F86" w:rsidP="003E0F86">
      <w:pPr>
        <w:rPr>
          <w:lang w:val="ru-RU"/>
        </w:rPr>
      </w:pPr>
      <w:r w:rsidRPr="00C72F1D">
        <w:t xml:space="preserve">Значимість підсистеми повинна визначатися експертним шляхом, виходячи з </w:t>
      </w:r>
      <w:r w:rsidR="002A142C">
        <w:t>загальної</w:t>
      </w:r>
      <w:r w:rsidRPr="00C72F1D">
        <w:t xml:space="preserve"> суми, рівн</w:t>
      </w:r>
      <w:r w:rsidR="00F7467F">
        <w:t>им 100 балам</w:t>
      </w:r>
      <w:r w:rsidR="006D1061" w:rsidRPr="006D1061">
        <w:rPr>
          <w:lang w:val="ru-RU"/>
        </w:rPr>
        <w:t xml:space="preserve"> [</w:t>
      </w:r>
      <w:r w:rsidR="006D1061" w:rsidRPr="001B27B3">
        <w:rPr>
          <w:lang w:val="ru-RU"/>
        </w:rPr>
        <w:t>42]</w:t>
      </w:r>
      <w:r w:rsidR="00F7467F" w:rsidRPr="00F7467F">
        <w:rPr>
          <w:lang w:val="ru-RU"/>
        </w:rPr>
        <w:t>.</w:t>
      </w:r>
    </w:p>
    <w:p w:rsidR="003E0F86" w:rsidRDefault="003E0F86" w:rsidP="003E0F86">
      <w:pPr>
        <w:rPr>
          <w:lang w:val="en-US"/>
        </w:rPr>
      </w:pPr>
      <w:r w:rsidRPr="00C72F1D">
        <w:t>Для розрахунку рівня з</w:t>
      </w:r>
      <w:r>
        <w:t>акупівельн</w:t>
      </w:r>
      <w:r w:rsidRPr="00C72F1D">
        <w:t>ого потенціалу була використана також система зважених оцінок. Зважена оцінка розраховується шляхом множення кожної оцінки підсистеми на її значимість. Сума зважених оцінок по всіх підсистемах дає зага</w:t>
      </w:r>
      <w:r>
        <w:t xml:space="preserve">льну оцінку рівня використання </w:t>
      </w:r>
      <w:r w:rsidRPr="00C72F1D">
        <w:t xml:space="preserve">потенціалу підприємства, що буде збільшуватися при наближенні отриманого показника до 1000 (табл. </w:t>
      </w:r>
      <w:r>
        <w:t>2</w:t>
      </w:r>
      <w:r w:rsidRPr="00C72F1D">
        <w:t>.</w:t>
      </w:r>
      <w:r>
        <w:t>4</w:t>
      </w:r>
      <w:r w:rsidR="00F7467F">
        <w:t>)</w:t>
      </w:r>
      <w:r w:rsidR="006D1061">
        <w:rPr>
          <w:lang w:val="en-US"/>
        </w:rPr>
        <w:t xml:space="preserve"> [43,44]</w:t>
      </w:r>
      <w:r w:rsidR="00F7467F">
        <w:rPr>
          <w:lang w:val="en-US"/>
        </w:rPr>
        <w:t>.</w:t>
      </w:r>
    </w:p>
    <w:p w:rsidR="00E33414" w:rsidRPr="006D1061" w:rsidRDefault="00E33414" w:rsidP="003E0F86">
      <w:pPr>
        <w:rPr>
          <w:lang w:val="en-US"/>
        </w:rPr>
      </w:pPr>
    </w:p>
    <w:p w:rsidR="003E0F86" w:rsidRPr="00D15083" w:rsidRDefault="0075445B" w:rsidP="00D15083">
      <w:r w:rsidRPr="00D15083">
        <w:t>Таблиця 2.4 - Оцінка</w:t>
      </w:r>
      <w:r w:rsidR="003E0F86" w:rsidRPr="00D15083">
        <w:t xml:space="preserve"> рівня використання закупівельного потенціалу підприємства</w:t>
      </w:r>
    </w:p>
    <w:tbl>
      <w:tblPr>
        <w:tblStyle w:val="ac"/>
        <w:tblW w:w="5005" w:type="pct"/>
        <w:tblLook w:val="0000" w:firstRow="0" w:lastRow="0" w:firstColumn="0" w:lastColumn="0" w:noHBand="0" w:noVBand="0"/>
      </w:tblPr>
      <w:tblGrid>
        <w:gridCol w:w="4346"/>
        <w:gridCol w:w="2633"/>
        <w:gridCol w:w="1444"/>
        <w:gridCol w:w="1498"/>
      </w:tblGrid>
      <w:tr w:rsidR="003E0F86" w:rsidRPr="00C72F1D" w:rsidTr="00D15083">
        <w:trPr>
          <w:trHeight w:val="1333"/>
        </w:trPr>
        <w:tc>
          <w:tcPr>
            <w:tcW w:w="2190" w:type="pct"/>
            <w:vAlign w:val="center"/>
          </w:tcPr>
          <w:p w:rsidR="003E0F86" w:rsidRPr="00C72F1D" w:rsidRDefault="003E0F86" w:rsidP="00D15083">
            <w:pPr>
              <w:spacing w:line="240" w:lineRule="auto"/>
              <w:ind w:firstLine="0"/>
              <w:jc w:val="center"/>
              <w:rPr>
                <w:sz w:val="24"/>
                <w:szCs w:val="24"/>
              </w:rPr>
            </w:pPr>
            <w:r w:rsidRPr="00C72F1D">
              <w:rPr>
                <w:sz w:val="24"/>
                <w:szCs w:val="24"/>
              </w:rPr>
              <w:t>Найменування підсистеми потенціалу</w:t>
            </w:r>
          </w:p>
        </w:tc>
        <w:tc>
          <w:tcPr>
            <w:tcW w:w="1327" w:type="pct"/>
            <w:vAlign w:val="center"/>
          </w:tcPr>
          <w:p w:rsidR="003E0F86" w:rsidRPr="00C72F1D" w:rsidRDefault="003E0F86" w:rsidP="00D15083">
            <w:pPr>
              <w:spacing w:line="240" w:lineRule="auto"/>
              <w:ind w:firstLine="0"/>
              <w:jc w:val="center"/>
              <w:rPr>
                <w:sz w:val="24"/>
                <w:szCs w:val="24"/>
              </w:rPr>
            </w:pPr>
            <w:r w:rsidRPr="00C72F1D">
              <w:rPr>
                <w:sz w:val="24"/>
                <w:szCs w:val="24"/>
              </w:rPr>
              <w:t>Оцінка використання кожної підсистеми потенціалу</w:t>
            </w:r>
          </w:p>
        </w:tc>
        <w:tc>
          <w:tcPr>
            <w:tcW w:w="728" w:type="pct"/>
            <w:vAlign w:val="center"/>
          </w:tcPr>
          <w:p w:rsidR="003E0F86" w:rsidRPr="00C72F1D" w:rsidRDefault="003E0F86" w:rsidP="00D15083">
            <w:pPr>
              <w:spacing w:line="240" w:lineRule="auto"/>
              <w:ind w:firstLine="0"/>
              <w:jc w:val="center"/>
              <w:rPr>
                <w:sz w:val="24"/>
                <w:szCs w:val="24"/>
              </w:rPr>
            </w:pPr>
            <w:r w:rsidRPr="00C72F1D">
              <w:rPr>
                <w:sz w:val="24"/>
                <w:szCs w:val="24"/>
              </w:rPr>
              <w:t>Значимість елементів потенціалу</w:t>
            </w:r>
          </w:p>
        </w:tc>
        <w:tc>
          <w:tcPr>
            <w:tcW w:w="755" w:type="pct"/>
            <w:vAlign w:val="center"/>
          </w:tcPr>
          <w:p w:rsidR="003E0F86" w:rsidRPr="00C72F1D" w:rsidRDefault="003E0F86" w:rsidP="00D15083">
            <w:pPr>
              <w:spacing w:line="240" w:lineRule="auto"/>
              <w:ind w:firstLine="0"/>
              <w:jc w:val="center"/>
              <w:rPr>
                <w:sz w:val="24"/>
                <w:szCs w:val="24"/>
              </w:rPr>
            </w:pPr>
            <w:r w:rsidRPr="00C72F1D">
              <w:rPr>
                <w:sz w:val="24"/>
                <w:szCs w:val="24"/>
              </w:rPr>
              <w:t>Зважена оцінка, бали</w:t>
            </w:r>
          </w:p>
        </w:tc>
      </w:tr>
      <w:tr w:rsidR="003E0F86" w:rsidRPr="00C72F1D" w:rsidTr="00D15083">
        <w:trPr>
          <w:trHeight w:val="888"/>
        </w:trPr>
        <w:tc>
          <w:tcPr>
            <w:tcW w:w="2190" w:type="pct"/>
            <w:vAlign w:val="center"/>
          </w:tcPr>
          <w:p w:rsidR="003E0F86" w:rsidRPr="00C72F1D" w:rsidRDefault="003E0F86" w:rsidP="00D15083">
            <w:pPr>
              <w:spacing w:line="240" w:lineRule="auto"/>
              <w:ind w:firstLine="0"/>
              <w:jc w:val="left"/>
              <w:rPr>
                <w:sz w:val="24"/>
                <w:szCs w:val="24"/>
              </w:rPr>
            </w:pPr>
            <w:r w:rsidRPr="00C72F1D">
              <w:rPr>
                <w:sz w:val="24"/>
                <w:szCs w:val="24"/>
              </w:rPr>
              <w:t>Підсистема інформаційного забезпечення</w:t>
            </w:r>
          </w:p>
        </w:tc>
        <w:tc>
          <w:tcPr>
            <w:tcW w:w="1327" w:type="pct"/>
            <w:vAlign w:val="center"/>
          </w:tcPr>
          <w:p w:rsidR="003E0F86" w:rsidRPr="00C72F1D" w:rsidRDefault="003E0F86" w:rsidP="00D15083">
            <w:pPr>
              <w:spacing w:line="240" w:lineRule="auto"/>
              <w:ind w:firstLine="0"/>
              <w:jc w:val="center"/>
              <w:rPr>
                <w:sz w:val="24"/>
                <w:szCs w:val="24"/>
              </w:rPr>
            </w:pPr>
            <w:r w:rsidRPr="00C72F1D">
              <w:rPr>
                <w:sz w:val="24"/>
                <w:szCs w:val="24"/>
              </w:rPr>
              <w:t>4,25</w:t>
            </w:r>
          </w:p>
        </w:tc>
        <w:tc>
          <w:tcPr>
            <w:tcW w:w="728" w:type="pct"/>
            <w:vAlign w:val="center"/>
          </w:tcPr>
          <w:p w:rsidR="003E0F86" w:rsidRPr="00C72F1D" w:rsidRDefault="003E0F86" w:rsidP="00D15083">
            <w:pPr>
              <w:spacing w:line="240" w:lineRule="auto"/>
              <w:ind w:firstLine="0"/>
              <w:jc w:val="center"/>
              <w:rPr>
                <w:sz w:val="24"/>
                <w:szCs w:val="24"/>
              </w:rPr>
            </w:pPr>
            <w:r w:rsidRPr="00C72F1D">
              <w:rPr>
                <w:sz w:val="24"/>
                <w:szCs w:val="24"/>
              </w:rPr>
              <w:t>5</w:t>
            </w:r>
          </w:p>
        </w:tc>
        <w:tc>
          <w:tcPr>
            <w:tcW w:w="755" w:type="pct"/>
            <w:vAlign w:val="center"/>
          </w:tcPr>
          <w:p w:rsidR="003E0F86" w:rsidRPr="00C72F1D" w:rsidRDefault="003E0F86" w:rsidP="00D15083">
            <w:pPr>
              <w:spacing w:line="240" w:lineRule="auto"/>
              <w:ind w:firstLine="0"/>
              <w:jc w:val="center"/>
              <w:rPr>
                <w:sz w:val="24"/>
                <w:szCs w:val="24"/>
              </w:rPr>
            </w:pPr>
            <w:r w:rsidRPr="00C72F1D">
              <w:rPr>
                <w:sz w:val="24"/>
                <w:szCs w:val="24"/>
              </w:rPr>
              <w:t>21,25</w:t>
            </w:r>
          </w:p>
        </w:tc>
      </w:tr>
      <w:tr w:rsidR="008C59D7" w:rsidRPr="00C72F1D" w:rsidTr="00D15083">
        <w:trPr>
          <w:trHeight w:val="425"/>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кадрового забезпечення</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5,25</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5</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26,25</w:t>
            </w:r>
          </w:p>
        </w:tc>
      </w:tr>
      <w:tr w:rsidR="008C59D7" w:rsidRPr="00C72F1D" w:rsidTr="00D15083">
        <w:trPr>
          <w:trHeight w:val="443"/>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товарного забезпечення</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4,38</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5</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21,9</w:t>
            </w:r>
          </w:p>
        </w:tc>
      </w:tr>
      <w:tr w:rsidR="008C59D7" w:rsidRPr="00C72F1D" w:rsidTr="00D15083">
        <w:trPr>
          <w:trHeight w:val="443"/>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програмування</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2,25</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5</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11,25</w:t>
            </w:r>
          </w:p>
        </w:tc>
      </w:tr>
      <w:tr w:rsidR="008C59D7" w:rsidRPr="00C72F1D" w:rsidTr="00D15083">
        <w:trPr>
          <w:trHeight w:val="888"/>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організації з</w:t>
            </w:r>
            <w:r>
              <w:rPr>
                <w:sz w:val="24"/>
                <w:szCs w:val="24"/>
              </w:rPr>
              <w:t>акупівельної</w:t>
            </w:r>
            <w:r w:rsidRPr="00C72F1D">
              <w:rPr>
                <w:sz w:val="24"/>
                <w:szCs w:val="24"/>
              </w:rPr>
              <w:t xml:space="preserve"> діяльності</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1,28</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10</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13,8</w:t>
            </w:r>
          </w:p>
        </w:tc>
      </w:tr>
      <w:tr w:rsidR="008C59D7" w:rsidRPr="00C72F1D" w:rsidTr="00D15083">
        <w:trPr>
          <w:trHeight w:val="443"/>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контролю і координації</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6,5</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15</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97,5</w:t>
            </w:r>
          </w:p>
        </w:tc>
      </w:tr>
    </w:tbl>
    <w:p w:rsidR="00EA0DDA" w:rsidRDefault="00EA0DDA"/>
    <w:p w:rsidR="00D15083" w:rsidRDefault="00D15083">
      <w:r w:rsidRPr="00D15083">
        <w:t>Продовження таблиці 2.4 - Оцінка рівня використання закупівельного потенціалу підприємства</w:t>
      </w:r>
    </w:p>
    <w:tbl>
      <w:tblPr>
        <w:tblStyle w:val="ac"/>
        <w:tblW w:w="5000" w:type="pct"/>
        <w:tblLook w:val="0000" w:firstRow="0" w:lastRow="0" w:firstColumn="0" w:lastColumn="0" w:noHBand="0" w:noVBand="0"/>
      </w:tblPr>
      <w:tblGrid>
        <w:gridCol w:w="4341"/>
        <w:gridCol w:w="2630"/>
        <w:gridCol w:w="1443"/>
        <w:gridCol w:w="1497"/>
      </w:tblGrid>
      <w:tr w:rsidR="008C59D7" w:rsidRPr="00C72F1D" w:rsidTr="00D15083">
        <w:trPr>
          <w:trHeight w:val="837"/>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маркетингових комунікацій опосередкованого впливу</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7</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15</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105</w:t>
            </w:r>
          </w:p>
        </w:tc>
      </w:tr>
      <w:tr w:rsidR="008C59D7" w:rsidRPr="00C72F1D" w:rsidTr="00D15083">
        <w:trPr>
          <w:trHeight w:val="837"/>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маркетингових комунікацій безпосереднього впливу</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3</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20</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60</w:t>
            </w:r>
          </w:p>
        </w:tc>
      </w:tr>
      <w:tr w:rsidR="008C59D7" w:rsidRPr="00C72F1D" w:rsidTr="00D15083">
        <w:trPr>
          <w:trHeight w:val="400"/>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Підсистема сервісної підтримки</w:t>
            </w:r>
          </w:p>
        </w:tc>
        <w:tc>
          <w:tcPr>
            <w:tcW w:w="1327" w:type="pct"/>
            <w:vAlign w:val="center"/>
          </w:tcPr>
          <w:p w:rsidR="008C59D7" w:rsidRPr="00C72F1D" w:rsidRDefault="008C59D7" w:rsidP="00D15083">
            <w:pPr>
              <w:spacing w:line="240" w:lineRule="auto"/>
              <w:ind w:firstLine="0"/>
              <w:jc w:val="center"/>
              <w:rPr>
                <w:sz w:val="24"/>
                <w:szCs w:val="24"/>
              </w:rPr>
            </w:pPr>
            <w:r w:rsidRPr="00C72F1D">
              <w:rPr>
                <w:sz w:val="24"/>
                <w:szCs w:val="24"/>
              </w:rPr>
              <w:t>1,75</w:t>
            </w:r>
          </w:p>
        </w:tc>
        <w:tc>
          <w:tcPr>
            <w:tcW w:w="728" w:type="pct"/>
            <w:vAlign w:val="center"/>
          </w:tcPr>
          <w:p w:rsidR="008C59D7" w:rsidRPr="00C72F1D" w:rsidRDefault="008C59D7" w:rsidP="00D15083">
            <w:pPr>
              <w:spacing w:line="240" w:lineRule="auto"/>
              <w:ind w:firstLine="0"/>
              <w:jc w:val="center"/>
              <w:rPr>
                <w:sz w:val="24"/>
                <w:szCs w:val="24"/>
              </w:rPr>
            </w:pPr>
            <w:r w:rsidRPr="00C72F1D">
              <w:rPr>
                <w:sz w:val="24"/>
                <w:szCs w:val="24"/>
              </w:rPr>
              <w:t>20</w:t>
            </w: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35</w:t>
            </w:r>
          </w:p>
        </w:tc>
      </w:tr>
      <w:tr w:rsidR="008C59D7" w:rsidRPr="00C72F1D" w:rsidTr="00D15083">
        <w:trPr>
          <w:trHeight w:val="837"/>
        </w:trPr>
        <w:tc>
          <w:tcPr>
            <w:tcW w:w="2190" w:type="pct"/>
            <w:vAlign w:val="center"/>
          </w:tcPr>
          <w:p w:rsidR="008C59D7" w:rsidRPr="00C72F1D" w:rsidRDefault="008C59D7" w:rsidP="00D15083">
            <w:pPr>
              <w:spacing w:line="240" w:lineRule="auto"/>
              <w:ind w:firstLine="0"/>
              <w:jc w:val="left"/>
              <w:rPr>
                <w:sz w:val="24"/>
                <w:szCs w:val="24"/>
              </w:rPr>
            </w:pPr>
            <w:r w:rsidRPr="00C72F1D">
              <w:rPr>
                <w:sz w:val="24"/>
                <w:szCs w:val="24"/>
              </w:rPr>
              <w:t>Загальна оцінка рівня використання потенціалу підприємства</w:t>
            </w:r>
          </w:p>
        </w:tc>
        <w:tc>
          <w:tcPr>
            <w:tcW w:w="1327" w:type="pct"/>
            <w:vAlign w:val="center"/>
          </w:tcPr>
          <w:p w:rsidR="008C59D7" w:rsidRPr="00C72F1D" w:rsidRDefault="008C59D7" w:rsidP="00D15083">
            <w:pPr>
              <w:spacing w:line="240" w:lineRule="auto"/>
              <w:ind w:firstLine="0"/>
              <w:jc w:val="center"/>
              <w:rPr>
                <w:sz w:val="24"/>
                <w:szCs w:val="24"/>
              </w:rPr>
            </w:pPr>
          </w:p>
        </w:tc>
        <w:tc>
          <w:tcPr>
            <w:tcW w:w="728" w:type="pct"/>
            <w:vAlign w:val="center"/>
          </w:tcPr>
          <w:p w:rsidR="008C59D7" w:rsidRPr="00C72F1D" w:rsidRDefault="008C59D7" w:rsidP="00D15083">
            <w:pPr>
              <w:spacing w:line="240" w:lineRule="auto"/>
              <w:ind w:firstLine="0"/>
              <w:jc w:val="center"/>
              <w:rPr>
                <w:sz w:val="24"/>
                <w:szCs w:val="24"/>
              </w:rPr>
            </w:pPr>
          </w:p>
        </w:tc>
        <w:tc>
          <w:tcPr>
            <w:tcW w:w="755" w:type="pct"/>
            <w:vAlign w:val="center"/>
          </w:tcPr>
          <w:p w:rsidR="008C59D7" w:rsidRPr="00C72F1D" w:rsidRDefault="008C59D7" w:rsidP="00D15083">
            <w:pPr>
              <w:spacing w:line="240" w:lineRule="auto"/>
              <w:ind w:firstLine="0"/>
              <w:jc w:val="center"/>
              <w:rPr>
                <w:sz w:val="24"/>
                <w:szCs w:val="24"/>
              </w:rPr>
            </w:pPr>
            <w:r w:rsidRPr="00C72F1D">
              <w:rPr>
                <w:sz w:val="24"/>
                <w:szCs w:val="24"/>
              </w:rPr>
              <w:t>391,95</w:t>
            </w:r>
          </w:p>
        </w:tc>
      </w:tr>
    </w:tbl>
    <w:p w:rsidR="003E0F86" w:rsidRPr="006D1061" w:rsidRDefault="005548B9" w:rsidP="003E0F86">
      <w:pPr>
        <w:ind w:firstLine="708"/>
        <w:rPr>
          <w:sz w:val="24"/>
          <w:szCs w:val="24"/>
          <w:lang w:val="ru-RU"/>
        </w:rPr>
      </w:pPr>
      <w:r w:rsidRPr="005548B9">
        <w:rPr>
          <w:sz w:val="24"/>
          <w:szCs w:val="24"/>
        </w:rPr>
        <w:t xml:space="preserve">Розроблено і побудовано </w:t>
      </w:r>
      <w:r w:rsidR="003E0F86" w:rsidRPr="00D76A2D">
        <w:rPr>
          <w:sz w:val="24"/>
          <w:szCs w:val="24"/>
        </w:rPr>
        <w:t>автором на основі внутрішніх даних компанії</w:t>
      </w:r>
      <w:r w:rsidR="006D1061">
        <w:rPr>
          <w:sz w:val="24"/>
          <w:szCs w:val="24"/>
        </w:rPr>
        <w:t xml:space="preserve"> та джерела </w:t>
      </w:r>
      <w:r w:rsidR="006D1061" w:rsidRPr="006D1061">
        <w:rPr>
          <w:sz w:val="24"/>
          <w:szCs w:val="24"/>
          <w:lang w:val="ru-RU"/>
        </w:rPr>
        <w:t>[</w:t>
      </w:r>
      <w:r w:rsidR="006D1061">
        <w:rPr>
          <w:sz w:val="24"/>
          <w:szCs w:val="24"/>
        </w:rPr>
        <w:t>43</w:t>
      </w:r>
      <w:r w:rsidR="006D1061" w:rsidRPr="006D1061">
        <w:rPr>
          <w:sz w:val="24"/>
          <w:szCs w:val="24"/>
          <w:lang w:val="ru-RU"/>
        </w:rPr>
        <w:t>]</w:t>
      </w:r>
    </w:p>
    <w:p w:rsidR="00E33414" w:rsidRDefault="00E33414" w:rsidP="003E0F86">
      <w:pPr>
        <w:ind w:firstLine="708"/>
      </w:pPr>
    </w:p>
    <w:p w:rsidR="003E0F86" w:rsidRPr="00C5463D" w:rsidRDefault="003E0F86" w:rsidP="003E0F86">
      <w:pPr>
        <w:ind w:firstLine="708"/>
        <w:rPr>
          <w:lang w:val="ru-RU"/>
        </w:rPr>
      </w:pPr>
      <w:r w:rsidRPr="00C72F1D">
        <w:t xml:space="preserve">З аналізу даних таблиці </w:t>
      </w:r>
      <w:r>
        <w:t>2</w:t>
      </w:r>
      <w:r w:rsidRPr="00C72F1D">
        <w:t>.</w:t>
      </w:r>
      <w:r>
        <w:t>4</w:t>
      </w:r>
      <w:r w:rsidRPr="00C72F1D">
        <w:t xml:space="preserve"> випливає, що найбільшу зважену оцінку має підсистема маркетингових комунікацій опосередкованого впливу (105 балів) і підсистема контролю і координації (97,5 балів), що включає стратегічний, тактичний, оперативний контроль і систему координації збутової діяльності. Підсистема контролю і координації має високу зважену оцінку за рахунок високих показників експертної оцінки параметрів тактичного й оперативного контролю, але параметр стратегічного контролю має низький показник експертної оцінки, що свідчить про впровадження на підприємстві стратегічного контролю за з</w:t>
      </w:r>
      <w:r>
        <w:t>акупівельн</w:t>
      </w:r>
      <w:r w:rsidRPr="00C72F1D">
        <w:t>ою діяльністю. Найменшу зважену оцінку має підсистема програмування (11,25 балів), що включає стратегічні і тактичні програми збутової діяльності, і підсистема організації (13,8 балів). До останньог</w:t>
      </w:r>
      <w:r w:rsidR="00F7467F">
        <w:t>о відносять технологію продажів</w:t>
      </w:r>
      <w:r w:rsidRPr="00C72F1D">
        <w:t xml:space="preserve"> </w:t>
      </w:r>
      <w:r w:rsidR="000E422C" w:rsidRPr="001B27B3">
        <w:rPr>
          <w:lang w:val="ru-RU"/>
        </w:rPr>
        <w:t>[43]</w:t>
      </w:r>
      <w:r w:rsidR="00F7467F" w:rsidRPr="00C5463D">
        <w:rPr>
          <w:lang w:val="ru-RU"/>
        </w:rPr>
        <w:t>.</w:t>
      </w:r>
    </w:p>
    <w:p w:rsidR="003E0F86" w:rsidRDefault="003E0F86" w:rsidP="003E0F86">
      <w:pPr>
        <w:ind w:firstLine="708"/>
      </w:pPr>
      <w:r w:rsidRPr="00C72F1D">
        <w:t>На підставі результатів розрахунку можна зробити висновок, що на підприємстві рівень використання з</w:t>
      </w:r>
      <w:r>
        <w:t>акупівельн</w:t>
      </w:r>
      <w:r w:rsidRPr="00C72F1D">
        <w:t>ого потенціалу складає 40%. Отже, мають місце значні резерви його збільшення.</w:t>
      </w:r>
    </w:p>
    <w:p w:rsidR="003E0F86" w:rsidRPr="00C72F1D" w:rsidRDefault="003E0F86" w:rsidP="003E0F86">
      <w:pPr>
        <w:ind w:firstLine="540"/>
        <w:rPr>
          <w:color w:val="000000"/>
        </w:rPr>
      </w:pPr>
      <w:r w:rsidRPr="00C72F1D">
        <w:t xml:space="preserve">Для визначення найбільш оптимального запасу продукції для потреб споживачів часто застосовується АВС-аналіз. </w:t>
      </w:r>
      <w:r w:rsidRPr="00C72F1D">
        <w:rPr>
          <w:color w:val="000000"/>
        </w:rPr>
        <w:t xml:space="preserve">АВС-аналіз поділяє запаси на три класифікаційні групи на основі їх річної вартості. АВС-аналіз – це додаток з області </w:t>
      </w:r>
      <w:r w:rsidRPr="00C72F1D">
        <w:rPr>
          <w:color w:val="000000"/>
        </w:rPr>
        <w:lastRenderedPageBreak/>
        <w:t xml:space="preserve">запасів до того, що відомо </w:t>
      </w:r>
      <w:r w:rsidR="00313266">
        <w:rPr>
          <w:color w:val="000000"/>
        </w:rPr>
        <w:t>як Парето-принцип. Він</w:t>
      </w:r>
      <w:r w:rsidRPr="00C72F1D">
        <w:rPr>
          <w:color w:val="000000"/>
        </w:rPr>
        <w:t xml:space="preserve"> вказує на те, що існує критична меншість і тривіальна більшість. Ідея полягає у тому, щоб сконцентрувати ресурси на критичній меншості змінних, залишаючи без уваги тривіальну більшість. </w:t>
      </w:r>
    </w:p>
    <w:p w:rsidR="003E0F86" w:rsidRPr="00C72F1D" w:rsidRDefault="003E0F86" w:rsidP="003E0F86">
      <w:pPr>
        <w:shd w:val="clear" w:color="auto" w:fill="FFFFFF"/>
        <w:autoSpaceDE w:val="0"/>
        <w:autoSpaceDN w:val="0"/>
        <w:adjustRightInd w:val="0"/>
        <w:rPr>
          <w:color w:val="000000"/>
        </w:rPr>
      </w:pPr>
      <w:r w:rsidRPr="00C72F1D">
        <w:rPr>
          <w:color w:val="000000"/>
        </w:rPr>
        <w:t xml:space="preserve">Клас А одиниць найменувань – це той, на який приходиться високий річний обсяг. Ці одиниці можуть представити лише близько </w:t>
      </w:r>
      <w:r>
        <w:rPr>
          <w:color w:val="000000"/>
        </w:rPr>
        <w:t>30</w:t>
      </w:r>
      <w:r w:rsidRPr="00C72F1D">
        <w:rPr>
          <w:color w:val="000000"/>
        </w:rPr>
        <w:t>% загального обсягу одиниць запасу, але вони представляють 70-80% від загальної вартості запасів.</w:t>
      </w:r>
    </w:p>
    <w:p w:rsidR="003E0F86" w:rsidRPr="00C72F1D" w:rsidRDefault="003E0F86" w:rsidP="003E0F86">
      <w:pPr>
        <w:shd w:val="clear" w:color="auto" w:fill="FFFFFF"/>
        <w:autoSpaceDE w:val="0"/>
        <w:autoSpaceDN w:val="0"/>
        <w:adjustRightInd w:val="0"/>
        <w:rPr>
          <w:color w:val="000000"/>
        </w:rPr>
      </w:pPr>
      <w:r w:rsidRPr="00C72F1D">
        <w:rPr>
          <w:color w:val="000000"/>
        </w:rPr>
        <w:t xml:space="preserve">Клас В – це запас одиниць на який приходиться середня величина річного обсягу. Ці найменування можуть представити близько 30% від загальної </w:t>
      </w:r>
      <w:r>
        <w:rPr>
          <w:color w:val="000000"/>
        </w:rPr>
        <w:t>вартості</w:t>
      </w:r>
      <w:r w:rsidRPr="00C72F1D">
        <w:rPr>
          <w:color w:val="000000"/>
        </w:rPr>
        <w:t>.</w:t>
      </w:r>
    </w:p>
    <w:p w:rsidR="003E0F86" w:rsidRPr="00C72F1D" w:rsidRDefault="003E0F86" w:rsidP="003E0F86">
      <w:pPr>
        <w:shd w:val="clear" w:color="auto" w:fill="FFFFFF"/>
        <w:autoSpaceDE w:val="0"/>
        <w:autoSpaceDN w:val="0"/>
        <w:adjustRightInd w:val="0"/>
        <w:rPr>
          <w:color w:val="000000"/>
        </w:rPr>
      </w:pPr>
      <w:r w:rsidRPr="00C72F1D">
        <w:rPr>
          <w:color w:val="000000"/>
        </w:rPr>
        <w:t xml:space="preserve">Інші </w:t>
      </w:r>
      <w:r>
        <w:rPr>
          <w:color w:val="000000"/>
        </w:rPr>
        <w:t xml:space="preserve">товари </w:t>
      </w:r>
      <w:r w:rsidRPr="00C72F1D">
        <w:rPr>
          <w:color w:val="000000"/>
        </w:rPr>
        <w:t xml:space="preserve">з низьким обсягом витрат на рік утворюють клас С. Вони являть собою </w:t>
      </w:r>
      <w:r>
        <w:rPr>
          <w:color w:val="000000"/>
        </w:rPr>
        <w:t>до 10</w:t>
      </w:r>
      <w:r w:rsidRPr="00C72F1D">
        <w:rPr>
          <w:color w:val="000000"/>
        </w:rPr>
        <w:t>% річного обсягу витрат.</w:t>
      </w:r>
    </w:p>
    <w:p w:rsidR="003E0F86" w:rsidRPr="00C72F1D" w:rsidRDefault="003E0F86" w:rsidP="003E0F86">
      <w:pPr>
        <w:shd w:val="clear" w:color="auto" w:fill="FFFFFF"/>
        <w:autoSpaceDE w:val="0"/>
        <w:autoSpaceDN w:val="0"/>
        <w:adjustRightInd w:val="0"/>
        <w:rPr>
          <w:color w:val="000000"/>
        </w:rPr>
      </w:pPr>
      <w:r w:rsidRPr="00C72F1D">
        <w:rPr>
          <w:color w:val="000000"/>
        </w:rPr>
        <w:t>Інший критерій замість річного обсягу може визначити число одиниць найменувань. Наприклад, передбачення інженерних змін, проблеми доставки, проблеми якості або висока вартість одиниці можуть диктувати розподіл найменувань у кінцевій класифікації.</w:t>
      </w:r>
    </w:p>
    <w:p w:rsidR="003E0F86" w:rsidRPr="00C72F1D" w:rsidRDefault="003E0F86" w:rsidP="003E0F86">
      <w:pPr>
        <w:shd w:val="clear" w:color="auto" w:fill="FFFFFF"/>
        <w:autoSpaceDE w:val="0"/>
        <w:autoSpaceDN w:val="0"/>
        <w:adjustRightInd w:val="0"/>
        <w:rPr>
          <w:color w:val="000000"/>
        </w:rPr>
      </w:pPr>
      <w:r w:rsidRPr="00C72F1D">
        <w:rPr>
          <w:color w:val="000000"/>
        </w:rPr>
        <w:t>Політика, що базується на АВС-аналізі, включає наступне:</w:t>
      </w:r>
    </w:p>
    <w:p w:rsidR="003E0F86" w:rsidRPr="00C72F1D" w:rsidRDefault="003E0F86" w:rsidP="003E0F86">
      <w:pPr>
        <w:numPr>
          <w:ilvl w:val="0"/>
          <w:numId w:val="8"/>
        </w:numPr>
        <w:shd w:val="clear" w:color="auto" w:fill="FFFFFF"/>
        <w:tabs>
          <w:tab w:val="clear" w:pos="1429"/>
          <w:tab w:val="num" w:pos="0"/>
        </w:tabs>
        <w:autoSpaceDE w:val="0"/>
        <w:autoSpaceDN w:val="0"/>
        <w:adjustRightInd w:val="0"/>
        <w:ind w:left="0" w:firstLine="720"/>
        <w:rPr>
          <w:color w:val="000000"/>
        </w:rPr>
      </w:pPr>
      <w:r w:rsidRPr="00C72F1D">
        <w:rPr>
          <w:color w:val="000000"/>
        </w:rPr>
        <w:t>Закупки ресурсів у значно більш надійних постачальників по групі найменувань А, ніж по групі С.</w:t>
      </w:r>
    </w:p>
    <w:p w:rsidR="003E0F86" w:rsidRPr="00C72F1D" w:rsidRDefault="003E0F86" w:rsidP="003E0F86">
      <w:pPr>
        <w:numPr>
          <w:ilvl w:val="0"/>
          <w:numId w:val="8"/>
        </w:numPr>
        <w:shd w:val="clear" w:color="auto" w:fill="FFFFFF"/>
        <w:tabs>
          <w:tab w:val="clear" w:pos="1429"/>
          <w:tab w:val="num" w:pos="0"/>
        </w:tabs>
        <w:autoSpaceDE w:val="0"/>
        <w:autoSpaceDN w:val="0"/>
        <w:adjustRightInd w:val="0"/>
        <w:ind w:left="0" w:firstLine="720"/>
        <w:rPr>
          <w:color w:val="000000"/>
        </w:rPr>
      </w:pPr>
      <w:r w:rsidRPr="00C72F1D">
        <w:rPr>
          <w:color w:val="000000"/>
        </w:rPr>
        <w:t>Найменування групи А на противагу групам В і С повинні підлягати більш ретельному фізичному контролю складування і по можливості і по можливості розміщуватися в найбільш надійних місцях, точність записів найменувань виробів групи А повинна підлягати більш частим перевіркам.</w:t>
      </w:r>
    </w:p>
    <w:p w:rsidR="003E0F86" w:rsidRPr="00C72F1D" w:rsidRDefault="003E0F86" w:rsidP="003E0F86">
      <w:pPr>
        <w:numPr>
          <w:ilvl w:val="0"/>
          <w:numId w:val="8"/>
        </w:numPr>
        <w:shd w:val="clear" w:color="auto" w:fill="FFFFFF"/>
        <w:tabs>
          <w:tab w:val="clear" w:pos="1429"/>
          <w:tab w:val="num" w:pos="0"/>
        </w:tabs>
        <w:autoSpaceDE w:val="0"/>
        <w:autoSpaceDN w:val="0"/>
        <w:adjustRightInd w:val="0"/>
        <w:ind w:left="0" w:firstLine="720"/>
        <w:rPr>
          <w:color w:val="000000"/>
        </w:rPr>
      </w:pPr>
      <w:r w:rsidRPr="00C72F1D">
        <w:rPr>
          <w:color w:val="000000"/>
        </w:rPr>
        <w:t>Прогнозування потреби найменувань групи А повинно проводитися більш ретельно, ніж прогнозування потреби в інших найменуваннях.</w:t>
      </w:r>
    </w:p>
    <w:p w:rsidR="003E0F86" w:rsidRPr="00F7467F" w:rsidRDefault="003E0F86" w:rsidP="003E0F86">
      <w:pPr>
        <w:shd w:val="clear" w:color="auto" w:fill="FFFFFF"/>
        <w:autoSpaceDE w:val="0"/>
        <w:autoSpaceDN w:val="0"/>
        <w:adjustRightInd w:val="0"/>
        <w:rPr>
          <w:color w:val="000000"/>
        </w:rPr>
      </w:pPr>
      <w:r w:rsidRPr="00C72F1D">
        <w:rPr>
          <w:color w:val="000000"/>
        </w:rPr>
        <w:t xml:space="preserve">Більш ретельне прогнозування, фізичний контроль, надійність поставок і максимальна надійність обліку збереження – все це дає метод управління </w:t>
      </w:r>
      <w:r w:rsidR="00F7467F">
        <w:rPr>
          <w:color w:val="000000"/>
        </w:rPr>
        <w:t xml:space="preserve">запасами, відомий як АВС-аналіз </w:t>
      </w:r>
      <w:r w:rsidR="000E422C" w:rsidRPr="000E422C">
        <w:rPr>
          <w:color w:val="000000"/>
        </w:rPr>
        <w:t>[</w:t>
      </w:r>
      <w:r w:rsidR="000E422C">
        <w:rPr>
          <w:color w:val="000000"/>
        </w:rPr>
        <w:t>45</w:t>
      </w:r>
      <w:r w:rsidR="000E422C" w:rsidRPr="000E422C">
        <w:rPr>
          <w:color w:val="000000"/>
        </w:rPr>
        <w:t>, 46]</w:t>
      </w:r>
      <w:r w:rsidR="00F7467F" w:rsidRPr="00F7467F">
        <w:rPr>
          <w:color w:val="000000"/>
        </w:rPr>
        <w:t>.</w:t>
      </w:r>
    </w:p>
    <w:p w:rsidR="003E0F86" w:rsidRDefault="003E0F86" w:rsidP="003E0F86">
      <w:pPr>
        <w:shd w:val="clear" w:color="auto" w:fill="FFFFFF"/>
        <w:autoSpaceDE w:val="0"/>
        <w:autoSpaceDN w:val="0"/>
        <w:adjustRightInd w:val="0"/>
      </w:pPr>
      <w:r w:rsidRPr="00C72F1D">
        <w:rPr>
          <w:color w:val="000000"/>
        </w:rPr>
        <w:t xml:space="preserve">За допомогою АВС-аналізу та його розширення – XYZ-аналізу можна проводити ефективне управління збутом через аналіз основних оптових покупців продукції за рядом факторів – обсягами закупівель, вчасністю оплати, </w:t>
      </w:r>
      <w:r w:rsidRPr="00C72F1D">
        <w:rPr>
          <w:color w:val="000000"/>
        </w:rPr>
        <w:lastRenderedPageBreak/>
        <w:t xml:space="preserve">асортиментом закупівель, наявністю власного транспорту чи потребою в доставці за рахунок  </w:t>
      </w:r>
      <w:r>
        <w:t>ТОВ «Конт</w:t>
      </w:r>
      <w:r w:rsidR="00012988">
        <w:t>е</w:t>
      </w:r>
      <w:r>
        <w:t xml:space="preserve"> Україна» </w:t>
      </w:r>
      <w:r w:rsidRPr="00C72F1D">
        <w:t>тощо.</w:t>
      </w:r>
    </w:p>
    <w:p w:rsidR="003E0F86" w:rsidRPr="005B054B" w:rsidRDefault="003E0F86" w:rsidP="003E0F86">
      <w:pPr>
        <w:rPr>
          <w:rFonts w:eastAsia="Calibri"/>
        </w:rPr>
      </w:pPr>
      <w:r w:rsidRPr="00D2372B">
        <w:rPr>
          <w:rFonts w:eastAsia="Calibri"/>
        </w:rPr>
        <w:t>Процес відбору постачальників для компанії починається з перевірки матеріалів, необхідних компанії, і наявності цих матеріалів на ринку. Враховуються такі фактори, як виробничі можливості потенційних постачальників і їх здатність задовольнити потреби споживачів компанії. Потім проводиться порівняльний аналіз, щоб визначити найбільш ефективних і ефективних постачальників. Маркетингове дослідження проводиться з метою визначення визначальних характеристик окремих постачальників, які використовуються для розробки критеріїв відбору. Критерії відбору повинні відображати найважливіші характеристики постачальників з точки зору матеріальних потреб компанії. Перевагу надають місцевим постачальникам, щоб знизити витрати компанії. Критерії можуть включати виробничу потужність, закупівельні ціни на матеріали, надійність постачальника, якість продукції, повноту постачання, упаковку, розмір партії, умови оплати та інші важливі фактори.</w:t>
      </w:r>
      <w:r w:rsidRPr="005B054B">
        <w:rPr>
          <w:rFonts w:eastAsia="Calibri"/>
        </w:rPr>
        <w:t xml:space="preserve"> </w:t>
      </w:r>
    </w:p>
    <w:p w:rsidR="003E0F86" w:rsidRPr="005B054B" w:rsidRDefault="003E0F86" w:rsidP="003E0F86">
      <w:pPr>
        <w:ind w:firstLine="567"/>
        <w:rPr>
          <w:rFonts w:eastAsia="Calibri"/>
        </w:rPr>
      </w:pPr>
      <w:r w:rsidRPr="005B054B">
        <w:rPr>
          <w:rFonts w:eastAsia="Calibri"/>
        </w:rPr>
        <w:t>Найбільш доцільними є наступні критерії аналізу ефективності системи постачання:</w:t>
      </w:r>
    </w:p>
    <w:p w:rsidR="003E0F86" w:rsidRPr="005B054B" w:rsidRDefault="003E0F86" w:rsidP="003E0F86">
      <w:pPr>
        <w:numPr>
          <w:ilvl w:val="0"/>
          <w:numId w:val="10"/>
        </w:numPr>
        <w:tabs>
          <w:tab w:val="num" w:pos="1002"/>
        </w:tabs>
        <w:ind w:firstLine="426"/>
        <w:rPr>
          <w:rFonts w:eastAsia="Calibri"/>
        </w:rPr>
      </w:pPr>
      <w:r w:rsidRPr="005B054B">
        <w:rPr>
          <w:rFonts w:eastAsia="Calibri"/>
        </w:rPr>
        <w:t>ритмічність поставки;</w:t>
      </w:r>
    </w:p>
    <w:p w:rsidR="003E0F86" w:rsidRPr="005B054B" w:rsidRDefault="003E0F86" w:rsidP="003E0F86">
      <w:pPr>
        <w:numPr>
          <w:ilvl w:val="0"/>
          <w:numId w:val="11"/>
        </w:numPr>
        <w:tabs>
          <w:tab w:val="num" w:pos="1002"/>
        </w:tabs>
        <w:ind w:firstLine="426"/>
        <w:rPr>
          <w:rFonts w:eastAsia="Calibri"/>
        </w:rPr>
      </w:pPr>
      <w:r w:rsidRPr="005B054B">
        <w:rPr>
          <w:rFonts w:eastAsia="Calibri"/>
        </w:rPr>
        <w:t>якість продукції;</w:t>
      </w:r>
    </w:p>
    <w:p w:rsidR="003E0F86" w:rsidRPr="005B054B" w:rsidRDefault="003E0F86" w:rsidP="003E0F86">
      <w:pPr>
        <w:numPr>
          <w:ilvl w:val="0"/>
          <w:numId w:val="12"/>
        </w:numPr>
        <w:tabs>
          <w:tab w:val="num" w:pos="1002"/>
        </w:tabs>
        <w:ind w:firstLine="426"/>
        <w:rPr>
          <w:rFonts w:eastAsia="Calibri"/>
        </w:rPr>
      </w:pPr>
      <w:r w:rsidRPr="005B054B">
        <w:rPr>
          <w:rFonts w:eastAsia="Calibri"/>
        </w:rPr>
        <w:t>ціна поставки;</w:t>
      </w:r>
    </w:p>
    <w:p w:rsidR="003E0F86" w:rsidRPr="005B054B" w:rsidRDefault="003E0F86" w:rsidP="003E0F86">
      <w:pPr>
        <w:numPr>
          <w:ilvl w:val="0"/>
          <w:numId w:val="13"/>
        </w:numPr>
        <w:tabs>
          <w:tab w:val="num" w:pos="1002"/>
        </w:tabs>
        <w:ind w:firstLine="426"/>
        <w:rPr>
          <w:rFonts w:eastAsia="Calibri"/>
        </w:rPr>
      </w:pPr>
      <w:r w:rsidRPr="005B054B">
        <w:rPr>
          <w:rFonts w:eastAsia="Calibri"/>
        </w:rPr>
        <w:t>ціна транспортних послуг;</w:t>
      </w:r>
    </w:p>
    <w:p w:rsidR="003E0F86" w:rsidRPr="005B054B" w:rsidRDefault="003E0F86" w:rsidP="003E0F86">
      <w:pPr>
        <w:numPr>
          <w:ilvl w:val="0"/>
          <w:numId w:val="14"/>
        </w:numPr>
        <w:tabs>
          <w:tab w:val="num" w:pos="1002"/>
        </w:tabs>
        <w:ind w:firstLine="426"/>
        <w:rPr>
          <w:rFonts w:eastAsia="Calibri"/>
        </w:rPr>
      </w:pPr>
      <w:r w:rsidRPr="005B054B">
        <w:rPr>
          <w:rFonts w:eastAsia="Calibri"/>
        </w:rPr>
        <w:t>періодичність поставки;</w:t>
      </w:r>
    </w:p>
    <w:p w:rsidR="003E0F86" w:rsidRPr="005B054B" w:rsidRDefault="003E0F86" w:rsidP="003E0F86">
      <w:pPr>
        <w:numPr>
          <w:ilvl w:val="0"/>
          <w:numId w:val="15"/>
        </w:numPr>
        <w:tabs>
          <w:tab w:val="num" w:pos="1002"/>
        </w:tabs>
        <w:ind w:firstLine="426"/>
        <w:rPr>
          <w:rFonts w:eastAsia="Calibri"/>
        </w:rPr>
      </w:pPr>
      <w:r w:rsidRPr="005B054B">
        <w:rPr>
          <w:rFonts w:eastAsia="Calibri"/>
        </w:rPr>
        <w:t>відстань до споживача;</w:t>
      </w:r>
    </w:p>
    <w:p w:rsidR="003E0F86" w:rsidRPr="005B054B" w:rsidRDefault="003E0F86" w:rsidP="003E0F86">
      <w:pPr>
        <w:numPr>
          <w:ilvl w:val="0"/>
          <w:numId w:val="16"/>
        </w:numPr>
        <w:tabs>
          <w:tab w:val="num" w:pos="1002"/>
        </w:tabs>
        <w:ind w:firstLine="426"/>
        <w:rPr>
          <w:rFonts w:eastAsia="Calibri"/>
        </w:rPr>
      </w:pPr>
      <w:r w:rsidRPr="005B054B">
        <w:rPr>
          <w:rFonts w:eastAsia="Calibri"/>
        </w:rPr>
        <w:t>мінімальна партія поставки;</w:t>
      </w:r>
    </w:p>
    <w:p w:rsidR="003E0F86" w:rsidRPr="005B054B" w:rsidRDefault="003E0F86" w:rsidP="003E0F86">
      <w:pPr>
        <w:numPr>
          <w:ilvl w:val="0"/>
          <w:numId w:val="17"/>
        </w:numPr>
        <w:tabs>
          <w:tab w:val="num" w:pos="1002"/>
        </w:tabs>
        <w:ind w:firstLine="426"/>
        <w:rPr>
          <w:rFonts w:eastAsia="Calibri"/>
        </w:rPr>
      </w:pPr>
      <w:r w:rsidRPr="005B054B">
        <w:rPr>
          <w:rFonts w:eastAsia="Calibri"/>
        </w:rPr>
        <w:t>форма розрахунку.</w:t>
      </w:r>
    </w:p>
    <w:p w:rsidR="003E0F86" w:rsidRPr="00F7467F" w:rsidRDefault="003E0F86" w:rsidP="003E0F86">
      <w:pPr>
        <w:tabs>
          <w:tab w:val="num" w:pos="1002"/>
        </w:tabs>
        <w:ind w:firstLine="567"/>
        <w:rPr>
          <w:rFonts w:eastAsia="Calibri"/>
          <w:lang w:val="ru-RU"/>
        </w:rPr>
      </w:pPr>
      <w:r w:rsidRPr="005B054B">
        <w:rPr>
          <w:rFonts w:eastAsia="Calibri"/>
        </w:rPr>
        <w:t>Аналіз постачальника здійснюється шляхом визна</w:t>
      </w:r>
      <w:r w:rsidR="00F7467F">
        <w:rPr>
          <w:rFonts w:eastAsia="Calibri"/>
        </w:rPr>
        <w:t>чення відповідності цим вимогам</w:t>
      </w:r>
      <w:r w:rsidR="00D03CE5" w:rsidRPr="00D03CE5">
        <w:rPr>
          <w:rFonts w:eastAsia="Calibri"/>
          <w:lang w:val="ru-RU"/>
        </w:rPr>
        <w:t xml:space="preserve"> [</w:t>
      </w:r>
      <w:r w:rsidR="00B9243A">
        <w:rPr>
          <w:rFonts w:eastAsia="Calibri"/>
          <w:lang w:val="ru-RU"/>
        </w:rPr>
        <w:t>46,</w:t>
      </w:r>
      <w:r w:rsidR="00D03CE5" w:rsidRPr="00F7467F">
        <w:rPr>
          <w:rFonts w:eastAsia="Calibri"/>
          <w:lang w:val="ru-RU"/>
        </w:rPr>
        <w:t>47</w:t>
      </w:r>
      <w:r w:rsidR="00B30BEE">
        <w:rPr>
          <w:rFonts w:eastAsia="Calibri"/>
        </w:rPr>
        <w:t>,51-53</w:t>
      </w:r>
      <w:r w:rsidR="00D03CE5" w:rsidRPr="00F7467F">
        <w:rPr>
          <w:rFonts w:eastAsia="Calibri"/>
          <w:lang w:val="ru-RU"/>
        </w:rPr>
        <w:t>]</w:t>
      </w:r>
      <w:r w:rsidR="00F7467F" w:rsidRPr="00F7467F">
        <w:rPr>
          <w:rFonts w:eastAsia="Calibri"/>
          <w:lang w:val="ru-RU"/>
        </w:rPr>
        <w:t>.</w:t>
      </w:r>
    </w:p>
    <w:p w:rsidR="003E0F86" w:rsidRPr="005B054B" w:rsidRDefault="003E0F86" w:rsidP="003E0F86">
      <w:pPr>
        <w:tabs>
          <w:tab w:val="num" w:pos="1002"/>
        </w:tabs>
        <w:ind w:firstLine="567"/>
        <w:rPr>
          <w:rFonts w:eastAsia="Calibri"/>
        </w:rPr>
      </w:pPr>
      <w:r w:rsidRPr="005B054B">
        <w:rPr>
          <w:rFonts w:eastAsia="Calibri"/>
        </w:rPr>
        <w:t>Критеріями виключення постачальників можуть бути:</w:t>
      </w:r>
    </w:p>
    <w:p w:rsidR="003E0F86" w:rsidRPr="005B054B" w:rsidRDefault="003E0F86" w:rsidP="00CA7736">
      <w:pPr>
        <w:numPr>
          <w:ilvl w:val="0"/>
          <w:numId w:val="18"/>
        </w:numPr>
        <w:tabs>
          <w:tab w:val="left" w:pos="1080"/>
        </w:tabs>
        <w:ind w:left="0" w:firstLine="709"/>
        <w:rPr>
          <w:rFonts w:eastAsia="Calibri"/>
        </w:rPr>
      </w:pPr>
      <w:r w:rsidRPr="005B054B">
        <w:rPr>
          <w:rFonts w:eastAsia="Calibri"/>
        </w:rPr>
        <w:lastRenderedPageBreak/>
        <w:t>віддаленість постачальника (при значній віддаленості виникають великі транспортні витрати, що збільшують собівартість виготовленої продукції);</w:t>
      </w:r>
    </w:p>
    <w:p w:rsidR="003E0F86" w:rsidRPr="005B054B" w:rsidRDefault="003E0F86" w:rsidP="00CA7736">
      <w:pPr>
        <w:numPr>
          <w:ilvl w:val="0"/>
          <w:numId w:val="19"/>
        </w:numPr>
        <w:tabs>
          <w:tab w:val="left" w:pos="1080"/>
        </w:tabs>
        <w:ind w:left="0" w:firstLine="709"/>
        <w:rPr>
          <w:rFonts w:eastAsia="Calibri"/>
        </w:rPr>
      </w:pPr>
      <w:r w:rsidRPr="005B054B">
        <w:rPr>
          <w:rFonts w:eastAsia="Calibri"/>
        </w:rPr>
        <w:t>якість та ціна, що не відповідають вимогам споживачів;</w:t>
      </w:r>
    </w:p>
    <w:p w:rsidR="003E0F86" w:rsidRPr="005B054B" w:rsidRDefault="003E0F86" w:rsidP="00CA7736">
      <w:pPr>
        <w:numPr>
          <w:ilvl w:val="0"/>
          <w:numId w:val="20"/>
        </w:numPr>
        <w:tabs>
          <w:tab w:val="left" w:pos="1080"/>
        </w:tabs>
        <w:ind w:left="0" w:firstLine="709"/>
        <w:rPr>
          <w:rFonts w:eastAsia="Calibri"/>
        </w:rPr>
      </w:pPr>
      <w:r w:rsidRPr="005B054B">
        <w:rPr>
          <w:rFonts w:eastAsia="Calibri"/>
        </w:rPr>
        <w:t>не задовольняюча підприємство форма оплати матеріальних ресурсів;</w:t>
      </w:r>
    </w:p>
    <w:p w:rsidR="003E0F86" w:rsidRPr="005B054B" w:rsidRDefault="003E0F86" w:rsidP="00CA7736">
      <w:pPr>
        <w:numPr>
          <w:ilvl w:val="0"/>
          <w:numId w:val="21"/>
        </w:numPr>
        <w:tabs>
          <w:tab w:val="left" w:pos="1080"/>
        </w:tabs>
        <w:ind w:left="0" w:firstLine="709"/>
        <w:rPr>
          <w:rFonts w:eastAsia="Calibri"/>
        </w:rPr>
      </w:pPr>
      <w:r w:rsidRPr="005B054B">
        <w:rPr>
          <w:rFonts w:eastAsia="Calibri"/>
        </w:rPr>
        <w:t>обсяг партії поставки, що не задовольняє підприємство – покупця;</w:t>
      </w:r>
    </w:p>
    <w:p w:rsidR="003E0F86" w:rsidRPr="005B054B" w:rsidRDefault="003E0F86" w:rsidP="00CA7736">
      <w:pPr>
        <w:numPr>
          <w:ilvl w:val="0"/>
          <w:numId w:val="22"/>
        </w:numPr>
        <w:tabs>
          <w:tab w:val="left" w:pos="1080"/>
        </w:tabs>
        <w:ind w:left="0" w:firstLine="709"/>
        <w:rPr>
          <w:rFonts w:eastAsia="Calibri"/>
        </w:rPr>
      </w:pPr>
      <w:r w:rsidRPr="005B054B">
        <w:rPr>
          <w:rFonts w:eastAsia="Calibri"/>
        </w:rPr>
        <w:t>незадовільна періодичність поставки;</w:t>
      </w:r>
    </w:p>
    <w:p w:rsidR="003E0F86" w:rsidRPr="005B054B" w:rsidRDefault="003E0F86" w:rsidP="00CA7736">
      <w:pPr>
        <w:numPr>
          <w:ilvl w:val="0"/>
          <w:numId w:val="23"/>
        </w:numPr>
        <w:tabs>
          <w:tab w:val="left" w:pos="1080"/>
        </w:tabs>
        <w:ind w:left="0" w:firstLine="709"/>
        <w:rPr>
          <w:rFonts w:eastAsia="Calibri"/>
        </w:rPr>
      </w:pPr>
      <w:r w:rsidRPr="005B054B">
        <w:rPr>
          <w:rFonts w:eastAsia="Calibri"/>
        </w:rPr>
        <w:t>неритмічність поставки та порушення графіків завозу;</w:t>
      </w:r>
    </w:p>
    <w:p w:rsidR="003E0F86" w:rsidRPr="005B054B" w:rsidRDefault="003E0F86" w:rsidP="00CA7736">
      <w:pPr>
        <w:numPr>
          <w:ilvl w:val="0"/>
          <w:numId w:val="24"/>
        </w:numPr>
        <w:tabs>
          <w:tab w:val="left" w:pos="1080"/>
        </w:tabs>
        <w:ind w:left="0" w:firstLine="709"/>
        <w:rPr>
          <w:rFonts w:eastAsia="Calibri"/>
        </w:rPr>
      </w:pPr>
      <w:r w:rsidRPr="005B054B">
        <w:rPr>
          <w:rFonts w:eastAsia="Calibri"/>
        </w:rPr>
        <w:t>висока ціна транспортних послуг на пер</w:t>
      </w:r>
      <w:r w:rsidR="00F7467F">
        <w:rPr>
          <w:rFonts w:eastAsia="Calibri"/>
        </w:rPr>
        <w:t>евезення сировини та матеріалів</w:t>
      </w:r>
      <w:r w:rsidR="00D03CE5" w:rsidRPr="00D03CE5">
        <w:rPr>
          <w:rFonts w:eastAsia="Calibri"/>
          <w:lang w:val="ru-RU"/>
        </w:rPr>
        <w:t xml:space="preserve"> [</w:t>
      </w:r>
      <w:r w:rsidR="00D03CE5" w:rsidRPr="00F7467F">
        <w:rPr>
          <w:rFonts w:eastAsia="Calibri"/>
          <w:lang w:val="ru-RU"/>
        </w:rPr>
        <w:t>47</w:t>
      </w:r>
      <w:r w:rsidR="00B30BEE">
        <w:rPr>
          <w:rFonts w:eastAsia="Calibri"/>
        </w:rPr>
        <w:t>,51-53</w:t>
      </w:r>
      <w:r w:rsidR="00D03CE5" w:rsidRPr="00F7467F">
        <w:rPr>
          <w:rFonts w:eastAsia="Calibri"/>
          <w:lang w:val="ru-RU"/>
        </w:rPr>
        <w:t>]</w:t>
      </w:r>
      <w:r w:rsidR="00F7467F" w:rsidRPr="00F7467F">
        <w:rPr>
          <w:rFonts w:eastAsia="Calibri"/>
          <w:lang w:val="ru-RU"/>
        </w:rPr>
        <w:t>.</w:t>
      </w:r>
    </w:p>
    <w:p w:rsidR="003E0F86" w:rsidRPr="00F7467F" w:rsidRDefault="003E0F86" w:rsidP="003E0F86">
      <w:pPr>
        <w:ind w:firstLine="567"/>
        <w:rPr>
          <w:rFonts w:eastAsia="Times New Roman"/>
          <w:lang w:val="ru-RU" w:eastAsia="ru-RU"/>
        </w:rPr>
      </w:pPr>
      <w:r w:rsidRPr="005B054B">
        <w:rPr>
          <w:rFonts w:eastAsia="Times New Roman"/>
          <w:lang w:eastAsia="ru-RU"/>
        </w:rPr>
        <w:t>Можлива розробка системи бальної оцінки, де кожний критерій оцінюється у відповідній кількості балів</w:t>
      </w:r>
      <w:r w:rsidR="00022598" w:rsidRPr="00022598">
        <w:rPr>
          <w:rFonts w:eastAsia="Times New Roman"/>
          <w:lang w:eastAsia="ru-RU"/>
        </w:rPr>
        <w:t xml:space="preserve"> [</w:t>
      </w:r>
      <w:r w:rsidR="00022598" w:rsidRPr="00393E34">
        <w:rPr>
          <w:rFonts w:eastAsia="Times New Roman"/>
          <w:lang w:val="ru-RU" w:eastAsia="ru-RU"/>
        </w:rPr>
        <w:t>47</w:t>
      </w:r>
      <w:r w:rsidR="00B30BEE">
        <w:rPr>
          <w:rFonts w:eastAsia="Times New Roman"/>
          <w:lang w:val="ru-RU" w:eastAsia="ru-RU"/>
        </w:rPr>
        <w:t>,51-53</w:t>
      </w:r>
      <w:r w:rsidR="00022598" w:rsidRPr="00022598">
        <w:rPr>
          <w:rFonts w:eastAsia="Times New Roman"/>
          <w:lang w:eastAsia="ru-RU"/>
        </w:rPr>
        <w:t>]</w:t>
      </w:r>
      <w:r w:rsidR="00F7467F" w:rsidRPr="00F7467F">
        <w:rPr>
          <w:rFonts w:eastAsia="Times New Roman"/>
          <w:lang w:val="ru-RU" w:eastAsia="ru-RU"/>
        </w:rPr>
        <w:t>.</w:t>
      </w:r>
    </w:p>
    <w:p w:rsidR="003E0F86" w:rsidRPr="005B054B" w:rsidRDefault="003E0F86" w:rsidP="003E0F86">
      <w:pPr>
        <w:ind w:firstLine="567"/>
        <w:rPr>
          <w:rFonts w:eastAsia="Calibri"/>
        </w:rPr>
      </w:pPr>
      <w:r w:rsidRPr="005B054B">
        <w:rPr>
          <w:rFonts w:eastAsia="Calibri"/>
        </w:rPr>
        <w:t>Доцільно застосувати п’ятибальну систему, де бал “5” – означає високий результат, тобто “відмінно”, “4” – “добре”, “3” – “задовільно”, “2” – “незадовільно”, “1” – “неможливо”, тобто варіант є неприйнятним.</w:t>
      </w:r>
    </w:p>
    <w:p w:rsidR="003E0F86" w:rsidRPr="00F7467F" w:rsidRDefault="003E0F86" w:rsidP="003E0F86">
      <w:pPr>
        <w:ind w:firstLine="567"/>
        <w:rPr>
          <w:rFonts w:eastAsia="Calibri"/>
          <w:lang w:val="ru-RU"/>
        </w:rPr>
      </w:pPr>
      <w:r w:rsidRPr="005B054B">
        <w:rPr>
          <w:rFonts w:eastAsia="Calibri"/>
        </w:rPr>
        <w:t>Склавши всі оцінки по всім критеріям мож</w:t>
      </w:r>
      <w:r w:rsidR="00F7467F">
        <w:rPr>
          <w:rFonts w:eastAsia="Calibri"/>
        </w:rPr>
        <w:t>на розрахувати середнє значення</w:t>
      </w:r>
      <w:r w:rsidR="00D03CE5" w:rsidRPr="00D03CE5">
        <w:rPr>
          <w:rFonts w:eastAsia="Calibri"/>
          <w:lang w:val="ru-RU"/>
        </w:rPr>
        <w:t xml:space="preserve"> [</w:t>
      </w:r>
      <w:r w:rsidR="00D03CE5" w:rsidRPr="001B27B3">
        <w:rPr>
          <w:rFonts w:eastAsia="Calibri"/>
          <w:lang w:val="ru-RU"/>
        </w:rPr>
        <w:t>47</w:t>
      </w:r>
      <w:r w:rsidR="00B30BEE">
        <w:rPr>
          <w:rFonts w:eastAsia="Calibri"/>
          <w:lang w:val="ru-RU"/>
        </w:rPr>
        <w:t>,51-53</w:t>
      </w:r>
      <w:r w:rsidR="00D03CE5" w:rsidRPr="001B27B3">
        <w:rPr>
          <w:rFonts w:eastAsia="Calibri"/>
          <w:lang w:val="ru-RU"/>
        </w:rPr>
        <w:t>]</w:t>
      </w:r>
      <w:r w:rsidR="00F7467F" w:rsidRPr="00F7467F">
        <w:rPr>
          <w:rFonts w:eastAsia="Calibri"/>
          <w:lang w:val="ru-RU"/>
        </w:rPr>
        <w:t>.</w:t>
      </w:r>
    </w:p>
    <w:p w:rsidR="003E0F86" w:rsidRPr="00F7467F" w:rsidRDefault="003E0F86" w:rsidP="003E0F86">
      <w:pPr>
        <w:ind w:firstLine="567"/>
        <w:rPr>
          <w:rFonts w:eastAsia="Calibri"/>
          <w:lang w:val="ru-RU"/>
        </w:rPr>
      </w:pPr>
      <w:r w:rsidRPr="005B054B">
        <w:rPr>
          <w:rFonts w:eastAsia="Calibri"/>
        </w:rPr>
        <w:t xml:space="preserve">Далі аналізуються угоди з споживачами. В угоді чітко визначаються основні обов’язки постачальника і покупця; момент переходу права власності від продавця до покупця; ціна продукції, що постачається; упаковка та маркування; </w:t>
      </w:r>
      <w:r>
        <w:rPr>
          <w:rFonts w:eastAsia="Calibri"/>
        </w:rPr>
        <w:t xml:space="preserve">завантаження </w:t>
      </w:r>
      <w:r w:rsidRPr="005B054B">
        <w:rPr>
          <w:rFonts w:eastAsia="Calibri"/>
        </w:rPr>
        <w:t>на транспортні засоби; страхування перевезення; ви</w:t>
      </w:r>
      <w:r>
        <w:rPr>
          <w:rFonts w:eastAsia="Calibri"/>
        </w:rPr>
        <w:t>вантаження</w:t>
      </w:r>
      <w:r w:rsidRPr="005B054B">
        <w:rPr>
          <w:rFonts w:eastAsia="Calibri"/>
        </w:rPr>
        <w:t xml:space="preserve"> на складі покупця</w:t>
      </w:r>
      <w:r w:rsidR="00022598" w:rsidRPr="00022598">
        <w:rPr>
          <w:rFonts w:eastAsia="Calibri"/>
          <w:lang w:val="ru-RU"/>
        </w:rPr>
        <w:t xml:space="preserve"> </w:t>
      </w:r>
      <w:r w:rsidR="00022598" w:rsidRPr="00393E34">
        <w:rPr>
          <w:rFonts w:eastAsia="Calibri"/>
          <w:lang w:val="ru-RU"/>
        </w:rPr>
        <w:t>[47</w:t>
      </w:r>
      <w:r w:rsidR="00B30BEE">
        <w:rPr>
          <w:rFonts w:eastAsia="Calibri"/>
          <w:lang w:val="ru-RU"/>
        </w:rPr>
        <w:t>, 51-53</w:t>
      </w:r>
      <w:r w:rsidR="00022598" w:rsidRPr="00393E34">
        <w:rPr>
          <w:rFonts w:eastAsia="Calibri"/>
          <w:lang w:val="ru-RU"/>
        </w:rPr>
        <w:t>]</w:t>
      </w:r>
      <w:r w:rsidR="00F7467F" w:rsidRPr="00F7467F">
        <w:rPr>
          <w:rFonts w:eastAsia="Calibri"/>
          <w:lang w:val="ru-RU"/>
        </w:rPr>
        <w:t>.</w:t>
      </w:r>
    </w:p>
    <w:p w:rsidR="003E0F86" w:rsidRPr="00F7467F" w:rsidRDefault="003E0F86" w:rsidP="003E0F86">
      <w:pPr>
        <w:ind w:firstLine="567"/>
        <w:rPr>
          <w:rFonts w:eastAsia="Calibri"/>
          <w:lang w:val="ru-RU"/>
        </w:rPr>
      </w:pPr>
      <w:r w:rsidRPr="00D2372B">
        <w:rPr>
          <w:rFonts w:eastAsia="Calibri"/>
        </w:rPr>
        <w:t>Оцінка ефективності обраної стратегії є вирішальним кроком до визначення її успіху. Одним із ключових напрямків, які потребують оцінки, є ефективність комерційних угод. При цьому розглядаються різні показники, такі як зниження витрат на придбання матеріальних ресурсів, збільшення балансового і чистого прибутку, рівня рентабельності. Крім того, важливо оцінити ефективність кожної угоди окремо, а також загальну ефективність підприємства. Проводячи ретельну оцінку, стає можливим оцінити успіх стратегії та внести будь-які необхідні корективи</w:t>
      </w:r>
      <w:r w:rsidR="00F7467F">
        <w:rPr>
          <w:rFonts w:eastAsia="Calibri"/>
        </w:rPr>
        <w:t xml:space="preserve"> для підвищення її ефективності</w:t>
      </w:r>
      <w:r w:rsidR="00D03CE5" w:rsidRPr="00D03CE5">
        <w:rPr>
          <w:rFonts w:eastAsia="Calibri"/>
          <w:lang w:val="ru-RU"/>
        </w:rPr>
        <w:t xml:space="preserve"> [</w:t>
      </w:r>
      <w:r w:rsidR="00D03CE5" w:rsidRPr="001B27B3">
        <w:rPr>
          <w:rFonts w:eastAsia="Calibri"/>
          <w:lang w:val="ru-RU"/>
        </w:rPr>
        <w:t>47</w:t>
      </w:r>
      <w:r w:rsidR="00B30BEE" w:rsidRPr="00B30BEE">
        <w:rPr>
          <w:rFonts w:eastAsia="Calibri"/>
          <w:lang w:val="ru-RU"/>
        </w:rPr>
        <w:t>, 51-53</w:t>
      </w:r>
      <w:r w:rsidR="00D03CE5" w:rsidRPr="00D03CE5">
        <w:rPr>
          <w:rFonts w:eastAsia="Calibri"/>
          <w:lang w:val="ru-RU"/>
        </w:rPr>
        <w:t>]</w:t>
      </w:r>
      <w:r w:rsidR="00F7467F" w:rsidRPr="00F7467F">
        <w:rPr>
          <w:rFonts w:eastAsia="Calibri"/>
          <w:lang w:val="ru-RU"/>
        </w:rPr>
        <w:t>.</w:t>
      </w:r>
    </w:p>
    <w:p w:rsidR="003E0F86" w:rsidRPr="002536BD" w:rsidRDefault="003E0F86" w:rsidP="003E0F86">
      <w:pPr>
        <w:ind w:firstLine="567"/>
        <w:rPr>
          <w:rFonts w:eastAsia="Calibri"/>
        </w:rPr>
      </w:pPr>
      <w:r w:rsidRPr="008C779D">
        <w:rPr>
          <w:rFonts w:eastAsia="Calibri"/>
        </w:rPr>
        <w:lastRenderedPageBreak/>
        <w:t>При виборі постачальника важливо мати чітку специфікацію щодо вимог постачальника, включаючи витрати на закупівлю, якість продукту, умови доставки, виробничі потужності та місце розташування. Виходячи з цих критеріїв, постачальників, які не відповідають вимогам, слід усунути, залишивши лише невелику кількість кваліфікованих кандидатів.</w:t>
      </w:r>
    </w:p>
    <w:p w:rsidR="003E0F86" w:rsidRPr="00F7467F" w:rsidRDefault="003E0F86" w:rsidP="003E0F86">
      <w:pPr>
        <w:rPr>
          <w:lang w:val="ru-RU"/>
        </w:rPr>
      </w:pPr>
      <w:r w:rsidRPr="002536BD">
        <w:t>Необхідно, щоб рівень</w:t>
      </w:r>
      <w:r w:rsidR="00CA7736">
        <w:t xml:space="preserve"> оцінки постачальників відповідав</w:t>
      </w:r>
      <w:r w:rsidRPr="002536BD">
        <w:t xml:space="preserve"> важливості рішення. При цьому, при оцінці використовують відомості про їх діяльності у діловій пресі, а також виходячи з бесід з підлеглими з котрими вдається поспілкуватися можливо дати їм оцінку з технічного боку. При контактах з клієнтами, котрих постачальники забезпечують. Висловлювання клієнтів враховують в процесі переговорів. Важливо обрати найбільш суттєвий показник для оцінювання. Це може бути ціна, якіст</w:t>
      </w:r>
      <w:r w:rsidR="00F7467F">
        <w:t>ь, витрати на доставку або інше</w:t>
      </w:r>
      <w:r w:rsidRPr="002536BD">
        <w:t xml:space="preserve"> </w:t>
      </w:r>
      <w:r w:rsidR="00D03CE5" w:rsidRPr="001B27B3">
        <w:rPr>
          <w:lang w:val="ru-RU"/>
        </w:rPr>
        <w:t>[48]</w:t>
      </w:r>
      <w:r w:rsidR="00F7467F" w:rsidRPr="00F7467F">
        <w:rPr>
          <w:lang w:val="ru-RU"/>
        </w:rPr>
        <w:t>.</w:t>
      </w:r>
    </w:p>
    <w:p w:rsidR="003E0F86" w:rsidRDefault="003E0F86" w:rsidP="003E0F86">
      <w:r w:rsidRPr="002536BD">
        <w:t xml:space="preserve">Дослідимо, як відділ </w:t>
      </w:r>
      <w:r>
        <w:t xml:space="preserve">постачання </w:t>
      </w:r>
      <w:r w:rsidRPr="002536BD">
        <w:t>підприємства</w:t>
      </w:r>
      <w:r>
        <w:t xml:space="preserve"> обирає постачальника продукції. </w:t>
      </w:r>
      <w:r w:rsidRPr="002536BD">
        <w:t xml:space="preserve">Спочатку розглянемо процес вибору постачальника продукції. Для цього всі можливі </w:t>
      </w:r>
      <w:r>
        <w:t xml:space="preserve">потенційні основні </w:t>
      </w:r>
      <w:r w:rsidRPr="002536BD">
        <w:t>постачальники (у нашого підприємства їх 4) аналізуються за різними критеріями вибору, кожен з постачальників отримує деяку оцінку по кожному критерію і в залежності від їх значимості визначається остаточна оцінка.</w:t>
      </w:r>
      <w:r>
        <w:t xml:space="preserve"> </w:t>
      </w:r>
      <w:r w:rsidRPr="003C18BB">
        <w:t>Як експерти виступали фахівці відділу постачання та економічного відділу ТОВ «Конт</w:t>
      </w:r>
      <w:r w:rsidR="00CA7736">
        <w:t>е</w:t>
      </w:r>
      <w:r w:rsidRPr="003C18BB">
        <w:t xml:space="preserve"> Україна».</w:t>
      </w:r>
    </w:p>
    <w:p w:rsidR="00E33414" w:rsidRDefault="00E33414" w:rsidP="003E0F86"/>
    <w:p w:rsidR="003E0F86" w:rsidRPr="002536BD" w:rsidRDefault="003E0F86" w:rsidP="003E0F86">
      <w:r>
        <w:t>Таблиця 2.5</w:t>
      </w:r>
      <w:r w:rsidR="008C59D7">
        <w:t xml:space="preserve"> - </w:t>
      </w:r>
      <w:r>
        <w:t>Вибір постачальника при закупівлях</w:t>
      </w:r>
    </w:p>
    <w:tbl>
      <w:tblPr>
        <w:tblW w:w="49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2237"/>
        <w:gridCol w:w="527"/>
        <w:gridCol w:w="589"/>
        <w:gridCol w:w="589"/>
        <w:gridCol w:w="595"/>
        <w:gridCol w:w="517"/>
        <w:gridCol w:w="495"/>
        <w:gridCol w:w="495"/>
        <w:gridCol w:w="753"/>
        <w:gridCol w:w="724"/>
        <w:gridCol w:w="724"/>
        <w:gridCol w:w="770"/>
        <w:gridCol w:w="737"/>
      </w:tblGrid>
      <w:tr w:rsidR="00D15083" w:rsidRPr="002536BD" w:rsidTr="00D15083">
        <w:trPr>
          <w:trHeight w:val="1053"/>
        </w:trPr>
        <w:tc>
          <w:tcPr>
            <w:tcW w:w="1147" w:type="pct"/>
            <w:vMerge w:val="restart"/>
            <w:tcMar>
              <w:left w:w="57" w:type="dxa"/>
              <w:right w:w="57" w:type="dxa"/>
            </w:tcMar>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Критерій вибору постачальника</w:t>
            </w:r>
          </w:p>
        </w:tc>
        <w:tc>
          <w:tcPr>
            <w:tcW w:w="1179" w:type="pct"/>
            <w:gridSpan w:val="4"/>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Значимість критерію</w:t>
            </w:r>
          </w:p>
        </w:tc>
        <w:tc>
          <w:tcPr>
            <w:tcW w:w="1158" w:type="pct"/>
            <w:gridSpan w:val="4"/>
            <w:vAlign w:val="center"/>
          </w:tcPr>
          <w:p w:rsidR="003E0F86" w:rsidRPr="002536BD" w:rsidRDefault="001E130A" w:rsidP="00EA0DDA">
            <w:pPr>
              <w:spacing w:line="276" w:lineRule="auto"/>
              <w:ind w:firstLine="0"/>
              <w:jc w:val="center"/>
              <w:rPr>
                <w:rFonts w:eastAsia="Calibri"/>
                <w:color w:val="000000"/>
                <w:sz w:val="24"/>
                <w:szCs w:val="24"/>
              </w:rPr>
            </w:pPr>
            <w:r>
              <w:rPr>
                <w:rFonts w:eastAsia="Calibri"/>
                <w:color w:val="000000"/>
                <w:sz w:val="24"/>
                <w:szCs w:val="24"/>
              </w:rPr>
              <w:t>Екпертна оцінка критеріїв вибору постачальника</w:t>
            </w:r>
          </w:p>
        </w:tc>
        <w:tc>
          <w:tcPr>
            <w:tcW w:w="1516" w:type="pct"/>
            <w:gridSpan w:val="4"/>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Добуток значення критерію на оцінку</w:t>
            </w:r>
          </w:p>
        </w:tc>
      </w:tr>
      <w:tr w:rsidR="00396E3A" w:rsidRPr="002536BD" w:rsidTr="00D15083">
        <w:trPr>
          <w:trHeight w:val="359"/>
        </w:trPr>
        <w:tc>
          <w:tcPr>
            <w:tcW w:w="1147" w:type="pct"/>
            <w:vMerge/>
            <w:tcMar>
              <w:left w:w="57" w:type="dxa"/>
              <w:right w:w="57" w:type="dxa"/>
            </w:tcMar>
            <w:vAlign w:val="center"/>
          </w:tcPr>
          <w:p w:rsidR="003E0F86" w:rsidRPr="002536BD" w:rsidRDefault="003E0F86" w:rsidP="00EA0DDA">
            <w:pPr>
              <w:spacing w:line="276" w:lineRule="auto"/>
              <w:ind w:firstLine="0"/>
              <w:jc w:val="center"/>
              <w:rPr>
                <w:rFonts w:eastAsia="Calibri"/>
                <w:color w:val="000000"/>
                <w:sz w:val="24"/>
                <w:szCs w:val="24"/>
              </w:rPr>
            </w:pPr>
          </w:p>
        </w:tc>
        <w:tc>
          <w:tcPr>
            <w:tcW w:w="270"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0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4</w:t>
            </w:r>
          </w:p>
        </w:tc>
        <w:tc>
          <w:tcPr>
            <w:tcW w:w="265"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25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25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86"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4</w:t>
            </w:r>
          </w:p>
        </w:tc>
        <w:tc>
          <w:tcPr>
            <w:tcW w:w="371"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371"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395"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80"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4</w:t>
            </w:r>
          </w:p>
        </w:tc>
      </w:tr>
      <w:tr w:rsidR="00396E3A" w:rsidRPr="002536BD" w:rsidTr="00D15083">
        <w:trPr>
          <w:trHeight w:val="706"/>
        </w:trPr>
        <w:tc>
          <w:tcPr>
            <w:tcW w:w="1147"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1. </w:t>
            </w:r>
            <w:r w:rsidR="00871197">
              <w:rPr>
                <w:rFonts w:eastAsia="Calibri"/>
                <w:color w:val="000000"/>
                <w:sz w:val="24"/>
                <w:szCs w:val="24"/>
              </w:rPr>
              <w:t>Р</w:t>
            </w:r>
            <w:r w:rsidR="00871197" w:rsidRPr="00871197">
              <w:rPr>
                <w:rFonts w:eastAsia="Calibri"/>
                <w:color w:val="000000"/>
                <w:sz w:val="24"/>
                <w:szCs w:val="24"/>
              </w:rPr>
              <w:t>итмічність поставки</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r w:rsidR="003E0F86" w:rsidRPr="002536BD">
              <w:rPr>
                <w:rFonts w:eastAsia="Calibri"/>
                <w:color w:val="000000"/>
                <w:sz w:val="24"/>
                <w:szCs w:val="24"/>
              </w:rPr>
              <w:t>5</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0,14</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w:t>
            </w:r>
            <w:r w:rsidR="00871197">
              <w:rPr>
                <w:rFonts w:eastAsia="Calibri"/>
                <w:color w:val="000000"/>
                <w:sz w:val="24"/>
                <w:szCs w:val="24"/>
              </w:rPr>
              <w:t>05</w:t>
            </w:r>
          </w:p>
        </w:tc>
        <w:tc>
          <w:tcPr>
            <w:tcW w:w="30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w:t>
            </w:r>
            <w:r w:rsidR="00871197">
              <w:rPr>
                <w:rFonts w:eastAsia="Calibri"/>
                <w:color w:val="000000"/>
                <w:sz w:val="24"/>
                <w:szCs w:val="24"/>
              </w:rPr>
              <w:t>,</w:t>
            </w:r>
            <w:r w:rsidR="00F13FDF">
              <w:rPr>
                <w:rFonts w:eastAsia="Calibri"/>
                <w:color w:val="000000"/>
                <w:sz w:val="24"/>
                <w:szCs w:val="24"/>
              </w:rPr>
              <w:t>25</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2</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371" w:type="pct"/>
            <w:vAlign w:val="center"/>
          </w:tcPr>
          <w:p w:rsidR="003E0F86" w:rsidRPr="00F13FDF" w:rsidRDefault="00F13FDF" w:rsidP="00EA0DDA">
            <w:pPr>
              <w:spacing w:line="276" w:lineRule="auto"/>
              <w:ind w:firstLine="0"/>
              <w:jc w:val="center"/>
              <w:rPr>
                <w:rFonts w:eastAsia="Calibri"/>
                <w:color w:val="000000"/>
                <w:sz w:val="24"/>
                <w:szCs w:val="24"/>
                <w:lang w:val="en-US"/>
              </w:rPr>
            </w:pPr>
            <w:r>
              <w:rPr>
                <w:rFonts w:eastAsia="Calibri"/>
                <w:color w:val="000000"/>
                <w:sz w:val="24"/>
                <w:szCs w:val="24"/>
              </w:rPr>
              <w:t>0</w:t>
            </w:r>
            <w:r>
              <w:rPr>
                <w:rFonts w:eastAsia="Calibri"/>
                <w:color w:val="000000"/>
                <w:sz w:val="24"/>
                <w:szCs w:val="24"/>
                <w:lang w:val="en-US"/>
              </w:rPr>
              <w:t>,6</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0,28</w:t>
            </w:r>
          </w:p>
        </w:tc>
        <w:tc>
          <w:tcPr>
            <w:tcW w:w="395" w:type="pct"/>
            <w:vAlign w:val="center"/>
          </w:tcPr>
          <w:p w:rsidR="003E0F86" w:rsidRPr="00F13FDF" w:rsidRDefault="003E0F86" w:rsidP="00EA0DDA">
            <w:pPr>
              <w:spacing w:line="276" w:lineRule="auto"/>
              <w:ind w:firstLine="0"/>
              <w:jc w:val="center"/>
              <w:rPr>
                <w:rFonts w:eastAsia="Calibri"/>
                <w:color w:val="000000"/>
                <w:sz w:val="24"/>
                <w:szCs w:val="24"/>
                <w:lang w:val="en-US"/>
              </w:rPr>
            </w:pPr>
            <w:r w:rsidRPr="00F126E4">
              <w:rPr>
                <w:rFonts w:eastAsia="Calibri"/>
                <w:color w:val="000000"/>
                <w:sz w:val="24"/>
                <w:szCs w:val="24"/>
              </w:rPr>
              <w:t>0,</w:t>
            </w:r>
            <w:r w:rsidR="00F13FDF">
              <w:rPr>
                <w:rFonts w:eastAsia="Calibri"/>
                <w:color w:val="000000"/>
                <w:sz w:val="24"/>
                <w:szCs w:val="24"/>
                <w:lang w:val="en-US"/>
              </w:rPr>
              <w:t>15</w:t>
            </w:r>
          </w:p>
        </w:tc>
        <w:tc>
          <w:tcPr>
            <w:tcW w:w="380" w:type="pct"/>
            <w:vAlign w:val="center"/>
          </w:tcPr>
          <w:p w:rsidR="003E0F86" w:rsidRPr="00F13FDF" w:rsidRDefault="00F13FDF" w:rsidP="00EA0DDA">
            <w:pPr>
              <w:spacing w:line="276" w:lineRule="auto"/>
              <w:ind w:firstLine="0"/>
              <w:jc w:val="center"/>
              <w:rPr>
                <w:rFonts w:eastAsia="Calibri"/>
                <w:color w:val="000000"/>
                <w:sz w:val="24"/>
                <w:szCs w:val="24"/>
                <w:lang w:val="en-US"/>
              </w:rPr>
            </w:pPr>
            <w:r>
              <w:rPr>
                <w:rFonts w:eastAsia="Calibri"/>
                <w:color w:val="000000"/>
                <w:sz w:val="24"/>
                <w:szCs w:val="24"/>
              </w:rPr>
              <w:t>1</w:t>
            </w:r>
          </w:p>
        </w:tc>
      </w:tr>
      <w:tr w:rsidR="00396E3A" w:rsidRPr="002536BD" w:rsidTr="00D15083">
        <w:trPr>
          <w:trHeight w:val="346"/>
        </w:trPr>
        <w:tc>
          <w:tcPr>
            <w:tcW w:w="1147"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2. </w:t>
            </w:r>
            <w:r w:rsidR="00871197">
              <w:rPr>
                <w:rFonts w:eastAsia="Calibri"/>
                <w:color w:val="000000"/>
                <w:sz w:val="24"/>
                <w:szCs w:val="24"/>
              </w:rPr>
              <w:t>Я</w:t>
            </w:r>
            <w:r w:rsidR="00871197" w:rsidRPr="00871197">
              <w:rPr>
                <w:rFonts w:eastAsia="Calibri"/>
                <w:color w:val="000000"/>
                <w:sz w:val="24"/>
                <w:szCs w:val="24"/>
              </w:rPr>
              <w:t>кість продукції</w:t>
            </w:r>
          </w:p>
        </w:tc>
        <w:tc>
          <w:tcPr>
            <w:tcW w:w="270"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w:t>
            </w:r>
            <w:r w:rsidR="00871197">
              <w:rPr>
                <w:rFonts w:eastAsia="Calibri"/>
                <w:color w:val="000000"/>
                <w:sz w:val="24"/>
                <w:szCs w:val="24"/>
              </w:rPr>
              <w:t>1</w:t>
            </w:r>
            <w:r w:rsidRPr="002536BD">
              <w:rPr>
                <w:rFonts w:eastAsia="Calibri"/>
                <w:color w:val="000000"/>
                <w:sz w:val="24"/>
                <w:szCs w:val="24"/>
              </w:rPr>
              <w:t>2</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0,09</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p>
        </w:tc>
        <w:tc>
          <w:tcPr>
            <w:tcW w:w="304" w:type="pct"/>
            <w:vAlign w:val="center"/>
          </w:tcPr>
          <w:p w:rsidR="003E0F86" w:rsidRPr="00F13FDF" w:rsidRDefault="00871197" w:rsidP="00EA0DDA">
            <w:pPr>
              <w:spacing w:line="276" w:lineRule="auto"/>
              <w:ind w:firstLine="0"/>
              <w:jc w:val="center"/>
              <w:rPr>
                <w:rFonts w:eastAsia="Calibri"/>
                <w:color w:val="000000"/>
                <w:sz w:val="24"/>
                <w:szCs w:val="24"/>
                <w:lang w:val="en-US"/>
              </w:rPr>
            </w:pPr>
            <w:r>
              <w:rPr>
                <w:rFonts w:eastAsia="Calibri"/>
                <w:color w:val="000000"/>
                <w:sz w:val="24"/>
                <w:szCs w:val="24"/>
              </w:rPr>
              <w:t>0,1</w:t>
            </w:r>
            <w:r w:rsidR="00F13FDF">
              <w:rPr>
                <w:rFonts w:eastAsia="Calibri"/>
                <w:color w:val="000000"/>
                <w:sz w:val="24"/>
                <w:szCs w:val="24"/>
                <w:lang w:val="en-US"/>
              </w:rPr>
              <w:t>5</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371"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0,</w:t>
            </w:r>
            <w:r w:rsidR="00F13FDF">
              <w:rPr>
                <w:rFonts w:eastAsia="Calibri"/>
                <w:color w:val="000000"/>
                <w:sz w:val="24"/>
                <w:szCs w:val="24"/>
                <w:lang w:val="en-US"/>
              </w:rPr>
              <w:t>3</w:t>
            </w:r>
            <w:r w:rsidRPr="00F126E4">
              <w:rPr>
                <w:rFonts w:eastAsia="Calibri"/>
                <w:color w:val="000000"/>
                <w:sz w:val="24"/>
                <w:szCs w:val="24"/>
              </w:rPr>
              <w:t>6</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0,36</w:t>
            </w:r>
          </w:p>
        </w:tc>
        <w:tc>
          <w:tcPr>
            <w:tcW w:w="395"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0,3</w:t>
            </w:r>
          </w:p>
        </w:tc>
        <w:tc>
          <w:tcPr>
            <w:tcW w:w="380" w:type="pct"/>
            <w:vAlign w:val="center"/>
          </w:tcPr>
          <w:p w:rsidR="003E0F86" w:rsidRPr="00F13FDF" w:rsidRDefault="00F13FDF" w:rsidP="00EA0DDA">
            <w:pPr>
              <w:spacing w:line="276" w:lineRule="auto"/>
              <w:ind w:firstLine="0"/>
              <w:jc w:val="center"/>
              <w:rPr>
                <w:rFonts w:eastAsia="Calibri"/>
                <w:color w:val="000000"/>
                <w:sz w:val="24"/>
                <w:szCs w:val="24"/>
                <w:lang w:val="en-US"/>
              </w:rPr>
            </w:pPr>
            <w:r>
              <w:rPr>
                <w:rFonts w:eastAsia="Calibri"/>
                <w:color w:val="000000"/>
                <w:sz w:val="24"/>
                <w:szCs w:val="24"/>
              </w:rPr>
              <w:t>0,4</w:t>
            </w:r>
            <w:r>
              <w:rPr>
                <w:rFonts w:eastAsia="Calibri"/>
                <w:color w:val="000000"/>
                <w:sz w:val="24"/>
                <w:szCs w:val="24"/>
                <w:lang w:val="en-US"/>
              </w:rPr>
              <w:t>5</w:t>
            </w:r>
          </w:p>
        </w:tc>
      </w:tr>
      <w:tr w:rsidR="00396E3A" w:rsidRPr="002536BD" w:rsidTr="00D15083">
        <w:trPr>
          <w:trHeight w:val="359"/>
        </w:trPr>
        <w:tc>
          <w:tcPr>
            <w:tcW w:w="1147"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3. </w:t>
            </w:r>
            <w:r w:rsidR="00871197">
              <w:rPr>
                <w:rFonts w:eastAsia="Calibri"/>
                <w:color w:val="000000"/>
                <w:sz w:val="24"/>
                <w:szCs w:val="24"/>
              </w:rPr>
              <w:t>Ц</w:t>
            </w:r>
            <w:r w:rsidR="00871197" w:rsidRPr="00871197">
              <w:rPr>
                <w:rFonts w:eastAsia="Calibri"/>
                <w:color w:val="000000"/>
                <w:sz w:val="24"/>
                <w:szCs w:val="24"/>
              </w:rPr>
              <w:t>іна поставки</w:t>
            </w:r>
          </w:p>
        </w:tc>
        <w:tc>
          <w:tcPr>
            <w:tcW w:w="270"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0,0</w:t>
            </w:r>
            <w:r w:rsidR="00871197">
              <w:rPr>
                <w:rFonts w:eastAsia="Calibri"/>
                <w:color w:val="000000"/>
                <w:sz w:val="24"/>
                <w:szCs w:val="24"/>
              </w:rPr>
              <w:t>8</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w:t>
            </w:r>
            <w:r w:rsidR="00871197">
              <w:rPr>
                <w:rFonts w:eastAsia="Calibri"/>
                <w:color w:val="000000"/>
                <w:sz w:val="24"/>
                <w:szCs w:val="24"/>
              </w:rPr>
              <w:t>,12</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0,15</w:t>
            </w:r>
          </w:p>
        </w:tc>
        <w:tc>
          <w:tcPr>
            <w:tcW w:w="304"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0,07</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2</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371"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0,</w:t>
            </w:r>
            <w:r w:rsidR="00F13FDF">
              <w:rPr>
                <w:rFonts w:eastAsia="Calibri"/>
                <w:color w:val="000000"/>
                <w:sz w:val="24"/>
                <w:szCs w:val="24"/>
                <w:lang w:val="en-US"/>
              </w:rPr>
              <w:t>3</w:t>
            </w:r>
            <w:r w:rsidRPr="00F126E4">
              <w:rPr>
                <w:rFonts w:eastAsia="Calibri"/>
                <w:color w:val="000000"/>
                <w:sz w:val="24"/>
                <w:szCs w:val="24"/>
              </w:rPr>
              <w:t>2</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0,48</w:t>
            </w:r>
          </w:p>
        </w:tc>
        <w:tc>
          <w:tcPr>
            <w:tcW w:w="395"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0,3</w:t>
            </w:r>
          </w:p>
        </w:tc>
        <w:tc>
          <w:tcPr>
            <w:tcW w:w="380"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0,35</w:t>
            </w:r>
          </w:p>
        </w:tc>
      </w:tr>
      <w:tr w:rsidR="00396E3A" w:rsidRPr="002536BD" w:rsidTr="00D15083">
        <w:trPr>
          <w:trHeight w:val="1053"/>
        </w:trPr>
        <w:tc>
          <w:tcPr>
            <w:tcW w:w="1147"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4. </w:t>
            </w:r>
            <w:r w:rsidR="00871197">
              <w:rPr>
                <w:rFonts w:eastAsia="Calibri"/>
                <w:color w:val="000000"/>
                <w:sz w:val="24"/>
                <w:szCs w:val="24"/>
              </w:rPr>
              <w:t>Ц</w:t>
            </w:r>
            <w:r w:rsidR="00871197" w:rsidRPr="00871197">
              <w:rPr>
                <w:rFonts w:eastAsia="Calibri"/>
                <w:color w:val="000000"/>
                <w:sz w:val="24"/>
                <w:szCs w:val="24"/>
              </w:rPr>
              <w:t>іна транспортних послуг</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0,07</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0,2</w:t>
            </w:r>
          </w:p>
        </w:tc>
        <w:tc>
          <w:tcPr>
            <w:tcW w:w="304"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0,05</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0,4</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0,21</w:t>
            </w:r>
          </w:p>
        </w:tc>
        <w:tc>
          <w:tcPr>
            <w:tcW w:w="395"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0,8</w:t>
            </w:r>
          </w:p>
        </w:tc>
        <w:tc>
          <w:tcPr>
            <w:tcW w:w="380"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0,15</w:t>
            </w:r>
          </w:p>
        </w:tc>
      </w:tr>
    </w:tbl>
    <w:p w:rsidR="00396E3A" w:rsidRDefault="00396E3A" w:rsidP="00396E3A">
      <w:r w:rsidRPr="00396E3A">
        <w:lastRenderedPageBreak/>
        <w:t>Продовження таблиці 2.5 - Вибір постачальника при закупівлях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2281"/>
        <w:gridCol w:w="535"/>
        <w:gridCol w:w="599"/>
        <w:gridCol w:w="599"/>
        <w:gridCol w:w="603"/>
        <w:gridCol w:w="525"/>
        <w:gridCol w:w="503"/>
        <w:gridCol w:w="503"/>
        <w:gridCol w:w="765"/>
        <w:gridCol w:w="735"/>
        <w:gridCol w:w="735"/>
        <w:gridCol w:w="783"/>
        <w:gridCol w:w="745"/>
      </w:tblGrid>
      <w:tr w:rsidR="00EA0DDA" w:rsidRPr="002536BD" w:rsidTr="00396E3A">
        <w:trPr>
          <w:trHeight w:val="1367"/>
        </w:trPr>
        <w:tc>
          <w:tcPr>
            <w:tcW w:w="1150" w:type="pct"/>
            <w:vMerge w:val="restart"/>
            <w:tcMar>
              <w:left w:w="57" w:type="dxa"/>
              <w:right w:w="57" w:type="dxa"/>
            </w:tcMar>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Критерій вибору постачальника</w:t>
            </w:r>
          </w:p>
        </w:tc>
        <w:tc>
          <w:tcPr>
            <w:tcW w:w="1177" w:type="pct"/>
            <w:gridSpan w:val="4"/>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Значимість критерію</w:t>
            </w:r>
          </w:p>
        </w:tc>
        <w:tc>
          <w:tcPr>
            <w:tcW w:w="1159" w:type="pct"/>
            <w:gridSpan w:val="4"/>
            <w:vAlign w:val="center"/>
          </w:tcPr>
          <w:p w:rsidR="00EA0DDA" w:rsidRPr="002536BD" w:rsidRDefault="00EA0DDA" w:rsidP="00EA0DDA">
            <w:pPr>
              <w:spacing w:line="276" w:lineRule="auto"/>
              <w:ind w:firstLine="0"/>
              <w:jc w:val="center"/>
              <w:rPr>
                <w:rFonts w:eastAsia="Calibri"/>
                <w:color w:val="000000"/>
                <w:sz w:val="24"/>
                <w:szCs w:val="24"/>
              </w:rPr>
            </w:pPr>
            <w:r>
              <w:rPr>
                <w:rFonts w:eastAsia="Calibri"/>
                <w:color w:val="000000"/>
                <w:sz w:val="24"/>
                <w:szCs w:val="24"/>
              </w:rPr>
              <w:t>Екпертна оцінка критеріїв вибору постачальника</w:t>
            </w:r>
          </w:p>
        </w:tc>
        <w:tc>
          <w:tcPr>
            <w:tcW w:w="1513" w:type="pct"/>
            <w:gridSpan w:val="4"/>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Добуток значення критерію на оцінку</w:t>
            </w:r>
          </w:p>
        </w:tc>
      </w:tr>
      <w:tr w:rsidR="00EA0DDA" w:rsidRPr="002536BD" w:rsidTr="00396E3A">
        <w:trPr>
          <w:trHeight w:val="467"/>
        </w:trPr>
        <w:tc>
          <w:tcPr>
            <w:tcW w:w="1150" w:type="pct"/>
            <w:vMerge/>
            <w:tcMar>
              <w:left w:w="57" w:type="dxa"/>
              <w:right w:w="57" w:type="dxa"/>
            </w:tcMar>
          </w:tcPr>
          <w:p w:rsidR="00EA0DDA" w:rsidRPr="002536BD" w:rsidRDefault="00EA0DDA" w:rsidP="00EA0DDA">
            <w:pPr>
              <w:spacing w:line="276" w:lineRule="auto"/>
              <w:ind w:firstLine="0"/>
              <w:jc w:val="left"/>
              <w:rPr>
                <w:rFonts w:eastAsia="Calibri"/>
                <w:color w:val="000000"/>
                <w:sz w:val="24"/>
                <w:szCs w:val="24"/>
              </w:rPr>
            </w:pPr>
          </w:p>
        </w:tc>
        <w:tc>
          <w:tcPr>
            <w:tcW w:w="270" w:type="pct"/>
            <w:vAlign w:val="center"/>
          </w:tcPr>
          <w:p w:rsidR="00EA0DDA"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302" w:type="pct"/>
            <w:vAlign w:val="center"/>
          </w:tcPr>
          <w:p w:rsidR="00EA0DDA"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302" w:type="pct"/>
            <w:vAlign w:val="center"/>
          </w:tcPr>
          <w:p w:rsidR="00EA0DDA"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04" w:type="pct"/>
            <w:vAlign w:val="center"/>
          </w:tcPr>
          <w:p w:rsidR="00EA0DDA" w:rsidRPr="002536BD" w:rsidRDefault="00EA0DDA" w:rsidP="00EA0DDA">
            <w:pPr>
              <w:spacing w:line="276" w:lineRule="auto"/>
              <w:ind w:firstLine="0"/>
              <w:jc w:val="center"/>
              <w:rPr>
                <w:rFonts w:eastAsia="Calibri"/>
                <w:color w:val="000000"/>
                <w:sz w:val="24"/>
                <w:szCs w:val="24"/>
              </w:rPr>
            </w:pPr>
            <w:r>
              <w:rPr>
                <w:rFonts w:eastAsia="Calibri"/>
                <w:color w:val="000000"/>
                <w:sz w:val="24"/>
                <w:szCs w:val="24"/>
              </w:rPr>
              <w:t>4</w:t>
            </w:r>
          </w:p>
        </w:tc>
        <w:tc>
          <w:tcPr>
            <w:tcW w:w="265"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254"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254"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86" w:type="pct"/>
            <w:vAlign w:val="center"/>
          </w:tcPr>
          <w:p w:rsidR="00EA0DDA" w:rsidRPr="002536BD" w:rsidRDefault="00EA0DDA" w:rsidP="00EA0DDA">
            <w:pPr>
              <w:spacing w:line="276" w:lineRule="auto"/>
              <w:ind w:firstLine="0"/>
              <w:jc w:val="center"/>
              <w:rPr>
                <w:rFonts w:eastAsia="Calibri"/>
                <w:color w:val="000000"/>
                <w:sz w:val="24"/>
                <w:szCs w:val="24"/>
              </w:rPr>
            </w:pPr>
            <w:r>
              <w:rPr>
                <w:rFonts w:eastAsia="Calibri"/>
                <w:color w:val="000000"/>
                <w:sz w:val="24"/>
                <w:szCs w:val="24"/>
              </w:rPr>
              <w:t>4</w:t>
            </w:r>
          </w:p>
        </w:tc>
        <w:tc>
          <w:tcPr>
            <w:tcW w:w="371"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1</w:t>
            </w:r>
          </w:p>
        </w:tc>
        <w:tc>
          <w:tcPr>
            <w:tcW w:w="371"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2</w:t>
            </w:r>
          </w:p>
        </w:tc>
        <w:tc>
          <w:tcPr>
            <w:tcW w:w="395" w:type="pct"/>
            <w:vAlign w:val="center"/>
          </w:tcPr>
          <w:p w:rsidR="00EA0DDA" w:rsidRPr="002536BD" w:rsidRDefault="00EA0DDA" w:rsidP="00EA0DDA">
            <w:pPr>
              <w:spacing w:line="276" w:lineRule="auto"/>
              <w:ind w:firstLine="0"/>
              <w:jc w:val="center"/>
              <w:rPr>
                <w:rFonts w:eastAsia="Calibri"/>
                <w:color w:val="000000"/>
                <w:sz w:val="24"/>
                <w:szCs w:val="24"/>
              </w:rPr>
            </w:pPr>
            <w:r w:rsidRPr="002536BD">
              <w:rPr>
                <w:rFonts w:eastAsia="Calibri"/>
                <w:color w:val="000000"/>
                <w:sz w:val="24"/>
                <w:szCs w:val="24"/>
              </w:rPr>
              <w:t>3</w:t>
            </w:r>
          </w:p>
        </w:tc>
        <w:tc>
          <w:tcPr>
            <w:tcW w:w="373" w:type="pct"/>
            <w:vAlign w:val="center"/>
          </w:tcPr>
          <w:p w:rsidR="00EA0DDA" w:rsidRPr="002536BD" w:rsidRDefault="00EA0DDA" w:rsidP="00EA0DDA">
            <w:pPr>
              <w:spacing w:line="276" w:lineRule="auto"/>
              <w:ind w:firstLine="0"/>
              <w:jc w:val="center"/>
              <w:rPr>
                <w:rFonts w:eastAsia="Calibri"/>
                <w:color w:val="000000"/>
                <w:sz w:val="24"/>
                <w:szCs w:val="24"/>
              </w:rPr>
            </w:pPr>
            <w:r>
              <w:rPr>
                <w:rFonts w:eastAsia="Calibri"/>
                <w:color w:val="000000"/>
                <w:sz w:val="24"/>
                <w:szCs w:val="24"/>
              </w:rPr>
              <w:t>4</w:t>
            </w:r>
          </w:p>
        </w:tc>
      </w:tr>
      <w:tr w:rsidR="00EA0DDA" w:rsidRPr="002536BD" w:rsidTr="00396E3A">
        <w:trPr>
          <w:trHeight w:val="917"/>
        </w:trPr>
        <w:tc>
          <w:tcPr>
            <w:tcW w:w="1150"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5. </w:t>
            </w:r>
            <w:r w:rsidR="00871197">
              <w:rPr>
                <w:rFonts w:eastAsia="Calibri"/>
                <w:color w:val="000000"/>
                <w:sz w:val="24"/>
                <w:szCs w:val="24"/>
              </w:rPr>
              <w:t>П</w:t>
            </w:r>
            <w:r w:rsidR="00871197" w:rsidRPr="00871197">
              <w:rPr>
                <w:rFonts w:eastAsia="Calibri"/>
                <w:color w:val="000000"/>
                <w:sz w:val="24"/>
                <w:szCs w:val="24"/>
              </w:rPr>
              <w:t>еріодичність поставки</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0,17</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0,2</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0,25</w:t>
            </w:r>
          </w:p>
        </w:tc>
        <w:tc>
          <w:tcPr>
            <w:tcW w:w="304"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0,18</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0,51</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1</w:t>
            </w:r>
          </w:p>
        </w:tc>
        <w:tc>
          <w:tcPr>
            <w:tcW w:w="395"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1</w:t>
            </w:r>
          </w:p>
        </w:tc>
        <w:tc>
          <w:tcPr>
            <w:tcW w:w="373"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0,9</w:t>
            </w:r>
          </w:p>
        </w:tc>
      </w:tr>
      <w:tr w:rsidR="00EA0DDA" w:rsidRPr="002536BD" w:rsidTr="00396E3A">
        <w:trPr>
          <w:trHeight w:val="917"/>
        </w:trPr>
        <w:tc>
          <w:tcPr>
            <w:tcW w:w="1150"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6. </w:t>
            </w:r>
            <w:r w:rsidR="00871197">
              <w:rPr>
                <w:rFonts w:eastAsia="Calibri"/>
                <w:color w:val="000000"/>
                <w:sz w:val="24"/>
                <w:szCs w:val="24"/>
              </w:rPr>
              <w:t>В</w:t>
            </w:r>
            <w:r w:rsidR="00871197" w:rsidRPr="00871197">
              <w:rPr>
                <w:rFonts w:eastAsia="Calibri"/>
                <w:color w:val="000000"/>
                <w:sz w:val="24"/>
                <w:szCs w:val="24"/>
              </w:rPr>
              <w:t>ідстань до споживача</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r w:rsidR="003E0F86" w:rsidRPr="002536BD">
              <w:rPr>
                <w:rFonts w:eastAsia="Calibri"/>
                <w:color w:val="000000"/>
                <w:sz w:val="24"/>
                <w:szCs w:val="24"/>
              </w:rPr>
              <w:t>3</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0,11</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p>
        </w:tc>
        <w:tc>
          <w:tcPr>
            <w:tcW w:w="30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0,1</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2</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0,3</w:t>
            </w:r>
            <w:r w:rsidR="003E0F86" w:rsidRPr="00F126E4">
              <w:rPr>
                <w:rFonts w:eastAsia="Calibri"/>
                <w:color w:val="000000"/>
                <w:sz w:val="24"/>
                <w:szCs w:val="24"/>
              </w:rPr>
              <w:t>9</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0,22</w:t>
            </w:r>
          </w:p>
        </w:tc>
        <w:tc>
          <w:tcPr>
            <w:tcW w:w="395" w:type="pct"/>
            <w:vAlign w:val="center"/>
          </w:tcPr>
          <w:p w:rsidR="003E0F86" w:rsidRPr="00F13FDF" w:rsidRDefault="003E0F86" w:rsidP="00EA0DDA">
            <w:pPr>
              <w:spacing w:line="276" w:lineRule="auto"/>
              <w:ind w:firstLine="0"/>
              <w:jc w:val="center"/>
              <w:rPr>
                <w:rFonts w:eastAsia="Calibri"/>
                <w:color w:val="000000"/>
                <w:sz w:val="24"/>
                <w:szCs w:val="24"/>
                <w:lang w:val="en-US"/>
              </w:rPr>
            </w:pPr>
            <w:r w:rsidRPr="00F126E4">
              <w:rPr>
                <w:rFonts w:eastAsia="Calibri"/>
                <w:color w:val="000000"/>
                <w:sz w:val="24"/>
                <w:szCs w:val="24"/>
              </w:rPr>
              <w:t>0,</w:t>
            </w:r>
            <w:r w:rsidR="00F13FDF">
              <w:rPr>
                <w:rFonts w:eastAsia="Calibri"/>
                <w:color w:val="000000"/>
                <w:sz w:val="24"/>
                <w:szCs w:val="24"/>
                <w:lang w:val="en-US"/>
              </w:rPr>
              <w:t>4</w:t>
            </w:r>
          </w:p>
        </w:tc>
        <w:tc>
          <w:tcPr>
            <w:tcW w:w="373"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0,5</w:t>
            </w:r>
          </w:p>
        </w:tc>
      </w:tr>
      <w:tr w:rsidR="00EA0DDA" w:rsidRPr="002536BD" w:rsidTr="00396E3A">
        <w:trPr>
          <w:trHeight w:val="917"/>
        </w:trPr>
        <w:tc>
          <w:tcPr>
            <w:tcW w:w="1150"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7. </w:t>
            </w:r>
            <w:r w:rsidR="00871197">
              <w:rPr>
                <w:rFonts w:eastAsia="Calibri"/>
                <w:color w:val="000000"/>
                <w:sz w:val="24"/>
                <w:szCs w:val="24"/>
              </w:rPr>
              <w:t>М</w:t>
            </w:r>
            <w:r w:rsidR="00871197" w:rsidRPr="00871197">
              <w:rPr>
                <w:rFonts w:eastAsia="Calibri"/>
                <w:color w:val="000000"/>
                <w:sz w:val="24"/>
                <w:szCs w:val="24"/>
              </w:rPr>
              <w:t>інімальна партія поставки</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w:t>
            </w:r>
            <w:r w:rsidR="00871197">
              <w:rPr>
                <w:rFonts w:eastAsia="Calibri"/>
                <w:color w:val="000000"/>
                <w:sz w:val="24"/>
                <w:szCs w:val="24"/>
              </w:rPr>
              <w:t>,08</w:t>
            </w:r>
          </w:p>
        </w:tc>
        <w:tc>
          <w:tcPr>
            <w:tcW w:w="302"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0,05</w:t>
            </w:r>
          </w:p>
        </w:tc>
        <w:tc>
          <w:tcPr>
            <w:tcW w:w="304" w:type="pct"/>
            <w:vAlign w:val="center"/>
          </w:tcPr>
          <w:p w:rsidR="003E0F86" w:rsidRPr="002536BD" w:rsidRDefault="003E0F86" w:rsidP="00EA0DDA">
            <w:pPr>
              <w:spacing w:line="276" w:lineRule="auto"/>
              <w:ind w:firstLine="0"/>
              <w:jc w:val="center"/>
              <w:rPr>
                <w:rFonts w:eastAsia="Calibri"/>
                <w:color w:val="000000"/>
                <w:sz w:val="24"/>
                <w:szCs w:val="24"/>
              </w:rPr>
            </w:pPr>
            <w:r w:rsidRPr="002536BD">
              <w:rPr>
                <w:rFonts w:eastAsia="Calibri"/>
                <w:color w:val="000000"/>
                <w:sz w:val="24"/>
                <w:szCs w:val="24"/>
              </w:rPr>
              <w:t>0,1</w:t>
            </w:r>
            <w:r w:rsidR="00871197">
              <w:rPr>
                <w:rFonts w:eastAsia="Calibri"/>
                <w:color w:val="000000"/>
                <w:sz w:val="24"/>
                <w:szCs w:val="24"/>
              </w:rPr>
              <w:t>2</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2</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371" w:type="pct"/>
            <w:vAlign w:val="center"/>
          </w:tcPr>
          <w:p w:rsidR="003E0F86" w:rsidRPr="00F13FDF" w:rsidRDefault="00F13FDF" w:rsidP="00EA0DDA">
            <w:pPr>
              <w:spacing w:line="276" w:lineRule="auto"/>
              <w:ind w:firstLine="0"/>
              <w:jc w:val="center"/>
              <w:rPr>
                <w:rFonts w:eastAsia="Calibri"/>
                <w:color w:val="000000"/>
                <w:sz w:val="24"/>
                <w:szCs w:val="24"/>
                <w:lang w:val="en-US"/>
              </w:rPr>
            </w:pPr>
            <w:r>
              <w:rPr>
                <w:rFonts w:eastAsia="Calibri"/>
                <w:color w:val="000000"/>
                <w:sz w:val="24"/>
                <w:szCs w:val="24"/>
              </w:rPr>
              <w:t>0,</w:t>
            </w:r>
            <w:r>
              <w:rPr>
                <w:rFonts w:eastAsia="Calibri"/>
                <w:color w:val="000000"/>
                <w:sz w:val="24"/>
                <w:szCs w:val="24"/>
                <w:lang w:val="en-US"/>
              </w:rPr>
              <w:t>4</w:t>
            </w:r>
          </w:p>
        </w:tc>
        <w:tc>
          <w:tcPr>
            <w:tcW w:w="371"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0</w:t>
            </w:r>
            <w:r w:rsidR="00F13FDF">
              <w:rPr>
                <w:rFonts w:eastAsia="Calibri"/>
                <w:color w:val="000000"/>
                <w:sz w:val="24"/>
                <w:szCs w:val="24"/>
              </w:rPr>
              <w:t>,4</w:t>
            </w:r>
          </w:p>
        </w:tc>
        <w:tc>
          <w:tcPr>
            <w:tcW w:w="39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0,1</w:t>
            </w:r>
          </w:p>
        </w:tc>
        <w:tc>
          <w:tcPr>
            <w:tcW w:w="373"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0,6</w:t>
            </w:r>
          </w:p>
        </w:tc>
      </w:tr>
      <w:tr w:rsidR="00EA0DDA" w:rsidRPr="002536BD" w:rsidTr="00396E3A">
        <w:trPr>
          <w:trHeight w:val="450"/>
        </w:trPr>
        <w:tc>
          <w:tcPr>
            <w:tcW w:w="1150" w:type="pct"/>
            <w:tcMar>
              <w:left w:w="57" w:type="dxa"/>
              <w:right w:w="57" w:type="dxa"/>
            </w:tcMar>
            <w:vAlign w:val="center"/>
          </w:tcPr>
          <w:p w:rsidR="003E0F86" w:rsidRPr="002536BD" w:rsidRDefault="003E0F86" w:rsidP="00EA0DDA">
            <w:pPr>
              <w:spacing w:line="276" w:lineRule="auto"/>
              <w:ind w:firstLine="0"/>
              <w:jc w:val="left"/>
              <w:rPr>
                <w:rFonts w:eastAsia="Calibri"/>
                <w:color w:val="000000"/>
                <w:sz w:val="24"/>
                <w:szCs w:val="24"/>
              </w:rPr>
            </w:pPr>
            <w:r w:rsidRPr="002536BD">
              <w:rPr>
                <w:rFonts w:eastAsia="Calibri"/>
                <w:color w:val="000000"/>
                <w:sz w:val="24"/>
                <w:szCs w:val="24"/>
              </w:rPr>
              <w:t xml:space="preserve">8. </w:t>
            </w:r>
            <w:r w:rsidR="00F13FDF">
              <w:rPr>
                <w:rFonts w:eastAsia="Calibri"/>
                <w:color w:val="000000"/>
                <w:sz w:val="24"/>
                <w:szCs w:val="24"/>
              </w:rPr>
              <w:t>Ф</w:t>
            </w:r>
            <w:r w:rsidR="00F13FDF" w:rsidRPr="00F13FDF">
              <w:rPr>
                <w:rFonts w:eastAsia="Calibri"/>
                <w:color w:val="000000"/>
                <w:sz w:val="24"/>
                <w:szCs w:val="24"/>
              </w:rPr>
              <w:t>орма розрахунку</w:t>
            </w:r>
          </w:p>
        </w:tc>
        <w:tc>
          <w:tcPr>
            <w:tcW w:w="270"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0,15</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0,19</w:t>
            </w:r>
          </w:p>
        </w:tc>
        <w:tc>
          <w:tcPr>
            <w:tcW w:w="302"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0,1</w:t>
            </w:r>
          </w:p>
        </w:tc>
        <w:tc>
          <w:tcPr>
            <w:tcW w:w="304" w:type="pct"/>
            <w:vAlign w:val="center"/>
          </w:tcPr>
          <w:p w:rsidR="003E0F86" w:rsidRPr="002536BD" w:rsidRDefault="00871197" w:rsidP="00EA0DDA">
            <w:pPr>
              <w:spacing w:line="276" w:lineRule="auto"/>
              <w:ind w:firstLine="0"/>
              <w:jc w:val="center"/>
              <w:rPr>
                <w:rFonts w:eastAsia="Calibri"/>
                <w:color w:val="000000"/>
                <w:sz w:val="24"/>
                <w:szCs w:val="24"/>
              </w:rPr>
            </w:pPr>
            <w:r>
              <w:rPr>
                <w:rFonts w:eastAsia="Calibri"/>
                <w:color w:val="000000"/>
                <w:sz w:val="24"/>
                <w:szCs w:val="24"/>
              </w:rPr>
              <w:t>0,08</w:t>
            </w:r>
          </w:p>
        </w:tc>
        <w:tc>
          <w:tcPr>
            <w:tcW w:w="265"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3</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4</w:t>
            </w:r>
          </w:p>
        </w:tc>
        <w:tc>
          <w:tcPr>
            <w:tcW w:w="254"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2</w:t>
            </w:r>
          </w:p>
        </w:tc>
        <w:tc>
          <w:tcPr>
            <w:tcW w:w="386" w:type="pct"/>
            <w:vAlign w:val="center"/>
          </w:tcPr>
          <w:p w:rsidR="003E0F86" w:rsidRPr="00F126E4" w:rsidRDefault="003E0F86" w:rsidP="00EA0DDA">
            <w:pPr>
              <w:spacing w:line="276" w:lineRule="auto"/>
              <w:ind w:firstLine="0"/>
              <w:jc w:val="center"/>
              <w:rPr>
                <w:rFonts w:eastAsia="Calibri"/>
                <w:color w:val="000000"/>
                <w:sz w:val="24"/>
                <w:szCs w:val="24"/>
              </w:rPr>
            </w:pPr>
            <w:r w:rsidRPr="00F126E4">
              <w:rPr>
                <w:rFonts w:eastAsia="Calibri"/>
                <w:color w:val="000000"/>
                <w:sz w:val="24"/>
                <w:szCs w:val="24"/>
              </w:rPr>
              <w:t>5</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0,45</w:t>
            </w:r>
          </w:p>
        </w:tc>
        <w:tc>
          <w:tcPr>
            <w:tcW w:w="371"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0,76</w:t>
            </w:r>
          </w:p>
        </w:tc>
        <w:tc>
          <w:tcPr>
            <w:tcW w:w="395"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0,2</w:t>
            </w:r>
          </w:p>
        </w:tc>
        <w:tc>
          <w:tcPr>
            <w:tcW w:w="373" w:type="pct"/>
            <w:vAlign w:val="center"/>
          </w:tcPr>
          <w:p w:rsidR="003E0F86" w:rsidRPr="00F126E4" w:rsidRDefault="00F13FDF" w:rsidP="00EA0DDA">
            <w:pPr>
              <w:spacing w:line="276" w:lineRule="auto"/>
              <w:ind w:firstLine="0"/>
              <w:jc w:val="center"/>
              <w:rPr>
                <w:rFonts w:eastAsia="Calibri"/>
                <w:color w:val="000000"/>
                <w:sz w:val="24"/>
                <w:szCs w:val="24"/>
              </w:rPr>
            </w:pPr>
            <w:r>
              <w:rPr>
                <w:rFonts w:eastAsia="Calibri"/>
                <w:color w:val="000000"/>
                <w:sz w:val="24"/>
                <w:szCs w:val="24"/>
              </w:rPr>
              <w:t>0,4</w:t>
            </w:r>
          </w:p>
        </w:tc>
      </w:tr>
      <w:tr w:rsidR="00EA0DDA" w:rsidRPr="002536BD" w:rsidTr="00396E3A">
        <w:trPr>
          <w:trHeight w:val="450"/>
        </w:trPr>
        <w:tc>
          <w:tcPr>
            <w:tcW w:w="1150" w:type="pct"/>
            <w:tcMar>
              <w:left w:w="57" w:type="dxa"/>
              <w:right w:w="57" w:type="dxa"/>
            </w:tcMar>
            <w:vAlign w:val="center"/>
          </w:tcPr>
          <w:p w:rsidR="003E0F86" w:rsidRPr="00EA0DDA" w:rsidRDefault="003E0F86" w:rsidP="00EA0DDA">
            <w:pPr>
              <w:spacing w:line="276" w:lineRule="auto"/>
              <w:ind w:firstLine="0"/>
              <w:jc w:val="left"/>
              <w:rPr>
                <w:rFonts w:eastAsia="Calibri"/>
                <w:color w:val="000000"/>
                <w:sz w:val="24"/>
                <w:szCs w:val="24"/>
              </w:rPr>
            </w:pPr>
            <w:r w:rsidRPr="00EA0DDA">
              <w:rPr>
                <w:rFonts w:eastAsia="Calibri"/>
                <w:color w:val="000000"/>
                <w:sz w:val="24"/>
                <w:szCs w:val="24"/>
              </w:rPr>
              <w:t>Разом</w:t>
            </w:r>
          </w:p>
        </w:tc>
        <w:tc>
          <w:tcPr>
            <w:tcW w:w="270" w:type="pct"/>
            <w:vAlign w:val="center"/>
          </w:tcPr>
          <w:p w:rsidR="003E0F86" w:rsidRPr="00EA0DDA" w:rsidRDefault="003E0F86" w:rsidP="00EA0DDA">
            <w:pPr>
              <w:spacing w:line="276" w:lineRule="auto"/>
              <w:ind w:firstLine="0"/>
              <w:jc w:val="center"/>
              <w:rPr>
                <w:rFonts w:eastAsia="Calibri"/>
                <w:color w:val="000000"/>
                <w:sz w:val="24"/>
                <w:szCs w:val="24"/>
              </w:rPr>
            </w:pPr>
            <w:r w:rsidRPr="00EA0DDA">
              <w:rPr>
                <w:rFonts w:eastAsia="Calibri"/>
                <w:color w:val="000000"/>
                <w:sz w:val="24"/>
                <w:szCs w:val="24"/>
              </w:rPr>
              <w:t>1,0</w:t>
            </w:r>
          </w:p>
        </w:tc>
        <w:tc>
          <w:tcPr>
            <w:tcW w:w="302" w:type="pct"/>
            <w:vAlign w:val="center"/>
          </w:tcPr>
          <w:p w:rsidR="003E0F86" w:rsidRPr="00EA0DDA" w:rsidRDefault="003E0F86" w:rsidP="00EA0DDA">
            <w:pPr>
              <w:spacing w:line="276" w:lineRule="auto"/>
              <w:ind w:firstLine="0"/>
              <w:jc w:val="center"/>
              <w:rPr>
                <w:rFonts w:eastAsia="Calibri"/>
                <w:color w:val="000000"/>
                <w:sz w:val="24"/>
                <w:szCs w:val="24"/>
              </w:rPr>
            </w:pPr>
            <w:r w:rsidRPr="00EA0DDA">
              <w:rPr>
                <w:rFonts w:eastAsia="Calibri"/>
                <w:color w:val="000000"/>
                <w:sz w:val="24"/>
                <w:szCs w:val="24"/>
              </w:rPr>
              <w:t>1,0</w:t>
            </w:r>
          </w:p>
        </w:tc>
        <w:tc>
          <w:tcPr>
            <w:tcW w:w="302" w:type="pct"/>
            <w:vAlign w:val="center"/>
          </w:tcPr>
          <w:p w:rsidR="003E0F86" w:rsidRPr="00EA0DDA" w:rsidRDefault="003E0F86" w:rsidP="00EA0DDA">
            <w:pPr>
              <w:spacing w:line="276" w:lineRule="auto"/>
              <w:ind w:firstLine="0"/>
              <w:jc w:val="center"/>
              <w:rPr>
                <w:rFonts w:eastAsia="Calibri"/>
                <w:color w:val="000000"/>
                <w:sz w:val="24"/>
                <w:szCs w:val="24"/>
              </w:rPr>
            </w:pPr>
            <w:r w:rsidRPr="00EA0DDA">
              <w:rPr>
                <w:rFonts w:eastAsia="Calibri"/>
                <w:color w:val="000000"/>
                <w:sz w:val="24"/>
                <w:szCs w:val="24"/>
              </w:rPr>
              <w:t>1,0</w:t>
            </w:r>
          </w:p>
        </w:tc>
        <w:tc>
          <w:tcPr>
            <w:tcW w:w="304" w:type="pct"/>
            <w:vAlign w:val="center"/>
          </w:tcPr>
          <w:p w:rsidR="003E0F86" w:rsidRPr="00EA0DDA" w:rsidRDefault="003E0F86" w:rsidP="00EA0DDA">
            <w:pPr>
              <w:spacing w:line="276" w:lineRule="auto"/>
              <w:ind w:firstLine="0"/>
              <w:jc w:val="center"/>
              <w:rPr>
                <w:rFonts w:eastAsia="Calibri"/>
                <w:color w:val="000000"/>
                <w:sz w:val="24"/>
                <w:szCs w:val="24"/>
              </w:rPr>
            </w:pPr>
            <w:r w:rsidRPr="00EA0DDA">
              <w:rPr>
                <w:rFonts w:eastAsia="Calibri"/>
                <w:color w:val="000000"/>
                <w:sz w:val="24"/>
                <w:szCs w:val="24"/>
              </w:rPr>
              <w:t>1,0</w:t>
            </w:r>
          </w:p>
        </w:tc>
        <w:tc>
          <w:tcPr>
            <w:tcW w:w="265" w:type="pct"/>
            <w:vAlign w:val="center"/>
          </w:tcPr>
          <w:p w:rsidR="003E0F86" w:rsidRPr="00EA0DDA" w:rsidRDefault="003E0F86" w:rsidP="00EA0DDA">
            <w:pPr>
              <w:spacing w:line="276" w:lineRule="auto"/>
              <w:ind w:firstLine="0"/>
              <w:jc w:val="center"/>
              <w:rPr>
                <w:rFonts w:eastAsia="Calibri"/>
                <w:color w:val="000000"/>
                <w:sz w:val="24"/>
                <w:szCs w:val="24"/>
              </w:rPr>
            </w:pPr>
          </w:p>
        </w:tc>
        <w:tc>
          <w:tcPr>
            <w:tcW w:w="254" w:type="pct"/>
            <w:vAlign w:val="center"/>
          </w:tcPr>
          <w:p w:rsidR="003E0F86" w:rsidRPr="00EA0DDA" w:rsidRDefault="003E0F86" w:rsidP="00EA0DDA">
            <w:pPr>
              <w:spacing w:line="276" w:lineRule="auto"/>
              <w:ind w:firstLine="0"/>
              <w:jc w:val="center"/>
              <w:rPr>
                <w:rFonts w:eastAsia="Calibri"/>
                <w:color w:val="000000"/>
                <w:sz w:val="24"/>
                <w:szCs w:val="24"/>
              </w:rPr>
            </w:pPr>
          </w:p>
        </w:tc>
        <w:tc>
          <w:tcPr>
            <w:tcW w:w="254" w:type="pct"/>
            <w:vAlign w:val="center"/>
          </w:tcPr>
          <w:p w:rsidR="003E0F86" w:rsidRPr="00EA0DDA" w:rsidRDefault="003E0F86" w:rsidP="00EA0DDA">
            <w:pPr>
              <w:spacing w:line="276" w:lineRule="auto"/>
              <w:ind w:firstLine="0"/>
              <w:jc w:val="center"/>
              <w:rPr>
                <w:rFonts w:eastAsia="Calibri"/>
                <w:color w:val="000000"/>
                <w:sz w:val="24"/>
                <w:szCs w:val="24"/>
              </w:rPr>
            </w:pPr>
          </w:p>
        </w:tc>
        <w:tc>
          <w:tcPr>
            <w:tcW w:w="386" w:type="pct"/>
            <w:vAlign w:val="center"/>
          </w:tcPr>
          <w:p w:rsidR="003E0F86" w:rsidRPr="00EA0DDA" w:rsidRDefault="003E0F86" w:rsidP="00EA0DDA">
            <w:pPr>
              <w:spacing w:line="276" w:lineRule="auto"/>
              <w:ind w:firstLine="0"/>
              <w:jc w:val="center"/>
              <w:rPr>
                <w:rFonts w:eastAsia="Calibri"/>
                <w:color w:val="000000"/>
                <w:sz w:val="24"/>
                <w:szCs w:val="24"/>
              </w:rPr>
            </w:pPr>
          </w:p>
        </w:tc>
        <w:tc>
          <w:tcPr>
            <w:tcW w:w="371" w:type="pct"/>
            <w:vAlign w:val="center"/>
          </w:tcPr>
          <w:p w:rsidR="003E0F86" w:rsidRPr="00EA0DDA" w:rsidRDefault="00F13FDF" w:rsidP="00EA0DDA">
            <w:pPr>
              <w:spacing w:line="276" w:lineRule="auto"/>
              <w:ind w:firstLine="0"/>
              <w:jc w:val="center"/>
              <w:rPr>
                <w:rFonts w:eastAsia="Calibri"/>
                <w:color w:val="000000"/>
                <w:sz w:val="24"/>
                <w:szCs w:val="24"/>
              </w:rPr>
            </w:pPr>
            <w:r w:rsidRPr="00EA0DDA">
              <w:rPr>
                <w:rFonts w:eastAsia="Calibri"/>
                <w:color w:val="000000"/>
                <w:sz w:val="24"/>
                <w:szCs w:val="24"/>
              </w:rPr>
              <w:t>3,43</w:t>
            </w:r>
          </w:p>
        </w:tc>
        <w:tc>
          <w:tcPr>
            <w:tcW w:w="371" w:type="pct"/>
            <w:vAlign w:val="center"/>
          </w:tcPr>
          <w:p w:rsidR="003E0F86" w:rsidRPr="00EA0DDA" w:rsidRDefault="003E0F86" w:rsidP="00EA0DDA">
            <w:pPr>
              <w:spacing w:line="276" w:lineRule="auto"/>
              <w:ind w:firstLine="0"/>
              <w:jc w:val="center"/>
              <w:rPr>
                <w:rFonts w:eastAsia="Calibri"/>
                <w:color w:val="000000"/>
                <w:sz w:val="24"/>
                <w:szCs w:val="24"/>
                <w:lang w:val="en-US"/>
              </w:rPr>
            </w:pPr>
            <w:r w:rsidRPr="00EA0DDA">
              <w:rPr>
                <w:rFonts w:eastAsia="Calibri"/>
                <w:color w:val="000000"/>
                <w:sz w:val="24"/>
                <w:szCs w:val="24"/>
              </w:rPr>
              <w:t>3,</w:t>
            </w:r>
            <w:r w:rsidR="00F13FDF" w:rsidRPr="00EA0DDA">
              <w:rPr>
                <w:rFonts w:eastAsia="Calibri"/>
                <w:color w:val="000000"/>
                <w:sz w:val="24"/>
                <w:szCs w:val="24"/>
                <w:lang w:val="en-US"/>
              </w:rPr>
              <w:t>71</w:t>
            </w:r>
          </w:p>
        </w:tc>
        <w:tc>
          <w:tcPr>
            <w:tcW w:w="395" w:type="pct"/>
            <w:vAlign w:val="center"/>
          </w:tcPr>
          <w:p w:rsidR="003E0F86" w:rsidRPr="00EA0DDA" w:rsidRDefault="00F13FDF" w:rsidP="00EA0DDA">
            <w:pPr>
              <w:spacing w:line="276" w:lineRule="auto"/>
              <w:ind w:firstLine="0"/>
              <w:jc w:val="center"/>
              <w:rPr>
                <w:rFonts w:eastAsia="Calibri"/>
                <w:color w:val="000000"/>
                <w:sz w:val="24"/>
                <w:szCs w:val="24"/>
              </w:rPr>
            </w:pPr>
            <w:r w:rsidRPr="00EA0DDA">
              <w:rPr>
                <w:rFonts w:eastAsia="Calibri"/>
                <w:color w:val="000000"/>
                <w:sz w:val="24"/>
                <w:szCs w:val="24"/>
              </w:rPr>
              <w:t>3,25</w:t>
            </w:r>
          </w:p>
        </w:tc>
        <w:tc>
          <w:tcPr>
            <w:tcW w:w="373" w:type="pct"/>
            <w:vAlign w:val="center"/>
          </w:tcPr>
          <w:p w:rsidR="003E0F86" w:rsidRPr="00EA0DDA" w:rsidRDefault="00F13FDF" w:rsidP="00EA0DDA">
            <w:pPr>
              <w:spacing w:line="276" w:lineRule="auto"/>
              <w:ind w:firstLine="0"/>
              <w:jc w:val="center"/>
              <w:rPr>
                <w:rFonts w:eastAsia="Calibri"/>
                <w:color w:val="000000"/>
                <w:sz w:val="24"/>
                <w:szCs w:val="24"/>
              </w:rPr>
            </w:pPr>
            <w:r w:rsidRPr="00EA0DDA">
              <w:rPr>
                <w:rFonts w:eastAsia="Calibri"/>
                <w:color w:val="000000"/>
                <w:sz w:val="24"/>
                <w:szCs w:val="24"/>
              </w:rPr>
              <w:t>4,35</w:t>
            </w:r>
          </w:p>
        </w:tc>
      </w:tr>
    </w:tbl>
    <w:p w:rsidR="003E0F86" w:rsidRPr="00D03CE5" w:rsidRDefault="00C5463D" w:rsidP="003E0F86">
      <w:pPr>
        <w:shd w:val="clear" w:color="auto" w:fill="FFFFFF"/>
        <w:ind w:firstLine="720"/>
        <w:rPr>
          <w:rFonts w:eastAsia="Calibri"/>
          <w:color w:val="000000"/>
          <w:sz w:val="24"/>
          <w:szCs w:val="24"/>
          <w:lang w:val="ru-RU"/>
        </w:rPr>
      </w:pPr>
      <w:r>
        <w:rPr>
          <w:rFonts w:eastAsia="Calibri"/>
          <w:color w:val="000000"/>
          <w:sz w:val="24"/>
          <w:szCs w:val="24"/>
        </w:rPr>
        <w:t>Р</w:t>
      </w:r>
      <w:r w:rsidR="003E0F86" w:rsidRPr="00C43E61">
        <w:rPr>
          <w:rFonts w:eastAsia="Calibri"/>
          <w:color w:val="000000"/>
          <w:sz w:val="24"/>
          <w:szCs w:val="24"/>
        </w:rPr>
        <w:t>озраховано автором на основі експертних оцінок</w:t>
      </w:r>
      <w:r w:rsidR="00D03CE5" w:rsidRPr="00D03CE5">
        <w:rPr>
          <w:rFonts w:eastAsia="Calibri"/>
          <w:color w:val="000000"/>
          <w:sz w:val="24"/>
          <w:szCs w:val="24"/>
          <w:lang w:val="ru-RU"/>
        </w:rPr>
        <w:t xml:space="preserve"> </w:t>
      </w:r>
      <w:r w:rsidR="00D03CE5">
        <w:rPr>
          <w:rFonts w:eastAsia="Calibri"/>
          <w:color w:val="000000"/>
          <w:sz w:val="24"/>
          <w:szCs w:val="24"/>
        </w:rPr>
        <w:t>та джерела</w:t>
      </w:r>
      <w:r w:rsidR="00D03CE5" w:rsidRPr="00D03CE5">
        <w:rPr>
          <w:rFonts w:eastAsia="Calibri"/>
          <w:color w:val="000000"/>
          <w:sz w:val="24"/>
          <w:szCs w:val="24"/>
          <w:lang w:val="ru-RU"/>
        </w:rPr>
        <w:t xml:space="preserve"> [</w:t>
      </w:r>
      <w:r w:rsidR="00D03CE5">
        <w:rPr>
          <w:rFonts w:eastAsia="Calibri"/>
          <w:color w:val="000000"/>
          <w:sz w:val="24"/>
          <w:szCs w:val="24"/>
        </w:rPr>
        <w:t>48</w:t>
      </w:r>
      <w:r w:rsidR="00D03CE5" w:rsidRPr="00D03CE5">
        <w:rPr>
          <w:rFonts w:eastAsia="Calibri"/>
          <w:color w:val="000000"/>
          <w:sz w:val="24"/>
          <w:szCs w:val="24"/>
          <w:lang w:val="ru-RU"/>
        </w:rPr>
        <w:t>]</w:t>
      </w:r>
    </w:p>
    <w:p w:rsidR="00E33414" w:rsidRDefault="00E33414" w:rsidP="003E0F86">
      <w:pPr>
        <w:shd w:val="clear" w:color="auto" w:fill="FFFFFF"/>
        <w:ind w:firstLine="720"/>
        <w:rPr>
          <w:rFonts w:eastAsia="Calibri"/>
          <w:color w:val="000000"/>
        </w:rPr>
      </w:pPr>
    </w:p>
    <w:p w:rsidR="003E0F86" w:rsidRDefault="003E0F86" w:rsidP="003E0F86">
      <w:pPr>
        <w:shd w:val="clear" w:color="auto" w:fill="FFFFFF"/>
        <w:ind w:firstLine="720"/>
        <w:rPr>
          <w:rFonts w:eastAsia="Calibri"/>
          <w:color w:val="000000"/>
        </w:rPr>
      </w:pPr>
      <w:r w:rsidRPr="002536BD">
        <w:rPr>
          <w:rFonts w:eastAsia="Calibri"/>
          <w:color w:val="000000"/>
        </w:rPr>
        <w:t xml:space="preserve">Таким чином, найвищий рейтинг – </w:t>
      </w:r>
      <w:r>
        <w:rPr>
          <w:rFonts w:eastAsia="Calibri"/>
          <w:color w:val="000000"/>
        </w:rPr>
        <w:t>4</w:t>
      </w:r>
      <w:r w:rsidRPr="002536BD">
        <w:rPr>
          <w:rFonts w:eastAsia="Calibri"/>
          <w:color w:val="000000"/>
        </w:rPr>
        <w:t>,</w:t>
      </w:r>
      <w:r>
        <w:rPr>
          <w:rFonts w:eastAsia="Calibri"/>
          <w:color w:val="000000"/>
        </w:rPr>
        <w:t>17</w:t>
      </w:r>
      <w:r w:rsidRPr="002536BD">
        <w:rPr>
          <w:rFonts w:eastAsia="Calibri"/>
          <w:color w:val="000000"/>
        </w:rPr>
        <w:t xml:space="preserve"> отримав постачальник № 4. Тобто він є найкращим партнером для нашого підприємства.</w:t>
      </w:r>
    </w:p>
    <w:p w:rsidR="003E0F86" w:rsidRDefault="003E0F86" w:rsidP="003E0F86">
      <w:r>
        <w:t>Після вибору постачальників за кожним з видів продукції обґрунтовується потреба у постачанні на плановий період, виходячи з продажів минулого року та термінів зберігання продукції. Розробляється загальний план по обсягах постачання і поденний план по видах продукції з урахуванням термінів реалізації.</w:t>
      </w:r>
    </w:p>
    <w:p w:rsidR="009D4475" w:rsidRDefault="009D4475" w:rsidP="009D4475">
      <w:r>
        <w:t>Потенційний постачальник виробляє чотири асортиментні позиції продукції, які потенційно можна ввести у асортимент ТОВ «Конте Україна»:</w:t>
      </w:r>
    </w:p>
    <w:p w:rsidR="009D4475" w:rsidRDefault="009D4475" w:rsidP="009D4475">
      <w:r>
        <w:t>І - штани трикотажні в асортименті;</w:t>
      </w:r>
    </w:p>
    <w:p w:rsidR="009D4475" w:rsidRDefault="009D4475" w:rsidP="009D4475">
      <w:r>
        <w:t>ІІ - футболки трикотажні;</w:t>
      </w:r>
    </w:p>
    <w:p w:rsidR="009D4475" w:rsidRDefault="009D4475" w:rsidP="009D4475">
      <w:r>
        <w:t>ІІІ - піжами літні (футболка+шорти);</w:t>
      </w:r>
    </w:p>
    <w:p w:rsidR="009D4475" w:rsidRDefault="009D4475" w:rsidP="009D4475">
      <w:r>
        <w:t>IV - білизна трикотажна.</w:t>
      </w:r>
    </w:p>
    <w:p w:rsidR="0050054C" w:rsidRDefault="009D4475" w:rsidP="008C59D7">
      <w:r>
        <w:t xml:space="preserve">Змістом здійснення управлінського рішення щодо вибору найкращої асортиментної позиції є аналіз даних параметрів шляхом багатокритеріальної оцінки, тобто визначення такої асортиментної позиції, за якої всі критерії досягали </w:t>
      </w:r>
      <w:r>
        <w:lastRenderedPageBreak/>
        <w:t xml:space="preserve">б настільки оптимального значення, мінімального або максимального, наскільки це можливо за заданих умов. </w:t>
      </w:r>
      <w:r w:rsidR="0050054C">
        <w:t>Основними методами багатокритер</w:t>
      </w:r>
      <w:r w:rsidR="008C59D7">
        <w:t>іальної оптимізації є наступні:</w:t>
      </w:r>
    </w:p>
    <w:p w:rsidR="0050054C" w:rsidRDefault="001D474A" w:rsidP="0050054C">
      <w:r>
        <w:t>«</w:t>
      </w:r>
      <w:r w:rsidR="0050054C">
        <w:t>Метод рівномірної оптимальності</w:t>
      </w:r>
      <w:r>
        <w:t>»</w:t>
      </w:r>
      <w:r w:rsidR="0050054C">
        <w:t xml:space="preserve"> - цей метод передбачає підбір такого рішення, яке найкраще задовольняє всім критеріям оптимальності одночасно.</w:t>
      </w:r>
    </w:p>
    <w:p w:rsidR="0050054C" w:rsidRDefault="001D474A" w:rsidP="0050054C">
      <w:r>
        <w:t>«</w:t>
      </w:r>
      <w:r w:rsidR="0050054C">
        <w:t>Метод справедливої поступки</w:t>
      </w:r>
      <w:r>
        <w:t>»</w:t>
      </w:r>
      <w:r w:rsidR="0050054C">
        <w:t xml:space="preserve"> - цей метод базується на знаходженні компромісного рішення, яке враховує вагу кожного критерію і забезпечує прийнятну якість для всіх критеріїв.</w:t>
      </w:r>
    </w:p>
    <w:p w:rsidR="0050054C" w:rsidRDefault="001D474A" w:rsidP="0050054C">
      <w:r>
        <w:t>«</w:t>
      </w:r>
      <w:r w:rsidR="0050054C">
        <w:t>Метод згортання критеріїв</w:t>
      </w:r>
      <w:r>
        <w:t>»</w:t>
      </w:r>
      <w:r w:rsidR="0050054C">
        <w:t xml:space="preserve"> - цей метод полягає в об'єднанні кількох критеріїв в один загальний критерій, який дозволяє зводити багатокритеріальну задачу до однокритеріальної.</w:t>
      </w:r>
    </w:p>
    <w:p w:rsidR="0050054C" w:rsidRDefault="001D474A" w:rsidP="0050054C">
      <w:r>
        <w:t>«</w:t>
      </w:r>
      <w:r w:rsidR="0050054C">
        <w:t>Метод головного критерію</w:t>
      </w:r>
      <w:r>
        <w:t>»</w:t>
      </w:r>
      <w:r w:rsidR="0050054C">
        <w:t xml:space="preserve"> - цей метод передбачає вибір оптимального рішення на основі важливості одного основного критерію, інші критерії вважаються допоміжними.</w:t>
      </w:r>
    </w:p>
    <w:p w:rsidR="0050054C" w:rsidRDefault="001D474A" w:rsidP="0050054C">
      <w:r>
        <w:t>«</w:t>
      </w:r>
      <w:r w:rsidR="0050054C">
        <w:t>Метод ідеальної точки (принцип Севіджа)</w:t>
      </w:r>
      <w:r>
        <w:t>»</w:t>
      </w:r>
      <w:r w:rsidR="0050054C">
        <w:t xml:space="preserve"> - цей метод полягає в пошуку рішення, яке найближче до ідеальної точки в просторі критеріїв.</w:t>
      </w:r>
    </w:p>
    <w:p w:rsidR="009D4475" w:rsidRDefault="0050054C" w:rsidP="0050054C">
      <w:r>
        <w:t>Кожен з цих методів має свої переваги, недоліки і особливості розрахунків. Важливо визначити напрямок оптимізації нормалізованих показників, враховуючи, які критерії мають мінімізуватись, а які максимізуватись. Це залежить від конкретних вимог і особливостей проекту або інвестиції.</w:t>
      </w:r>
      <w:r w:rsidR="009D4475">
        <w:t xml:space="preserve"> (Див. Т</w:t>
      </w:r>
      <w:r w:rsidR="0056317A">
        <w:t>абл.</w:t>
      </w:r>
      <w:r w:rsidR="009D4475">
        <w:t xml:space="preserve"> 3.3)</w:t>
      </w:r>
    </w:p>
    <w:p w:rsidR="00396E3A" w:rsidRPr="00396E3A" w:rsidRDefault="0050054C" w:rsidP="00396E3A">
      <w:r w:rsidRPr="0050054C">
        <w:t xml:space="preserve">У таблиці 3.4 представлені результати обчислень і нормалізованих значень оцінок </w:t>
      </w:r>
      <w:r>
        <w:t>а</w:t>
      </w:r>
      <w:r w:rsidRPr="0050054C">
        <w:t>сортиментних позицій за іншими критеріями, враховуючи напрямки оптимізації. Ці дані будуть використовуватися як вихідні для розрахунків за методами багатокритеріальної оптимізації.</w:t>
      </w:r>
    </w:p>
    <w:p w:rsidR="00396E3A" w:rsidRDefault="00396E3A">
      <w:pPr>
        <w:spacing w:after="200" w:line="276" w:lineRule="auto"/>
        <w:ind w:firstLine="0"/>
        <w:jc w:val="left"/>
        <w:rPr>
          <w:rFonts w:eastAsiaTheme="majorEastAsia"/>
          <w:b/>
          <w:bCs/>
        </w:rPr>
      </w:pPr>
      <w:r>
        <w:br w:type="page"/>
      </w:r>
    </w:p>
    <w:p w:rsidR="003E0F86" w:rsidRDefault="003E0F86" w:rsidP="003E0F86">
      <w:pPr>
        <w:pStyle w:val="2"/>
      </w:pPr>
      <w:bookmarkStart w:id="14" w:name="_Toc137671006"/>
      <w:r>
        <w:lastRenderedPageBreak/>
        <w:t>Висновки до розділу 2</w:t>
      </w:r>
      <w:bookmarkEnd w:id="14"/>
      <w:r>
        <w:t xml:space="preserve"> </w:t>
      </w:r>
    </w:p>
    <w:p w:rsidR="003E0F86" w:rsidRDefault="003E0F86" w:rsidP="003E0F86"/>
    <w:p w:rsidR="0056737B" w:rsidRDefault="0056737B" w:rsidP="003E0F86"/>
    <w:p w:rsidR="001B7B22" w:rsidRDefault="001E5984" w:rsidP="003E0F86">
      <w:r w:rsidRPr="001E5984">
        <w:t xml:space="preserve">У </w:t>
      </w:r>
      <w:r>
        <w:t>другому</w:t>
      </w:r>
      <w:r w:rsidRPr="001E5984">
        <w:t xml:space="preserve"> розділі дипломної роботи </w:t>
      </w:r>
      <w:r w:rsidR="001B7B22">
        <w:t>відбувалося планування дослідження попиту на існуючі та оновлені асортиментні позиції.</w:t>
      </w:r>
    </w:p>
    <w:p w:rsidR="00396E3A" w:rsidRDefault="001B7B22" w:rsidP="003E0F86">
      <w:r>
        <w:t xml:space="preserve">По-перше, </w:t>
      </w:r>
      <w:r w:rsidR="001E5984" w:rsidRPr="001E5984">
        <w:t xml:space="preserve">було </w:t>
      </w:r>
      <w:r w:rsidR="001E5984">
        <w:t>зазначено</w:t>
      </w:r>
      <w:r w:rsidR="001E5984" w:rsidRPr="001E5984">
        <w:t xml:space="preserve"> </w:t>
      </w:r>
      <w:r w:rsidR="001E5984">
        <w:t>методологію дослідження</w:t>
      </w:r>
      <w:r w:rsidR="001E5984" w:rsidRPr="001E5984">
        <w:t xml:space="preserve"> </w:t>
      </w:r>
      <w:r>
        <w:t xml:space="preserve">реформування товарної політики </w:t>
      </w:r>
      <w:r w:rsidR="001E5984" w:rsidRPr="001E5984">
        <w:t>підприємства ТОВ «Конте Україна» на панчішно-шкарпетковому ринку України.</w:t>
      </w:r>
    </w:p>
    <w:p w:rsidR="00AA1D29" w:rsidRDefault="00AA1D29" w:rsidP="003E0F86">
      <w:r>
        <w:t>По-друге, були визначені цілі та завдання дослідження реформування товарної політики ТОВ «Конте Україна». Були зазначені об’єкт, суб’єкт, предмет, границі, мета та завдання дослідження. Були сплановані основні фази та етапи дослідження.</w:t>
      </w:r>
    </w:p>
    <w:p w:rsidR="00AA1D29" w:rsidRPr="00AA1D29" w:rsidRDefault="00AA1D29" w:rsidP="003E0F86">
      <w:r>
        <w:t>По-третє, відбулося планування та організація збору даних для реформування товарної політики ТОВ «Конте Україна» на панчішно-шкарпетковому ринку України. Був складений алгоритм проведення дослідження, сформований графік проведення дослідження постачальників. Б</w:t>
      </w:r>
      <w:r w:rsidR="00A57888">
        <w:t xml:space="preserve">ули опитані </w:t>
      </w:r>
      <w:r>
        <w:t xml:space="preserve">респонденти та експертів підприємства ТОВ «Конте Україна». Це дозволило розрахувати оцінку рівня використання закупівельного потенціалу компанії, а за допомогою запропонованого </w:t>
      </w:r>
      <w:r>
        <w:rPr>
          <w:lang w:val="en-US"/>
        </w:rPr>
        <w:t>ABC</w:t>
      </w:r>
      <w:r w:rsidRPr="00AA1D29">
        <w:rPr>
          <w:lang w:val="ru-RU"/>
        </w:rPr>
        <w:t>-</w:t>
      </w:r>
      <w:r>
        <w:t>аналізу був здійснений вибір постачальника при закупівлях.</w:t>
      </w:r>
    </w:p>
    <w:p w:rsidR="003E0F86" w:rsidRDefault="003E0F86" w:rsidP="003E0F86">
      <w:r>
        <w:t xml:space="preserve">Отже, </w:t>
      </w:r>
      <w:r w:rsidR="00AA1D29">
        <w:t>було</w:t>
      </w:r>
      <w:r>
        <w:t xml:space="preserve"> </w:t>
      </w:r>
      <w:r w:rsidR="00AA1D29">
        <w:t>виконано</w:t>
      </w:r>
      <w:r>
        <w:t xml:space="preserve"> окремі етапи дослідження і визнач</w:t>
      </w:r>
      <w:r w:rsidR="00AA1D29">
        <w:t>ено</w:t>
      </w:r>
      <w:r>
        <w:t xml:space="preserve">, які задачі мають бути вирішені під час кожного етапу, </w:t>
      </w:r>
      <w:r w:rsidR="00AA1D29">
        <w:t xml:space="preserve">було </w:t>
      </w:r>
      <w:r>
        <w:t>наве</w:t>
      </w:r>
      <w:r w:rsidR="00AA1D29">
        <w:t>дено</w:t>
      </w:r>
      <w:r>
        <w:t xml:space="preserve"> методологію дослідження ставлення споживачів до поточного асортименту та їх пропозиції щодо зміни окремих асортиментних позицій. </w:t>
      </w:r>
    </w:p>
    <w:p w:rsidR="008C59D7" w:rsidRDefault="003E0F86" w:rsidP="008C59D7">
      <w:r>
        <w:t xml:space="preserve">Також було досліджено методологію дослідження потенційних постачальників та вибору найкращого з них. Дана методологія може бути застосована як </w:t>
      </w:r>
      <w:r w:rsidR="00AA1D29">
        <w:t>до</w:t>
      </w:r>
      <w:r>
        <w:t xml:space="preserve"> окремих асортиментних одиниц</w:t>
      </w:r>
      <w:r w:rsidR="00AA1D29">
        <w:t>ь</w:t>
      </w:r>
      <w:r>
        <w:t>, так</w:t>
      </w:r>
      <w:r w:rsidR="008C59D7">
        <w:t xml:space="preserve"> і </w:t>
      </w:r>
      <w:r w:rsidR="00AA1D29">
        <w:t>до</w:t>
      </w:r>
      <w:r w:rsidR="008C59D7">
        <w:t xml:space="preserve"> групі товарів в цілому.</w:t>
      </w:r>
    </w:p>
    <w:p w:rsidR="003E0F86" w:rsidRPr="008C59D7" w:rsidRDefault="008C59D7" w:rsidP="008C59D7">
      <w:pPr>
        <w:spacing w:after="200" w:line="276" w:lineRule="auto"/>
        <w:ind w:firstLine="0"/>
        <w:jc w:val="left"/>
      </w:pPr>
      <w:r>
        <w:br w:type="page"/>
      </w:r>
    </w:p>
    <w:p w:rsidR="00EC369D" w:rsidRDefault="00EC369D" w:rsidP="00EC369D">
      <w:pPr>
        <w:pStyle w:val="1"/>
      </w:pPr>
      <w:bookmarkStart w:id="15" w:name="_Toc137671007"/>
      <w:r>
        <w:lastRenderedPageBreak/>
        <w:t>РОЗДІЛ 3 РЕАЛІЗАЦІЯ ДОСЛІДЖЕННЯ ТА ВЕРИФІКАЦІЯ РЕЗУЛЬТАТІВ</w:t>
      </w:r>
      <w:bookmarkEnd w:id="15"/>
      <w:r>
        <w:t xml:space="preserve"> </w:t>
      </w:r>
    </w:p>
    <w:p w:rsidR="00EC369D" w:rsidRDefault="00EC369D" w:rsidP="00EC369D"/>
    <w:p w:rsidR="0056737B" w:rsidRDefault="0056737B" w:rsidP="00EC369D"/>
    <w:p w:rsidR="00EC369D" w:rsidRDefault="00EC369D" w:rsidP="00E33414">
      <w:pPr>
        <w:pStyle w:val="2"/>
      </w:pPr>
      <w:bookmarkStart w:id="16" w:name="_Toc137671008"/>
      <w:r>
        <w:t>3.1 Збір та аналіз даних щодо попиту на окремі асортиментні позиції</w:t>
      </w:r>
      <w:bookmarkEnd w:id="16"/>
      <w:r>
        <w:t xml:space="preserve"> </w:t>
      </w:r>
    </w:p>
    <w:p w:rsidR="00EC369D" w:rsidRDefault="00EC369D" w:rsidP="00E33414"/>
    <w:p w:rsidR="0056737B" w:rsidRDefault="0056737B" w:rsidP="00E33414"/>
    <w:p w:rsidR="008B04D9" w:rsidRPr="008B04D9" w:rsidRDefault="008B04D9" w:rsidP="00E33414">
      <w:pPr>
        <w:tabs>
          <w:tab w:val="left" w:pos="5910"/>
        </w:tabs>
        <w:rPr>
          <w:rFonts w:eastAsia="Calibri"/>
          <w:lang w:eastAsia="en-US"/>
        </w:rPr>
      </w:pPr>
      <w:r w:rsidRPr="008B04D9">
        <w:rPr>
          <w:rFonts w:eastAsia="Calibri"/>
          <w:lang w:eastAsia="en-US"/>
        </w:rPr>
        <w:t>На запитання анкети відповіли 122 людини. Під поняттям «цільова аудиторія» слід позначати групу людей, об'єднану загальними для тієї чи іншої задачі ознаками. Головна ознака цільової аудиторії – зацікавленість у придбанні товару чи послуги.</w:t>
      </w:r>
    </w:p>
    <w:p w:rsidR="00BA224D" w:rsidRDefault="008B04D9" w:rsidP="00E33414">
      <w:pPr>
        <w:tabs>
          <w:tab w:val="left" w:pos="5910"/>
        </w:tabs>
        <w:rPr>
          <w:rFonts w:eastAsia="Calibri"/>
          <w:lang w:eastAsia="en-US"/>
        </w:rPr>
      </w:pPr>
      <w:r w:rsidRPr="008B04D9">
        <w:rPr>
          <w:rFonts w:eastAsia="Calibri"/>
          <w:lang w:eastAsia="en-US"/>
        </w:rPr>
        <w:t xml:space="preserve">Таким чином, </w:t>
      </w:r>
      <w:r w:rsidR="00BA224D" w:rsidRPr="00BA224D">
        <w:rPr>
          <w:rFonts w:eastAsia="Calibri"/>
          <w:lang w:eastAsia="en-US"/>
        </w:rPr>
        <w:t>рекламні повідомлення та візуальні комунікації компанії повинні бути націлені переважно на цю групу людей, оскільки вона є основною та найбільш важливою для рекламодавця категорією цільової аудиторії. Важливим етапом роботи є підготовка до проведення досліджень, яка вимагає особливої уваги та дбайливого планування. Одним із найважливіших завдань є визначення цільової аудиторії та розуміння її потреб, бажань та поведінки. Тільки шляхом глибокого аналізу та дослідження можна зрозуміти, яким чином залучити увагу цільової аудиторії та створити ефективну комунікацію з нею.</w:t>
      </w:r>
    </w:p>
    <w:p w:rsidR="008B04D9" w:rsidRPr="008B04D9" w:rsidRDefault="008B04D9" w:rsidP="00E33414">
      <w:pPr>
        <w:tabs>
          <w:tab w:val="left" w:pos="5910"/>
        </w:tabs>
        <w:rPr>
          <w:rFonts w:eastAsia="Calibri"/>
          <w:lang w:eastAsia="en-US"/>
        </w:rPr>
      </w:pPr>
      <w:r w:rsidRPr="008B04D9">
        <w:rPr>
          <w:rFonts w:eastAsia="Calibri"/>
          <w:lang w:eastAsia="en-US"/>
        </w:rPr>
        <w:t>Отже, проаналізувавши пошукові питання, ми можемо зробити висновок, що для аналізу нам необхідно зібрати інформацію про гендерні ознаки покупців, їх вид занять; частоту придбання продукції компанії; основоположні фактори під час вибору продукції; суму у гривнях, яку споживач готовий витратити на продуцію; інформацію про ставлення до концепції зкомпанії та окремих елементів фірмового стилю; а також інформацію, необхідну для покращення фірмового стилю.</w:t>
      </w:r>
    </w:p>
    <w:p w:rsidR="008B04D9" w:rsidRPr="008B04D9" w:rsidRDefault="008B04D9" w:rsidP="00E33414">
      <w:pPr>
        <w:contextualSpacing/>
        <w:rPr>
          <w:rFonts w:eastAsia="Calibri"/>
          <w:lang w:eastAsia="en-US"/>
        </w:rPr>
      </w:pPr>
      <w:r w:rsidRPr="008B04D9">
        <w:rPr>
          <w:rFonts w:eastAsia="Calibri"/>
          <w:lang w:eastAsia="en-US"/>
        </w:rPr>
        <w:t>На етапі обробки первинних даних та кодування, ми згрупували отриману інформацію та сформували таблиці та графіки на їх основі.</w:t>
      </w:r>
    </w:p>
    <w:p w:rsidR="008B04D9" w:rsidRDefault="008B04D9" w:rsidP="00E33414">
      <w:pPr>
        <w:contextualSpacing/>
        <w:rPr>
          <w:rFonts w:eastAsia="Calibri"/>
          <w:lang w:eastAsia="en-US"/>
        </w:rPr>
      </w:pPr>
      <w:r w:rsidRPr="008B04D9">
        <w:rPr>
          <w:rFonts w:eastAsia="Calibri"/>
          <w:lang w:eastAsia="en-US"/>
        </w:rPr>
        <w:t xml:space="preserve">Отже, за результатами аналізу даних, ми визначили, що зі 122 респондентів, які брали участь в опитуванні, 72 – жінки з яких, згідно з </w:t>
      </w:r>
      <w:r w:rsidR="002A142C">
        <w:rPr>
          <w:rFonts w:eastAsia="Calibri"/>
          <w:lang w:eastAsia="en-US"/>
        </w:rPr>
        <w:t xml:space="preserve">отриманими </w:t>
      </w:r>
      <w:r w:rsidRPr="008B04D9">
        <w:rPr>
          <w:rFonts w:eastAsia="Calibri"/>
          <w:lang w:eastAsia="en-US"/>
        </w:rPr>
        <w:t>результатами</w:t>
      </w:r>
      <w:r w:rsidR="002A142C">
        <w:rPr>
          <w:rFonts w:eastAsia="Calibri"/>
          <w:lang w:eastAsia="en-US"/>
        </w:rPr>
        <w:t>,</w:t>
      </w:r>
      <w:r w:rsidRPr="008B04D9">
        <w:rPr>
          <w:rFonts w:eastAsia="Calibri"/>
          <w:lang w:eastAsia="en-US"/>
        </w:rPr>
        <w:t xml:space="preserve">  </w:t>
      </w:r>
      <w:r w:rsidRPr="008B04D9">
        <w:rPr>
          <w:rFonts w:eastAsia="Calibri"/>
          <w:lang w:eastAsia="en-US"/>
        </w:rPr>
        <w:lastRenderedPageBreak/>
        <w:t>22 жінки до 20 років, 24 у віці від 21 року до 30 років, 16 жінок від 31 року до 45 років та 10 жінок старше 45 років. Таким чином, 59% респондентів – жінки. В опитуванні взяли участь 50 чоловіків, з яких, 11 – до 20 років, 16 – від 21 року до 30 років, 13 чоловіків віком від 31 року до 45 років та 10 чоловіків старше 45 (рис. 3.1). З аналізу даних випливає, що споживачів-чоловіків у всіх вікових категоріях приблизно однакова кількість. Чоловіки становили 41% опитаних.</w:t>
      </w:r>
    </w:p>
    <w:p w:rsidR="00E33414" w:rsidRPr="008B04D9" w:rsidRDefault="00E33414" w:rsidP="008B04D9">
      <w:pPr>
        <w:spacing w:after="160"/>
        <w:ind w:firstLine="567"/>
        <w:contextualSpacing/>
        <w:rPr>
          <w:rFonts w:eastAsia="Calibri"/>
          <w:lang w:eastAsia="en-US"/>
        </w:rPr>
      </w:pPr>
    </w:p>
    <w:p w:rsidR="008B04D9" w:rsidRPr="008B04D9" w:rsidRDefault="008B04D9" w:rsidP="008B04D9">
      <w:pPr>
        <w:spacing w:after="160"/>
        <w:ind w:firstLine="567"/>
        <w:contextualSpacing/>
        <w:rPr>
          <w:rFonts w:eastAsia="Calibri"/>
          <w:lang w:eastAsia="en-US"/>
        </w:rPr>
      </w:pPr>
      <w:r w:rsidRPr="008B04D9">
        <w:rPr>
          <w:rFonts w:eastAsia="Calibri"/>
          <w:noProof/>
          <w:lang w:val="ru-RU" w:eastAsia="ru-RU"/>
        </w:rPr>
        <w:drawing>
          <wp:inline distT="0" distB="0" distL="0" distR="0" wp14:anchorId="66C01999" wp14:editId="72A2EF60">
            <wp:extent cx="5501640" cy="3314700"/>
            <wp:effectExtent l="0" t="0" r="381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B04D9" w:rsidRPr="008B04D9" w:rsidRDefault="008B04D9" w:rsidP="00E33414">
      <w:pPr>
        <w:spacing w:after="160"/>
        <w:contextualSpacing/>
        <w:jc w:val="center"/>
        <w:rPr>
          <w:rFonts w:eastAsia="Calibri"/>
          <w:lang w:eastAsia="en-US"/>
        </w:rPr>
      </w:pPr>
      <w:r w:rsidRPr="008B04D9">
        <w:rPr>
          <w:rFonts w:eastAsia="Calibri"/>
          <w:lang w:eastAsia="en-US"/>
        </w:rPr>
        <w:t>Рис. 3.1. Гендерне та вікове співвідношення споживачів (</w:t>
      </w:r>
      <w:r w:rsidR="005548B9" w:rsidRPr="005548B9">
        <w:rPr>
          <w:rFonts w:eastAsia="Calibri"/>
          <w:lang w:eastAsia="en-US"/>
        </w:rPr>
        <w:t xml:space="preserve">Розроблено і побудовано </w:t>
      </w:r>
      <w:r w:rsidRPr="008B04D9">
        <w:rPr>
          <w:rFonts w:eastAsia="Calibri"/>
          <w:lang w:eastAsia="en-US"/>
        </w:rPr>
        <w:t>автором)</w:t>
      </w:r>
    </w:p>
    <w:p w:rsidR="00E33414" w:rsidRDefault="00E33414" w:rsidP="00E33414">
      <w:pPr>
        <w:spacing w:after="160"/>
        <w:contextualSpacing/>
        <w:rPr>
          <w:rFonts w:eastAsia="Calibri"/>
          <w:lang w:eastAsia="en-US"/>
        </w:rPr>
      </w:pPr>
    </w:p>
    <w:p w:rsidR="008B04D9" w:rsidRPr="008B04D9" w:rsidRDefault="008B04D9" w:rsidP="00E33414">
      <w:pPr>
        <w:spacing w:after="160"/>
        <w:contextualSpacing/>
        <w:rPr>
          <w:rFonts w:eastAsia="Calibri"/>
          <w:lang w:eastAsia="en-US"/>
        </w:rPr>
      </w:pPr>
      <w:r w:rsidRPr="008B04D9">
        <w:rPr>
          <w:rFonts w:eastAsia="Calibri"/>
          <w:lang w:eastAsia="en-US"/>
        </w:rPr>
        <w:t>Згідно з результатами аналізу вікових характеристик респондентів, ми визначили, що сумарно 37 учасників опитування – споживачі у віці від 21-го року до 30 років (30%), 34 респонденти (28%) – споживачі віком до 20 років, 30 респондентів (25%) від 31 до 45 років, та 27 (17%) респондентів віком від 45 років (рис. 3.2).</w:t>
      </w:r>
    </w:p>
    <w:p w:rsidR="008B04D9" w:rsidRPr="008B04D9" w:rsidRDefault="008B04D9" w:rsidP="008B04D9">
      <w:pPr>
        <w:spacing w:after="160"/>
        <w:ind w:firstLine="567"/>
        <w:contextualSpacing/>
        <w:rPr>
          <w:rFonts w:eastAsia="Calibri"/>
          <w:lang w:eastAsia="en-US"/>
        </w:rPr>
      </w:pPr>
      <w:r w:rsidRPr="008B04D9">
        <w:rPr>
          <w:rFonts w:eastAsia="Calibri"/>
          <w:noProof/>
          <w:lang w:val="ru-RU" w:eastAsia="ru-RU"/>
        </w:rPr>
        <w:lastRenderedPageBreak/>
        <w:drawing>
          <wp:inline distT="0" distB="0" distL="0" distR="0" wp14:anchorId="6FC62C2F" wp14:editId="209A0016">
            <wp:extent cx="5509260" cy="2491740"/>
            <wp:effectExtent l="0" t="0" r="15240" b="381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B04D9" w:rsidRPr="008B04D9" w:rsidRDefault="008B04D9" w:rsidP="00E33414">
      <w:pPr>
        <w:spacing w:after="160"/>
        <w:contextualSpacing/>
        <w:jc w:val="center"/>
        <w:rPr>
          <w:rFonts w:eastAsia="Calibri"/>
          <w:lang w:eastAsia="en-US"/>
        </w:rPr>
      </w:pPr>
      <w:r w:rsidRPr="008B04D9">
        <w:rPr>
          <w:rFonts w:eastAsia="Calibri"/>
          <w:lang w:eastAsia="en-US"/>
        </w:rPr>
        <w:t>Рис. 3.2. Вікове співвідношення споживачів (</w:t>
      </w:r>
      <w:r w:rsidR="005548B9" w:rsidRPr="005548B9">
        <w:rPr>
          <w:rFonts w:eastAsia="Calibri"/>
          <w:lang w:eastAsia="en-US"/>
        </w:rPr>
        <w:t xml:space="preserve">Розроблено і побудовано </w:t>
      </w:r>
      <w:r w:rsidRPr="008B04D9">
        <w:rPr>
          <w:rFonts w:eastAsia="Calibri"/>
          <w:lang w:eastAsia="en-US"/>
        </w:rPr>
        <w:t>автором)</w:t>
      </w:r>
    </w:p>
    <w:p w:rsidR="00E33414" w:rsidRDefault="00E33414" w:rsidP="00E33414">
      <w:pPr>
        <w:spacing w:after="160"/>
        <w:contextualSpacing/>
        <w:rPr>
          <w:rFonts w:eastAsia="Calibri"/>
          <w:lang w:eastAsia="en-US"/>
        </w:rPr>
      </w:pPr>
    </w:p>
    <w:p w:rsidR="008B04D9" w:rsidRDefault="008B04D9" w:rsidP="00E33414">
      <w:pPr>
        <w:spacing w:after="160"/>
        <w:contextualSpacing/>
        <w:rPr>
          <w:rFonts w:eastAsia="Calibri"/>
          <w:lang w:eastAsia="en-US"/>
        </w:rPr>
      </w:pPr>
      <w:r w:rsidRPr="008B04D9">
        <w:rPr>
          <w:rFonts w:eastAsia="Calibri"/>
          <w:lang w:eastAsia="en-US"/>
        </w:rPr>
        <w:t>За результатами аналізу роду занять найбільша частина респондентів</w:t>
      </w:r>
      <w:r w:rsidRPr="008B04D9">
        <w:rPr>
          <w:rFonts w:eastAsia="Calibri"/>
          <w:lang w:val="cs-CZ" w:eastAsia="en-US"/>
        </w:rPr>
        <w:t xml:space="preserve"> </w:t>
      </w:r>
      <w:r w:rsidRPr="008B04D9">
        <w:rPr>
          <w:rFonts w:eastAsia="Calibri"/>
          <w:lang w:eastAsia="en-US"/>
        </w:rPr>
        <w:t xml:space="preserve">(30,3%) </w:t>
      </w:r>
      <w:r w:rsidRPr="008B04D9">
        <w:rPr>
          <w:rFonts w:eastAsia="Calibri"/>
          <w:lang w:val="cs-CZ" w:eastAsia="en-US"/>
        </w:rPr>
        <w:t xml:space="preserve">– </w:t>
      </w:r>
      <w:r w:rsidRPr="008B04D9">
        <w:rPr>
          <w:rFonts w:eastAsia="Calibri"/>
          <w:lang w:eastAsia="en-US"/>
        </w:rPr>
        <w:t>це працівники комерційних організацій, приблизно стільки ж</w:t>
      </w:r>
      <w:r w:rsidRPr="008B04D9">
        <w:rPr>
          <w:rFonts w:eastAsia="Calibri"/>
          <w:lang w:val="cs-CZ" w:eastAsia="en-US"/>
        </w:rPr>
        <w:t xml:space="preserve"> </w:t>
      </w:r>
      <w:r w:rsidRPr="008B04D9">
        <w:rPr>
          <w:rFonts w:eastAsia="Calibri"/>
          <w:lang w:eastAsia="en-US"/>
        </w:rPr>
        <w:t>(28,7%) – студенти та школярі. Фрілансери, домогосподарки, творчі</w:t>
      </w:r>
      <w:r w:rsidRPr="008B04D9">
        <w:rPr>
          <w:rFonts w:eastAsia="Calibri"/>
          <w:lang w:val="cs-CZ" w:eastAsia="en-US"/>
        </w:rPr>
        <w:t xml:space="preserve"> </w:t>
      </w:r>
      <w:r w:rsidRPr="008B04D9">
        <w:rPr>
          <w:rFonts w:eastAsia="Calibri"/>
          <w:lang w:eastAsia="en-US"/>
        </w:rPr>
        <w:t>діячі та безробітні склали 20,5% , бізнесмени та топ-менеджери</w:t>
      </w:r>
      <w:r w:rsidRPr="008B04D9">
        <w:rPr>
          <w:rFonts w:eastAsia="Calibri"/>
          <w:lang w:val="cs-CZ" w:eastAsia="en-US"/>
        </w:rPr>
        <w:t xml:space="preserve"> </w:t>
      </w:r>
      <w:r w:rsidRPr="008B04D9">
        <w:rPr>
          <w:rFonts w:eastAsia="Calibri"/>
          <w:lang w:eastAsia="en-US"/>
        </w:rPr>
        <w:t>склали 13,1% опитаних та лише 7,4% за результатами аналізу –</w:t>
      </w:r>
      <w:r w:rsidRPr="008B04D9">
        <w:rPr>
          <w:rFonts w:eastAsia="Calibri"/>
          <w:lang w:val="cs-CZ" w:eastAsia="en-US"/>
        </w:rPr>
        <w:t xml:space="preserve"> </w:t>
      </w:r>
      <w:r w:rsidRPr="008B04D9">
        <w:rPr>
          <w:rFonts w:eastAsia="Calibri"/>
          <w:lang w:eastAsia="en-US"/>
        </w:rPr>
        <w:t>державні службовці (рис.</w:t>
      </w:r>
      <w:r w:rsidRPr="008B04D9">
        <w:rPr>
          <w:rFonts w:eastAsia="Calibri"/>
          <w:lang w:val="cs-CZ" w:eastAsia="en-US"/>
        </w:rPr>
        <w:t xml:space="preserve"> </w:t>
      </w:r>
      <w:r w:rsidRPr="008B04D9">
        <w:rPr>
          <w:rFonts w:eastAsia="Calibri"/>
          <w:lang w:eastAsia="en-US"/>
        </w:rPr>
        <w:t>3.3).</w:t>
      </w:r>
    </w:p>
    <w:p w:rsidR="00E33414" w:rsidRPr="008B04D9" w:rsidRDefault="00E33414" w:rsidP="008B04D9">
      <w:pPr>
        <w:spacing w:after="160"/>
        <w:ind w:firstLine="567"/>
        <w:contextualSpacing/>
        <w:rPr>
          <w:rFonts w:eastAsia="Calibri"/>
          <w:lang w:eastAsia="en-US"/>
        </w:rPr>
      </w:pPr>
    </w:p>
    <w:p w:rsidR="008B04D9" w:rsidRPr="008B04D9" w:rsidRDefault="008B04D9" w:rsidP="008B04D9">
      <w:pPr>
        <w:spacing w:after="160"/>
        <w:ind w:firstLine="720"/>
        <w:contextualSpacing/>
        <w:rPr>
          <w:rFonts w:eastAsia="Calibri"/>
          <w:b/>
          <w:lang w:eastAsia="en-US"/>
        </w:rPr>
      </w:pPr>
      <w:r w:rsidRPr="008B04D9">
        <w:rPr>
          <w:rFonts w:eastAsia="Calibri"/>
          <w:b/>
          <w:noProof/>
          <w:lang w:val="ru-RU" w:eastAsia="ru-RU"/>
        </w:rPr>
        <w:drawing>
          <wp:inline distT="0" distB="0" distL="0" distR="0" wp14:anchorId="4F020CF4" wp14:editId="1CB7D8FD">
            <wp:extent cx="5509260" cy="3009900"/>
            <wp:effectExtent l="0" t="0" r="1524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33414" w:rsidRDefault="008B04D9" w:rsidP="00A57888">
      <w:pPr>
        <w:contextualSpacing/>
        <w:jc w:val="center"/>
        <w:rPr>
          <w:rFonts w:eastAsia="Calibri"/>
          <w:lang w:eastAsia="en-US"/>
        </w:rPr>
      </w:pPr>
      <w:r w:rsidRPr="008B04D9">
        <w:rPr>
          <w:rFonts w:eastAsia="Calibri"/>
          <w:lang w:eastAsia="en-US"/>
        </w:rPr>
        <w:t>Рис. 3.3. Співвідношення виду занять спожвачів (</w:t>
      </w:r>
      <w:r w:rsidR="005548B9" w:rsidRPr="005548B9">
        <w:rPr>
          <w:rFonts w:eastAsia="Calibri"/>
          <w:lang w:eastAsia="en-US"/>
        </w:rPr>
        <w:t xml:space="preserve">Розроблено і побудовано </w:t>
      </w:r>
      <w:r w:rsidRPr="008B04D9">
        <w:rPr>
          <w:rFonts w:eastAsia="Calibri"/>
          <w:lang w:eastAsia="en-US"/>
        </w:rPr>
        <w:t>автором)</w:t>
      </w:r>
    </w:p>
    <w:p w:rsidR="008B04D9" w:rsidRDefault="008B04D9" w:rsidP="00E33414">
      <w:pPr>
        <w:contextualSpacing/>
        <w:rPr>
          <w:rFonts w:eastAsia="Calibri"/>
          <w:lang w:eastAsia="en-US"/>
        </w:rPr>
      </w:pPr>
      <w:r w:rsidRPr="008B04D9">
        <w:rPr>
          <w:rFonts w:eastAsia="Calibri"/>
          <w:lang w:eastAsia="en-US"/>
        </w:rPr>
        <w:lastRenderedPageBreak/>
        <w:t>Згідно з аналізом середнього доходу споживачів, ми з'ясували, що 45 з 122 респондентів (найбільший сегмент), заробляють від 10 до 15 тисяч гривень, що становить 36,8% загальної вибірки, 26,2% опитаних мають середній прибуток понад 15 тисяч гривень, 24,7% респондентів мають дохід від 5 до 10 тисяч гривень, і 12,3% заробляють менше ніж 5 тисяч гривень (рис. 3.4).</w:t>
      </w:r>
    </w:p>
    <w:p w:rsidR="00E33414" w:rsidRPr="008B04D9" w:rsidRDefault="00E33414" w:rsidP="00E33414">
      <w:pPr>
        <w:contextualSpacing/>
        <w:rPr>
          <w:rFonts w:eastAsia="Calibri"/>
          <w:lang w:eastAsia="en-US"/>
        </w:rPr>
      </w:pPr>
    </w:p>
    <w:p w:rsidR="008B04D9" w:rsidRPr="008B04D9" w:rsidRDefault="008B04D9" w:rsidP="008B04D9">
      <w:pPr>
        <w:spacing w:after="160"/>
        <w:ind w:firstLine="567"/>
        <w:contextualSpacing/>
        <w:rPr>
          <w:rFonts w:eastAsia="Calibri"/>
          <w:lang w:eastAsia="en-US"/>
        </w:rPr>
      </w:pPr>
      <w:r w:rsidRPr="008B04D9">
        <w:rPr>
          <w:rFonts w:eastAsia="Calibri"/>
          <w:noProof/>
          <w:lang w:val="ru-RU" w:eastAsia="ru-RU"/>
        </w:rPr>
        <w:drawing>
          <wp:inline distT="0" distB="0" distL="0" distR="0" wp14:anchorId="540C2E69" wp14:editId="725D5D70">
            <wp:extent cx="5486400" cy="3200400"/>
            <wp:effectExtent l="0" t="0" r="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B04D9" w:rsidRPr="008B04D9" w:rsidRDefault="008B04D9" w:rsidP="00E33414">
      <w:pPr>
        <w:contextualSpacing/>
        <w:jc w:val="center"/>
        <w:rPr>
          <w:rFonts w:eastAsia="Calibri"/>
          <w:b/>
          <w:lang w:eastAsia="en-US"/>
        </w:rPr>
      </w:pPr>
      <w:r w:rsidRPr="008B04D9">
        <w:rPr>
          <w:rFonts w:eastAsia="Calibri"/>
          <w:lang w:eastAsia="en-US"/>
        </w:rPr>
        <w:t>Рис. 3.4. Середній дохід жінок та чоловіків</w:t>
      </w:r>
      <w:r w:rsidRPr="008B04D9">
        <w:rPr>
          <w:rFonts w:eastAsia="Calibri"/>
          <w:b/>
          <w:lang w:eastAsia="en-US"/>
        </w:rPr>
        <w:t xml:space="preserve"> </w:t>
      </w:r>
      <w:r w:rsidRPr="008B04D9">
        <w:rPr>
          <w:rFonts w:eastAsia="Calibri"/>
          <w:lang w:eastAsia="en-US"/>
        </w:rPr>
        <w:t>(</w:t>
      </w:r>
      <w:r w:rsidR="005548B9" w:rsidRPr="005548B9">
        <w:rPr>
          <w:rFonts w:eastAsia="Calibri"/>
          <w:lang w:eastAsia="en-US"/>
        </w:rPr>
        <w:t xml:space="preserve">Розроблено і побудовано </w:t>
      </w:r>
      <w:r w:rsidRPr="008B04D9">
        <w:rPr>
          <w:rFonts w:eastAsia="Calibri"/>
          <w:lang w:eastAsia="en-US"/>
        </w:rPr>
        <w:t>автором)</w:t>
      </w:r>
    </w:p>
    <w:p w:rsidR="00E33414" w:rsidRDefault="00E33414" w:rsidP="00E33414">
      <w:pPr>
        <w:contextualSpacing/>
        <w:rPr>
          <w:rFonts w:eastAsia="Calibri"/>
          <w:lang w:eastAsia="en-US"/>
        </w:rPr>
      </w:pPr>
    </w:p>
    <w:p w:rsidR="008B04D9" w:rsidRPr="008B04D9" w:rsidRDefault="008B04D9" w:rsidP="00E33414">
      <w:pPr>
        <w:contextualSpacing/>
        <w:rPr>
          <w:rFonts w:eastAsia="Calibri"/>
          <w:lang w:eastAsia="en-US"/>
        </w:rPr>
      </w:pPr>
      <w:r w:rsidRPr="008B04D9">
        <w:rPr>
          <w:rFonts w:eastAsia="Calibri"/>
          <w:lang w:eastAsia="en-US"/>
        </w:rPr>
        <w:t>Таким чином, з аналізу отриманих нами демографічних даних, ми можемо зробити висновок про те, що переважно жінки, з середнім статком від 10 до 15 тисяч гривень, студенти чи працівники комерційних компаній.</w:t>
      </w:r>
    </w:p>
    <w:p w:rsidR="008B04D9" w:rsidRPr="008B04D9" w:rsidRDefault="008B04D9" w:rsidP="00E33414">
      <w:pPr>
        <w:contextualSpacing/>
        <w:rPr>
          <w:rFonts w:eastAsia="Calibri"/>
          <w:lang w:eastAsia="en-US"/>
        </w:rPr>
      </w:pPr>
      <w:r w:rsidRPr="008B04D9">
        <w:rPr>
          <w:rFonts w:eastAsia="Calibri"/>
          <w:lang w:eastAsia="en-US"/>
        </w:rPr>
        <w:t xml:space="preserve">На підставі отриманих даних ми можемо сказати, що для вдосконалення </w:t>
      </w:r>
      <w:r w:rsidR="00024763">
        <w:rPr>
          <w:rFonts w:eastAsia="Calibri"/>
          <w:lang w:eastAsia="en-US"/>
        </w:rPr>
        <w:t xml:space="preserve">асортименту </w:t>
      </w:r>
      <w:r w:rsidRPr="008B04D9">
        <w:rPr>
          <w:rFonts w:eastAsia="Calibri"/>
          <w:lang w:eastAsia="en-US"/>
        </w:rPr>
        <w:t>компанії  необхідно відштовхуватися від молодіжної тематики, використовувати привабливе та відповідне тенденціям зовнішнє та внутрішнє оформлення виробів та колірну гаму.</w:t>
      </w:r>
    </w:p>
    <w:p w:rsidR="008B04D9" w:rsidRDefault="008B04D9" w:rsidP="0082017B">
      <w:pPr>
        <w:contextualSpacing/>
        <w:rPr>
          <w:rFonts w:eastAsia="Calibri"/>
          <w:lang w:eastAsia="en-US"/>
        </w:rPr>
      </w:pPr>
      <w:r w:rsidRPr="008B04D9">
        <w:rPr>
          <w:rFonts w:eastAsia="Calibri"/>
          <w:lang w:eastAsia="en-US"/>
        </w:rPr>
        <w:t xml:space="preserve">Аналіз значущості критеріїв, які переважно впливають на вибір панчішно-шкарпетних виробів показує, що в більшості випадків (84,3%) респонденти не </w:t>
      </w:r>
      <w:r w:rsidRPr="008B04D9">
        <w:rPr>
          <w:rFonts w:eastAsia="Calibri"/>
          <w:lang w:eastAsia="en-US"/>
        </w:rPr>
        <w:lastRenderedPageBreak/>
        <w:t xml:space="preserve">вважають фірмовий стиль найбільш важливим при виборі продукції, однак, 37,7% опитаних таки звертають на це увагу. З аналізу ми також з'ясували, що для більшості респондентів найважливішими критеріями вибору є місце </w:t>
      </w:r>
      <w:r w:rsidR="008E37A3">
        <w:rPr>
          <w:rFonts w:eastAsia="Calibri"/>
          <w:lang w:eastAsia="en-US"/>
        </w:rPr>
        <w:t>р</w:t>
      </w:r>
      <w:r w:rsidRPr="008B04D9">
        <w:rPr>
          <w:rFonts w:eastAsia="Calibri"/>
          <w:lang w:eastAsia="en-US"/>
        </w:rPr>
        <w:t xml:space="preserve">еалізації продукції (65,6%), цінові переваги (87,7% та 56,5% відповідно), практично всі респонденти (99%) при виборі товарів орієнтуються на якість товару. Результати аналізу представлені у таблиці 3.1. </w:t>
      </w:r>
    </w:p>
    <w:p w:rsidR="00BC00C3" w:rsidRPr="008B04D9" w:rsidRDefault="00BC00C3" w:rsidP="00E33414">
      <w:pPr>
        <w:contextualSpacing/>
        <w:rPr>
          <w:rFonts w:eastAsia="Calibri"/>
          <w:lang w:eastAsia="en-US"/>
        </w:rPr>
      </w:pPr>
    </w:p>
    <w:p w:rsidR="008B04D9" w:rsidRPr="008B04D9" w:rsidRDefault="008B04D9" w:rsidP="00E33414">
      <w:pPr>
        <w:contextualSpacing/>
        <w:rPr>
          <w:rFonts w:eastAsia="Calibri"/>
          <w:lang w:eastAsia="en-US"/>
        </w:rPr>
      </w:pPr>
      <w:r w:rsidRPr="008B04D9">
        <w:rPr>
          <w:rFonts w:eastAsia="Calibri"/>
          <w:lang w:eastAsia="en-US"/>
        </w:rPr>
        <w:t>Таблиця 3.1</w:t>
      </w:r>
      <w:r w:rsidR="00E41163">
        <w:rPr>
          <w:rFonts w:eastAsia="Calibri"/>
          <w:lang w:eastAsia="en-US"/>
        </w:rPr>
        <w:t xml:space="preserve"> - </w:t>
      </w:r>
      <w:r w:rsidRPr="008B04D9">
        <w:rPr>
          <w:rFonts w:eastAsia="Calibri"/>
          <w:lang w:eastAsia="en-US"/>
        </w:rPr>
        <w:t>Аналіз факторів, що впливають на вибір панчішно-шкарпет</w:t>
      </w:r>
      <w:r w:rsidR="008E37A3">
        <w:rPr>
          <w:rFonts w:eastAsia="Calibri"/>
          <w:lang w:eastAsia="en-US"/>
        </w:rPr>
        <w:t>ков</w:t>
      </w:r>
      <w:r w:rsidR="00BC00C3">
        <w:rPr>
          <w:rFonts w:eastAsia="Calibri"/>
          <w:lang w:eastAsia="en-US"/>
        </w:rPr>
        <w:t>их виробів</w:t>
      </w:r>
    </w:p>
    <w:tbl>
      <w:tblPr>
        <w:tblStyle w:val="ac"/>
        <w:tblW w:w="5000" w:type="pct"/>
        <w:tblLook w:val="04A0" w:firstRow="1" w:lastRow="0" w:firstColumn="1" w:lastColumn="0" w:noHBand="0" w:noVBand="1"/>
      </w:tblPr>
      <w:tblGrid>
        <w:gridCol w:w="3495"/>
        <w:gridCol w:w="1503"/>
        <w:gridCol w:w="1637"/>
        <w:gridCol w:w="1639"/>
        <w:gridCol w:w="1637"/>
      </w:tblGrid>
      <w:tr w:rsidR="008B04D9" w:rsidRPr="008B04D9" w:rsidTr="0082017B">
        <w:trPr>
          <w:trHeight w:val="339"/>
        </w:trPr>
        <w:tc>
          <w:tcPr>
            <w:tcW w:w="1763" w:type="pct"/>
            <w:vMerge w:val="restart"/>
            <w:vAlign w:val="center"/>
          </w:tcPr>
          <w:p w:rsidR="008B04D9" w:rsidRPr="008B04D9" w:rsidRDefault="008B04D9" w:rsidP="0082017B">
            <w:pPr>
              <w:spacing w:line="240" w:lineRule="auto"/>
              <w:ind w:firstLine="0"/>
              <w:contextualSpacing/>
              <w:jc w:val="left"/>
              <w:rPr>
                <w:rFonts w:eastAsia="Calibri"/>
                <w:sz w:val="24"/>
                <w:szCs w:val="24"/>
              </w:rPr>
            </w:pPr>
            <w:r w:rsidRPr="008B04D9">
              <w:rPr>
                <w:rFonts w:eastAsia="Calibri"/>
                <w:sz w:val="24"/>
                <w:szCs w:val="24"/>
              </w:rPr>
              <w:t>Фактори, що впливають на вибір продукції</w:t>
            </w:r>
          </w:p>
        </w:tc>
        <w:tc>
          <w:tcPr>
            <w:tcW w:w="1584" w:type="pct"/>
            <w:gridSpan w:val="2"/>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Абсолютна кількість відповідей</w:t>
            </w:r>
          </w:p>
        </w:tc>
        <w:tc>
          <w:tcPr>
            <w:tcW w:w="1653" w:type="pct"/>
            <w:gridSpan w:val="2"/>
            <w:vAlign w:val="center"/>
          </w:tcPr>
          <w:p w:rsidR="008B04D9" w:rsidRPr="008B04D9" w:rsidRDefault="008B04D9" w:rsidP="0082017B">
            <w:pPr>
              <w:tabs>
                <w:tab w:val="left" w:pos="1305"/>
                <w:tab w:val="center" w:pos="1449"/>
              </w:tabs>
              <w:spacing w:line="240" w:lineRule="auto"/>
              <w:ind w:firstLine="0"/>
              <w:contextualSpacing/>
              <w:jc w:val="center"/>
              <w:rPr>
                <w:rFonts w:eastAsia="Calibri"/>
                <w:sz w:val="24"/>
                <w:szCs w:val="24"/>
              </w:rPr>
            </w:pPr>
            <w:r w:rsidRPr="008B04D9">
              <w:rPr>
                <w:rFonts w:eastAsia="Calibri"/>
                <w:sz w:val="24"/>
                <w:szCs w:val="24"/>
              </w:rPr>
              <w:t>Відносна кількість, %</w:t>
            </w:r>
          </w:p>
        </w:tc>
      </w:tr>
      <w:tr w:rsidR="008B04D9" w:rsidRPr="008B04D9" w:rsidTr="0082017B">
        <w:trPr>
          <w:trHeight w:val="338"/>
        </w:trPr>
        <w:tc>
          <w:tcPr>
            <w:tcW w:w="1763" w:type="pct"/>
            <w:vMerge/>
            <w:vAlign w:val="center"/>
          </w:tcPr>
          <w:p w:rsidR="008B04D9" w:rsidRPr="008B04D9" w:rsidRDefault="008B04D9" w:rsidP="0082017B">
            <w:pPr>
              <w:spacing w:line="240" w:lineRule="auto"/>
              <w:ind w:firstLine="0"/>
              <w:contextualSpacing/>
              <w:jc w:val="center"/>
              <w:rPr>
                <w:rFonts w:eastAsia="Calibri"/>
                <w:sz w:val="24"/>
                <w:szCs w:val="24"/>
              </w:rPr>
            </w:pPr>
          </w:p>
        </w:tc>
        <w:tc>
          <w:tcPr>
            <w:tcW w:w="758"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Так</w:t>
            </w:r>
          </w:p>
        </w:tc>
        <w:tc>
          <w:tcPr>
            <w:tcW w:w="826"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Ні</w:t>
            </w:r>
          </w:p>
        </w:tc>
        <w:tc>
          <w:tcPr>
            <w:tcW w:w="827"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Так</w:t>
            </w:r>
          </w:p>
        </w:tc>
        <w:tc>
          <w:tcPr>
            <w:tcW w:w="826"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Ні</w:t>
            </w:r>
          </w:p>
        </w:tc>
      </w:tr>
      <w:tr w:rsidR="008B04D9" w:rsidRPr="008B04D9" w:rsidTr="0082017B">
        <w:trPr>
          <w:trHeight w:val="338"/>
        </w:trPr>
        <w:tc>
          <w:tcPr>
            <w:tcW w:w="1763"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Фірмовий стиль та концепція</w:t>
            </w:r>
          </w:p>
        </w:tc>
        <w:tc>
          <w:tcPr>
            <w:tcW w:w="758"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46</w:t>
            </w:r>
          </w:p>
        </w:tc>
        <w:tc>
          <w:tcPr>
            <w:tcW w:w="826"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76</w:t>
            </w:r>
          </w:p>
        </w:tc>
        <w:tc>
          <w:tcPr>
            <w:tcW w:w="827" w:type="pct"/>
            <w:vAlign w:val="center"/>
          </w:tcPr>
          <w:p w:rsidR="008B04D9" w:rsidRPr="00E27828" w:rsidRDefault="00E27828" w:rsidP="0082017B">
            <w:pPr>
              <w:spacing w:line="240" w:lineRule="auto"/>
              <w:ind w:firstLine="0"/>
              <w:jc w:val="center"/>
              <w:rPr>
                <w:rFonts w:eastAsia="Calibri"/>
                <w:sz w:val="24"/>
                <w:szCs w:val="24"/>
                <w:highlight w:val="yellow"/>
              </w:rPr>
            </w:pPr>
            <w:r w:rsidRPr="00E27828">
              <w:rPr>
                <w:rFonts w:eastAsia="Calibri"/>
                <w:sz w:val="24"/>
                <w:szCs w:val="24"/>
              </w:rPr>
              <w:t>37,7</w:t>
            </w:r>
          </w:p>
        </w:tc>
        <w:tc>
          <w:tcPr>
            <w:tcW w:w="826" w:type="pct"/>
            <w:vAlign w:val="center"/>
          </w:tcPr>
          <w:p w:rsidR="008B04D9" w:rsidRPr="00E27828" w:rsidRDefault="00E27828" w:rsidP="0082017B">
            <w:pPr>
              <w:spacing w:line="240" w:lineRule="auto"/>
              <w:ind w:firstLine="0"/>
              <w:jc w:val="center"/>
              <w:rPr>
                <w:rFonts w:eastAsia="Calibri"/>
                <w:sz w:val="24"/>
                <w:szCs w:val="24"/>
                <w:highlight w:val="yellow"/>
              </w:rPr>
            </w:pPr>
            <w:r>
              <w:rPr>
                <w:rFonts w:eastAsia="Calibri"/>
                <w:sz w:val="24"/>
                <w:szCs w:val="24"/>
              </w:rPr>
              <w:t>62,3</w:t>
            </w:r>
          </w:p>
        </w:tc>
      </w:tr>
      <w:tr w:rsidR="008B04D9" w:rsidRPr="008B04D9" w:rsidTr="0082017B">
        <w:trPr>
          <w:trHeight w:val="338"/>
        </w:trPr>
        <w:tc>
          <w:tcPr>
            <w:tcW w:w="1763"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Місцерозташування торгових точок</w:t>
            </w:r>
          </w:p>
        </w:tc>
        <w:tc>
          <w:tcPr>
            <w:tcW w:w="758"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80</w:t>
            </w:r>
          </w:p>
        </w:tc>
        <w:tc>
          <w:tcPr>
            <w:tcW w:w="826"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42</w:t>
            </w:r>
          </w:p>
        </w:tc>
        <w:tc>
          <w:tcPr>
            <w:tcW w:w="827"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65,6</w:t>
            </w:r>
          </w:p>
        </w:tc>
        <w:tc>
          <w:tcPr>
            <w:tcW w:w="826"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34,4</w:t>
            </w:r>
          </w:p>
        </w:tc>
      </w:tr>
      <w:tr w:rsidR="008B04D9" w:rsidRPr="008B04D9" w:rsidTr="0082017B">
        <w:trPr>
          <w:trHeight w:val="338"/>
        </w:trPr>
        <w:tc>
          <w:tcPr>
            <w:tcW w:w="1763"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Цінові переваги</w:t>
            </w:r>
          </w:p>
        </w:tc>
        <w:tc>
          <w:tcPr>
            <w:tcW w:w="758"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69</w:t>
            </w:r>
          </w:p>
        </w:tc>
        <w:tc>
          <w:tcPr>
            <w:tcW w:w="826" w:type="pct"/>
            <w:vAlign w:val="center"/>
          </w:tcPr>
          <w:p w:rsidR="008B04D9" w:rsidRPr="008B04D9" w:rsidRDefault="006B72C2" w:rsidP="0082017B">
            <w:pPr>
              <w:spacing w:line="240" w:lineRule="auto"/>
              <w:ind w:firstLine="0"/>
              <w:jc w:val="center"/>
              <w:rPr>
                <w:rFonts w:eastAsia="Calibri"/>
                <w:sz w:val="24"/>
                <w:szCs w:val="24"/>
                <w:lang w:val="cs-CZ"/>
              </w:rPr>
            </w:pPr>
            <w:r>
              <w:rPr>
                <w:rFonts w:eastAsia="Calibri"/>
                <w:sz w:val="24"/>
                <w:szCs w:val="24"/>
                <w:lang w:val="cs-CZ"/>
              </w:rPr>
              <w:t>5</w:t>
            </w:r>
            <w:r w:rsidR="008B04D9" w:rsidRPr="008B04D9">
              <w:rPr>
                <w:rFonts w:eastAsia="Calibri"/>
                <w:sz w:val="24"/>
                <w:szCs w:val="24"/>
                <w:lang w:val="cs-CZ"/>
              </w:rPr>
              <w:t>3</w:t>
            </w:r>
          </w:p>
        </w:tc>
        <w:tc>
          <w:tcPr>
            <w:tcW w:w="827" w:type="pct"/>
            <w:vAlign w:val="center"/>
          </w:tcPr>
          <w:p w:rsidR="008B04D9" w:rsidRPr="008B04D9" w:rsidRDefault="006B72C2" w:rsidP="0082017B">
            <w:pPr>
              <w:spacing w:line="240" w:lineRule="auto"/>
              <w:ind w:firstLine="0"/>
              <w:jc w:val="center"/>
              <w:rPr>
                <w:rFonts w:eastAsia="Calibri"/>
                <w:sz w:val="24"/>
                <w:szCs w:val="24"/>
                <w:lang w:val="cs-CZ"/>
              </w:rPr>
            </w:pPr>
            <w:r>
              <w:rPr>
                <w:rFonts w:eastAsia="Calibri"/>
                <w:sz w:val="24"/>
                <w:szCs w:val="24"/>
                <w:lang w:val="cs-CZ"/>
              </w:rPr>
              <w:t>56,6</w:t>
            </w:r>
          </w:p>
        </w:tc>
        <w:tc>
          <w:tcPr>
            <w:tcW w:w="826" w:type="pct"/>
            <w:vAlign w:val="center"/>
          </w:tcPr>
          <w:p w:rsidR="008B04D9" w:rsidRPr="008B04D9" w:rsidRDefault="006B72C2" w:rsidP="0082017B">
            <w:pPr>
              <w:spacing w:line="240" w:lineRule="auto"/>
              <w:ind w:firstLine="0"/>
              <w:jc w:val="center"/>
              <w:rPr>
                <w:rFonts w:eastAsia="Calibri"/>
                <w:sz w:val="24"/>
                <w:szCs w:val="24"/>
                <w:lang w:val="cs-CZ"/>
              </w:rPr>
            </w:pPr>
            <w:r>
              <w:rPr>
                <w:rFonts w:eastAsia="Calibri"/>
                <w:sz w:val="24"/>
                <w:szCs w:val="24"/>
                <w:lang w:val="cs-CZ"/>
              </w:rPr>
              <w:t>43,4</w:t>
            </w:r>
          </w:p>
        </w:tc>
      </w:tr>
      <w:tr w:rsidR="008B04D9" w:rsidRPr="008B04D9" w:rsidTr="0082017B">
        <w:trPr>
          <w:trHeight w:val="338"/>
        </w:trPr>
        <w:tc>
          <w:tcPr>
            <w:tcW w:w="1763"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Якість товарів</w:t>
            </w:r>
          </w:p>
        </w:tc>
        <w:tc>
          <w:tcPr>
            <w:tcW w:w="758"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121</w:t>
            </w:r>
          </w:p>
        </w:tc>
        <w:tc>
          <w:tcPr>
            <w:tcW w:w="826"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1</w:t>
            </w:r>
          </w:p>
        </w:tc>
        <w:tc>
          <w:tcPr>
            <w:tcW w:w="827"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99</w:t>
            </w:r>
          </w:p>
        </w:tc>
        <w:tc>
          <w:tcPr>
            <w:tcW w:w="826" w:type="pct"/>
            <w:vAlign w:val="center"/>
          </w:tcPr>
          <w:p w:rsidR="008B04D9" w:rsidRPr="008B04D9" w:rsidRDefault="008B04D9" w:rsidP="0082017B">
            <w:pPr>
              <w:spacing w:line="240" w:lineRule="auto"/>
              <w:ind w:firstLine="0"/>
              <w:jc w:val="center"/>
              <w:rPr>
                <w:rFonts w:eastAsia="Calibri"/>
                <w:sz w:val="24"/>
                <w:szCs w:val="24"/>
                <w:lang w:val="cs-CZ"/>
              </w:rPr>
            </w:pPr>
            <w:r w:rsidRPr="008B04D9">
              <w:rPr>
                <w:rFonts w:eastAsia="Calibri"/>
                <w:sz w:val="24"/>
                <w:szCs w:val="24"/>
                <w:lang w:val="cs-CZ"/>
              </w:rPr>
              <w:t>1</w:t>
            </w:r>
          </w:p>
        </w:tc>
      </w:tr>
    </w:tbl>
    <w:p w:rsidR="008B04D9" w:rsidRPr="008B04D9" w:rsidRDefault="00BC00C3" w:rsidP="008B04D9">
      <w:pPr>
        <w:spacing w:after="160"/>
        <w:ind w:firstLine="567"/>
        <w:contextualSpacing/>
        <w:rPr>
          <w:rFonts w:eastAsia="Calibri"/>
          <w:lang w:eastAsia="en-US"/>
        </w:rPr>
      </w:pPr>
      <w:r>
        <w:rPr>
          <w:rFonts w:eastAsia="Times New Roman"/>
          <w:sz w:val="24"/>
          <w:szCs w:val="24"/>
          <w:lang w:eastAsia="en-US"/>
        </w:rPr>
        <w:t xml:space="preserve">Розроблено і побудовано </w:t>
      </w:r>
      <w:r w:rsidR="00072B10" w:rsidRPr="00C43E61">
        <w:rPr>
          <w:rFonts w:eastAsia="Calibri"/>
          <w:color w:val="000000"/>
          <w:sz w:val="24"/>
          <w:szCs w:val="24"/>
        </w:rPr>
        <w:t>автором на основі експертних оцінок</w:t>
      </w:r>
    </w:p>
    <w:p w:rsidR="00BC00C3" w:rsidRDefault="00BC00C3" w:rsidP="008B04D9">
      <w:pPr>
        <w:spacing w:after="160"/>
        <w:ind w:firstLine="567"/>
        <w:contextualSpacing/>
        <w:rPr>
          <w:rFonts w:eastAsia="Calibri"/>
          <w:lang w:eastAsia="en-US"/>
        </w:rPr>
      </w:pPr>
    </w:p>
    <w:p w:rsidR="0082017B" w:rsidRDefault="008B04D9" w:rsidP="0082017B">
      <w:pPr>
        <w:spacing w:after="160"/>
        <w:contextualSpacing/>
        <w:rPr>
          <w:rFonts w:eastAsia="Calibri"/>
          <w:lang w:eastAsia="en-US"/>
        </w:rPr>
      </w:pPr>
      <w:r w:rsidRPr="008B04D9">
        <w:rPr>
          <w:rFonts w:eastAsia="Calibri"/>
          <w:lang w:eastAsia="en-US"/>
        </w:rPr>
        <w:t>На запитання: «Скільки коштів Ви витрачаєте чи готові витратити за один товар?», найбільша кількість респондентів (40,1%) відповіли, що мають у своєму розпорядженні суму від 150 до 200 гривень; 29,6% опитаних готові витратити понад 200 гривень за один товар; 20,55 витрачають на товари компанії від 100 до 150 гривень і 9,8% готові витратити трохи менше 100 гривень. Таким чином, ми можемо зробити висновок, що середній чек на товари компанії має становити приблизно 180 грн.</w:t>
      </w:r>
    </w:p>
    <w:p w:rsidR="008B04D9" w:rsidRPr="008B04D9" w:rsidRDefault="008B04D9" w:rsidP="00BC00C3">
      <w:pPr>
        <w:spacing w:after="160"/>
        <w:contextualSpacing/>
        <w:rPr>
          <w:rFonts w:eastAsia="Calibri"/>
          <w:lang w:eastAsia="en-US"/>
        </w:rPr>
      </w:pPr>
      <w:r w:rsidRPr="008B04D9">
        <w:rPr>
          <w:rFonts w:eastAsia="Calibri"/>
          <w:lang w:eastAsia="en-US"/>
        </w:rPr>
        <w:t>Таблиця 3.2</w:t>
      </w:r>
      <w:r w:rsidR="00E41163">
        <w:rPr>
          <w:rFonts w:eastAsia="Calibri"/>
          <w:lang w:eastAsia="en-US"/>
        </w:rPr>
        <w:t xml:space="preserve"> - </w:t>
      </w:r>
      <w:r w:rsidR="00BC00C3">
        <w:rPr>
          <w:rFonts w:eastAsia="Calibri"/>
          <w:lang w:eastAsia="en-US"/>
        </w:rPr>
        <w:t>Таблиця середніх витрат</w:t>
      </w:r>
    </w:p>
    <w:tbl>
      <w:tblPr>
        <w:tblStyle w:val="ac"/>
        <w:tblW w:w="5000" w:type="pct"/>
        <w:tblLook w:val="04A0" w:firstRow="1" w:lastRow="0" w:firstColumn="1" w:lastColumn="0" w:noHBand="0" w:noVBand="1"/>
      </w:tblPr>
      <w:tblGrid>
        <w:gridCol w:w="3453"/>
        <w:gridCol w:w="3154"/>
        <w:gridCol w:w="3304"/>
      </w:tblGrid>
      <w:tr w:rsidR="008B04D9" w:rsidRPr="008B04D9" w:rsidTr="0082017B">
        <w:trPr>
          <w:trHeight w:val="773"/>
        </w:trPr>
        <w:tc>
          <w:tcPr>
            <w:tcW w:w="1742"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Середні витрати на 1 особу, грн.</w:t>
            </w:r>
          </w:p>
        </w:tc>
        <w:tc>
          <w:tcPr>
            <w:tcW w:w="1591"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Абсолютна кількість відповідей</w:t>
            </w:r>
          </w:p>
        </w:tc>
        <w:tc>
          <w:tcPr>
            <w:tcW w:w="1667" w:type="pct"/>
            <w:vAlign w:val="center"/>
          </w:tcPr>
          <w:p w:rsidR="008B04D9" w:rsidRPr="008B04D9" w:rsidRDefault="008B04D9" w:rsidP="0082017B">
            <w:pPr>
              <w:tabs>
                <w:tab w:val="left" w:pos="1305"/>
                <w:tab w:val="center" w:pos="1449"/>
              </w:tabs>
              <w:spacing w:line="240" w:lineRule="auto"/>
              <w:ind w:firstLine="0"/>
              <w:contextualSpacing/>
              <w:jc w:val="center"/>
              <w:rPr>
                <w:rFonts w:eastAsia="Calibri"/>
                <w:sz w:val="24"/>
                <w:szCs w:val="24"/>
              </w:rPr>
            </w:pPr>
            <w:r w:rsidRPr="008B04D9">
              <w:rPr>
                <w:rFonts w:eastAsia="Calibri"/>
                <w:sz w:val="24"/>
                <w:szCs w:val="24"/>
              </w:rPr>
              <w:t>Відносна кількість, %</w:t>
            </w:r>
          </w:p>
        </w:tc>
      </w:tr>
      <w:tr w:rsidR="008B04D9" w:rsidRPr="008B04D9" w:rsidTr="0082017B">
        <w:trPr>
          <w:trHeight w:val="324"/>
        </w:trPr>
        <w:tc>
          <w:tcPr>
            <w:tcW w:w="1742"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до 100 грн.</w:t>
            </w:r>
          </w:p>
        </w:tc>
        <w:tc>
          <w:tcPr>
            <w:tcW w:w="1591"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12</w:t>
            </w:r>
          </w:p>
        </w:tc>
        <w:tc>
          <w:tcPr>
            <w:tcW w:w="1667"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9</w:t>
            </w:r>
            <w:r w:rsidR="002A142C">
              <w:rPr>
                <w:rFonts w:eastAsia="Calibri"/>
                <w:sz w:val="24"/>
                <w:szCs w:val="24"/>
              </w:rPr>
              <w:t>,</w:t>
            </w:r>
            <w:r w:rsidRPr="008B04D9">
              <w:rPr>
                <w:rFonts w:eastAsia="Calibri"/>
                <w:sz w:val="24"/>
                <w:szCs w:val="24"/>
              </w:rPr>
              <w:t>8</w:t>
            </w:r>
          </w:p>
        </w:tc>
      </w:tr>
      <w:tr w:rsidR="008B04D9" w:rsidRPr="008B04D9" w:rsidTr="0082017B">
        <w:trPr>
          <w:trHeight w:val="324"/>
        </w:trPr>
        <w:tc>
          <w:tcPr>
            <w:tcW w:w="1742"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100-150</w:t>
            </w:r>
          </w:p>
        </w:tc>
        <w:tc>
          <w:tcPr>
            <w:tcW w:w="1591"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25</w:t>
            </w:r>
          </w:p>
        </w:tc>
        <w:tc>
          <w:tcPr>
            <w:tcW w:w="1667"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20,5</w:t>
            </w:r>
          </w:p>
        </w:tc>
      </w:tr>
      <w:tr w:rsidR="008B04D9" w:rsidRPr="008B04D9" w:rsidTr="0082017B">
        <w:trPr>
          <w:trHeight w:val="324"/>
        </w:trPr>
        <w:tc>
          <w:tcPr>
            <w:tcW w:w="1742"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150-200</w:t>
            </w:r>
          </w:p>
        </w:tc>
        <w:tc>
          <w:tcPr>
            <w:tcW w:w="1591"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49</w:t>
            </w:r>
          </w:p>
        </w:tc>
        <w:tc>
          <w:tcPr>
            <w:tcW w:w="1667" w:type="pct"/>
            <w:vAlign w:val="center"/>
          </w:tcPr>
          <w:p w:rsidR="008B04D9" w:rsidRPr="008B04D9" w:rsidRDefault="00312956" w:rsidP="0082017B">
            <w:pPr>
              <w:spacing w:line="240" w:lineRule="auto"/>
              <w:ind w:firstLine="0"/>
              <w:jc w:val="center"/>
              <w:rPr>
                <w:rFonts w:eastAsia="Calibri"/>
                <w:sz w:val="24"/>
                <w:szCs w:val="24"/>
              </w:rPr>
            </w:pPr>
            <w:r>
              <w:rPr>
                <w:rFonts w:eastAsia="Calibri"/>
                <w:sz w:val="24"/>
                <w:szCs w:val="24"/>
              </w:rPr>
              <w:t>40,2</w:t>
            </w:r>
          </w:p>
        </w:tc>
      </w:tr>
      <w:tr w:rsidR="008B04D9" w:rsidRPr="008B04D9" w:rsidTr="0082017B">
        <w:trPr>
          <w:trHeight w:val="272"/>
        </w:trPr>
        <w:tc>
          <w:tcPr>
            <w:tcW w:w="1742" w:type="pct"/>
            <w:vAlign w:val="center"/>
          </w:tcPr>
          <w:p w:rsidR="008B04D9" w:rsidRPr="008B04D9" w:rsidRDefault="008B04D9" w:rsidP="0082017B">
            <w:pPr>
              <w:spacing w:line="240" w:lineRule="auto"/>
              <w:ind w:firstLine="0"/>
              <w:contextualSpacing/>
              <w:jc w:val="center"/>
              <w:rPr>
                <w:rFonts w:eastAsia="Calibri"/>
                <w:sz w:val="24"/>
                <w:szCs w:val="24"/>
              </w:rPr>
            </w:pPr>
            <w:r w:rsidRPr="008B04D9">
              <w:rPr>
                <w:rFonts w:eastAsia="Calibri"/>
                <w:sz w:val="24"/>
                <w:szCs w:val="24"/>
              </w:rPr>
              <w:t>понад  200</w:t>
            </w:r>
          </w:p>
        </w:tc>
        <w:tc>
          <w:tcPr>
            <w:tcW w:w="1591" w:type="pct"/>
            <w:vAlign w:val="center"/>
          </w:tcPr>
          <w:p w:rsidR="008B04D9" w:rsidRPr="008B04D9" w:rsidRDefault="008B04D9" w:rsidP="0082017B">
            <w:pPr>
              <w:spacing w:line="240" w:lineRule="auto"/>
              <w:ind w:firstLine="0"/>
              <w:jc w:val="center"/>
              <w:rPr>
                <w:rFonts w:eastAsia="Calibri"/>
                <w:sz w:val="24"/>
                <w:szCs w:val="24"/>
              </w:rPr>
            </w:pPr>
            <w:r w:rsidRPr="008B04D9">
              <w:rPr>
                <w:rFonts w:eastAsia="Calibri"/>
                <w:sz w:val="24"/>
                <w:szCs w:val="24"/>
              </w:rPr>
              <w:t>36</w:t>
            </w:r>
          </w:p>
        </w:tc>
        <w:tc>
          <w:tcPr>
            <w:tcW w:w="1667" w:type="pct"/>
            <w:vAlign w:val="center"/>
          </w:tcPr>
          <w:p w:rsidR="008B04D9" w:rsidRPr="008B04D9" w:rsidRDefault="00312956" w:rsidP="0082017B">
            <w:pPr>
              <w:spacing w:line="240" w:lineRule="auto"/>
              <w:ind w:firstLine="0"/>
              <w:jc w:val="center"/>
              <w:rPr>
                <w:rFonts w:eastAsia="Calibri"/>
                <w:sz w:val="24"/>
                <w:szCs w:val="24"/>
              </w:rPr>
            </w:pPr>
            <w:r>
              <w:rPr>
                <w:rFonts w:eastAsia="Calibri"/>
                <w:sz w:val="24"/>
                <w:szCs w:val="24"/>
              </w:rPr>
              <w:t>29,5</w:t>
            </w:r>
          </w:p>
        </w:tc>
      </w:tr>
    </w:tbl>
    <w:p w:rsidR="0082017B" w:rsidRDefault="00BC00C3" w:rsidP="0082017B">
      <w:pPr>
        <w:spacing w:after="160"/>
        <w:contextualSpacing/>
        <w:rPr>
          <w:rFonts w:eastAsia="Calibri"/>
          <w:lang w:eastAsia="en-US"/>
        </w:rPr>
      </w:pPr>
      <w:r>
        <w:rPr>
          <w:rFonts w:eastAsia="Times New Roman"/>
          <w:sz w:val="24"/>
          <w:szCs w:val="24"/>
          <w:lang w:eastAsia="en-US"/>
        </w:rPr>
        <w:t xml:space="preserve">Розроблено і побудовано </w:t>
      </w:r>
      <w:r w:rsidR="00072B10" w:rsidRPr="00C43E61">
        <w:rPr>
          <w:rFonts w:eastAsia="Calibri"/>
          <w:color w:val="000000"/>
          <w:sz w:val="24"/>
          <w:szCs w:val="24"/>
        </w:rPr>
        <w:t>автором на основі експертних оцінок</w:t>
      </w:r>
    </w:p>
    <w:p w:rsidR="008B04D9" w:rsidRPr="008B04D9" w:rsidRDefault="008B04D9" w:rsidP="00BC00C3">
      <w:pPr>
        <w:spacing w:after="160"/>
        <w:contextualSpacing/>
        <w:rPr>
          <w:rFonts w:eastAsia="Calibri"/>
          <w:lang w:eastAsia="en-US"/>
        </w:rPr>
      </w:pPr>
      <w:r w:rsidRPr="008B04D9">
        <w:rPr>
          <w:rFonts w:eastAsia="Calibri"/>
          <w:lang w:eastAsia="en-US"/>
        </w:rPr>
        <w:lastRenderedPageBreak/>
        <w:t>Таким чином, виходячи з аналізу, можна зробити висновок, що для  фірмового стилю компанії необхідно роз</w:t>
      </w:r>
      <w:r w:rsidR="00024763">
        <w:rPr>
          <w:rFonts w:eastAsia="Calibri"/>
          <w:lang w:eastAsia="en-US"/>
        </w:rPr>
        <w:t>р</w:t>
      </w:r>
      <w:r w:rsidRPr="008B04D9">
        <w:rPr>
          <w:rFonts w:eastAsia="Calibri"/>
          <w:lang w:eastAsia="en-US"/>
        </w:rPr>
        <w:t xml:space="preserve">обити </w:t>
      </w:r>
      <w:r w:rsidR="00024763">
        <w:rPr>
          <w:rFonts w:eastAsia="Calibri"/>
          <w:lang w:eastAsia="en-US"/>
        </w:rPr>
        <w:t>колекцію виробів, які будуть сучасними, стильними та зручними</w:t>
      </w:r>
      <w:r w:rsidRPr="008B04D9">
        <w:rPr>
          <w:rFonts w:eastAsia="Calibri"/>
          <w:lang w:eastAsia="en-US"/>
        </w:rPr>
        <w:t xml:space="preserve">, у фірмовій палітрі кольорів, в рамках самоідентифікації та відбудови від конкурентів за допомогою фірмового стилю, а також додати візуальні комунікації з посиланням на молодіжну тематику. </w:t>
      </w:r>
    </w:p>
    <w:p w:rsidR="00EC369D" w:rsidRDefault="008B04D9" w:rsidP="00BC00C3">
      <w:pPr>
        <w:rPr>
          <w:rFonts w:eastAsia="Calibri"/>
          <w:lang w:eastAsia="en-US"/>
        </w:rPr>
      </w:pPr>
      <w:r w:rsidRPr="008B04D9">
        <w:rPr>
          <w:rFonts w:eastAsia="Calibri"/>
          <w:lang w:eastAsia="en-US"/>
        </w:rPr>
        <w:t xml:space="preserve">Аналіз необхідних змін </w:t>
      </w:r>
      <w:r w:rsidR="00024763">
        <w:rPr>
          <w:rFonts w:eastAsia="Calibri"/>
          <w:lang w:eastAsia="en-US"/>
        </w:rPr>
        <w:t xml:space="preserve">асортименту з урахуванням </w:t>
      </w:r>
      <w:r w:rsidRPr="008B04D9">
        <w:rPr>
          <w:rFonts w:eastAsia="Calibri"/>
          <w:lang w:eastAsia="en-US"/>
        </w:rPr>
        <w:t xml:space="preserve">фірмового стилю показав, що найбільша кількість учасників опитування вважали за потрібне удосконалення чи доповнення </w:t>
      </w:r>
      <w:r w:rsidR="00024763">
        <w:rPr>
          <w:rFonts w:eastAsia="Calibri"/>
          <w:lang w:eastAsia="en-US"/>
        </w:rPr>
        <w:t>асортименту, який буде новим, але вписуватись у фірмовий стиль компанії</w:t>
      </w:r>
      <w:r w:rsidRPr="008B04D9">
        <w:rPr>
          <w:rFonts w:eastAsia="Calibri"/>
          <w:lang w:eastAsia="en-US"/>
        </w:rPr>
        <w:t xml:space="preserve"> (62,3%). За </w:t>
      </w:r>
      <w:r w:rsidR="00024763">
        <w:rPr>
          <w:rFonts w:eastAsia="Calibri"/>
          <w:lang w:eastAsia="en-US"/>
        </w:rPr>
        <w:t xml:space="preserve">розширення існуючих позицій </w:t>
      </w:r>
      <w:r w:rsidRPr="008B04D9">
        <w:rPr>
          <w:rFonts w:eastAsia="Calibri"/>
          <w:lang w:eastAsia="en-US"/>
        </w:rPr>
        <w:t>проголосувало 8,2% опитаних, варіант повного ребрендингу компанії підтримали 4,9%, 1 учасник опитування вважав, що необхідно змінити товарний знак.</w:t>
      </w:r>
    </w:p>
    <w:p w:rsidR="008B04D9" w:rsidRDefault="008B04D9" w:rsidP="00BC00C3"/>
    <w:p w:rsidR="0056737B" w:rsidRDefault="0056737B" w:rsidP="00BC00C3"/>
    <w:p w:rsidR="00EC369D" w:rsidRDefault="00EC369D" w:rsidP="00BC00C3">
      <w:pPr>
        <w:pStyle w:val="2"/>
      </w:pPr>
      <w:bookmarkStart w:id="17" w:name="_Toc137671009"/>
      <w:r>
        <w:t xml:space="preserve">3.2 Пропозиції щодо </w:t>
      </w:r>
      <w:r w:rsidR="001B27B3">
        <w:t xml:space="preserve">реформування </w:t>
      </w:r>
      <w:r w:rsidR="0067615E">
        <w:t>товарної</w:t>
      </w:r>
      <w:r w:rsidR="001B27B3">
        <w:t xml:space="preserve"> політики</w:t>
      </w:r>
      <w:r>
        <w:t xml:space="preserve"> </w:t>
      </w:r>
      <w:r w:rsidR="001B27B3">
        <w:t>ТОВ «Конте Україна»</w:t>
      </w:r>
      <w:bookmarkEnd w:id="17"/>
    </w:p>
    <w:p w:rsidR="00EC369D" w:rsidRDefault="00EC369D" w:rsidP="00BC00C3"/>
    <w:p w:rsidR="0056737B" w:rsidRDefault="0056737B" w:rsidP="00BC00C3"/>
    <w:p w:rsidR="00CB7AEC" w:rsidRPr="00334A7C" w:rsidRDefault="00D12877" w:rsidP="00BC00C3">
      <w:pPr>
        <w:rPr>
          <w:rFonts w:eastAsia="Calibri"/>
        </w:rPr>
      </w:pPr>
      <w:r>
        <w:t xml:space="preserve">У якості оновлення асортименту, який вписуватиметься в концепцію компанії, можна запропонувати додати трикотажні вироби для дому – натільна білизна, футболки, піжами, домашні комплекти. Для цього можна розробити ряд товарів під маркою </w:t>
      </w:r>
      <w:r>
        <w:rPr>
          <w:lang w:val="en-US"/>
        </w:rPr>
        <w:t>Elegante</w:t>
      </w:r>
      <w:r>
        <w:t xml:space="preserve">, яка також належить компанії «Конте Україна». </w:t>
      </w:r>
      <w:r w:rsidR="00CB7AEC">
        <w:t xml:space="preserve">Проведемо аналіз можливих видів асортиментних одиниць, які ми будемо вводити. </w:t>
      </w:r>
      <w:r w:rsidR="00CB7AEC" w:rsidRPr="00334A7C">
        <w:rPr>
          <w:rFonts w:eastAsia="Calibri"/>
        </w:rPr>
        <w:t xml:space="preserve">Отже, вибір асортиментної позиції має здійснюватися на основі припущення, що найоптимальнішою буде та, для якої показники саме по цим критеріям є найкращими (максимальна безпечність та мінімальна ціна) або одними з найкращих. Також бажаним є низький рівень ресурсомісткості, адже чим менші затрати сировини, тим менша собівартість продукції і, відповідно, ціна, та незначна кількість рекламацій. І насамкінець, як показує практика, досить часто споживачі звертають увагу на зовнішній вигляд даного продукту при прийнятті рішення про </w:t>
      </w:r>
      <w:r w:rsidR="00CB7AEC" w:rsidRPr="00334A7C">
        <w:rPr>
          <w:rFonts w:eastAsia="Calibri"/>
        </w:rPr>
        <w:lastRenderedPageBreak/>
        <w:t xml:space="preserve">його придбання, отже, варто враховувати також значення критерію естетичності. Імідж продукту немає значного значення для даного виду продукції, хоча його високе значення здатне мати позитивний вплив на продажі, головним чином, у торгівлі з, наприклад, мережами супермаркетів. </w:t>
      </w:r>
    </w:p>
    <w:p w:rsidR="005379BB" w:rsidRDefault="009D4475" w:rsidP="00BC00C3">
      <w:pPr>
        <w:rPr>
          <w:rFonts w:eastAsia="Calibri"/>
        </w:rPr>
      </w:pPr>
      <w:r>
        <w:rPr>
          <w:rFonts w:eastAsia="Calibri"/>
        </w:rPr>
        <w:t>Як уже було зазначено в Розділі 2.3, п</w:t>
      </w:r>
      <w:r w:rsidR="00CB7AEC">
        <w:rPr>
          <w:rFonts w:eastAsia="Calibri"/>
        </w:rPr>
        <w:t xml:space="preserve">отенційний постачальник трикотажних виробів </w:t>
      </w:r>
      <w:r w:rsidR="00CB7AEC" w:rsidRPr="00334A7C">
        <w:rPr>
          <w:rFonts w:eastAsia="Calibri"/>
        </w:rPr>
        <w:t xml:space="preserve">виробляє чотири асортиментні позиції продукції, які потенційно можна </w:t>
      </w:r>
      <w:r w:rsidR="005379BB">
        <w:rPr>
          <w:rFonts w:eastAsia="Calibri"/>
        </w:rPr>
        <w:t>ввести у асортимент ТОВ «Конте Україна»:</w:t>
      </w:r>
    </w:p>
    <w:p w:rsidR="005379BB" w:rsidRDefault="005379BB" w:rsidP="00BC00C3">
      <w:pPr>
        <w:rPr>
          <w:rFonts w:eastAsia="Calibri"/>
        </w:rPr>
      </w:pPr>
      <w:r>
        <w:rPr>
          <w:rFonts w:eastAsia="Calibri"/>
        </w:rPr>
        <w:t>І - штани трикотажні в асортименті;</w:t>
      </w:r>
    </w:p>
    <w:p w:rsidR="005379BB" w:rsidRDefault="005379BB" w:rsidP="00BC00C3">
      <w:pPr>
        <w:rPr>
          <w:rFonts w:eastAsia="Calibri"/>
        </w:rPr>
      </w:pPr>
      <w:r>
        <w:rPr>
          <w:rFonts w:eastAsia="Calibri"/>
        </w:rPr>
        <w:t>ІІ - футболки трикотажні;</w:t>
      </w:r>
    </w:p>
    <w:p w:rsidR="005379BB" w:rsidRDefault="005379BB" w:rsidP="00BC00C3">
      <w:pPr>
        <w:rPr>
          <w:rFonts w:eastAsia="Calibri"/>
        </w:rPr>
      </w:pPr>
      <w:r>
        <w:rPr>
          <w:rFonts w:eastAsia="Calibri"/>
        </w:rPr>
        <w:t>ІІІ - піжами літні (футболка+шорти);</w:t>
      </w:r>
    </w:p>
    <w:p w:rsidR="005379BB" w:rsidRDefault="005379BB" w:rsidP="00BC00C3">
      <w:pPr>
        <w:rPr>
          <w:rFonts w:eastAsia="Calibri"/>
        </w:rPr>
      </w:pPr>
      <w:r w:rsidRPr="005379BB">
        <w:rPr>
          <w:rFonts w:eastAsia="Calibri"/>
        </w:rPr>
        <w:t>IV</w:t>
      </w:r>
      <w:r>
        <w:rPr>
          <w:rFonts w:eastAsia="Calibri"/>
        </w:rPr>
        <w:t xml:space="preserve"> - білизна трикотажна</w:t>
      </w:r>
      <w:r w:rsidR="00CB7AEC" w:rsidRPr="00334A7C">
        <w:rPr>
          <w:rFonts w:eastAsia="Calibri"/>
        </w:rPr>
        <w:t xml:space="preserve">. </w:t>
      </w:r>
    </w:p>
    <w:p w:rsidR="00CB7AEC" w:rsidRDefault="00CB7AEC" w:rsidP="00BC00C3">
      <w:pPr>
        <w:rPr>
          <w:rFonts w:eastAsia="Calibri"/>
        </w:rPr>
      </w:pPr>
      <w:r w:rsidRPr="00334A7C">
        <w:rPr>
          <w:rFonts w:eastAsia="Calibri"/>
        </w:rPr>
        <w:t xml:space="preserve">Оцінка їх основних виробничих і споживчих характеристик наведена в табл. </w:t>
      </w:r>
      <w:r w:rsidR="005379BB">
        <w:rPr>
          <w:rFonts w:eastAsia="Calibri"/>
        </w:rPr>
        <w:t>3</w:t>
      </w:r>
      <w:r w:rsidRPr="00334A7C">
        <w:rPr>
          <w:rFonts w:eastAsia="Calibri"/>
        </w:rPr>
        <w:t>.</w:t>
      </w:r>
      <w:r w:rsidR="005379BB">
        <w:rPr>
          <w:rFonts w:eastAsia="Calibri"/>
        </w:rPr>
        <w:t>3</w:t>
      </w:r>
      <w:r w:rsidR="00BC00C3">
        <w:rPr>
          <w:rFonts w:eastAsia="Calibri"/>
        </w:rPr>
        <w:t>.</w:t>
      </w:r>
    </w:p>
    <w:p w:rsidR="00BC00C3" w:rsidRPr="00334A7C" w:rsidRDefault="00BC00C3" w:rsidP="00BC00C3">
      <w:pPr>
        <w:rPr>
          <w:rFonts w:eastAsia="Calibri"/>
        </w:rPr>
      </w:pPr>
    </w:p>
    <w:p w:rsidR="00CB7AEC" w:rsidRPr="00334A7C" w:rsidRDefault="00CB7AEC" w:rsidP="00BC00C3">
      <w:pPr>
        <w:rPr>
          <w:rFonts w:eastAsia="Calibri"/>
        </w:rPr>
      </w:pPr>
      <w:r w:rsidRPr="00334A7C">
        <w:rPr>
          <w:rFonts w:eastAsia="Calibri"/>
        </w:rPr>
        <w:t xml:space="preserve">Таблиця </w:t>
      </w:r>
      <w:r w:rsidR="005379BB">
        <w:rPr>
          <w:rFonts w:eastAsia="Calibri"/>
        </w:rPr>
        <w:t>3</w:t>
      </w:r>
      <w:r w:rsidRPr="00334A7C">
        <w:rPr>
          <w:rFonts w:eastAsia="Calibri"/>
        </w:rPr>
        <w:t>.</w:t>
      </w:r>
      <w:r w:rsidR="005379BB">
        <w:rPr>
          <w:rFonts w:eastAsia="Calibri"/>
        </w:rPr>
        <w:t>3</w:t>
      </w:r>
      <w:r w:rsidR="00E41163">
        <w:rPr>
          <w:rFonts w:eastAsia="Calibri"/>
        </w:rPr>
        <w:t xml:space="preserve"> - </w:t>
      </w:r>
      <w:r w:rsidRPr="00334A7C">
        <w:rPr>
          <w:rFonts w:eastAsia="Calibri"/>
        </w:rPr>
        <w:t xml:space="preserve">Вихідні дані для вибору </w:t>
      </w:r>
      <w:r w:rsidR="005379BB">
        <w:rPr>
          <w:rFonts w:eastAsia="Calibri"/>
        </w:rPr>
        <w:t xml:space="preserve">нової </w:t>
      </w:r>
      <w:r w:rsidRPr="00334A7C">
        <w:rPr>
          <w:rFonts w:eastAsia="Calibri"/>
        </w:rPr>
        <w:t xml:space="preserve">продукції </w:t>
      </w:r>
      <w:r w:rsidR="005379BB">
        <w:rPr>
          <w:rFonts w:eastAsia="Calibri"/>
        </w:rPr>
        <w:t>для ТОВ «Конте Україна»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8"/>
        <w:gridCol w:w="2764"/>
        <w:gridCol w:w="1304"/>
        <w:gridCol w:w="718"/>
        <w:gridCol w:w="718"/>
        <w:gridCol w:w="718"/>
        <w:gridCol w:w="718"/>
        <w:gridCol w:w="1703"/>
      </w:tblGrid>
      <w:tr w:rsidR="00CB7AEC" w:rsidRPr="00334A7C" w:rsidTr="005548B9">
        <w:tc>
          <w:tcPr>
            <w:tcW w:w="2693" w:type="pct"/>
            <w:gridSpan w:val="3"/>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Параметри продукції</w:t>
            </w:r>
          </w:p>
        </w:tc>
        <w:tc>
          <w:tcPr>
            <w:tcW w:w="1448" w:type="pct"/>
            <w:gridSpan w:val="4"/>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Оцінка асортиментних позицій</w:t>
            </w:r>
          </w:p>
        </w:tc>
        <w:tc>
          <w:tcPr>
            <w:tcW w:w="859" w:type="pct"/>
            <w:vMerge w:val="restar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Вагові коефіцієнти,%</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Критерій</w:t>
            </w:r>
          </w:p>
        </w:tc>
        <w:tc>
          <w:tcPr>
            <w:tcW w:w="1395"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Сутність критерію</w:t>
            </w:r>
          </w:p>
        </w:tc>
        <w:tc>
          <w:tcPr>
            <w:tcW w:w="658"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Одиниця виміру</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І</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ІІ</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ІІІ</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IV</w:t>
            </w:r>
          </w:p>
        </w:tc>
        <w:tc>
          <w:tcPr>
            <w:tcW w:w="859" w:type="pct"/>
            <w:vMerge/>
            <w:shd w:val="clear" w:color="auto" w:fill="auto"/>
            <w:vAlign w:val="center"/>
          </w:tcPr>
          <w:p w:rsidR="00CB7AEC" w:rsidRPr="005379BB" w:rsidRDefault="00CB7AEC" w:rsidP="00CB7AEC">
            <w:pPr>
              <w:spacing w:line="240" w:lineRule="auto"/>
              <w:ind w:firstLine="0"/>
              <w:jc w:val="center"/>
              <w:rPr>
                <w:rFonts w:eastAsia="Calibri"/>
                <w:sz w:val="24"/>
                <w:szCs w:val="24"/>
              </w:rPr>
            </w:pP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А</w:t>
            </w:r>
          </w:p>
        </w:tc>
        <w:tc>
          <w:tcPr>
            <w:tcW w:w="1395" w:type="pct"/>
            <w:shd w:val="clear" w:color="auto" w:fill="auto"/>
            <w:vAlign w:val="center"/>
          </w:tcPr>
          <w:p w:rsidR="00CB7AEC" w:rsidRPr="005379BB" w:rsidRDefault="005379BB" w:rsidP="00CB7AEC">
            <w:pPr>
              <w:spacing w:line="240" w:lineRule="auto"/>
              <w:ind w:firstLine="0"/>
              <w:jc w:val="left"/>
              <w:rPr>
                <w:rFonts w:eastAsia="Calibri"/>
                <w:sz w:val="24"/>
                <w:szCs w:val="24"/>
              </w:rPr>
            </w:pPr>
            <w:r>
              <w:rPr>
                <w:rFonts w:eastAsia="Calibri"/>
                <w:sz w:val="24"/>
                <w:szCs w:val="24"/>
              </w:rPr>
              <w:t>Якість матеріалу</w:t>
            </w:r>
          </w:p>
        </w:tc>
        <w:tc>
          <w:tcPr>
            <w:tcW w:w="658"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бали</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9</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4</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4</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3</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10</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B</w:t>
            </w:r>
          </w:p>
        </w:tc>
        <w:tc>
          <w:tcPr>
            <w:tcW w:w="1395"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Ресурсомісткість</w:t>
            </w:r>
          </w:p>
        </w:tc>
        <w:tc>
          <w:tcPr>
            <w:tcW w:w="658"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бали</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0,8</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0,6</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0,2</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0,8</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10</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C</w:t>
            </w:r>
          </w:p>
        </w:tc>
        <w:tc>
          <w:tcPr>
            <w:tcW w:w="1395"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Естетичність</w:t>
            </w:r>
          </w:p>
        </w:tc>
        <w:tc>
          <w:tcPr>
            <w:tcW w:w="658"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бали</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2</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3</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6</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3</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20</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D</w:t>
            </w:r>
          </w:p>
        </w:tc>
        <w:tc>
          <w:tcPr>
            <w:tcW w:w="1395" w:type="pct"/>
            <w:shd w:val="clear" w:color="auto" w:fill="auto"/>
            <w:vAlign w:val="center"/>
          </w:tcPr>
          <w:p w:rsidR="00CB7AEC" w:rsidRPr="005379BB" w:rsidRDefault="00CB7AEC" w:rsidP="005379BB">
            <w:pPr>
              <w:spacing w:line="240" w:lineRule="auto"/>
              <w:ind w:firstLine="0"/>
              <w:jc w:val="left"/>
              <w:rPr>
                <w:rFonts w:eastAsia="Calibri"/>
                <w:sz w:val="24"/>
                <w:szCs w:val="24"/>
              </w:rPr>
            </w:pPr>
            <w:r w:rsidRPr="005379BB">
              <w:rPr>
                <w:rFonts w:eastAsia="Calibri"/>
                <w:sz w:val="24"/>
                <w:szCs w:val="24"/>
              </w:rPr>
              <w:t xml:space="preserve">Імідж </w:t>
            </w:r>
            <w:r w:rsidR="005379BB">
              <w:rPr>
                <w:rFonts w:eastAsia="Calibri"/>
                <w:sz w:val="24"/>
                <w:szCs w:val="24"/>
              </w:rPr>
              <w:t>товару</w:t>
            </w:r>
          </w:p>
        </w:tc>
        <w:tc>
          <w:tcPr>
            <w:tcW w:w="658"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бали</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7</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4</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9</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2</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10</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E</w:t>
            </w:r>
          </w:p>
        </w:tc>
        <w:tc>
          <w:tcPr>
            <w:tcW w:w="1395" w:type="pct"/>
            <w:shd w:val="clear" w:color="auto" w:fill="auto"/>
            <w:vAlign w:val="center"/>
          </w:tcPr>
          <w:p w:rsidR="00CB7AEC" w:rsidRPr="005379BB" w:rsidRDefault="005379BB" w:rsidP="005379BB">
            <w:pPr>
              <w:spacing w:line="240" w:lineRule="auto"/>
              <w:ind w:firstLine="0"/>
              <w:jc w:val="left"/>
              <w:rPr>
                <w:rFonts w:eastAsia="Calibri"/>
                <w:sz w:val="24"/>
                <w:szCs w:val="24"/>
              </w:rPr>
            </w:pPr>
            <w:r>
              <w:rPr>
                <w:rFonts w:eastAsia="Calibri"/>
                <w:sz w:val="24"/>
                <w:szCs w:val="24"/>
              </w:rPr>
              <w:t>Закупівельна ц</w:t>
            </w:r>
            <w:r w:rsidR="00CB7AEC" w:rsidRPr="005379BB">
              <w:rPr>
                <w:rFonts w:eastAsia="Calibri"/>
                <w:sz w:val="24"/>
                <w:szCs w:val="24"/>
              </w:rPr>
              <w:t>іна</w:t>
            </w:r>
          </w:p>
        </w:tc>
        <w:tc>
          <w:tcPr>
            <w:tcW w:w="658" w:type="pct"/>
            <w:shd w:val="clear" w:color="auto" w:fill="auto"/>
            <w:vAlign w:val="center"/>
          </w:tcPr>
          <w:p w:rsidR="00CB7AEC" w:rsidRPr="005379BB" w:rsidRDefault="005379BB" w:rsidP="00CB7AEC">
            <w:pPr>
              <w:spacing w:line="240" w:lineRule="auto"/>
              <w:ind w:firstLine="0"/>
              <w:jc w:val="left"/>
              <w:rPr>
                <w:rFonts w:eastAsia="Calibri"/>
                <w:sz w:val="24"/>
                <w:szCs w:val="24"/>
              </w:rPr>
            </w:pPr>
            <w:r>
              <w:rPr>
                <w:rFonts w:eastAsia="Calibri"/>
                <w:sz w:val="24"/>
                <w:szCs w:val="24"/>
              </w:rPr>
              <w:t>грн..</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50</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35</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60</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60</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35</w:t>
            </w:r>
          </w:p>
        </w:tc>
      </w:tr>
      <w:tr w:rsidR="00CB7AEC" w:rsidRPr="00334A7C" w:rsidTr="005548B9">
        <w:tc>
          <w:tcPr>
            <w:tcW w:w="640"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F</w:t>
            </w:r>
          </w:p>
        </w:tc>
        <w:tc>
          <w:tcPr>
            <w:tcW w:w="1395"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Кількість рекламацій</w:t>
            </w:r>
          </w:p>
        </w:tc>
        <w:tc>
          <w:tcPr>
            <w:tcW w:w="658" w:type="pct"/>
            <w:shd w:val="clear" w:color="auto" w:fill="auto"/>
            <w:vAlign w:val="center"/>
          </w:tcPr>
          <w:p w:rsidR="00CB7AEC" w:rsidRPr="005379BB" w:rsidRDefault="00CB7AEC" w:rsidP="00CB7AEC">
            <w:pPr>
              <w:spacing w:line="240" w:lineRule="auto"/>
              <w:ind w:firstLine="0"/>
              <w:jc w:val="left"/>
              <w:rPr>
                <w:rFonts w:eastAsia="Calibri"/>
                <w:sz w:val="24"/>
                <w:szCs w:val="24"/>
              </w:rPr>
            </w:pPr>
            <w:r w:rsidRPr="005379BB">
              <w:rPr>
                <w:rFonts w:eastAsia="Calibri"/>
                <w:sz w:val="24"/>
                <w:szCs w:val="24"/>
              </w:rPr>
              <w:t>шт./рік</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6</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4</w:t>
            </w:r>
          </w:p>
        </w:tc>
        <w:tc>
          <w:tcPr>
            <w:tcW w:w="362"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7</w:t>
            </w:r>
          </w:p>
        </w:tc>
        <w:tc>
          <w:tcPr>
            <w:tcW w:w="361"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6</w:t>
            </w:r>
          </w:p>
        </w:tc>
        <w:tc>
          <w:tcPr>
            <w:tcW w:w="859" w:type="pct"/>
            <w:shd w:val="clear" w:color="auto" w:fill="auto"/>
            <w:vAlign w:val="center"/>
          </w:tcPr>
          <w:p w:rsidR="00CB7AEC" w:rsidRPr="005379BB" w:rsidRDefault="00CB7AEC" w:rsidP="00CB7AEC">
            <w:pPr>
              <w:spacing w:line="240" w:lineRule="auto"/>
              <w:ind w:firstLine="0"/>
              <w:jc w:val="center"/>
              <w:rPr>
                <w:rFonts w:eastAsia="Calibri"/>
                <w:sz w:val="24"/>
                <w:szCs w:val="24"/>
              </w:rPr>
            </w:pPr>
            <w:r w:rsidRPr="005379BB">
              <w:rPr>
                <w:rFonts w:eastAsia="Calibri"/>
                <w:sz w:val="24"/>
                <w:szCs w:val="24"/>
              </w:rPr>
              <w:t>15</w:t>
            </w:r>
          </w:p>
        </w:tc>
      </w:tr>
    </w:tbl>
    <w:p w:rsidR="00CB7AEC" w:rsidRPr="00334A7C" w:rsidRDefault="005548B9" w:rsidP="009D4475">
      <w:pPr>
        <w:rPr>
          <w:rFonts w:eastAsia="Calibri"/>
        </w:rPr>
      </w:pPr>
      <w:r w:rsidRPr="005548B9">
        <w:rPr>
          <w:sz w:val="24"/>
          <w:szCs w:val="24"/>
        </w:rPr>
        <w:t xml:space="preserve">Розроблено і побудовано </w:t>
      </w:r>
      <w:r w:rsidR="00BA224D" w:rsidRPr="00D76A2D">
        <w:rPr>
          <w:sz w:val="24"/>
          <w:szCs w:val="24"/>
        </w:rPr>
        <w:t xml:space="preserve">автором на основі </w:t>
      </w:r>
      <w:r w:rsidR="00072B10">
        <w:rPr>
          <w:sz w:val="24"/>
          <w:szCs w:val="24"/>
        </w:rPr>
        <w:t>експертних оцінок</w:t>
      </w:r>
      <w:r w:rsidR="00BA224D">
        <w:rPr>
          <w:sz w:val="24"/>
          <w:szCs w:val="24"/>
        </w:rPr>
        <w:t xml:space="preserve"> та джерела </w:t>
      </w:r>
      <w:r w:rsidR="00BA224D" w:rsidRPr="006D1061">
        <w:rPr>
          <w:sz w:val="24"/>
          <w:szCs w:val="24"/>
          <w:lang w:val="ru-RU"/>
        </w:rPr>
        <w:t>[</w:t>
      </w:r>
      <w:r w:rsidR="00BA224D">
        <w:rPr>
          <w:sz w:val="24"/>
          <w:szCs w:val="24"/>
        </w:rPr>
        <w:t>49</w:t>
      </w:r>
      <w:r w:rsidR="00BA224D" w:rsidRPr="006D1061">
        <w:rPr>
          <w:sz w:val="24"/>
          <w:szCs w:val="24"/>
          <w:lang w:val="ru-RU"/>
        </w:rPr>
        <w:t>]</w:t>
      </w:r>
    </w:p>
    <w:p w:rsidR="00BC00C3" w:rsidRDefault="00BC00C3" w:rsidP="00CB7AEC">
      <w:pPr>
        <w:rPr>
          <w:rFonts w:eastAsia="Calibri"/>
        </w:rPr>
      </w:pPr>
    </w:p>
    <w:p w:rsidR="00CB7AEC" w:rsidRPr="00334A7C" w:rsidRDefault="00CB7AEC" w:rsidP="00CB7AEC">
      <w:pPr>
        <w:rPr>
          <w:rFonts w:eastAsia="Calibri"/>
        </w:rPr>
      </w:pPr>
      <w:r w:rsidRPr="00334A7C">
        <w:rPr>
          <w:rFonts w:eastAsia="Calibri"/>
        </w:rPr>
        <w:t xml:space="preserve">Але, перед тим, як перейти до розрахунків з використанням методів багатокритеріальної оптимізації, необхідно підготувати  наведені критерії до цих розрахунків. Як можна побачити з табл. </w:t>
      </w:r>
      <w:r w:rsidR="005379BB">
        <w:rPr>
          <w:rFonts w:eastAsia="Calibri"/>
        </w:rPr>
        <w:t>3</w:t>
      </w:r>
      <w:r w:rsidRPr="00334A7C">
        <w:rPr>
          <w:rFonts w:eastAsia="Calibri"/>
        </w:rPr>
        <w:t>.</w:t>
      </w:r>
      <w:r w:rsidR="005379BB">
        <w:rPr>
          <w:rFonts w:eastAsia="Calibri"/>
        </w:rPr>
        <w:t>3</w:t>
      </w:r>
      <w:r w:rsidRPr="00334A7C">
        <w:rPr>
          <w:rFonts w:eastAsia="Calibri"/>
        </w:rPr>
        <w:t xml:space="preserve">, оцінка наведених критеріїв здійснена у різних одиницях виміру. За таких умов справедлива оцінка неможлива, тож </w:t>
      </w:r>
      <w:r w:rsidRPr="00334A7C">
        <w:rPr>
          <w:rFonts w:eastAsia="Calibri"/>
        </w:rPr>
        <w:lastRenderedPageBreak/>
        <w:t xml:space="preserve">необхідно здійснити нормалізацію – приведення оцінок усіх критеріїв до безрозмірного виду. Для цього доцільно використати таку формулу: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10"/>
        <w:gridCol w:w="811"/>
      </w:tblGrid>
      <w:tr w:rsidR="00CB7AEC" w:rsidRPr="00334A7C" w:rsidTr="00CB7AEC">
        <w:tc>
          <w:tcPr>
            <w:tcW w:w="9606" w:type="dxa"/>
            <w:vAlign w:val="center"/>
          </w:tcPr>
          <w:p w:rsidR="00CB7AEC" w:rsidRPr="00334A7C" w:rsidRDefault="00130A1E" w:rsidP="00CB7AEC">
            <w:pPr>
              <w:ind w:firstLine="0"/>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0</m:t>
                  </m:r>
                </m:sup>
              </m:sSubSup>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f>
                <m:fPr>
                  <m:ctrlPr>
                    <w:rPr>
                      <w:rFonts w:ascii="Cambria Math" w:eastAsia="Calibri" w:hAnsi="Cambria Math"/>
                      <w:i/>
                    </w:rPr>
                  </m:ctrlPr>
                </m:fPr>
                <m:num>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min</m:t>
                      </m:r>
                    </m:sup>
                  </m:sSubSup>
                </m:num>
                <m:den>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max</m:t>
                      </m:r>
                    </m:sup>
                  </m:sSubSup>
                  <m:r>
                    <w:rPr>
                      <w:rFonts w:ascii="Cambria Math" w:eastAsia="Calibri" w:hAnsi="Cambria Math"/>
                    </w:rPr>
                    <m:t>-</m:t>
                  </m:r>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min</m:t>
                      </m:r>
                    </m:sup>
                  </m:sSubSup>
                </m:den>
              </m:f>
            </m:oMath>
            <w:r w:rsidR="00CB7AEC" w:rsidRPr="00334A7C">
              <w:rPr>
                <w:rFonts w:eastAsia="Calibri"/>
              </w:rPr>
              <w:t xml:space="preserve"> ,    </w:t>
            </w:r>
            <m:oMath>
              <m:r>
                <w:rPr>
                  <w:rFonts w:ascii="Cambria Math" w:eastAsia="Calibri" w:hAnsi="Cambria Math"/>
                </w:rPr>
                <m:t>j=</m:t>
              </m:r>
              <m:acc>
                <m:accPr>
                  <m:chr m:val="̅"/>
                  <m:ctrlPr>
                    <w:rPr>
                      <w:rFonts w:ascii="Cambria Math" w:eastAsia="Calibri" w:hAnsi="Cambria Math"/>
                      <w:i/>
                    </w:rPr>
                  </m:ctrlPr>
                </m:accPr>
                <m:e>
                  <m:r>
                    <w:rPr>
                      <w:rFonts w:ascii="Cambria Math" w:eastAsia="Calibri" w:hAnsi="Cambria Math"/>
                    </w:rPr>
                    <m:t>1,n</m:t>
                  </m:r>
                </m:e>
              </m:acc>
            </m:oMath>
          </w:p>
        </w:tc>
        <w:tc>
          <w:tcPr>
            <w:tcW w:w="815" w:type="dxa"/>
            <w:vAlign w:val="center"/>
          </w:tcPr>
          <w:p w:rsidR="00CB7AEC" w:rsidRPr="00334A7C" w:rsidRDefault="00CB7AEC" w:rsidP="005379BB">
            <w:pPr>
              <w:ind w:firstLine="0"/>
              <w:jc w:val="right"/>
              <w:rPr>
                <w:rFonts w:eastAsia="Calibri"/>
              </w:rPr>
            </w:pPr>
            <w:r w:rsidRPr="00334A7C">
              <w:rPr>
                <w:rFonts w:eastAsia="Calibri"/>
              </w:rPr>
              <w:t>(</w:t>
            </w:r>
            <w:r w:rsidR="005379BB">
              <w:rPr>
                <w:rFonts w:eastAsia="Calibri"/>
              </w:rPr>
              <w:t>3</w:t>
            </w:r>
            <w:r w:rsidRPr="00334A7C">
              <w:rPr>
                <w:rFonts w:eastAsia="Calibri"/>
              </w:rPr>
              <w:t>.1)</w:t>
            </w:r>
          </w:p>
        </w:tc>
      </w:tr>
    </w:tbl>
    <w:p w:rsidR="00CB7AEC" w:rsidRPr="00334A7C" w:rsidRDefault="00CB7AEC" w:rsidP="00CB7AEC">
      <w:pPr>
        <w:rPr>
          <w:rFonts w:eastAsia="Calibri"/>
        </w:rPr>
      </w:pPr>
      <w:r w:rsidRPr="00334A7C">
        <w:rPr>
          <w:rFonts w:eastAsia="Calibri"/>
        </w:rPr>
        <w:t xml:space="preserve">де </w:t>
      </w: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0</m:t>
            </m:r>
          </m:sup>
        </m:sSubSup>
      </m:oMath>
      <w:r w:rsidRPr="00334A7C">
        <w:rPr>
          <w:rFonts w:eastAsia="Calibri"/>
        </w:rPr>
        <w:t xml:space="preserve"> – нормалізоване значення </w:t>
      </w:r>
      <m:oMath>
        <m:r>
          <w:rPr>
            <w:rFonts w:ascii="Cambria Math" w:eastAsia="Calibri" w:hAnsi="Cambria Math"/>
          </w:rPr>
          <m:t>j</m:t>
        </m:r>
      </m:oMath>
      <w:r w:rsidRPr="00334A7C">
        <w:rPr>
          <w:rFonts w:eastAsia="Calibri"/>
        </w:rPr>
        <w:t xml:space="preserve">-ої оцінки асортиментної позиції за критерієм </w:t>
      </w:r>
      <m:oMath>
        <m:r>
          <w:rPr>
            <w:rFonts w:ascii="Cambria Math" w:eastAsia="Calibri" w:hAnsi="Cambria Math"/>
          </w:rPr>
          <m:t>x</m:t>
        </m:r>
      </m:oMath>
      <w:r w:rsidRPr="00334A7C">
        <w:rPr>
          <w:rFonts w:eastAsia="Calibri"/>
        </w:rPr>
        <w:t xml:space="preserve">, </w:t>
      </w:r>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oMath>
      <w:r w:rsidRPr="00334A7C">
        <w:rPr>
          <w:rFonts w:eastAsia="Calibri"/>
        </w:rPr>
        <w:t xml:space="preserve"> – значення </w:t>
      </w:r>
      <m:oMath>
        <m:r>
          <w:rPr>
            <w:rFonts w:ascii="Cambria Math" w:eastAsia="Calibri" w:hAnsi="Cambria Math"/>
          </w:rPr>
          <m:t>j</m:t>
        </m:r>
      </m:oMath>
      <w:r w:rsidRPr="00334A7C">
        <w:rPr>
          <w:rFonts w:eastAsia="Calibri"/>
        </w:rPr>
        <w:t xml:space="preserve">-ої оцінки асортиментної позиції за критерієм </w:t>
      </w:r>
      <m:oMath>
        <m:r>
          <w:rPr>
            <w:rFonts w:ascii="Cambria Math" w:eastAsia="Calibri" w:hAnsi="Cambria Math"/>
          </w:rPr>
          <m:t>x</m:t>
        </m:r>
      </m:oMath>
      <w:r w:rsidRPr="00334A7C">
        <w:rPr>
          <w:rFonts w:eastAsia="Calibri"/>
        </w:rPr>
        <w:t xml:space="preserve"> до нормалізації,  </w:t>
      </w: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min</m:t>
            </m:r>
          </m:sup>
        </m:sSubSup>
      </m:oMath>
      <w:r w:rsidRPr="00334A7C">
        <w:rPr>
          <w:rFonts w:eastAsia="Calibri"/>
        </w:rPr>
        <w:t xml:space="preserve"> – мінімальне з значень оцінок асортиментної позиції у межах критерію </w:t>
      </w:r>
      <m:oMath>
        <m:r>
          <w:rPr>
            <w:rFonts w:ascii="Cambria Math" w:eastAsia="Calibri" w:hAnsi="Cambria Math"/>
          </w:rPr>
          <m:t>x</m:t>
        </m:r>
      </m:oMath>
      <w:r w:rsidRPr="00334A7C">
        <w:rPr>
          <w:rFonts w:eastAsia="Calibri"/>
        </w:rPr>
        <w:t xml:space="preserve"> до нормалізації, </w:t>
      </w: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max</m:t>
            </m:r>
          </m:sup>
        </m:sSubSup>
      </m:oMath>
      <w:r w:rsidRPr="00334A7C">
        <w:rPr>
          <w:rFonts w:eastAsia="Calibri"/>
        </w:rPr>
        <w:t xml:space="preserve"> – мінімальне з значень оцінок асортиментної позиції у межах критерію </w:t>
      </w:r>
      <m:oMath>
        <m:r>
          <w:rPr>
            <w:rFonts w:ascii="Cambria Math" w:eastAsia="Calibri" w:hAnsi="Cambria Math"/>
          </w:rPr>
          <m:t>x</m:t>
        </m:r>
      </m:oMath>
      <w:r w:rsidRPr="00334A7C">
        <w:rPr>
          <w:rFonts w:eastAsia="Calibri"/>
        </w:rPr>
        <w:t xml:space="preserve"> до нормалізації. </w:t>
      </w:r>
    </w:p>
    <w:p w:rsidR="00CB7AEC" w:rsidRPr="00334A7C" w:rsidRDefault="00CB7AEC" w:rsidP="00CB7AEC">
      <w:pPr>
        <w:rPr>
          <w:rFonts w:eastAsia="Calibri"/>
        </w:rPr>
      </w:pPr>
      <w:r w:rsidRPr="00334A7C">
        <w:rPr>
          <w:rFonts w:eastAsia="Calibri"/>
        </w:rPr>
        <w:t>Отже, проведемо нормалізацію оцінок усіх асортиментних позицій за критерієм безпечності (І):</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10"/>
        <w:gridCol w:w="811"/>
      </w:tblGrid>
      <w:tr w:rsidR="00CB7AEC" w:rsidRPr="00334A7C" w:rsidTr="00CB7AEC">
        <w:tc>
          <w:tcPr>
            <w:tcW w:w="9606" w:type="dxa"/>
            <w:vAlign w:val="center"/>
          </w:tcPr>
          <w:p w:rsidR="00CB7AEC" w:rsidRPr="00334A7C" w:rsidRDefault="00130A1E" w:rsidP="00CB7AEC">
            <w:pPr>
              <w:ind w:firstLine="0"/>
              <w:jc w:val="right"/>
              <w:rPr>
                <w:rFonts w:eastAsia="Calibri"/>
              </w:rPr>
            </w:pPr>
            <m:oMathPara>
              <m:oMathParaPr>
                <m:jc m:val="center"/>
              </m:oMathPara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I</m:t>
                    </m:r>
                  </m:sub>
                  <m:sup>
                    <m:r>
                      <w:rPr>
                        <w:rFonts w:ascii="Cambria Math" w:eastAsia="Calibri" w:hAnsi="Cambria Math"/>
                      </w:rPr>
                      <m:t>0</m:t>
                    </m:r>
                  </m:sup>
                </m:sSubSup>
                <m:d>
                  <m:dPr>
                    <m:ctrlPr>
                      <w:rPr>
                        <w:rFonts w:ascii="Cambria Math" w:eastAsia="Calibri" w:hAnsi="Cambria Math"/>
                        <w:i/>
                      </w:rPr>
                    </m:ctrlPr>
                  </m:dPr>
                  <m:e>
                    <m:r>
                      <w:rPr>
                        <w:rFonts w:ascii="Cambria Math" w:eastAsia="Calibri" w:hAnsi="Cambria Math"/>
                      </w:rPr>
                      <m:t>A</m:t>
                    </m:r>
                  </m:e>
                </m:d>
                <m:r>
                  <w:rPr>
                    <w:rFonts w:ascii="Cambria Math" w:eastAsia="Calibri" w:hAnsi="Cambria Math"/>
                  </w:rPr>
                  <m:t>=</m:t>
                </m:r>
                <m:f>
                  <m:fPr>
                    <m:ctrlPr>
                      <w:rPr>
                        <w:rFonts w:ascii="Cambria Math" w:eastAsia="Calibri" w:hAnsi="Cambria Math"/>
                        <w:i/>
                      </w:rPr>
                    </m:ctrlPr>
                  </m:fPr>
                  <m:num>
                    <m:r>
                      <w:rPr>
                        <w:rFonts w:ascii="Cambria Math" w:eastAsia="Calibri" w:hAnsi="Cambria Math"/>
                      </w:rPr>
                      <m:t>9-3</m:t>
                    </m:r>
                  </m:num>
                  <m:den>
                    <m:r>
                      <w:rPr>
                        <w:rFonts w:ascii="Cambria Math" w:eastAsia="Calibri" w:hAnsi="Cambria Math"/>
                      </w:rPr>
                      <m:t>9-3</m:t>
                    </m:r>
                  </m:den>
                </m:f>
                <m:r>
                  <w:rPr>
                    <w:rFonts w:ascii="Cambria Math" w:eastAsia="Calibri" w:hAnsi="Cambria Math"/>
                  </w:rPr>
                  <m:t>=1</m:t>
                </m:r>
              </m:oMath>
            </m:oMathPara>
          </w:p>
        </w:tc>
        <w:tc>
          <w:tcPr>
            <w:tcW w:w="815" w:type="dxa"/>
            <w:vAlign w:val="center"/>
          </w:tcPr>
          <w:p w:rsidR="00CB7AEC" w:rsidRPr="00334A7C" w:rsidRDefault="00CB7AEC" w:rsidP="005379BB">
            <w:pPr>
              <w:ind w:firstLine="0"/>
              <w:jc w:val="right"/>
              <w:rPr>
                <w:rFonts w:eastAsia="Calibri"/>
              </w:rPr>
            </w:pPr>
            <w:r w:rsidRPr="00334A7C">
              <w:rPr>
                <w:rFonts w:eastAsia="Calibri"/>
              </w:rPr>
              <w:t>(</w:t>
            </w:r>
            <w:r w:rsidR="005379BB">
              <w:rPr>
                <w:rFonts w:eastAsia="Calibri"/>
              </w:rPr>
              <w:t>3</w:t>
            </w:r>
            <w:r w:rsidRPr="00334A7C">
              <w:rPr>
                <w:rFonts w:eastAsia="Calibri"/>
              </w:rPr>
              <w:t>.2)</w:t>
            </w:r>
          </w:p>
        </w:tc>
      </w:tr>
      <w:tr w:rsidR="00CB7AEC" w:rsidRPr="00334A7C" w:rsidTr="00CB7AEC">
        <w:tc>
          <w:tcPr>
            <w:tcW w:w="9606" w:type="dxa"/>
            <w:vAlign w:val="center"/>
          </w:tcPr>
          <w:p w:rsidR="00CB7AEC" w:rsidRPr="00334A7C" w:rsidRDefault="00130A1E" w:rsidP="00CB7AEC">
            <w:pPr>
              <w:ind w:firstLine="0"/>
              <w:jc w:val="center"/>
              <w:rPr>
                <w:rFonts w:ascii="Cambria Math" w:eastAsia="Calibri" w:hAnsi="Cambria Math"/>
                <w:i/>
              </w:rPr>
            </w:pPr>
            <m:oMathPara>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II</m:t>
                    </m:r>
                  </m:sub>
                  <m:sup>
                    <m:r>
                      <w:rPr>
                        <w:rFonts w:ascii="Cambria Math" w:eastAsia="Calibri" w:hAnsi="Cambria Math"/>
                      </w:rPr>
                      <m:t>0</m:t>
                    </m:r>
                  </m:sup>
                </m:sSubSup>
                <m:d>
                  <m:dPr>
                    <m:ctrlPr>
                      <w:rPr>
                        <w:rFonts w:ascii="Cambria Math" w:eastAsia="Calibri" w:hAnsi="Cambria Math"/>
                        <w:i/>
                      </w:rPr>
                    </m:ctrlPr>
                  </m:dPr>
                  <m:e>
                    <m:r>
                      <w:rPr>
                        <w:rFonts w:ascii="Cambria Math" w:eastAsia="Calibri" w:hAnsi="Cambria Math"/>
                      </w:rPr>
                      <m:t>A</m:t>
                    </m:r>
                  </m:e>
                </m:d>
                <m:r>
                  <w:rPr>
                    <w:rFonts w:ascii="Cambria Math" w:eastAsia="Calibri" w:hAnsi="Cambria Math"/>
                  </w:rPr>
                  <m:t>=</m:t>
                </m:r>
                <m:f>
                  <m:fPr>
                    <m:ctrlPr>
                      <w:rPr>
                        <w:rFonts w:ascii="Cambria Math" w:eastAsia="Calibri" w:hAnsi="Cambria Math"/>
                        <w:i/>
                      </w:rPr>
                    </m:ctrlPr>
                  </m:fPr>
                  <m:num>
                    <m:r>
                      <w:rPr>
                        <w:rFonts w:ascii="Cambria Math" w:eastAsia="Calibri" w:hAnsi="Cambria Math"/>
                      </w:rPr>
                      <m:t>4-3</m:t>
                    </m:r>
                  </m:num>
                  <m:den>
                    <m:r>
                      <w:rPr>
                        <w:rFonts w:ascii="Cambria Math" w:eastAsia="Calibri" w:hAnsi="Cambria Math"/>
                      </w:rPr>
                      <m:t>9-3</m:t>
                    </m:r>
                  </m:den>
                </m:f>
                <m:r>
                  <w:rPr>
                    <w:rFonts w:ascii="Cambria Math" w:eastAsia="Calibri" w:hAnsi="Cambria Math"/>
                  </w:rPr>
                  <m:t>≈0,2</m:t>
                </m:r>
              </m:oMath>
            </m:oMathPara>
          </w:p>
        </w:tc>
        <w:tc>
          <w:tcPr>
            <w:tcW w:w="815" w:type="dxa"/>
            <w:vAlign w:val="center"/>
          </w:tcPr>
          <w:p w:rsidR="00CB7AEC" w:rsidRPr="00334A7C" w:rsidRDefault="00CB7AEC" w:rsidP="005379BB">
            <w:pPr>
              <w:ind w:firstLine="0"/>
              <w:jc w:val="right"/>
              <w:rPr>
                <w:rFonts w:eastAsia="Calibri"/>
              </w:rPr>
            </w:pPr>
            <w:r w:rsidRPr="00334A7C">
              <w:rPr>
                <w:rFonts w:eastAsia="Calibri"/>
              </w:rPr>
              <w:t>(</w:t>
            </w:r>
            <w:r w:rsidR="005379BB">
              <w:rPr>
                <w:rFonts w:eastAsia="Calibri"/>
              </w:rPr>
              <w:t>3</w:t>
            </w:r>
            <w:r w:rsidRPr="00334A7C">
              <w:rPr>
                <w:rFonts w:eastAsia="Calibri"/>
              </w:rPr>
              <w:t>.3)</w:t>
            </w:r>
          </w:p>
        </w:tc>
      </w:tr>
      <w:tr w:rsidR="00CB7AEC" w:rsidRPr="00334A7C" w:rsidTr="00CB7AEC">
        <w:tc>
          <w:tcPr>
            <w:tcW w:w="9606" w:type="dxa"/>
            <w:vAlign w:val="center"/>
          </w:tcPr>
          <w:p w:rsidR="00CB7AEC" w:rsidRPr="00334A7C" w:rsidRDefault="00130A1E" w:rsidP="00CB7AEC">
            <w:pPr>
              <w:ind w:firstLine="0"/>
              <w:jc w:val="center"/>
              <w:rPr>
                <w:rFonts w:ascii="Cambria Math" w:eastAsia="Calibri" w:hAnsi="Cambria Math"/>
                <w:i/>
              </w:rPr>
            </w:pPr>
            <m:oMathPara>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III</m:t>
                    </m:r>
                  </m:sub>
                  <m:sup>
                    <m:r>
                      <w:rPr>
                        <w:rFonts w:ascii="Cambria Math" w:eastAsia="Calibri" w:hAnsi="Cambria Math"/>
                      </w:rPr>
                      <m:t>0</m:t>
                    </m:r>
                  </m:sup>
                </m:sSubSup>
                <m:d>
                  <m:dPr>
                    <m:ctrlPr>
                      <w:rPr>
                        <w:rFonts w:ascii="Cambria Math" w:eastAsia="Calibri" w:hAnsi="Cambria Math"/>
                        <w:i/>
                      </w:rPr>
                    </m:ctrlPr>
                  </m:dPr>
                  <m:e>
                    <m:r>
                      <w:rPr>
                        <w:rFonts w:ascii="Cambria Math" w:eastAsia="Calibri" w:hAnsi="Cambria Math"/>
                      </w:rPr>
                      <m:t>A</m:t>
                    </m:r>
                  </m:e>
                </m:d>
                <m:r>
                  <w:rPr>
                    <w:rFonts w:ascii="Cambria Math" w:eastAsia="Calibri" w:hAnsi="Cambria Math"/>
                  </w:rPr>
                  <m:t>=</m:t>
                </m:r>
                <m:f>
                  <m:fPr>
                    <m:ctrlPr>
                      <w:rPr>
                        <w:rFonts w:ascii="Cambria Math" w:eastAsia="Calibri" w:hAnsi="Cambria Math"/>
                        <w:i/>
                      </w:rPr>
                    </m:ctrlPr>
                  </m:fPr>
                  <m:num>
                    <m:r>
                      <w:rPr>
                        <w:rFonts w:ascii="Cambria Math" w:eastAsia="Calibri" w:hAnsi="Cambria Math"/>
                      </w:rPr>
                      <m:t>4-3</m:t>
                    </m:r>
                  </m:num>
                  <m:den>
                    <m:r>
                      <w:rPr>
                        <w:rFonts w:ascii="Cambria Math" w:eastAsia="Calibri" w:hAnsi="Cambria Math"/>
                      </w:rPr>
                      <m:t>9-3</m:t>
                    </m:r>
                  </m:den>
                </m:f>
                <m:r>
                  <w:rPr>
                    <w:rFonts w:ascii="Cambria Math" w:eastAsia="Calibri" w:hAnsi="Cambria Math"/>
                  </w:rPr>
                  <m:t>≈0,2</m:t>
                </m:r>
              </m:oMath>
            </m:oMathPara>
          </w:p>
        </w:tc>
        <w:tc>
          <w:tcPr>
            <w:tcW w:w="815" w:type="dxa"/>
            <w:vAlign w:val="center"/>
          </w:tcPr>
          <w:p w:rsidR="00CB7AEC" w:rsidRPr="00334A7C" w:rsidRDefault="00CB7AEC" w:rsidP="005379BB">
            <w:pPr>
              <w:ind w:firstLine="0"/>
              <w:jc w:val="right"/>
              <w:rPr>
                <w:rFonts w:eastAsia="Calibri"/>
              </w:rPr>
            </w:pPr>
            <w:r w:rsidRPr="00334A7C">
              <w:rPr>
                <w:rFonts w:eastAsia="Calibri"/>
              </w:rPr>
              <w:t>(</w:t>
            </w:r>
            <w:r w:rsidR="005379BB">
              <w:rPr>
                <w:rFonts w:eastAsia="Calibri"/>
              </w:rPr>
              <w:t>3</w:t>
            </w:r>
            <w:r w:rsidRPr="00334A7C">
              <w:rPr>
                <w:rFonts w:eastAsia="Calibri"/>
              </w:rPr>
              <w:t>.4)</w:t>
            </w:r>
          </w:p>
        </w:tc>
      </w:tr>
      <w:tr w:rsidR="00CB7AEC" w:rsidRPr="00334A7C" w:rsidTr="00CB7AEC">
        <w:tc>
          <w:tcPr>
            <w:tcW w:w="9606" w:type="dxa"/>
            <w:vAlign w:val="center"/>
          </w:tcPr>
          <w:p w:rsidR="00CB7AEC" w:rsidRPr="00334A7C" w:rsidRDefault="00130A1E" w:rsidP="00CB7AEC">
            <w:pPr>
              <w:ind w:firstLine="0"/>
              <w:jc w:val="center"/>
              <w:rPr>
                <w:rFonts w:ascii="Cambria Math" w:eastAsia="Calibri" w:hAnsi="Cambria Math"/>
                <w:i/>
              </w:rPr>
            </w:pPr>
            <m:oMathPara>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IV</m:t>
                    </m:r>
                  </m:sub>
                  <m:sup>
                    <m:r>
                      <w:rPr>
                        <w:rFonts w:ascii="Cambria Math" w:eastAsia="Calibri" w:hAnsi="Cambria Math"/>
                      </w:rPr>
                      <m:t>0</m:t>
                    </m:r>
                  </m:sup>
                </m:sSubSup>
                <m:d>
                  <m:dPr>
                    <m:ctrlPr>
                      <w:rPr>
                        <w:rFonts w:ascii="Cambria Math" w:eastAsia="Calibri" w:hAnsi="Cambria Math"/>
                        <w:i/>
                      </w:rPr>
                    </m:ctrlPr>
                  </m:dPr>
                  <m:e>
                    <m:r>
                      <w:rPr>
                        <w:rFonts w:ascii="Cambria Math" w:eastAsia="Calibri" w:hAnsi="Cambria Math"/>
                      </w:rPr>
                      <m:t>A</m:t>
                    </m:r>
                  </m:e>
                </m:d>
                <m:r>
                  <w:rPr>
                    <w:rFonts w:ascii="Cambria Math" w:eastAsia="Calibri" w:hAnsi="Cambria Math"/>
                  </w:rPr>
                  <m:t>=</m:t>
                </m:r>
                <m:f>
                  <m:fPr>
                    <m:ctrlPr>
                      <w:rPr>
                        <w:rFonts w:ascii="Cambria Math" w:eastAsia="Calibri" w:hAnsi="Cambria Math"/>
                        <w:i/>
                      </w:rPr>
                    </m:ctrlPr>
                  </m:fPr>
                  <m:num>
                    <m:r>
                      <w:rPr>
                        <w:rFonts w:ascii="Cambria Math" w:eastAsia="Calibri" w:hAnsi="Cambria Math"/>
                      </w:rPr>
                      <m:t>3-3</m:t>
                    </m:r>
                  </m:num>
                  <m:den>
                    <m:r>
                      <w:rPr>
                        <w:rFonts w:ascii="Cambria Math" w:eastAsia="Calibri" w:hAnsi="Cambria Math"/>
                      </w:rPr>
                      <m:t>9-3</m:t>
                    </m:r>
                  </m:den>
                </m:f>
                <m:r>
                  <w:rPr>
                    <w:rFonts w:ascii="Cambria Math" w:eastAsia="Calibri" w:hAnsi="Cambria Math"/>
                  </w:rPr>
                  <m:t>=0</m:t>
                </m:r>
              </m:oMath>
            </m:oMathPara>
          </w:p>
        </w:tc>
        <w:tc>
          <w:tcPr>
            <w:tcW w:w="815" w:type="dxa"/>
            <w:vAlign w:val="center"/>
          </w:tcPr>
          <w:p w:rsidR="00CB7AEC" w:rsidRPr="00334A7C" w:rsidRDefault="00CB7AEC" w:rsidP="005379BB">
            <w:pPr>
              <w:ind w:firstLine="0"/>
              <w:jc w:val="right"/>
              <w:rPr>
                <w:rFonts w:eastAsia="Calibri"/>
              </w:rPr>
            </w:pPr>
            <w:r w:rsidRPr="00334A7C">
              <w:rPr>
                <w:rFonts w:eastAsia="Calibri"/>
              </w:rPr>
              <w:t>(</w:t>
            </w:r>
            <w:r w:rsidR="005379BB">
              <w:rPr>
                <w:rFonts w:eastAsia="Calibri"/>
              </w:rPr>
              <w:t>3</w:t>
            </w:r>
            <w:r w:rsidRPr="00334A7C">
              <w:rPr>
                <w:rFonts w:eastAsia="Calibri"/>
              </w:rPr>
              <w:t>.5)</w:t>
            </w:r>
          </w:p>
        </w:tc>
      </w:tr>
    </w:tbl>
    <w:p w:rsidR="00BC00C3" w:rsidRDefault="00BC00C3" w:rsidP="00E41163">
      <w:pPr>
        <w:rPr>
          <w:rFonts w:eastAsia="Calibri"/>
        </w:rPr>
      </w:pPr>
    </w:p>
    <w:p w:rsidR="00CB7AEC" w:rsidRPr="00334A7C" w:rsidRDefault="00CB7AEC" w:rsidP="00E41163">
      <w:pPr>
        <w:rPr>
          <w:rFonts w:eastAsia="Calibri"/>
        </w:rPr>
      </w:pPr>
      <w:r w:rsidRPr="00334A7C">
        <w:rPr>
          <w:rFonts w:eastAsia="Calibri"/>
        </w:rPr>
        <w:t xml:space="preserve">Таблиця </w:t>
      </w:r>
      <w:r w:rsidR="005379BB">
        <w:rPr>
          <w:rFonts w:eastAsia="Calibri"/>
        </w:rPr>
        <w:t>3</w:t>
      </w:r>
      <w:r w:rsidRPr="00334A7C">
        <w:rPr>
          <w:rFonts w:eastAsia="Calibri"/>
        </w:rPr>
        <w:t>.</w:t>
      </w:r>
      <w:r w:rsidR="005379BB">
        <w:rPr>
          <w:rFonts w:eastAsia="Calibri"/>
        </w:rPr>
        <w:t>4</w:t>
      </w:r>
      <w:r w:rsidR="00E41163">
        <w:rPr>
          <w:rFonts w:eastAsia="Calibri"/>
        </w:rPr>
        <w:t xml:space="preserve"> - </w:t>
      </w:r>
      <w:r w:rsidRPr="00334A7C">
        <w:rPr>
          <w:rFonts w:eastAsia="Calibri"/>
        </w:rPr>
        <w:t>Оптимізовані</w:t>
      </w:r>
      <w:r w:rsidR="00E41163">
        <w:rPr>
          <w:rFonts w:eastAsia="Calibri"/>
        </w:rPr>
        <w:t xml:space="preserve"> критерії оцінки асортиментних </w:t>
      </w:r>
      <w:r w:rsidRPr="00334A7C">
        <w:rPr>
          <w:rFonts w:eastAsia="Calibri"/>
        </w:rPr>
        <w:t>позицій у безрозмірній формі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1853"/>
        <w:gridCol w:w="1853"/>
        <w:gridCol w:w="1853"/>
        <w:gridCol w:w="1851"/>
      </w:tblGrid>
      <w:tr w:rsidR="00CB7AEC" w:rsidRPr="00334A7C" w:rsidTr="00302774">
        <w:trPr>
          <w:trHeight w:val="359"/>
          <w:jc w:val="center"/>
        </w:trPr>
        <w:tc>
          <w:tcPr>
            <w:tcW w:w="1261" w:type="pct"/>
            <w:vMerge w:val="restart"/>
            <w:vAlign w:val="center"/>
          </w:tcPr>
          <w:p w:rsidR="00CB7AEC" w:rsidRPr="00334A7C" w:rsidRDefault="00CB7AEC" w:rsidP="00CB7AEC">
            <w:pPr>
              <w:spacing w:line="240" w:lineRule="auto"/>
              <w:ind w:firstLine="0"/>
              <w:jc w:val="center"/>
              <w:rPr>
                <w:rFonts w:eastAsia="Calibri"/>
              </w:rPr>
            </w:pPr>
            <w:r w:rsidRPr="00334A7C">
              <w:rPr>
                <w:rFonts w:eastAsia="Calibri"/>
              </w:rPr>
              <w:t>Критерій</w:t>
            </w:r>
          </w:p>
          <w:p w:rsidR="00CB7AEC" w:rsidRPr="00334A7C" w:rsidRDefault="00CB7AEC" w:rsidP="00CB7AEC">
            <w:pPr>
              <w:spacing w:line="240" w:lineRule="auto"/>
              <w:ind w:firstLine="0"/>
              <w:jc w:val="center"/>
              <w:rPr>
                <w:rFonts w:eastAsia="Calibri"/>
              </w:rPr>
            </w:pPr>
          </w:p>
        </w:tc>
        <w:tc>
          <w:tcPr>
            <w:tcW w:w="3739" w:type="pct"/>
            <w:gridSpan w:val="4"/>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Нормалізовані оцінки асортиментних позицій</w:t>
            </w:r>
          </w:p>
        </w:tc>
      </w:tr>
      <w:tr w:rsidR="00CB7AEC" w:rsidRPr="00334A7C" w:rsidTr="00302774">
        <w:trPr>
          <w:trHeight w:val="359"/>
          <w:jc w:val="center"/>
        </w:trPr>
        <w:tc>
          <w:tcPr>
            <w:tcW w:w="1261" w:type="pct"/>
            <w:vMerge/>
            <w:vAlign w:val="center"/>
          </w:tcPr>
          <w:p w:rsidR="00CB7AEC" w:rsidRPr="00334A7C" w:rsidRDefault="00CB7AEC" w:rsidP="00CB7AEC">
            <w:pPr>
              <w:spacing w:line="240" w:lineRule="auto"/>
              <w:ind w:firstLine="0"/>
              <w:jc w:val="center"/>
              <w:rPr>
                <w:rFonts w:eastAsia="Calibri"/>
              </w:rPr>
            </w:pPr>
          </w:p>
        </w:tc>
        <w:tc>
          <w:tcPr>
            <w:tcW w:w="935" w:type="pct"/>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w:t>
            </w:r>
          </w:p>
        </w:tc>
        <w:tc>
          <w:tcPr>
            <w:tcW w:w="935" w:type="pct"/>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ІІ</w:t>
            </w:r>
          </w:p>
        </w:tc>
        <w:tc>
          <w:tcPr>
            <w:tcW w:w="935" w:type="pct"/>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ІІІ</w:t>
            </w:r>
          </w:p>
        </w:tc>
        <w:tc>
          <w:tcPr>
            <w:tcW w:w="934" w:type="pct"/>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IV</w:t>
            </w:r>
          </w:p>
        </w:tc>
      </w:tr>
      <w:tr w:rsidR="00CB7AEC" w:rsidRPr="00334A7C" w:rsidTr="00302774">
        <w:trPr>
          <w:trHeight w:val="359"/>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А</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0,2</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0,2</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r>
      <w:tr w:rsidR="00CB7AEC" w:rsidRPr="00334A7C" w:rsidTr="00302774">
        <w:trPr>
          <w:trHeight w:val="359"/>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B</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-0,7</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r>
      <w:tr w:rsidR="00CB7AEC" w:rsidRPr="00334A7C" w:rsidTr="00302774">
        <w:trPr>
          <w:trHeight w:val="345"/>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C</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0,3</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0,3</w:t>
            </w:r>
          </w:p>
        </w:tc>
      </w:tr>
      <w:tr w:rsidR="00CB7AEC" w:rsidRPr="00334A7C" w:rsidTr="00302774">
        <w:trPr>
          <w:trHeight w:val="359"/>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D</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0,7</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0,3</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r>
      <w:tr w:rsidR="00CB7AEC" w:rsidRPr="00334A7C" w:rsidTr="00302774">
        <w:trPr>
          <w:trHeight w:val="359"/>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E</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-0,6</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r>
      <w:tr w:rsidR="00CB7AEC" w:rsidRPr="00334A7C" w:rsidTr="00302774">
        <w:trPr>
          <w:trHeight w:val="345"/>
          <w:jc w:val="center"/>
        </w:trPr>
        <w:tc>
          <w:tcPr>
            <w:tcW w:w="1261" w:type="pct"/>
            <w:vAlign w:val="center"/>
          </w:tcPr>
          <w:p w:rsidR="00CB7AEC" w:rsidRPr="00334A7C" w:rsidRDefault="00CB7AEC" w:rsidP="00CB7AEC">
            <w:pPr>
              <w:spacing w:line="240" w:lineRule="auto"/>
              <w:ind w:firstLine="0"/>
              <w:jc w:val="center"/>
              <w:rPr>
                <w:rFonts w:eastAsia="Calibri"/>
              </w:rPr>
            </w:pPr>
            <w:r w:rsidRPr="00334A7C">
              <w:rPr>
                <w:rFonts w:eastAsia="Calibri"/>
              </w:rPr>
              <w:t>F</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-0,7</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0,0</w:t>
            </w:r>
          </w:p>
        </w:tc>
        <w:tc>
          <w:tcPr>
            <w:tcW w:w="935"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-1,0</w:t>
            </w:r>
          </w:p>
        </w:tc>
        <w:tc>
          <w:tcPr>
            <w:tcW w:w="934" w:type="pct"/>
            <w:shd w:val="clear" w:color="auto" w:fill="auto"/>
            <w:vAlign w:val="bottom"/>
          </w:tcPr>
          <w:p w:rsidR="00CB7AEC" w:rsidRPr="00334A7C" w:rsidRDefault="00CB7AEC" w:rsidP="00CB7AEC">
            <w:pPr>
              <w:spacing w:line="240" w:lineRule="auto"/>
              <w:ind w:firstLine="0"/>
              <w:jc w:val="center"/>
              <w:rPr>
                <w:rFonts w:eastAsia="Calibri"/>
              </w:rPr>
            </w:pPr>
            <w:r w:rsidRPr="00334A7C">
              <w:rPr>
                <w:rFonts w:eastAsia="Calibri"/>
              </w:rPr>
              <w:t>-0,7</w:t>
            </w:r>
          </w:p>
        </w:tc>
      </w:tr>
    </w:tbl>
    <w:p w:rsidR="00BC00C3" w:rsidRDefault="00BC00C3" w:rsidP="00BC00C3">
      <w:pPr>
        <w:spacing w:after="160"/>
        <w:ind w:firstLine="567"/>
        <w:contextualSpacing/>
        <w:rPr>
          <w:rFonts w:eastAsia="Calibri"/>
          <w:lang w:eastAsia="en-US"/>
        </w:rPr>
      </w:pPr>
      <w:r>
        <w:rPr>
          <w:rFonts w:eastAsia="Times New Roman"/>
          <w:sz w:val="24"/>
          <w:szCs w:val="24"/>
          <w:lang w:eastAsia="en-US"/>
        </w:rPr>
        <w:t xml:space="preserve">Розроблено і побудовано </w:t>
      </w:r>
      <w:r w:rsidR="0036591C">
        <w:rPr>
          <w:rFonts w:eastAsia="Calibri"/>
          <w:color w:val="000000"/>
          <w:sz w:val="24"/>
          <w:szCs w:val="24"/>
        </w:rPr>
        <w:t>автором</w:t>
      </w:r>
    </w:p>
    <w:p w:rsidR="00302774" w:rsidRDefault="00302774" w:rsidP="00BC00C3">
      <w:pPr>
        <w:contextualSpacing/>
        <w:rPr>
          <w:rFonts w:eastAsia="Calibri"/>
          <w:i/>
        </w:rPr>
      </w:pPr>
    </w:p>
    <w:p w:rsidR="00CB7AEC" w:rsidRPr="00BC00C3" w:rsidRDefault="00CB7AEC" w:rsidP="00BC00C3">
      <w:pPr>
        <w:contextualSpacing/>
        <w:rPr>
          <w:rFonts w:eastAsia="Calibri"/>
          <w:lang w:eastAsia="en-US"/>
        </w:rPr>
      </w:pPr>
      <w:r w:rsidRPr="00E41163">
        <w:rPr>
          <w:rFonts w:eastAsia="Calibri"/>
          <w:i/>
        </w:rPr>
        <w:lastRenderedPageBreak/>
        <w:t xml:space="preserve">1. </w:t>
      </w:r>
      <w:r w:rsidR="0056317A" w:rsidRPr="00E41163">
        <w:rPr>
          <w:rFonts w:eastAsia="Calibri"/>
          <w:i/>
        </w:rPr>
        <w:t>«</w:t>
      </w:r>
      <w:r w:rsidRPr="00E41163">
        <w:rPr>
          <w:rFonts w:eastAsia="Calibri"/>
          <w:i/>
        </w:rPr>
        <w:t>Метод рівномірної оптимальності</w:t>
      </w:r>
      <w:r w:rsidR="0056317A" w:rsidRPr="00E41163">
        <w:rPr>
          <w:rFonts w:eastAsia="Calibri"/>
          <w:i/>
        </w:rPr>
        <w:t>»</w:t>
      </w:r>
      <w:r w:rsidRPr="00E41163">
        <w:rPr>
          <w:rFonts w:eastAsia="Calibri"/>
          <w:i/>
        </w:rPr>
        <w:t xml:space="preserve">. </w:t>
      </w:r>
    </w:p>
    <w:p w:rsidR="00CB7AEC" w:rsidRPr="00334A7C" w:rsidRDefault="00CB7AEC" w:rsidP="00BC00C3">
      <w:pPr>
        <w:rPr>
          <w:rFonts w:eastAsia="Calibri"/>
        </w:rPr>
      </w:pPr>
      <w:r w:rsidRPr="00334A7C">
        <w:rPr>
          <w:rFonts w:eastAsia="Calibri"/>
        </w:rPr>
        <w:t>Сутність даного методу полягає у знаходженні такої асортиментної позиції, за якої сума оцінок за всіма критеріями буде максимальною. Це відображається у формулі:</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9"/>
        <w:gridCol w:w="1462"/>
      </w:tblGrid>
      <w:tr w:rsidR="00CB7AEC" w:rsidRPr="00334A7C" w:rsidTr="00CB7AEC">
        <w:tc>
          <w:tcPr>
            <w:tcW w:w="9606" w:type="dxa"/>
            <w:vAlign w:val="center"/>
          </w:tcPr>
          <w:p w:rsidR="00CB7AEC" w:rsidRPr="00334A7C" w:rsidRDefault="00CB7AEC" w:rsidP="00BC00C3">
            <w:pPr>
              <w:jc w:val="center"/>
              <w:rPr>
                <w:rFonts w:eastAsia="Calibri"/>
                <w:i/>
              </w:rPr>
            </w:pPr>
            <m:oMathPara>
              <m:oMathParaPr>
                <m:jc m:val="center"/>
              </m:oMathParaP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nary>
                  <m:naryPr>
                    <m:chr m:val="∑"/>
                    <m:limLoc m:val="undOvr"/>
                    <m:ctrlPr>
                      <w:rPr>
                        <w:rFonts w:ascii="Cambria Math" w:eastAsia="Calibri" w:hAnsi="Cambria Math"/>
                        <w:i/>
                      </w:rPr>
                    </m:ctrlPr>
                  </m:naryPr>
                  <m:sub>
                    <m:r>
                      <w:rPr>
                        <w:rFonts w:ascii="Cambria Math" w:eastAsia="Calibri" w:hAnsi="Cambria Math"/>
                      </w:rPr>
                      <m:t>j=1</m:t>
                    </m:r>
                  </m:sub>
                  <m:sup>
                    <m:r>
                      <w:rPr>
                        <w:rFonts w:ascii="Cambria Math" w:eastAsia="Calibri" w:hAnsi="Cambria Math"/>
                      </w:rPr>
                      <m:t>n</m:t>
                    </m:r>
                  </m:sup>
                  <m:e>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cs="Courier New"/>
                      </w:rPr>
                      <m:t>→max,        x∈X</m:t>
                    </m:r>
                  </m:e>
                </m:nary>
              </m:oMath>
            </m:oMathPara>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.6)</w:t>
            </w:r>
          </w:p>
        </w:tc>
      </w:tr>
    </w:tbl>
    <w:p w:rsidR="00CB7AEC" w:rsidRPr="00334A7C" w:rsidRDefault="00CB7AEC" w:rsidP="00BC00C3">
      <w:pPr>
        <w:rPr>
          <w:rFonts w:eastAsia="Calibri"/>
          <w:i/>
        </w:rPr>
      </w:pPr>
      <w:r w:rsidRPr="00334A7C">
        <w:rPr>
          <w:rFonts w:eastAsia="Calibri"/>
        </w:rPr>
        <w:t xml:space="preserve">де </w:t>
      </w: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oMath>
      <w:r w:rsidRPr="00334A7C">
        <w:rPr>
          <w:rFonts w:eastAsia="Calibri"/>
        </w:rPr>
        <w:t xml:space="preserve"> – цільова функція, сума оцінок кожного критерію в межах окремої асортиментної позиції,  </w:t>
      </w:r>
      <m:oMath>
        <m:sSub>
          <m:sSubPr>
            <m:ctrlPr>
              <w:rPr>
                <w:rFonts w:ascii="Cambria Math" w:eastAsia="Calibri" w:hAnsi="Cambria Math"/>
                <w:i/>
                <w:szCs w:val="20"/>
                <w:lang w:eastAsia="ru-RU"/>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szCs w:val="20"/>
                <w:lang w:eastAsia="ru-RU"/>
              </w:rPr>
            </m:ctrlPr>
          </m:dPr>
          <m:e>
            <m:r>
              <w:rPr>
                <w:rFonts w:ascii="Cambria Math" w:eastAsia="Calibri" w:hAnsi="Cambria Math"/>
              </w:rPr>
              <m:t>x</m:t>
            </m:r>
          </m:e>
        </m:d>
      </m:oMath>
      <w:r w:rsidRPr="00334A7C">
        <w:rPr>
          <w:rFonts w:eastAsia="Calibri"/>
          <w:szCs w:val="20"/>
          <w:lang w:eastAsia="ru-RU"/>
        </w:rPr>
        <w:t xml:space="preserve"> – оптимізована оцінка критерію </w:t>
      </w:r>
      <m:oMath>
        <m:r>
          <w:rPr>
            <w:rFonts w:ascii="Cambria Math" w:eastAsia="Calibri" w:hAnsi="Cambria Math"/>
          </w:rPr>
          <m:t>x</m:t>
        </m:r>
      </m:oMath>
      <w:r w:rsidRPr="00334A7C">
        <w:rPr>
          <w:rFonts w:eastAsia="Calibri"/>
          <w:szCs w:val="20"/>
          <w:lang w:eastAsia="ru-RU"/>
        </w:rPr>
        <w:t xml:space="preserve"> за однією з асортиментних позицій (</w:t>
      </w:r>
      <m:oMath>
        <m:r>
          <w:rPr>
            <w:rFonts w:ascii="Cambria Math" w:eastAsia="Calibri" w:hAnsi="Cambria Math"/>
          </w:rPr>
          <m:t>j</m:t>
        </m:r>
      </m:oMath>
      <w:r w:rsidRPr="00334A7C">
        <w:rPr>
          <w:rFonts w:eastAsia="Calibri"/>
          <w:szCs w:val="20"/>
          <w:lang w:eastAsia="ru-RU"/>
        </w:rPr>
        <w:t xml:space="preserve">), </w:t>
      </w:r>
      <m:oMath>
        <m:r>
          <w:rPr>
            <w:rFonts w:ascii="Cambria Math" w:eastAsia="Calibri" w:hAnsi="Cambria Math"/>
          </w:rPr>
          <m:t>n</m:t>
        </m:r>
      </m:oMath>
      <w:r w:rsidRPr="00334A7C">
        <w:rPr>
          <w:rFonts w:eastAsia="Calibri"/>
        </w:rPr>
        <w:t xml:space="preserve"> – кількість асортиментних позицій, </w:t>
      </w:r>
      <m:oMath>
        <m:r>
          <w:rPr>
            <w:rFonts w:ascii="Cambria Math" w:eastAsia="Calibri" w:hAnsi="Cambria Math"/>
          </w:rPr>
          <m:t>X</m:t>
        </m:r>
      </m:oMath>
      <w:r w:rsidRPr="00334A7C">
        <w:rPr>
          <w:rFonts w:eastAsia="Calibri"/>
        </w:rPr>
        <w:t xml:space="preserve"> – перелік критеріїв.</w:t>
      </w:r>
    </w:p>
    <w:p w:rsidR="00CB7AEC" w:rsidRPr="00334A7C" w:rsidRDefault="00CB7AEC" w:rsidP="00BC00C3">
      <w:pPr>
        <w:rPr>
          <w:rFonts w:eastAsia="Calibri"/>
        </w:rPr>
      </w:pPr>
      <w:r w:rsidRPr="00334A7C">
        <w:rPr>
          <w:rFonts w:eastAsia="Calibri"/>
        </w:rPr>
        <w:t xml:space="preserve">Даний метод дає змогу знайти таку асортиментну позицію продукції, при експорті якої підприємство отримуватиме найвищу номінальну вигоду. Але він не враховує вагові коефіцієнти, які відображають важливість того чи іншого параметру продукції, так саме як і напрям оптимізації цих параметрів. Так, якщо найважливішим критерієм для оптимальної експортної продукції є ціна, скажімо, на рівні 60%, порівняно з іншими критеріями, то максимальне значення цільової функції не відображатиме найкращий варіант. Крім того, за додавання оцінок критеріїв для окремої асортиментної продукції, нижчі значення окремих критеріїв можуть бути скомпенсовані високими значеннями інших. Таким чином, </w:t>
      </w:r>
      <w:r w:rsidR="0056317A">
        <w:rPr>
          <w:rFonts w:eastAsia="Calibri"/>
        </w:rPr>
        <w:t>«</w:t>
      </w:r>
      <w:r w:rsidRPr="00334A7C">
        <w:rPr>
          <w:rFonts w:eastAsia="Calibri"/>
        </w:rPr>
        <w:t>метод рівномірної оптимальності</w:t>
      </w:r>
      <w:r w:rsidR="0056317A">
        <w:rPr>
          <w:rFonts w:eastAsia="Calibri"/>
        </w:rPr>
        <w:t>»</w:t>
      </w:r>
      <w:r w:rsidRPr="00334A7C">
        <w:rPr>
          <w:rFonts w:eastAsia="Calibri"/>
        </w:rPr>
        <w:t xml:space="preserve"> можна вважати середнім за точністю і достовірністю, повністю покладатися на нього при прийнятті рішення було б помилково. </w:t>
      </w:r>
    </w:p>
    <w:p w:rsidR="00CB7AEC" w:rsidRPr="00334A7C" w:rsidRDefault="0056317A" w:rsidP="00BC00C3">
      <w:pPr>
        <w:rPr>
          <w:rFonts w:eastAsia="Calibri"/>
        </w:rPr>
      </w:pPr>
      <w:r>
        <w:rPr>
          <w:rFonts w:eastAsia="Calibri"/>
        </w:rPr>
        <w:t>Проведемо розрахунок</w:t>
      </w:r>
      <w:r w:rsidR="00CB7AEC" w:rsidRPr="00334A7C">
        <w:rPr>
          <w:rFonts w:eastAsia="Calibri"/>
        </w:rPr>
        <w:t xml:space="preserve"> </w:t>
      </w:r>
      <w:r>
        <w:rPr>
          <w:rFonts w:eastAsia="Calibri"/>
        </w:rPr>
        <w:t>цільової</w:t>
      </w:r>
      <w:r w:rsidR="00CB7AEC" w:rsidRPr="00334A7C">
        <w:rPr>
          <w:rFonts w:eastAsia="Calibri"/>
        </w:rPr>
        <w:t xml:space="preserve"> функці</w:t>
      </w:r>
      <w:r>
        <w:rPr>
          <w:rFonts w:eastAsia="Calibri"/>
        </w:rPr>
        <w:t>ї</w:t>
      </w:r>
      <w:r w:rsidR="00CB7AEC" w:rsidRPr="00334A7C">
        <w:rPr>
          <w:rFonts w:eastAsia="Calibri"/>
        </w:rPr>
        <w:t xml:space="preserve"> за </w:t>
      </w:r>
      <w:r>
        <w:rPr>
          <w:rFonts w:eastAsia="Calibri"/>
        </w:rPr>
        <w:t>«</w:t>
      </w:r>
      <w:r w:rsidR="00CB7AEC" w:rsidRPr="00334A7C">
        <w:rPr>
          <w:rFonts w:eastAsia="Calibri"/>
        </w:rPr>
        <w:t>методом рівномірної оптимальності</w:t>
      </w:r>
      <w:r>
        <w:rPr>
          <w:rFonts w:eastAsia="Calibri"/>
        </w:rPr>
        <w:t>»</w:t>
      </w:r>
      <w:r w:rsidR="00CB7AEC" w:rsidRPr="00334A7C">
        <w:rPr>
          <w:rFonts w:eastAsia="Calibri"/>
        </w:rPr>
        <w:t xml:space="preserve"> кожної асортиментної позиції:</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CB7AEC">
        <w:tc>
          <w:tcPr>
            <w:tcW w:w="9606" w:type="dxa"/>
            <w:vAlign w:val="center"/>
          </w:tcPr>
          <w:p w:rsidR="00CB7AEC" w:rsidRPr="00334A7C" w:rsidRDefault="00130A1E" w:rsidP="00BC00C3">
            <w:pPr>
              <w:jc w:val="center"/>
              <w:rPr>
                <w:rFonts w:eastAsia="Calibri"/>
                <w:i/>
              </w:rPr>
            </w:pPr>
            <m:oMathPara>
              <m:oMathParaPr>
                <m:jc m:val="center"/>
              </m:oMathParaPr>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=1+</m:t>
                </m:r>
                <m:d>
                  <m:dPr>
                    <m:ctrlPr>
                      <w:rPr>
                        <w:rFonts w:ascii="Cambria Math" w:eastAsia="Calibri" w:hAnsi="Cambria Math"/>
                        <w:i/>
                      </w:rPr>
                    </m:ctrlPr>
                  </m:dPr>
                  <m:e>
                    <m:r>
                      <w:rPr>
                        <w:rFonts w:ascii="Cambria Math" w:eastAsia="Calibri" w:hAnsi="Cambria Math"/>
                      </w:rPr>
                      <m:t>-1</m:t>
                    </m:r>
                  </m:e>
                </m:d>
                <m:r>
                  <w:rPr>
                    <w:rFonts w:ascii="Cambria Math" w:eastAsia="Calibri" w:hAnsi="Cambria Math"/>
                  </w:rPr>
                  <m:t>+0,7+</m:t>
                </m:r>
                <m:d>
                  <m:dPr>
                    <m:ctrlPr>
                      <w:rPr>
                        <w:rFonts w:ascii="Cambria Math" w:eastAsia="Calibri" w:hAnsi="Cambria Math"/>
                        <w:i/>
                      </w:rPr>
                    </m:ctrlPr>
                  </m:dPr>
                  <m:e>
                    <m:r>
                      <w:rPr>
                        <w:rFonts w:ascii="Cambria Math" w:eastAsia="Calibri" w:hAnsi="Cambria Math"/>
                      </w:rPr>
                      <m:t>-0,6</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-0,7</m:t>
                    </m:r>
                  </m:e>
                </m:d>
                <m:r>
                  <w:rPr>
                    <w:rFonts w:ascii="Cambria Math" w:eastAsia="Calibri" w:hAnsi="Cambria Math"/>
                  </w:rPr>
                  <m:t>=(-0,6)</m:t>
                </m:r>
              </m:oMath>
            </m:oMathPara>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.7)</w:t>
            </w:r>
          </w:p>
        </w:tc>
      </w:tr>
      <w:tr w:rsidR="00CB7AEC" w:rsidRPr="00334A7C" w:rsidTr="00CB7AEC">
        <w:tc>
          <w:tcPr>
            <w:tcW w:w="9606" w:type="dxa"/>
            <w:vAlign w:val="center"/>
          </w:tcPr>
          <w:p w:rsidR="00CB7AEC" w:rsidRPr="00334A7C" w:rsidRDefault="00130A1E" w:rsidP="00BC00C3">
            <w:pPr>
              <w:jc w:val="center"/>
              <w:rPr>
                <w:rFonts w:eastAsia="Calibri"/>
              </w:rPr>
            </w:pPr>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=0,2+</m:t>
              </m:r>
              <m:d>
                <m:dPr>
                  <m:ctrlPr>
                    <w:rPr>
                      <w:rFonts w:ascii="Cambria Math" w:eastAsia="Calibri" w:hAnsi="Cambria Math"/>
                      <w:i/>
                    </w:rPr>
                  </m:ctrlPr>
                </m:dPr>
                <m:e>
                  <m:r>
                    <w:rPr>
                      <w:rFonts w:ascii="Cambria Math" w:eastAsia="Calibri" w:hAnsi="Cambria Math"/>
                    </w:rPr>
                    <m:t>-0,7</m:t>
                  </m:r>
                </m:e>
              </m:d>
              <m:r>
                <w:rPr>
                  <w:rFonts w:ascii="Cambria Math" w:eastAsia="Calibri" w:hAnsi="Cambria Math"/>
                </w:rPr>
                <m:t>+0,3+0,3=0,1</m:t>
              </m:r>
            </m:oMath>
            <w:r w:rsidR="00CB7AEC" w:rsidRPr="00334A7C">
              <w:rPr>
                <w:rFonts w:eastAsia="Calibri"/>
              </w:rPr>
              <w:t xml:space="preserve"> </w:t>
            </w:r>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.8)</w:t>
            </w:r>
          </w:p>
        </w:tc>
      </w:tr>
      <w:tr w:rsidR="00CB7AEC" w:rsidRPr="00334A7C" w:rsidTr="00CB7AEC">
        <w:tc>
          <w:tcPr>
            <w:tcW w:w="9606"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=0,2+1+1+</m:t>
                </m:r>
                <m:d>
                  <m:dPr>
                    <m:ctrlPr>
                      <w:rPr>
                        <w:rFonts w:ascii="Cambria Math" w:eastAsia="Calibri" w:hAnsi="Cambria Math"/>
                        <w:i/>
                      </w:rPr>
                    </m:ctrlPr>
                  </m:dPr>
                  <m:e>
                    <m:r>
                      <w:rPr>
                        <w:rFonts w:ascii="Cambria Math" w:eastAsia="Calibri" w:hAnsi="Cambria Math"/>
                      </w:rPr>
                      <m:t>-1</m:t>
                    </m:r>
                  </m:e>
                </m:d>
                <m:r>
                  <w:rPr>
                    <w:rFonts w:ascii="Cambria Math" w:eastAsia="Calibri" w:hAnsi="Cambria Math"/>
                  </w:rPr>
                  <m:t xml:space="preserve">+ </m:t>
                </m:r>
                <m:d>
                  <m:dPr>
                    <m:ctrlPr>
                      <w:rPr>
                        <w:rFonts w:ascii="Cambria Math" w:eastAsia="Calibri" w:hAnsi="Cambria Math"/>
                        <w:i/>
                      </w:rPr>
                    </m:ctrlPr>
                  </m:dPr>
                  <m:e>
                    <m:r>
                      <w:rPr>
                        <w:rFonts w:ascii="Cambria Math" w:eastAsia="Calibri" w:hAnsi="Cambria Math"/>
                      </w:rPr>
                      <m:t>-1</m:t>
                    </m:r>
                  </m:e>
                </m:d>
                <m:r>
                  <w:rPr>
                    <w:rFonts w:ascii="Cambria Math" w:eastAsia="Calibri" w:hAnsi="Cambria Math"/>
                  </w:rPr>
                  <m:t>=0,2</m:t>
                </m:r>
              </m:oMath>
            </m:oMathPara>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.9)</w:t>
            </w:r>
          </w:p>
        </w:tc>
      </w:tr>
      <w:tr w:rsidR="00CB7AEC" w:rsidRPr="00334A7C" w:rsidTr="00CB7AEC">
        <w:tc>
          <w:tcPr>
            <w:tcW w:w="9606"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IV</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-1</m:t>
                    </m:r>
                  </m:e>
                </m:d>
                <m:r>
                  <w:rPr>
                    <w:rFonts w:ascii="Cambria Math" w:eastAsia="Calibri" w:hAnsi="Cambria Math"/>
                  </w:rPr>
                  <m:t>+0,3+</m:t>
                </m:r>
                <m:d>
                  <m:dPr>
                    <m:ctrlPr>
                      <w:rPr>
                        <w:rFonts w:ascii="Cambria Math" w:eastAsia="Calibri" w:hAnsi="Cambria Math"/>
                        <w:i/>
                      </w:rPr>
                    </m:ctrlPr>
                  </m:dPr>
                  <m:e>
                    <m:r>
                      <w:rPr>
                        <w:rFonts w:ascii="Cambria Math" w:eastAsia="Calibri" w:hAnsi="Cambria Math"/>
                      </w:rPr>
                      <m:t>-1</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-0,7</m:t>
                    </m:r>
                  </m:e>
                </m:d>
                <m:r>
                  <w:rPr>
                    <w:rFonts w:ascii="Cambria Math" w:eastAsia="Calibri" w:hAnsi="Cambria Math"/>
                  </w:rPr>
                  <m:t>=(-2,4)</m:t>
                </m:r>
              </m:oMath>
            </m:oMathPara>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.10)</w:t>
            </w:r>
          </w:p>
        </w:tc>
      </w:tr>
    </w:tbl>
    <w:p w:rsidR="00CB7AEC" w:rsidRPr="00334A7C" w:rsidRDefault="00CB7AEC" w:rsidP="00BC00C3">
      <w:pPr>
        <w:rPr>
          <w:rFonts w:eastAsia="Calibri"/>
        </w:rPr>
      </w:pPr>
    </w:p>
    <w:p w:rsidR="00CB7AEC" w:rsidRPr="00334A7C" w:rsidRDefault="0056317A" w:rsidP="00BC00C3">
      <w:pPr>
        <w:rPr>
          <w:rFonts w:eastAsia="Calibri"/>
          <w:szCs w:val="20"/>
          <w:lang w:eastAsia="ru-RU"/>
        </w:rPr>
      </w:pPr>
      <w:r>
        <w:rPr>
          <w:rFonts w:eastAsia="Calibri"/>
          <w:szCs w:val="20"/>
          <w:lang w:eastAsia="ru-RU"/>
        </w:rPr>
        <w:lastRenderedPageBreak/>
        <w:t>Отже,</w:t>
      </w:r>
      <w:r w:rsidRPr="0056317A">
        <w:t xml:space="preserve"> </w:t>
      </w:r>
      <w:r>
        <w:rPr>
          <w:rFonts w:eastAsia="Calibri"/>
          <w:szCs w:val="20"/>
          <w:lang w:eastAsia="ru-RU"/>
        </w:rPr>
        <w:t>з</w:t>
      </w:r>
      <w:r w:rsidRPr="0056317A">
        <w:rPr>
          <w:rFonts w:eastAsia="Calibri"/>
          <w:szCs w:val="20"/>
          <w:lang w:eastAsia="ru-RU"/>
        </w:rPr>
        <w:t>гідно з розрахунками за цим методом, найбільшу вагу має сума значень критеріїв, пов'язаних з третьою асортиментною позицією.</w:t>
      </w:r>
      <w:r w:rsidR="00CB7AEC" w:rsidRPr="00334A7C">
        <w:rPr>
          <w:rFonts w:eastAsia="Calibri"/>
          <w:szCs w:val="20"/>
          <w:lang w:eastAsia="ru-RU"/>
        </w:rPr>
        <w:t xml:space="preserve"> (ІІІ).</w:t>
      </w:r>
    </w:p>
    <w:p w:rsidR="00CB7AEC" w:rsidRPr="00E41163" w:rsidRDefault="00CB7AEC" w:rsidP="00BC00C3">
      <w:pPr>
        <w:rPr>
          <w:rFonts w:eastAsia="Calibri"/>
          <w:i/>
          <w:szCs w:val="20"/>
          <w:lang w:eastAsia="ru-RU"/>
        </w:rPr>
      </w:pPr>
      <w:r w:rsidRPr="00E41163">
        <w:rPr>
          <w:rFonts w:eastAsia="Calibri"/>
          <w:i/>
          <w:szCs w:val="20"/>
          <w:lang w:eastAsia="ru-RU"/>
        </w:rPr>
        <w:t xml:space="preserve">2. </w:t>
      </w:r>
      <w:r w:rsidR="00C91B61" w:rsidRPr="00E41163">
        <w:rPr>
          <w:rFonts w:eastAsia="Calibri"/>
          <w:i/>
          <w:szCs w:val="20"/>
          <w:lang w:eastAsia="ru-RU"/>
        </w:rPr>
        <w:t>«</w:t>
      </w:r>
      <w:r w:rsidRPr="00E41163">
        <w:rPr>
          <w:rFonts w:eastAsia="Calibri"/>
          <w:i/>
          <w:szCs w:val="20"/>
          <w:lang w:eastAsia="ru-RU"/>
        </w:rPr>
        <w:t>Метод справедливої поступки</w:t>
      </w:r>
      <w:r w:rsidR="00C91B61" w:rsidRPr="00E41163">
        <w:rPr>
          <w:rFonts w:eastAsia="Calibri"/>
          <w:i/>
          <w:szCs w:val="20"/>
          <w:lang w:eastAsia="ru-RU"/>
        </w:rPr>
        <w:t>»</w:t>
      </w:r>
      <w:r w:rsidRPr="00E41163">
        <w:rPr>
          <w:rFonts w:eastAsia="Calibri"/>
          <w:i/>
          <w:szCs w:val="20"/>
          <w:lang w:eastAsia="ru-RU"/>
        </w:rPr>
        <w:t>.</w:t>
      </w:r>
    </w:p>
    <w:p w:rsidR="00CB7AEC" w:rsidRPr="00334A7C" w:rsidRDefault="00CB7AEC" w:rsidP="00BC00C3">
      <w:pPr>
        <w:rPr>
          <w:rFonts w:eastAsia="Calibri"/>
          <w:szCs w:val="20"/>
          <w:lang w:eastAsia="ru-RU"/>
        </w:rPr>
      </w:pPr>
      <w:r w:rsidRPr="00334A7C">
        <w:rPr>
          <w:rFonts w:eastAsia="Calibri"/>
          <w:szCs w:val="20"/>
          <w:lang w:eastAsia="ru-RU"/>
        </w:rPr>
        <w:t>Даний метод базується на припущенні, що найоптимальнішою буде така асортиментна позиція добуток оцінок критеріїв якої має максимальне значення:</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CB7AEC">
        <w:tc>
          <w:tcPr>
            <w:tcW w:w="9606" w:type="dxa"/>
            <w:vAlign w:val="center"/>
          </w:tcPr>
          <w:p w:rsidR="00CB7AEC" w:rsidRPr="00334A7C" w:rsidRDefault="00CB7AEC" w:rsidP="00BC00C3">
            <w:pPr>
              <w:jc w:val="center"/>
              <w:rPr>
                <w:rFonts w:eastAsia="Calibri"/>
                <w:i/>
              </w:rPr>
            </w:pPr>
            <m:oMathPara>
              <m:oMathParaPr>
                <m:jc m:val="center"/>
              </m:oMathParaP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nary>
                  <m:naryPr>
                    <m:chr m:val="∏"/>
                    <m:limLoc m:val="undOvr"/>
                    <m:ctrlPr>
                      <w:rPr>
                        <w:rFonts w:ascii="Cambria Math" w:eastAsia="Calibri" w:hAnsi="Cambria Math" w:cs="Courier New"/>
                        <w:i/>
                      </w:rPr>
                    </m:ctrlPr>
                  </m:naryPr>
                  <m:sub>
                    <m:r>
                      <w:rPr>
                        <w:rFonts w:ascii="Cambria Math" w:eastAsia="Calibri" w:hAnsi="Cambria Math" w:cs="Courier New"/>
                      </w:rPr>
                      <m:t>j=1</m:t>
                    </m:r>
                  </m:sub>
                  <m:sup>
                    <m:r>
                      <w:rPr>
                        <w:rFonts w:ascii="Cambria Math" w:eastAsia="Calibri" w:hAnsi="Cambria Math" w:cs="Courier New"/>
                      </w:rPr>
                      <m:t>n</m:t>
                    </m:r>
                  </m:sup>
                  <m:e>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cs="Courier New"/>
                      </w:rPr>
                      <m:t>→max,</m:t>
                    </m:r>
                  </m:e>
                </m:nary>
                <m:r>
                  <w:rPr>
                    <w:rFonts w:ascii="Cambria Math" w:eastAsia="Calibri" w:hAnsi="Cambria Math" w:cs="Courier New"/>
                  </w:rPr>
                  <m:t xml:space="preserve">       x∈X</m:t>
                </m:r>
              </m:oMath>
            </m:oMathPara>
          </w:p>
        </w:tc>
        <w:tc>
          <w:tcPr>
            <w:tcW w:w="815"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.11)</w:t>
            </w:r>
          </w:p>
        </w:tc>
      </w:tr>
    </w:tbl>
    <w:p w:rsidR="00CB7AEC" w:rsidRPr="00334A7C" w:rsidRDefault="00CB7AEC" w:rsidP="00BC00C3">
      <w:pPr>
        <w:rPr>
          <w:rFonts w:eastAsia="Calibri"/>
        </w:rPr>
      </w:pPr>
      <w:r w:rsidRPr="00334A7C">
        <w:rPr>
          <w:rFonts w:eastAsia="Calibri"/>
        </w:rPr>
        <w:t xml:space="preserve">де </w:t>
      </w: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oMath>
      <w:r w:rsidRPr="00334A7C">
        <w:rPr>
          <w:rFonts w:eastAsia="Calibri"/>
        </w:rPr>
        <w:t xml:space="preserve"> – цільова функція, добуток оцінок кожного критерію в межах окремої асортиментної позиції, а усі інші показники співпадають з показниками у формулі розрахунків за методом рівномірної оптимальності.</w:t>
      </w:r>
    </w:p>
    <w:p w:rsidR="00CB7AEC" w:rsidRPr="00334A7C" w:rsidRDefault="00CB7AEC" w:rsidP="00BC00C3">
      <w:pPr>
        <w:rPr>
          <w:rFonts w:eastAsia="Calibri"/>
        </w:rPr>
      </w:pPr>
      <w:r w:rsidRPr="00334A7C">
        <w:rPr>
          <w:rFonts w:eastAsia="Calibri"/>
        </w:rPr>
        <w:t>На даний метод не варто покладатися в повній мірі, адже він, так само як і попередній, не враховує вагові коефіцієнти критеріїв та напрямку оптимізації найпріоритетніших з них. Крім того, наявність від’ємних вихідник даних, тобто критеріїв, напрямок оптимізації яких від’ємний, зумовлює, по перше, вірогідність отримання від’ємного значення цільової функції і, по друге, спричиняє отримання необ’єктивного результату. Тому, для розрахунків пропоную додати</w:t>
      </w:r>
      <w:r w:rsidR="00C91B61">
        <w:rPr>
          <w:rFonts w:eastAsia="Calibri"/>
        </w:rPr>
        <w:t xml:space="preserve"> константу</w:t>
      </w:r>
      <w:r w:rsidRPr="00334A7C">
        <w:rPr>
          <w:rFonts w:eastAsia="Calibri"/>
        </w:rPr>
        <w:t xml:space="preserve"> до всіх вихідних значень (табл. </w:t>
      </w:r>
      <w:r w:rsidR="005379BB">
        <w:rPr>
          <w:rFonts w:eastAsia="Calibri"/>
        </w:rPr>
        <w:t>3</w:t>
      </w:r>
      <w:r w:rsidRPr="00334A7C">
        <w:rPr>
          <w:rFonts w:eastAsia="Calibri"/>
        </w:rPr>
        <w:t>.</w:t>
      </w:r>
      <w:r w:rsidR="005379BB">
        <w:rPr>
          <w:rFonts w:eastAsia="Calibri"/>
        </w:rPr>
        <w:t>4)</w:t>
      </w:r>
      <w:r w:rsidRPr="00334A7C">
        <w:rPr>
          <w:rFonts w:eastAsia="Calibri"/>
        </w:rPr>
        <w:t xml:space="preserve">. </w:t>
      </w:r>
      <w:r w:rsidR="00381A59" w:rsidRPr="00381A59">
        <w:rPr>
          <w:rFonts w:eastAsia="Calibri"/>
        </w:rPr>
        <w:t xml:space="preserve">Проведення розрахунків за цією формулою (3.11) для кожної асортиментної позиції надасть нам показники для обчислення цільової функції. </w:t>
      </w:r>
      <w:r w:rsidR="00381A59">
        <w:rPr>
          <w:rFonts w:eastAsia="Calibri"/>
        </w:rPr>
        <w:t>Далі</w:t>
      </w:r>
      <w:r w:rsidR="00381A59" w:rsidRPr="00381A59">
        <w:rPr>
          <w:rFonts w:eastAsia="Calibri"/>
        </w:rPr>
        <w:t xml:space="preserve"> ми зможемо визначити максимальний показник за цією формулою</w:t>
      </w:r>
      <w:r w:rsidRPr="00334A7C">
        <w:rPr>
          <w:rFonts w:eastAsia="Calibri"/>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A74CBE">
        <w:tc>
          <w:tcPr>
            <w:tcW w:w="8462" w:type="dxa"/>
            <w:vAlign w:val="center"/>
          </w:tcPr>
          <w:p w:rsidR="00CB7AEC" w:rsidRPr="00334A7C" w:rsidRDefault="00130A1E" w:rsidP="00BC00C3">
            <w:pPr>
              <w:jc w:val="center"/>
              <w:rPr>
                <w:rFonts w:eastAsia="Calibri"/>
                <w:i/>
              </w:rPr>
            </w:pPr>
            <m:oMathPara>
              <m:oMathParaPr>
                <m:jc m:val="center"/>
              </m:oMathParaPr>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=3*1*2*2,7*1,4*1,3=30,4</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.12)</w:t>
            </w:r>
          </w:p>
        </w:tc>
      </w:tr>
      <w:tr w:rsidR="00CB7AEC" w:rsidRPr="00334A7C" w:rsidTr="00A74CBE">
        <w:tc>
          <w:tcPr>
            <w:tcW w:w="846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=2,2*1,3*2,3*2,3*2*2=60,3</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.13)</w:t>
            </w:r>
          </w:p>
        </w:tc>
      </w:tr>
      <w:tr w:rsidR="00CB7AEC" w:rsidRPr="00334A7C" w:rsidTr="00A74CBE">
        <w:tc>
          <w:tcPr>
            <w:tcW w:w="846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=2,2*2*3*3*1*1=39,6</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.14)</w:t>
            </w:r>
          </w:p>
        </w:tc>
      </w:tr>
      <w:tr w:rsidR="00CB7AEC" w:rsidRPr="00334A7C" w:rsidTr="00A74CBE">
        <w:tc>
          <w:tcPr>
            <w:tcW w:w="846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IV</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=2*1*2,3*2*1*1,3=12</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.15)</w:t>
            </w:r>
          </w:p>
        </w:tc>
      </w:tr>
    </w:tbl>
    <w:p w:rsidR="00CB7AEC" w:rsidRPr="00334A7C" w:rsidRDefault="00A74CBE" w:rsidP="00BC00C3">
      <w:pPr>
        <w:rPr>
          <w:rFonts w:eastAsia="Calibri"/>
        </w:rPr>
      </w:pPr>
      <w:r w:rsidRPr="00A74CBE">
        <w:rPr>
          <w:rFonts w:eastAsia="Calibri"/>
        </w:rPr>
        <w:t xml:space="preserve">В результаті обчислень за данним методом виявляється, що найбільше значення отримує сума критеріїв за другою асортиментною позицією </w:t>
      </w:r>
      <w:r w:rsidR="00CB7AEC" w:rsidRPr="00334A7C">
        <w:rPr>
          <w:rFonts w:eastAsia="Calibri"/>
        </w:rPr>
        <w:t>(ІІ).</w:t>
      </w:r>
    </w:p>
    <w:p w:rsidR="00CB7AEC" w:rsidRPr="00E41163" w:rsidRDefault="00CB7AEC" w:rsidP="00BC00C3">
      <w:pPr>
        <w:rPr>
          <w:rFonts w:eastAsia="Calibri"/>
          <w:i/>
        </w:rPr>
      </w:pPr>
      <w:r w:rsidRPr="00E41163">
        <w:rPr>
          <w:rFonts w:eastAsia="Calibri"/>
          <w:i/>
        </w:rPr>
        <w:t xml:space="preserve">3. </w:t>
      </w:r>
      <w:r w:rsidR="00A74CBE" w:rsidRPr="00E41163">
        <w:rPr>
          <w:rFonts w:eastAsia="Calibri"/>
          <w:i/>
        </w:rPr>
        <w:t>«</w:t>
      </w:r>
      <w:r w:rsidRPr="00E41163">
        <w:rPr>
          <w:rFonts w:eastAsia="Calibri"/>
          <w:i/>
        </w:rPr>
        <w:t>Метод згортання критеріїв</w:t>
      </w:r>
      <w:r w:rsidR="00A74CBE" w:rsidRPr="00E41163">
        <w:rPr>
          <w:rFonts w:eastAsia="Calibri"/>
          <w:i/>
        </w:rPr>
        <w:t>»</w:t>
      </w:r>
      <w:r w:rsidRPr="00E41163">
        <w:rPr>
          <w:rFonts w:eastAsia="Calibri"/>
          <w:i/>
        </w:rPr>
        <w:t xml:space="preserve">. </w:t>
      </w:r>
    </w:p>
    <w:p w:rsidR="00CB7AEC" w:rsidRPr="00334A7C" w:rsidRDefault="00CB7AEC" w:rsidP="00BC00C3">
      <w:pPr>
        <w:rPr>
          <w:rFonts w:eastAsia="Calibri"/>
        </w:rPr>
      </w:pPr>
      <w:r w:rsidRPr="00334A7C">
        <w:rPr>
          <w:rFonts w:eastAsia="Calibri"/>
        </w:rPr>
        <w:t xml:space="preserve">Даний метод за принципом знаходження найоптимальнішої асортиментної позиції є подібним до першого: сума оцінок за всіма критеріями має бути максимальною. Але </w:t>
      </w:r>
      <w:r w:rsidR="00A74CBE">
        <w:rPr>
          <w:rFonts w:eastAsia="Calibri"/>
        </w:rPr>
        <w:t>«</w:t>
      </w:r>
      <w:r w:rsidRPr="00334A7C">
        <w:rPr>
          <w:rFonts w:eastAsia="Calibri"/>
        </w:rPr>
        <w:t>метод згортання критеріїв</w:t>
      </w:r>
      <w:r w:rsidR="00A74CBE">
        <w:rPr>
          <w:rFonts w:eastAsia="Calibri"/>
        </w:rPr>
        <w:t>»</w:t>
      </w:r>
      <w:r w:rsidRPr="00334A7C">
        <w:rPr>
          <w:rFonts w:eastAsia="Calibri"/>
        </w:rPr>
        <w:t xml:space="preserve"> виправляє значний недолік </w:t>
      </w:r>
      <w:r w:rsidRPr="00334A7C">
        <w:rPr>
          <w:rFonts w:eastAsia="Calibri"/>
        </w:rPr>
        <w:lastRenderedPageBreak/>
        <w:t xml:space="preserve">попередніх методів, адже враховує вагові коефіцієнти, які відображають важливість того чи іншого параметру продукції. Формула </w:t>
      </w:r>
      <w:r w:rsidR="00A74CBE">
        <w:rPr>
          <w:rFonts w:eastAsia="Calibri"/>
        </w:rPr>
        <w:t>для розрахунку показників за допомогою цього методу</w:t>
      </w:r>
      <w:r w:rsidRPr="00334A7C">
        <w:rPr>
          <w:rFonts w:eastAsia="Calibri"/>
        </w:rPr>
        <w:t xml:space="preserve"> виглядає таким чином:</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CB7AEC">
        <w:tc>
          <w:tcPr>
            <w:tcW w:w="9528" w:type="dxa"/>
            <w:vAlign w:val="center"/>
          </w:tcPr>
          <w:p w:rsidR="00CB7AEC" w:rsidRPr="00334A7C" w:rsidRDefault="00CB7AEC" w:rsidP="00BC00C3">
            <w:pPr>
              <w:jc w:val="center"/>
              <w:rPr>
                <w:rFonts w:eastAsia="Calibri"/>
                <w:i/>
              </w:rPr>
            </w:pPr>
            <m:oMathPara>
              <m:oMathParaPr>
                <m:jc m:val="center"/>
              </m:oMathParaP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nary>
                  <m:naryPr>
                    <m:chr m:val="∑"/>
                    <m:limLoc m:val="undOvr"/>
                    <m:ctrlPr>
                      <w:rPr>
                        <w:rFonts w:ascii="Cambria Math" w:eastAsia="Calibri" w:hAnsi="Cambria Math"/>
                        <w:i/>
                      </w:rPr>
                    </m:ctrlPr>
                  </m:naryPr>
                  <m:sub>
                    <m:r>
                      <w:rPr>
                        <w:rFonts w:ascii="Cambria Math" w:eastAsia="Calibri" w:hAnsi="Cambria Math"/>
                      </w:rPr>
                      <m:t>j=1</m:t>
                    </m:r>
                  </m:sub>
                  <m:sup>
                    <m:r>
                      <w:rPr>
                        <w:rFonts w:ascii="Cambria Math" w:eastAsia="Calibri" w:hAnsi="Cambria Math"/>
                      </w:rPr>
                      <m:t>n</m:t>
                    </m:r>
                  </m:sup>
                  <m:e>
                    <m:sSub>
                      <m:sSubPr>
                        <m:ctrlPr>
                          <w:rPr>
                            <w:rFonts w:ascii="Cambria Math" w:eastAsia="Calibri" w:hAnsi="Cambria Math" w:cs="Courier New"/>
                            <w:i/>
                          </w:rPr>
                        </m:ctrlPr>
                      </m:sSubPr>
                      <m:e>
                        <m:r>
                          <w:rPr>
                            <w:rFonts w:ascii="Cambria Math" w:eastAsia="Calibri" w:hAnsi="Cambria Math" w:cs="Courier New"/>
                          </w:rPr>
                          <m:t>α</m:t>
                        </m:r>
                      </m:e>
                      <m:sub>
                        <m:r>
                          <w:rPr>
                            <w:rFonts w:ascii="Cambria Math" w:eastAsia="Calibri" w:hAnsi="Cambria Math" w:cs="Courier New"/>
                          </w:rPr>
                          <m:t>j</m:t>
                        </m:r>
                      </m:sub>
                    </m:sSub>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cs="Courier New"/>
                      </w:rPr>
                      <m:t xml:space="preserve">→max, x∈X, </m:t>
                    </m:r>
                    <m:nary>
                      <m:naryPr>
                        <m:chr m:val="∑"/>
                        <m:limLoc m:val="undOvr"/>
                        <m:ctrlPr>
                          <w:rPr>
                            <w:rFonts w:ascii="Cambria Math" w:eastAsia="Calibri" w:hAnsi="Cambria Math" w:cs="Courier New"/>
                            <w:i/>
                          </w:rPr>
                        </m:ctrlPr>
                      </m:naryPr>
                      <m:sub>
                        <m:r>
                          <w:rPr>
                            <w:rFonts w:ascii="Cambria Math" w:eastAsia="Calibri" w:hAnsi="Cambria Math" w:cs="Courier New"/>
                          </w:rPr>
                          <m:t>j=1</m:t>
                        </m:r>
                      </m:sub>
                      <m:sup>
                        <m:r>
                          <w:rPr>
                            <w:rFonts w:ascii="Cambria Math" w:eastAsia="Calibri" w:hAnsi="Cambria Math" w:cs="Courier New"/>
                          </w:rPr>
                          <m:t>n</m:t>
                        </m:r>
                      </m:sup>
                      <m:e>
                        <m:sSub>
                          <m:sSubPr>
                            <m:ctrlPr>
                              <w:rPr>
                                <w:rFonts w:ascii="Cambria Math" w:eastAsia="Calibri" w:hAnsi="Cambria Math" w:cs="Courier New"/>
                                <w:i/>
                              </w:rPr>
                            </m:ctrlPr>
                          </m:sSubPr>
                          <m:e>
                            <m:r>
                              <w:rPr>
                                <w:rFonts w:ascii="Cambria Math" w:eastAsia="Calibri" w:hAnsi="Cambria Math" w:cs="Courier New"/>
                              </w:rPr>
                              <m:t>α</m:t>
                            </m:r>
                          </m:e>
                          <m:sub>
                            <m:r>
                              <w:rPr>
                                <w:rFonts w:ascii="Cambria Math" w:eastAsia="Calibri" w:hAnsi="Cambria Math" w:cs="Courier New"/>
                              </w:rPr>
                              <m:t>j</m:t>
                            </m:r>
                          </m:sub>
                        </m:sSub>
                        <m:r>
                          <w:rPr>
                            <w:rFonts w:ascii="Cambria Math" w:eastAsia="Calibri" w:hAnsi="Cambria Math" w:cs="Courier New"/>
                          </w:rPr>
                          <m:t>=1</m:t>
                        </m:r>
                      </m:e>
                    </m:nary>
                  </m:e>
                </m:nary>
                <m:r>
                  <w:rPr>
                    <w:rFonts w:ascii="Cambria Math" w:eastAsia="Calibri" w:hAnsi="Cambria Math"/>
                  </w:rPr>
                  <m:t xml:space="preserve">, </m:t>
                </m:r>
                <m:sSub>
                  <m:sSubPr>
                    <m:ctrlPr>
                      <w:rPr>
                        <w:rFonts w:ascii="Cambria Math" w:eastAsia="Calibri" w:hAnsi="Cambria Math" w:cs="Courier New"/>
                        <w:i/>
                      </w:rPr>
                    </m:ctrlPr>
                  </m:sSubPr>
                  <m:e>
                    <m:r>
                      <w:rPr>
                        <w:rFonts w:ascii="Cambria Math" w:eastAsia="Calibri" w:hAnsi="Cambria Math" w:cs="Courier New"/>
                      </w:rPr>
                      <m:t>α</m:t>
                    </m:r>
                  </m:e>
                  <m:sub>
                    <m:r>
                      <w:rPr>
                        <w:rFonts w:ascii="Cambria Math" w:eastAsia="Calibri" w:hAnsi="Cambria Math" w:cs="Courier New"/>
                      </w:rPr>
                      <m:t>j</m:t>
                    </m:r>
                  </m:sub>
                </m:sSub>
                <m:r>
                  <w:rPr>
                    <w:rFonts w:ascii="Cambria Math" w:eastAsia="Calibri" w:hAnsi="Cambria Math"/>
                  </w:rPr>
                  <m:t xml:space="preserve">&gt;0 </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.16)</w:t>
            </w:r>
          </w:p>
        </w:tc>
      </w:tr>
    </w:tbl>
    <w:p w:rsidR="00CB7AEC" w:rsidRPr="00334A7C" w:rsidRDefault="00CB7AEC" w:rsidP="00BC00C3">
      <w:r w:rsidRPr="00334A7C">
        <w:t xml:space="preserve">де </w:t>
      </w:r>
      <m:oMath>
        <m:r>
          <w:rPr>
            <w:rFonts w:ascii="Cambria Math" w:eastAsia="Calibri" w:hAnsi="Cambria Math"/>
          </w:rPr>
          <m:t>f</m:t>
        </m:r>
        <m:d>
          <m:dPr>
            <m:ctrlPr>
              <w:rPr>
                <w:rFonts w:ascii="Cambria Math" w:eastAsia="Calibri" w:hAnsi="Cambria Math"/>
                <w:i/>
              </w:rPr>
            </m:ctrlPr>
          </m:dPr>
          <m:e>
            <m:r>
              <w:rPr>
                <w:rFonts w:ascii="Cambria Math" w:eastAsia="Calibri" w:hAnsi="Cambria Math"/>
              </w:rPr>
              <m:t>x</m:t>
            </m:r>
          </m:e>
        </m:d>
      </m:oMath>
      <w:r w:rsidRPr="00334A7C">
        <w:t xml:space="preserve"> – цільова функція, сума оцінок кожного з критеріїв, які скориговані на відповідні вагові коефіцієнти, в межах асортиментної позиції </w:t>
      </w:r>
      <m:oMath>
        <m:r>
          <w:rPr>
            <w:rFonts w:ascii="Cambria Math" w:eastAsia="Calibri" w:hAnsi="Cambria Math"/>
          </w:rPr>
          <m:t>j</m:t>
        </m:r>
      </m:oMath>
      <w:r w:rsidRPr="00334A7C">
        <w:t xml:space="preserve">, </w:t>
      </w:r>
      <m:oMath>
        <m:sSub>
          <m:sSubPr>
            <m:ctrlPr>
              <w:rPr>
                <w:rFonts w:ascii="Cambria Math" w:eastAsia="Calibri" w:hAnsi="Cambria Math" w:cs="Courier New"/>
                <w:i/>
                <w:szCs w:val="20"/>
                <w:lang w:eastAsia="ru-RU"/>
              </w:rPr>
            </m:ctrlPr>
          </m:sSubPr>
          <m:e>
            <m:r>
              <w:rPr>
                <w:rFonts w:ascii="Cambria Math" w:eastAsia="Calibri" w:hAnsi="Cambria Math" w:cs="Courier New"/>
              </w:rPr>
              <m:t>α</m:t>
            </m:r>
          </m:e>
          <m:sub>
            <m:r>
              <w:rPr>
                <w:rFonts w:ascii="Cambria Math" w:eastAsia="Calibri" w:hAnsi="Cambria Math" w:cs="Courier New"/>
              </w:rPr>
              <m:t>j</m:t>
            </m:r>
          </m:sub>
        </m:sSub>
      </m:oMath>
      <w:r w:rsidRPr="00334A7C">
        <w:rPr>
          <w:szCs w:val="20"/>
          <w:lang w:eastAsia="ru-RU"/>
        </w:rPr>
        <w:t xml:space="preserve"> – ваговий коефіцієнт критерію </w:t>
      </w:r>
      <m:oMath>
        <m:r>
          <w:rPr>
            <w:rFonts w:ascii="Cambria Math" w:eastAsia="Calibri" w:hAnsi="Cambria Math"/>
          </w:rPr>
          <m:t>x</m:t>
        </m:r>
      </m:oMath>
      <w:r w:rsidRPr="00334A7C">
        <w:t xml:space="preserve"> як одного з переліку </w:t>
      </w:r>
      <m:oMath>
        <m:r>
          <w:rPr>
            <w:rFonts w:ascii="Cambria Math" w:hAnsi="Cambria Math"/>
          </w:rPr>
          <m:t>X</m:t>
        </m:r>
      </m:oMath>
      <w:r w:rsidRPr="00334A7C">
        <w:t xml:space="preserve"> критеріїв</w:t>
      </w:r>
      <w:r w:rsidRPr="00334A7C">
        <w:rPr>
          <w:rFonts w:eastAsia="Calibri"/>
        </w:rPr>
        <w:t xml:space="preserve">,  </w:t>
      </w:r>
      <m:oMath>
        <m:sSub>
          <m:sSubPr>
            <m:ctrlPr>
              <w:rPr>
                <w:rFonts w:ascii="Cambria Math" w:eastAsia="Calibri" w:hAnsi="Cambria Math"/>
                <w:i/>
                <w:szCs w:val="20"/>
                <w:lang w:eastAsia="ru-RU"/>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szCs w:val="20"/>
                <w:lang w:eastAsia="ru-RU"/>
              </w:rPr>
            </m:ctrlPr>
          </m:dPr>
          <m:e>
            <m:r>
              <w:rPr>
                <w:rFonts w:ascii="Cambria Math" w:eastAsia="Calibri" w:hAnsi="Cambria Math"/>
              </w:rPr>
              <m:t>x</m:t>
            </m:r>
          </m:e>
        </m:d>
      </m:oMath>
      <w:r w:rsidRPr="00334A7C">
        <w:rPr>
          <w:rFonts w:eastAsia="Calibri"/>
          <w:szCs w:val="20"/>
          <w:lang w:eastAsia="ru-RU"/>
        </w:rPr>
        <w:t xml:space="preserve"> – оптимізована оцінка критерію </w:t>
      </w:r>
      <m:oMath>
        <m:r>
          <w:rPr>
            <w:rFonts w:ascii="Cambria Math" w:eastAsia="Calibri" w:hAnsi="Cambria Math"/>
          </w:rPr>
          <m:t>x</m:t>
        </m:r>
      </m:oMath>
      <w:r w:rsidRPr="00334A7C">
        <w:rPr>
          <w:rFonts w:eastAsia="Calibri"/>
          <w:szCs w:val="20"/>
          <w:lang w:eastAsia="ru-RU"/>
        </w:rPr>
        <w:t xml:space="preserve"> за однією з а</w:t>
      </w:r>
      <w:r w:rsidR="00A74CBE">
        <w:rPr>
          <w:rFonts w:eastAsia="Calibri"/>
          <w:szCs w:val="20"/>
          <w:lang w:eastAsia="ru-RU"/>
        </w:rPr>
        <w:t>сортиментних позицій</w:t>
      </w:r>
      <w:r w:rsidRPr="00334A7C">
        <w:rPr>
          <w:rFonts w:eastAsia="Calibri"/>
          <w:szCs w:val="20"/>
          <w:lang w:eastAsia="ru-RU"/>
        </w:rPr>
        <w:t>,</w:t>
      </w:r>
      <w:r w:rsidRPr="00334A7C">
        <w:t xml:space="preserve"> а усі інші показники співпадають з показниками за попередніми формулами.</w:t>
      </w:r>
    </w:p>
    <w:p w:rsidR="00CB7AEC" w:rsidRPr="00334A7C" w:rsidRDefault="00CB7AEC" w:rsidP="00BC00C3">
      <w:r w:rsidRPr="00334A7C">
        <w:t xml:space="preserve">Звичайно, стовідсотково покладатися на даний метод неможливо, але за рахунок врахування важливості кожного критерію він може вважатися найбільш об’єктивним та надійним з-поміж наведеного інструментарію. </w:t>
      </w:r>
      <w:r w:rsidR="00A74CBE" w:rsidRPr="00A74CBE">
        <w:t xml:space="preserve">Проведемо розрахунок цільової функції за «методом </w:t>
      </w:r>
      <w:r w:rsidR="00A74CBE">
        <w:t>згортання критеріїв</w:t>
      </w:r>
      <w:r w:rsidR="00A74CBE" w:rsidRPr="00A74CBE">
        <w:t>» кожної асортиментної позиції</w:t>
      </w:r>
      <w:r w:rsidRPr="00334A7C">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36591C">
        <w:tc>
          <w:tcPr>
            <w:tcW w:w="8452" w:type="dxa"/>
            <w:vAlign w:val="center"/>
          </w:tcPr>
          <w:p w:rsidR="00CB7AEC" w:rsidRPr="00334A7C" w:rsidRDefault="00130A1E" w:rsidP="00BC00C3">
            <w:pPr>
              <w:jc w:val="center"/>
              <w:rPr>
                <w:rFonts w:eastAsia="Calibri"/>
                <w:i/>
              </w:rPr>
            </w:pPr>
            <m:oMathPara>
              <m:oMathParaPr>
                <m:jc m:val="center"/>
              </m:oMathParaPr>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=0,1+</m:t>
                </m:r>
                <m:d>
                  <m:dPr>
                    <m:ctrlPr>
                      <w:rPr>
                        <w:rFonts w:ascii="Cambria Math" w:eastAsia="Calibri" w:hAnsi="Cambria Math"/>
                        <w:i/>
                      </w:rPr>
                    </m:ctrlPr>
                  </m:dPr>
                  <m:e>
                    <m:r>
                      <w:rPr>
                        <w:rFonts w:ascii="Cambria Math" w:eastAsia="Calibri" w:hAnsi="Cambria Math"/>
                      </w:rPr>
                      <m:t>-0,1</m:t>
                    </m:r>
                  </m:e>
                </m:d>
                <m:r>
                  <w:rPr>
                    <w:rFonts w:ascii="Cambria Math" w:eastAsia="Calibri" w:hAnsi="Cambria Math"/>
                  </w:rPr>
                  <m:t>+0,071+</m:t>
                </m:r>
                <m:d>
                  <m:dPr>
                    <m:ctrlPr>
                      <w:rPr>
                        <w:rFonts w:ascii="Cambria Math" w:eastAsia="Calibri" w:hAnsi="Cambria Math"/>
                        <w:i/>
                      </w:rPr>
                    </m:ctrlPr>
                  </m:dPr>
                  <m:e>
                    <m:r>
                      <w:rPr>
                        <w:rFonts w:ascii="Cambria Math" w:eastAsia="Calibri" w:hAnsi="Cambria Math"/>
                      </w:rPr>
                      <m:t>-0,06</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-0,067</m:t>
                    </m:r>
                  </m:e>
                </m:d>
                <m:r>
                  <w:rPr>
                    <w:rFonts w:ascii="Cambria Math" w:eastAsia="Calibri" w:hAnsi="Cambria Math"/>
                  </w:rPr>
                  <m:t>=(-0,006)</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.17)</w:t>
            </w:r>
          </w:p>
        </w:tc>
      </w:tr>
      <w:tr w:rsidR="00CB7AEC" w:rsidRPr="00334A7C" w:rsidTr="0036591C">
        <w:tc>
          <w:tcPr>
            <w:tcW w:w="845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=0,02+</m:t>
                </m:r>
                <m:d>
                  <m:dPr>
                    <m:ctrlPr>
                      <w:rPr>
                        <w:rFonts w:ascii="Cambria Math" w:eastAsia="Calibri" w:hAnsi="Cambria Math"/>
                        <w:i/>
                      </w:rPr>
                    </m:ctrlPr>
                  </m:dPr>
                  <m:e>
                    <m:r>
                      <w:rPr>
                        <w:rFonts w:ascii="Cambria Math" w:eastAsia="Calibri" w:hAnsi="Cambria Math"/>
                      </w:rPr>
                      <m:t>-0,067</m:t>
                    </m:r>
                  </m:e>
                </m:d>
                <m:r>
                  <w:rPr>
                    <w:rFonts w:ascii="Cambria Math" w:eastAsia="Calibri" w:hAnsi="Cambria Math"/>
                  </w:rPr>
                  <m:t>+0,025+0,029=0,007</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.18)</w:t>
            </w:r>
          </w:p>
        </w:tc>
      </w:tr>
      <w:tr w:rsidR="00CB7AEC" w:rsidRPr="00334A7C" w:rsidTr="0036591C">
        <w:tc>
          <w:tcPr>
            <w:tcW w:w="845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III</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=0,004+0,02+0,02</m:t>
                </m:r>
                <m:d>
                  <m:dPr>
                    <m:ctrlPr>
                      <w:rPr>
                        <w:rFonts w:ascii="Cambria Math" w:eastAsia="Calibri" w:hAnsi="Cambria Math"/>
                        <w:i/>
                      </w:rPr>
                    </m:ctrlPr>
                  </m:dPr>
                  <m:e>
                    <m:r>
                      <w:rPr>
                        <w:rFonts w:ascii="Cambria Math" w:eastAsia="Calibri" w:hAnsi="Cambria Math"/>
                      </w:rPr>
                      <m:t>-0,02</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0,02</m:t>
                    </m:r>
                  </m:e>
                </m:d>
                <m:r>
                  <w:rPr>
                    <w:rFonts w:ascii="Cambria Math" w:eastAsia="Calibri" w:hAnsi="Cambria Math"/>
                  </w:rPr>
                  <m:t>=0,004</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.19)</w:t>
            </w:r>
          </w:p>
        </w:tc>
      </w:tr>
      <w:tr w:rsidR="00CB7AEC" w:rsidRPr="00334A7C" w:rsidTr="0036591C">
        <w:tc>
          <w:tcPr>
            <w:tcW w:w="8452" w:type="dxa"/>
            <w:vAlign w:val="center"/>
          </w:tcPr>
          <w:p w:rsidR="00CB7AEC" w:rsidRPr="00334A7C" w:rsidRDefault="00130A1E" w:rsidP="00BC00C3">
            <w:pPr>
              <w:jc w:val="center"/>
              <w:rPr>
                <w:rFonts w:eastAsia="Calibri"/>
              </w:rPr>
            </w:pPr>
            <m:oMathPara>
              <m:oMath>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IV</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-0,004</m:t>
                    </m:r>
                  </m:e>
                </m:d>
                <m:r>
                  <w:rPr>
                    <w:rFonts w:ascii="Cambria Math" w:eastAsia="Calibri" w:hAnsi="Cambria Math"/>
                  </w:rPr>
                  <m:t>+0,001+</m:t>
                </m:r>
                <m:d>
                  <m:dPr>
                    <m:ctrlPr>
                      <w:rPr>
                        <w:rFonts w:ascii="Cambria Math" w:eastAsia="Calibri" w:hAnsi="Cambria Math"/>
                        <w:i/>
                      </w:rPr>
                    </m:ctrlPr>
                  </m:dPr>
                  <m:e>
                    <m:r>
                      <w:rPr>
                        <w:rFonts w:ascii="Cambria Math" w:eastAsia="Calibri" w:hAnsi="Cambria Math"/>
                      </w:rPr>
                      <m:t>-0,004</m:t>
                    </m:r>
                  </m:e>
                </m:d>
                <m:r>
                  <w:rPr>
                    <w:rFonts w:ascii="Cambria Math" w:eastAsia="Calibri" w:hAnsi="Cambria Math"/>
                  </w:rPr>
                  <m:t>+</m:t>
                </m:r>
                <m:d>
                  <m:dPr>
                    <m:ctrlPr>
                      <w:rPr>
                        <w:rFonts w:ascii="Cambria Math" w:eastAsia="Calibri" w:hAnsi="Cambria Math"/>
                        <w:i/>
                      </w:rPr>
                    </m:ctrlPr>
                  </m:dPr>
                  <m:e>
                    <m:r>
                      <w:rPr>
                        <w:rFonts w:ascii="Cambria Math" w:eastAsia="Calibri" w:hAnsi="Cambria Math"/>
                      </w:rPr>
                      <m:t>-0,003</m:t>
                    </m:r>
                  </m:e>
                </m:d>
                <m:r>
                  <w:rPr>
                    <w:rFonts w:ascii="Cambria Math" w:eastAsia="Calibri" w:hAnsi="Cambria Math"/>
                  </w:rPr>
                  <m:t>=(-0,01)</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.20)</w:t>
            </w:r>
          </w:p>
        </w:tc>
      </w:tr>
    </w:tbl>
    <w:p w:rsidR="00A74CBE" w:rsidRDefault="00A74CBE" w:rsidP="00BC00C3">
      <w:r w:rsidRPr="00A74CBE">
        <w:t>В результаті обчислень за данним методом виявляється, що найбільше значення отримує сума критеріїв за другою асортиментною позицією (ІІ).</w:t>
      </w:r>
    </w:p>
    <w:p w:rsidR="00CB7AEC" w:rsidRPr="00E41163" w:rsidRDefault="00CB7AEC" w:rsidP="00BC00C3">
      <w:pPr>
        <w:rPr>
          <w:i/>
        </w:rPr>
      </w:pPr>
      <w:r w:rsidRPr="00E41163">
        <w:rPr>
          <w:i/>
        </w:rPr>
        <w:t xml:space="preserve">4. </w:t>
      </w:r>
      <w:r w:rsidR="00A74CBE" w:rsidRPr="00E41163">
        <w:rPr>
          <w:i/>
        </w:rPr>
        <w:t>«</w:t>
      </w:r>
      <w:r w:rsidRPr="00E41163">
        <w:rPr>
          <w:i/>
        </w:rPr>
        <w:t>Метод головного критерію</w:t>
      </w:r>
      <w:r w:rsidR="00A74CBE" w:rsidRPr="00E41163">
        <w:rPr>
          <w:i/>
        </w:rPr>
        <w:t>»</w:t>
      </w:r>
      <w:r w:rsidRPr="00E41163">
        <w:rPr>
          <w:i/>
        </w:rPr>
        <w:t>.</w:t>
      </w:r>
    </w:p>
    <w:p w:rsidR="00CB7AEC" w:rsidRPr="00334A7C" w:rsidRDefault="00CB7AEC" w:rsidP="00BC00C3">
      <w:r w:rsidRPr="00334A7C">
        <w:t>Даний метод ґрунтується на припущенні, що оптимальною буде та асортиментна позиція, при якій максимального значення набуває критерій із найбільшою питомою вагою. При цьому інші критерії розглядаються як другорядні. Математично це відображається таким чином:</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CB7AEC">
        <w:tc>
          <w:tcPr>
            <w:tcW w:w="9528" w:type="dxa"/>
            <w:vAlign w:val="center"/>
          </w:tcPr>
          <w:p w:rsidR="00CB7AEC" w:rsidRPr="00334A7C" w:rsidRDefault="00130A1E" w:rsidP="00BC00C3">
            <w:pPr>
              <w:jc w:val="center"/>
              <w:rPr>
                <w:rFonts w:eastAsia="Calibri"/>
                <w:i/>
              </w:rPr>
            </w:pPr>
            <m:oMath>
              <m:sSub>
                <m:sSubPr>
                  <m:ctrlPr>
                    <w:rPr>
                      <w:rFonts w:ascii="Cambria Math" w:hAnsi="Cambria Math" w:cstheme="minorBidi"/>
                      <w:i/>
                      <w:szCs w:val="22"/>
                    </w:rPr>
                  </m:ctrlPr>
                </m:sSubPr>
                <m:e>
                  <m:r>
                    <w:rPr>
                      <w:rFonts w:ascii="Cambria Math" w:hAnsi="Cambria Math"/>
                    </w:rPr>
                    <m:t>f</m:t>
                  </m:r>
                </m:e>
                <m:sub>
                  <m:r>
                    <w:rPr>
                      <w:rFonts w:ascii="Cambria Math" w:hAnsi="Cambria Math"/>
                    </w:rPr>
                    <m:t>1</m:t>
                  </m:r>
                </m:sub>
              </m:sSub>
              <m:d>
                <m:dPr>
                  <m:ctrlPr>
                    <w:rPr>
                      <w:rFonts w:ascii="Cambria Math" w:hAnsi="Cambria Math" w:cstheme="minorBidi"/>
                      <w:i/>
                      <w:szCs w:val="22"/>
                    </w:rPr>
                  </m:ctrlPr>
                </m:dPr>
                <m:e>
                  <m:r>
                    <w:rPr>
                      <w:rFonts w:ascii="Cambria Math" w:hAnsi="Cambria Math"/>
                    </w:rPr>
                    <m:t>x</m:t>
                  </m:r>
                </m:e>
              </m:d>
              <m:r>
                <w:rPr>
                  <w:rFonts w:ascii="Cambria Math" w:hAnsi="Cambria Math"/>
                </w:rPr>
                <m:t>→max,</m:t>
              </m:r>
            </m:oMath>
            <w:r w:rsidR="00CB7AEC" w:rsidRPr="00334A7C">
              <w:t xml:space="preserve"> </w:t>
            </w:r>
            <m:oMath>
              <m:r>
                <w:rPr>
                  <w:rFonts w:ascii="Cambria Math" w:eastAsia="Calibri" w:hAnsi="Cambria Math" w:cs="Courier New"/>
                </w:rPr>
                <m:t xml:space="preserve">x∈X, </m:t>
              </m:r>
              <m:sSub>
                <m:sSubPr>
                  <m:ctrlPr>
                    <w:rPr>
                      <w:rFonts w:ascii="Cambria Math" w:eastAsia="Calibri" w:hAnsi="Cambria Math" w:cs="Courier New"/>
                      <w:i/>
                    </w:rPr>
                  </m:ctrlPr>
                </m:sSubPr>
                <m:e>
                  <m:r>
                    <w:rPr>
                      <w:rFonts w:ascii="Cambria Math" w:eastAsia="Calibri" w:hAnsi="Cambria Math" w:cs="Courier New"/>
                    </w:rPr>
                    <m:t>f</m:t>
                  </m:r>
                </m:e>
                <m:sub>
                  <m:r>
                    <w:rPr>
                      <w:rFonts w:ascii="Cambria Math" w:eastAsia="Calibri" w:hAnsi="Cambria Math" w:cs="Courier New"/>
                    </w:rPr>
                    <m:t>j</m:t>
                  </m:r>
                </m:sub>
              </m:sSub>
              <m:d>
                <m:dPr>
                  <m:ctrlPr>
                    <w:rPr>
                      <w:rFonts w:ascii="Cambria Math" w:eastAsia="Calibri" w:hAnsi="Cambria Math" w:cs="Courier New"/>
                      <w:i/>
                    </w:rPr>
                  </m:ctrlPr>
                </m:dPr>
                <m:e>
                  <m:r>
                    <w:rPr>
                      <w:rFonts w:ascii="Cambria Math" w:eastAsia="Calibri" w:hAnsi="Cambria Math" w:cs="Courier New"/>
                    </w:rPr>
                    <m:t>x</m:t>
                  </m:r>
                </m:e>
              </m:d>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j</m:t>
                  </m:r>
                </m:sub>
              </m:sSub>
              <m:r>
                <w:rPr>
                  <w:rFonts w:ascii="Cambria Math" w:hAnsi="Cambria Math"/>
                </w:rPr>
                <m:t>, j=</m:t>
              </m:r>
              <m:bar>
                <m:barPr>
                  <m:pos m:val="top"/>
                  <m:ctrlPr>
                    <w:rPr>
                      <w:rFonts w:ascii="Cambria Math" w:hAnsi="Cambria Math"/>
                      <w:i/>
                    </w:rPr>
                  </m:ctrlPr>
                </m:barPr>
                <m:e>
                  <m:r>
                    <w:rPr>
                      <w:rFonts w:ascii="Cambria Math" w:hAnsi="Cambria Math"/>
                    </w:rPr>
                    <m:t>2, n</m:t>
                  </m:r>
                </m:e>
              </m:bar>
            </m:oMath>
            <w:r w:rsidR="00CB7AEC" w:rsidRPr="00334A7C">
              <w:t xml:space="preserve"> </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.21)</w:t>
            </w:r>
          </w:p>
        </w:tc>
      </w:tr>
    </w:tbl>
    <w:p w:rsidR="00CB7AEC" w:rsidRPr="00334A7C" w:rsidRDefault="00CB7AEC" w:rsidP="00BC00C3">
      <w:r w:rsidRPr="00334A7C">
        <w:lastRenderedPageBreak/>
        <w:t xml:space="preserve">де </w:t>
      </w:r>
      <m:oMath>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x</m:t>
            </m:r>
          </m:e>
        </m:d>
      </m:oMath>
      <w:r w:rsidRPr="00334A7C">
        <w:t xml:space="preserve"> – критерій, який має найбільший ваговий коефіцієнт, </w:t>
      </w:r>
      <m:oMath>
        <m:sSub>
          <m:sSubPr>
            <m:ctrlPr>
              <w:rPr>
                <w:rFonts w:ascii="Cambria Math" w:hAnsi="Cambria Math"/>
                <w:i/>
                <w:szCs w:val="20"/>
                <w:lang w:eastAsia="ru-RU"/>
              </w:rPr>
            </m:ctrlPr>
          </m:sSubPr>
          <m:e>
            <m:r>
              <w:rPr>
                <w:rFonts w:ascii="Cambria Math" w:hAnsi="Cambria Math"/>
              </w:rPr>
              <m:t>d</m:t>
            </m:r>
          </m:e>
          <m:sub>
            <m:r>
              <w:rPr>
                <w:rFonts w:ascii="Cambria Math" w:hAnsi="Cambria Math"/>
              </w:rPr>
              <m:t>j</m:t>
            </m:r>
          </m:sub>
        </m:sSub>
      </m:oMath>
      <w:r w:rsidRPr="00334A7C">
        <w:rPr>
          <w:szCs w:val="20"/>
          <w:lang w:eastAsia="ru-RU"/>
        </w:rPr>
        <w:t xml:space="preserve"> – нижня межа </w:t>
      </w:r>
      <m:oMath>
        <m:r>
          <w:rPr>
            <w:rFonts w:ascii="Cambria Math" w:hAnsi="Cambria Math"/>
          </w:rPr>
          <m:t>j</m:t>
        </m:r>
      </m:oMath>
      <w:r w:rsidRPr="00334A7C">
        <w:t xml:space="preserve">-того критерію, що встановлюється особою, що приймає рішення. </w:t>
      </w:r>
    </w:p>
    <w:p w:rsidR="00CB7AEC" w:rsidRPr="00334A7C" w:rsidRDefault="00CB7AEC" w:rsidP="00BC00C3">
      <w:r w:rsidRPr="00334A7C">
        <w:t>Варто сказати, що даний метод є майже незастосовуваним у ситуації, коли найважливіший критерій має ваговий коефіцієнт менше 50%. Крім того, він не враховує напрямок оптимізації найважливішого критерію, припускаючи, що найоптимальнішим буде саме максимальне значення. У дійсності ж, критерієм з найвищою питомою вагою може бути, наприклад, ціна, яка прямує до мінімального рівня, тобто логічно було б обрати мінімальне значення, а не максимальне, як того вимагає метод. Власне, у наявного підприємства склалася описана ситуація: найважливішим  критерієм оцінки продукції є ціна (</w:t>
      </w:r>
      <m:oMath>
        <m:r>
          <w:rPr>
            <w:rFonts w:ascii="Cambria Math" w:hAnsi="Cambria Math"/>
          </w:rPr>
          <m:t>α=35%)</m:t>
        </m:r>
      </m:oMath>
      <w:r w:rsidRPr="00334A7C">
        <w:t xml:space="preserve">, яка є мінімальною для асортиментних позицій ІІІ і IV, але за </w:t>
      </w:r>
      <w:r w:rsidR="00A74CBE">
        <w:t>«</w:t>
      </w:r>
      <w:r w:rsidRPr="00334A7C">
        <w:t>методом головного критерію</w:t>
      </w:r>
      <w:r w:rsidR="00A74CBE">
        <w:t>»</w:t>
      </w:r>
      <w:r w:rsidRPr="00334A7C">
        <w:t xml:space="preserve"> найоптимальнішою асортиментною позицією є друга (ІІ), оптимізоване значення критерію за якою становить 0.</w:t>
      </w:r>
    </w:p>
    <w:p w:rsidR="00CB7AEC" w:rsidRPr="00E41163" w:rsidRDefault="00CB7AEC" w:rsidP="00BC00C3">
      <w:pPr>
        <w:rPr>
          <w:i/>
        </w:rPr>
      </w:pPr>
      <w:r w:rsidRPr="00E41163">
        <w:rPr>
          <w:i/>
        </w:rPr>
        <w:t xml:space="preserve">5. </w:t>
      </w:r>
      <w:r w:rsidR="00A74CBE" w:rsidRPr="00E41163">
        <w:rPr>
          <w:i/>
        </w:rPr>
        <w:t>«</w:t>
      </w:r>
      <w:r w:rsidRPr="00E41163">
        <w:rPr>
          <w:i/>
        </w:rPr>
        <w:t>Метод ідеальної точки (принцип Севіджа)</w:t>
      </w:r>
      <w:r w:rsidR="00A74CBE" w:rsidRPr="00E41163">
        <w:rPr>
          <w:i/>
        </w:rPr>
        <w:t>»</w:t>
      </w:r>
      <w:r w:rsidRPr="00E41163">
        <w:rPr>
          <w:i/>
        </w:rPr>
        <w:t>.</w:t>
      </w:r>
    </w:p>
    <w:p w:rsidR="00CB7AEC" w:rsidRPr="00334A7C" w:rsidRDefault="00CB7AEC" w:rsidP="00BC00C3">
      <w:r w:rsidRPr="00334A7C">
        <w:t xml:space="preserve">Вибір оптимальної асортиментної позиції за принципом Севіджа здійснюється на основі можливих втрат, які матиме підприємство у разі вибору особою, що приймає рішення, неоптимального варіанту. Спочатку з-поміж оптимізованих оцінок значень критеріїв (табл. </w:t>
      </w:r>
      <w:r w:rsidR="005379BB">
        <w:t>3</w:t>
      </w:r>
      <w:r w:rsidRPr="00334A7C">
        <w:t>.</w:t>
      </w:r>
      <w:r w:rsidR="005379BB">
        <w:t>4</w:t>
      </w:r>
      <w:r w:rsidRPr="00334A7C">
        <w:t xml:space="preserve">) для кожного критерію за асортиментними позиціями знаходиться максимальна оцінка </w:t>
      </w:r>
      <m:oMath>
        <m:sSubSup>
          <m:sSubSupPr>
            <m:ctrlPr>
              <w:rPr>
                <w:rFonts w:ascii="Cambria Math" w:hAnsi="Cambria Math"/>
                <w:i/>
              </w:rPr>
            </m:ctrlPr>
          </m:sSubSupPr>
          <m:e>
            <m:r>
              <w:rPr>
                <w:rFonts w:ascii="Cambria Math" w:hAnsi="Cambria Math"/>
              </w:rPr>
              <m:t>F</m:t>
            </m:r>
          </m:e>
          <m:sub>
            <m:r>
              <w:rPr>
                <w:rFonts w:ascii="Cambria Math" w:hAnsi="Cambria Math"/>
              </w:rPr>
              <m:t>j</m:t>
            </m:r>
          </m:sub>
          <m:sup>
            <m:r>
              <w:rPr>
                <w:rFonts w:ascii="Cambria Math" w:hAnsi="Cambria Math"/>
              </w:rPr>
              <m:t>*</m:t>
            </m:r>
          </m:sup>
        </m:sSubSup>
      </m:oMath>
      <w:r w:rsidRPr="00334A7C">
        <w:t xml:space="preserve">– у якості оптимального варіанту. Потім за кожним критерієм визначаються потенційні втрати від вибору кожної з асортиментних позицій </w:t>
      </w:r>
      <m:oMath>
        <m:sSub>
          <m:sSubPr>
            <m:ctrlPr>
              <w:rPr>
                <w:rFonts w:ascii="Cambria Math" w:hAnsi="Cambria Math"/>
                <w:i/>
              </w:rPr>
            </m:ctrlPr>
          </m:sSubPr>
          <m:e>
            <m:r>
              <w:rPr>
                <w:rFonts w:ascii="Cambria Math" w:hAnsi="Cambria Math"/>
              </w:rPr>
              <m:t>f</m:t>
            </m:r>
          </m:e>
          <m:sub>
            <m:r>
              <w:rPr>
                <w:rFonts w:ascii="Cambria Math" w:hAnsi="Cambria Math"/>
              </w:rPr>
              <m:t>j</m:t>
            </m:r>
          </m:sub>
        </m:sSub>
        <m:d>
          <m:dPr>
            <m:ctrlPr>
              <w:rPr>
                <w:rFonts w:ascii="Cambria Math" w:hAnsi="Cambria Math"/>
                <w:i/>
              </w:rPr>
            </m:ctrlPr>
          </m:dPr>
          <m:e>
            <m:r>
              <w:rPr>
                <w:rFonts w:ascii="Cambria Math" w:hAnsi="Cambria Math"/>
              </w:rPr>
              <m:t>x</m:t>
            </m:r>
          </m:e>
        </m:d>
      </m:oMath>
      <w:r w:rsidRPr="00334A7C">
        <w:t>, з розрахованих значень будується матриця потенційних втрат. Наступним кроком є визначення по кожній асортиментній позиції такого критерію, потенційні втрати за яким (у разі вибору неоптимального варіанту) є найвищими. Саме та асортиментна позиція, за якої ці потенційні втрати є мінімальними, і є оптимальним варіантом. Математично це можна зобразити таким чином:</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CB7AEC">
        <w:tc>
          <w:tcPr>
            <w:tcW w:w="9528" w:type="dxa"/>
            <w:vAlign w:val="center"/>
          </w:tcPr>
          <w:p w:rsidR="00CB7AEC" w:rsidRPr="00334A7C" w:rsidRDefault="00CB7AEC" w:rsidP="00BC00C3">
            <w:pPr>
              <w:jc w:val="center"/>
              <w:rPr>
                <w:rFonts w:eastAsia="Calibri"/>
                <w:i/>
              </w:rPr>
            </w:pPr>
            <m:oMathPara>
              <m:oMath>
                <m:r>
                  <w:rPr>
                    <w:rFonts w:ascii="Cambria Math" w:eastAsia="Calibri" w:hAnsi="Cambria Math"/>
                  </w:rPr>
                  <m:t>max</m:t>
                </m:r>
                <m:d>
                  <m:dPr>
                    <m:begChr m:val="["/>
                    <m:endChr m:val="]"/>
                    <m:ctrlPr>
                      <w:rPr>
                        <w:rFonts w:ascii="Cambria Math" w:eastAsia="Calibri" w:hAnsi="Cambria Math"/>
                        <w:i/>
                      </w:rPr>
                    </m:ctrlPr>
                  </m:dPr>
                  <m:e>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e>
                </m:d>
                <m:r>
                  <w:rPr>
                    <w:rFonts w:ascii="Cambria Math" w:eastAsia="Calibri" w:hAnsi="Cambria Math"/>
                  </w:rPr>
                  <m:t xml:space="preserve">→min, </m:t>
                </m:r>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=max</m:t>
                </m:r>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r>
                  <w:rPr>
                    <w:rFonts w:ascii="Cambria Math" w:eastAsia="Calibri" w:hAnsi="Cambria Math"/>
                  </w:rPr>
                  <m:t>,</m:t>
                </m:r>
                <m:r>
                  <w:rPr>
                    <w:rFonts w:ascii="Cambria Math" w:eastAsia="Calibri" w:hAnsi="Cambria Math" w:cs="Courier New"/>
                  </w:rPr>
                  <m:t>x∈X</m:t>
                </m:r>
              </m:oMath>
            </m:oMathPara>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.22)</w:t>
            </w:r>
          </w:p>
        </w:tc>
      </w:tr>
    </w:tbl>
    <w:p w:rsidR="00CB7AEC" w:rsidRPr="00334A7C" w:rsidRDefault="00CB7AEC" w:rsidP="00BC00C3">
      <w:pPr>
        <w:rPr>
          <w:szCs w:val="20"/>
          <w:lang w:eastAsia="ru-RU"/>
        </w:rPr>
      </w:pPr>
      <w:r w:rsidRPr="00334A7C">
        <w:t xml:space="preserve">де </w:t>
      </w:r>
      <m:oMath>
        <m:sSubSup>
          <m:sSubSupPr>
            <m:ctrlPr>
              <w:rPr>
                <w:rFonts w:ascii="Cambria Math" w:eastAsia="Calibri" w:hAnsi="Cambria Math"/>
                <w:i/>
                <w:szCs w:val="20"/>
                <w:lang w:eastAsia="ru-RU"/>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oMath>
      <w:r w:rsidRPr="00334A7C">
        <w:rPr>
          <w:szCs w:val="20"/>
          <w:lang w:eastAsia="ru-RU"/>
        </w:rPr>
        <w:t xml:space="preserve"> – асортиментна позиція з максимальною оцінкою в межах конкретного критерію (</w:t>
      </w:r>
      <m:oMath>
        <m:r>
          <w:rPr>
            <w:rFonts w:ascii="Cambria Math" w:eastAsia="Calibri" w:hAnsi="Cambria Math"/>
          </w:rPr>
          <m:t>j</m:t>
        </m:r>
      </m:oMath>
      <w:r w:rsidRPr="00334A7C">
        <w:rPr>
          <w:szCs w:val="20"/>
          <w:lang w:eastAsia="ru-RU"/>
        </w:rPr>
        <w:t xml:space="preserve">), тобто найоптимальніша альтернатива, </w:t>
      </w:r>
      <m:oMath>
        <m:sSub>
          <m:sSubPr>
            <m:ctrlPr>
              <w:rPr>
                <w:rFonts w:ascii="Cambria Math" w:eastAsia="Calibri" w:hAnsi="Cambria Math"/>
                <w:i/>
                <w:szCs w:val="20"/>
                <w:lang w:eastAsia="ru-RU"/>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szCs w:val="20"/>
                <w:lang w:eastAsia="ru-RU"/>
              </w:rPr>
            </m:ctrlPr>
          </m:dPr>
          <m:e>
            <m:r>
              <w:rPr>
                <w:rFonts w:ascii="Cambria Math" w:eastAsia="Calibri" w:hAnsi="Cambria Math"/>
              </w:rPr>
              <m:t>x</m:t>
            </m:r>
          </m:e>
        </m:d>
      </m:oMath>
      <w:r w:rsidRPr="00334A7C">
        <w:rPr>
          <w:szCs w:val="20"/>
          <w:lang w:eastAsia="ru-RU"/>
        </w:rPr>
        <w:t xml:space="preserve"> – значення </w:t>
      </w:r>
      <w:r w:rsidRPr="00334A7C">
        <w:rPr>
          <w:szCs w:val="20"/>
          <w:lang w:eastAsia="ru-RU"/>
        </w:rPr>
        <w:lastRenderedPageBreak/>
        <w:t xml:space="preserve">неоптимальної альтернативи у межах </w:t>
      </w:r>
      <m:oMath>
        <m:r>
          <w:rPr>
            <w:rFonts w:ascii="Cambria Math" w:eastAsia="Calibri" w:hAnsi="Cambria Math"/>
          </w:rPr>
          <m:t>j</m:t>
        </m:r>
      </m:oMath>
      <w:r w:rsidRPr="00334A7C">
        <w:t xml:space="preserve">-того критерію, </w:t>
      </w:r>
      <m:oMath>
        <m:d>
          <m:dPr>
            <m:begChr m:val="["/>
            <m:endChr m:val="]"/>
            <m:ctrlPr>
              <w:rPr>
                <w:rFonts w:ascii="Cambria Math" w:eastAsia="Calibri" w:hAnsi="Cambria Math"/>
                <w:i/>
                <w:szCs w:val="20"/>
                <w:lang w:eastAsia="ru-RU"/>
              </w:rPr>
            </m:ctrlPr>
          </m:dPr>
          <m:e>
            <m:sSubSup>
              <m:sSubSupPr>
                <m:ctrlPr>
                  <w:rPr>
                    <w:rFonts w:ascii="Cambria Math" w:eastAsia="Calibri" w:hAnsi="Cambria Math"/>
                    <w:i/>
                    <w:szCs w:val="20"/>
                    <w:lang w:eastAsia="ru-RU"/>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t>
            </m:r>
            <m:sSub>
              <m:sSubPr>
                <m:ctrlPr>
                  <w:rPr>
                    <w:rFonts w:ascii="Cambria Math" w:eastAsia="Calibri" w:hAnsi="Cambria Math"/>
                    <w:i/>
                    <w:szCs w:val="20"/>
                    <w:lang w:eastAsia="ru-RU"/>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szCs w:val="20"/>
                    <w:lang w:eastAsia="ru-RU"/>
                  </w:rPr>
                </m:ctrlPr>
              </m:dPr>
              <m:e>
                <m:r>
                  <w:rPr>
                    <w:rFonts w:ascii="Cambria Math" w:eastAsia="Calibri" w:hAnsi="Cambria Math"/>
                  </w:rPr>
                  <m:t>x</m:t>
                </m:r>
              </m:e>
            </m:d>
          </m:e>
        </m:d>
      </m:oMath>
      <w:r w:rsidRPr="00334A7C">
        <w:rPr>
          <w:szCs w:val="20"/>
          <w:lang w:eastAsia="ru-RU"/>
        </w:rPr>
        <w:t xml:space="preserve"> – потенційна втрата, спричинена вибором неоптимальної асортиментної продукції.</w:t>
      </w:r>
    </w:p>
    <w:p w:rsidR="00CB7AEC" w:rsidRPr="00334A7C" w:rsidRDefault="00CB7AEC" w:rsidP="00BC00C3">
      <w:pPr>
        <w:rPr>
          <w:szCs w:val="20"/>
          <w:lang w:eastAsia="ru-RU"/>
        </w:rPr>
      </w:pPr>
      <w:r w:rsidRPr="00334A7C">
        <w:rPr>
          <w:szCs w:val="20"/>
          <w:lang w:eastAsia="ru-RU"/>
        </w:rPr>
        <w:t>Отже, визначимо для кожного критерію таку асортименту позицію, за якою його значення буде максимальним:</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9"/>
        <w:gridCol w:w="1602"/>
      </w:tblGrid>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A</m:t>
                  </m:r>
                </m:sub>
                <m:sup>
                  <m:r>
                    <w:rPr>
                      <w:rFonts w:ascii="Cambria Math" w:eastAsia="Calibri" w:hAnsi="Cambria Math"/>
                    </w:rPr>
                    <m:t>*</m:t>
                  </m:r>
                </m:sup>
              </m:sSubSup>
              <m:r>
                <w:rPr>
                  <w:rFonts w:ascii="Cambria Math" w:eastAsia="Calibri" w:hAnsi="Cambria Math"/>
                </w:rPr>
                <m:t>=1</m:t>
              </m:r>
            </m:oMath>
            <w:r w:rsidR="00CB7AEC" w:rsidRPr="00334A7C">
              <w:rPr>
                <w:rFonts w:eastAsia="Calibri"/>
              </w:rPr>
              <w:t xml:space="preserve"> (І)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.23)</w:t>
            </w:r>
          </w:p>
        </w:tc>
      </w:tr>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B</m:t>
                  </m:r>
                </m:sub>
                <m:sup>
                  <m:r>
                    <w:rPr>
                      <w:rFonts w:ascii="Cambria Math" w:eastAsia="Calibri" w:hAnsi="Cambria Math"/>
                    </w:rPr>
                    <m:t>*</m:t>
                  </m:r>
                </m:sup>
              </m:sSubSup>
              <m:r>
                <w:rPr>
                  <w:rFonts w:ascii="Cambria Math" w:eastAsia="Calibri" w:hAnsi="Cambria Math"/>
                </w:rPr>
                <m:t>=0</m:t>
              </m:r>
            </m:oMath>
            <w:r w:rsidR="00CB7AEC" w:rsidRPr="00334A7C">
              <w:rPr>
                <w:rFonts w:eastAsia="Calibri"/>
              </w:rPr>
              <w:t xml:space="preserve"> (ІІІ)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.24)</w:t>
            </w:r>
          </w:p>
        </w:tc>
      </w:tr>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C</m:t>
                  </m:r>
                </m:sub>
                <m:sup>
                  <m:r>
                    <w:rPr>
                      <w:rFonts w:ascii="Cambria Math" w:eastAsia="Calibri" w:hAnsi="Cambria Math"/>
                    </w:rPr>
                    <m:t>*</m:t>
                  </m:r>
                </m:sup>
              </m:sSubSup>
              <m:r>
                <w:rPr>
                  <w:rFonts w:ascii="Cambria Math" w:eastAsia="Calibri" w:hAnsi="Cambria Math"/>
                </w:rPr>
                <m:t>=1</m:t>
              </m:r>
            </m:oMath>
            <w:r w:rsidR="00CB7AEC" w:rsidRPr="00334A7C">
              <w:rPr>
                <w:rFonts w:eastAsia="Calibri"/>
              </w:rPr>
              <w:t xml:space="preserve"> (ІІІ)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.25)</w:t>
            </w:r>
          </w:p>
        </w:tc>
      </w:tr>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D</m:t>
                  </m:r>
                </m:sub>
                <m:sup>
                  <m:r>
                    <w:rPr>
                      <w:rFonts w:ascii="Cambria Math" w:eastAsia="Calibri" w:hAnsi="Cambria Math"/>
                    </w:rPr>
                    <m:t>*</m:t>
                  </m:r>
                </m:sup>
              </m:sSubSup>
              <m:r>
                <w:rPr>
                  <w:rFonts w:ascii="Cambria Math" w:eastAsia="Calibri" w:hAnsi="Cambria Math"/>
                </w:rPr>
                <m:t>=1</m:t>
              </m:r>
            </m:oMath>
            <w:r w:rsidR="00CB7AEC" w:rsidRPr="00334A7C">
              <w:rPr>
                <w:rFonts w:eastAsia="Calibri"/>
              </w:rPr>
              <w:t xml:space="preserve"> (ІІІ)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.26)</w:t>
            </w:r>
          </w:p>
        </w:tc>
      </w:tr>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E</m:t>
                  </m:r>
                </m:sub>
                <m:sup>
                  <m:r>
                    <w:rPr>
                      <w:rFonts w:ascii="Cambria Math" w:eastAsia="Calibri" w:hAnsi="Cambria Math"/>
                    </w:rPr>
                    <m:t>*</m:t>
                  </m:r>
                </m:sup>
              </m:sSubSup>
              <m:r>
                <w:rPr>
                  <w:rFonts w:ascii="Cambria Math" w:eastAsia="Calibri" w:hAnsi="Cambria Math"/>
                </w:rPr>
                <m:t>=0</m:t>
              </m:r>
            </m:oMath>
            <w:r w:rsidR="00CB7AEC" w:rsidRPr="00334A7C">
              <w:rPr>
                <w:rFonts w:eastAsia="Calibri"/>
              </w:rPr>
              <w:t xml:space="preserve"> (ІІІ)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.27)</w:t>
            </w:r>
          </w:p>
        </w:tc>
      </w:tr>
      <w:tr w:rsidR="00CB7AEC" w:rsidRPr="00334A7C" w:rsidTr="00A74CBE">
        <w:tc>
          <w:tcPr>
            <w:tcW w:w="8462" w:type="dxa"/>
            <w:vAlign w:val="center"/>
          </w:tcPr>
          <w:p w:rsidR="00CB7AEC" w:rsidRPr="00334A7C" w:rsidRDefault="00130A1E" w:rsidP="00BC00C3">
            <w:pPr>
              <w:jc w:val="center"/>
              <w:rPr>
                <w:rFonts w:eastAsia="Calibri"/>
              </w:rPr>
            </w:pPr>
            <m:oMath>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F</m:t>
                  </m:r>
                </m:sub>
                <m:sup>
                  <m:r>
                    <w:rPr>
                      <w:rFonts w:ascii="Cambria Math" w:eastAsia="Calibri" w:hAnsi="Cambria Math"/>
                    </w:rPr>
                    <m:t>*</m:t>
                  </m:r>
                </m:sup>
              </m:sSubSup>
              <m:r>
                <w:rPr>
                  <w:rFonts w:ascii="Cambria Math" w:eastAsia="Calibri" w:hAnsi="Cambria Math"/>
                </w:rPr>
                <m:t>=0</m:t>
              </m:r>
            </m:oMath>
            <w:r w:rsidR="00CB7AEC" w:rsidRPr="00334A7C">
              <w:rPr>
                <w:rFonts w:eastAsia="Calibri"/>
              </w:rPr>
              <w:t xml:space="preserve"> (ІІ)</w:t>
            </w:r>
          </w:p>
        </w:tc>
        <w:tc>
          <w:tcPr>
            <w:tcW w:w="893" w:type="dxa"/>
            <w:vAlign w:val="center"/>
          </w:tcPr>
          <w:p w:rsidR="00CB7AEC" w:rsidRPr="00334A7C" w:rsidRDefault="00CB7AEC" w:rsidP="00BC00C3">
            <w:pPr>
              <w:jc w:val="right"/>
              <w:rPr>
                <w:rFonts w:eastAsia="Calibri"/>
              </w:rPr>
            </w:pPr>
            <w:r w:rsidRPr="00334A7C">
              <w:rPr>
                <w:rFonts w:eastAsia="Calibri"/>
              </w:rPr>
              <w:t>(</w:t>
            </w:r>
            <w:r w:rsidR="005379BB">
              <w:rPr>
                <w:rFonts w:eastAsia="Calibri"/>
              </w:rPr>
              <w:t>3</w:t>
            </w:r>
            <w:r w:rsidRPr="00334A7C">
              <w:rPr>
                <w:rFonts w:eastAsia="Calibri"/>
              </w:rPr>
              <w:t>.28)</w:t>
            </w:r>
          </w:p>
        </w:tc>
      </w:tr>
    </w:tbl>
    <w:p w:rsidR="005379BB" w:rsidRDefault="0050054C" w:rsidP="00BC00C3">
      <w:pPr>
        <w:rPr>
          <w:szCs w:val="20"/>
          <w:lang w:eastAsia="ru-RU"/>
        </w:rPr>
      </w:pPr>
      <w:r w:rsidRPr="0050054C">
        <w:rPr>
          <w:szCs w:val="20"/>
          <w:lang w:eastAsia="ru-RU"/>
        </w:rPr>
        <w:t>Здійснимо обчислення потенційного ризику (втрати), пов'язаного з вибором неоптимальної асортиментної позиції, за допомогою відповідної формули.</w:t>
      </w:r>
      <w:r w:rsidR="00A74CBE">
        <w:rPr>
          <w:szCs w:val="20"/>
          <w:lang w:eastAsia="ru-RU"/>
        </w:rPr>
        <w:t xml:space="preserve"> </w:t>
      </w:r>
      <m:oMath>
        <m:d>
          <m:dPr>
            <m:begChr m:val="["/>
            <m:endChr m:val="]"/>
            <m:ctrlPr>
              <w:rPr>
                <w:rFonts w:ascii="Cambria Math" w:eastAsia="Calibri" w:hAnsi="Cambria Math"/>
                <w:i/>
                <w:szCs w:val="20"/>
                <w:lang w:eastAsia="ru-RU"/>
              </w:rPr>
            </m:ctrlPr>
          </m:dPr>
          <m:e>
            <m:sSubSup>
              <m:sSubSupPr>
                <m:ctrlPr>
                  <w:rPr>
                    <w:rFonts w:ascii="Cambria Math" w:eastAsia="Calibri" w:hAnsi="Cambria Math"/>
                    <w:i/>
                    <w:szCs w:val="20"/>
                    <w:lang w:eastAsia="ru-RU"/>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t>
            </m:r>
            <m:sSub>
              <m:sSubPr>
                <m:ctrlPr>
                  <w:rPr>
                    <w:rFonts w:ascii="Cambria Math" w:eastAsia="Calibri" w:hAnsi="Cambria Math"/>
                    <w:i/>
                    <w:szCs w:val="20"/>
                    <w:lang w:eastAsia="ru-RU"/>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szCs w:val="20"/>
                    <w:lang w:eastAsia="ru-RU"/>
                  </w:rPr>
                </m:ctrlPr>
              </m:dPr>
              <m:e>
                <m:r>
                  <w:rPr>
                    <w:rFonts w:ascii="Cambria Math" w:eastAsia="Calibri" w:hAnsi="Cambria Math"/>
                  </w:rPr>
                  <m:t>x</m:t>
                </m:r>
              </m:e>
            </m:d>
          </m:e>
        </m:d>
      </m:oMath>
      <w:r w:rsidR="00CB7AEC" w:rsidRPr="00334A7C">
        <w:rPr>
          <w:szCs w:val="20"/>
          <w:lang w:eastAsia="ru-RU"/>
        </w:rPr>
        <w:t xml:space="preserve">. </w:t>
      </w:r>
      <w:r>
        <w:rPr>
          <w:szCs w:val="20"/>
          <w:lang w:eastAsia="ru-RU"/>
        </w:rPr>
        <w:t>Розрахунок представлений</w:t>
      </w:r>
      <w:r w:rsidR="00A74CBE" w:rsidRPr="00A74CBE">
        <w:rPr>
          <w:szCs w:val="20"/>
          <w:lang w:eastAsia="ru-RU"/>
        </w:rPr>
        <w:t xml:space="preserve"> в таблиці 3.5</w:t>
      </w:r>
      <w:r w:rsidR="00D87F57">
        <w:rPr>
          <w:szCs w:val="20"/>
          <w:lang w:eastAsia="ru-RU"/>
        </w:rPr>
        <w:t>:</w:t>
      </w:r>
    </w:p>
    <w:p w:rsidR="00BC00C3" w:rsidRDefault="00BC00C3" w:rsidP="00BC00C3">
      <w:pPr>
        <w:rPr>
          <w:szCs w:val="20"/>
          <w:lang w:eastAsia="ru-RU"/>
        </w:rPr>
      </w:pPr>
    </w:p>
    <w:p w:rsidR="00CB7AEC" w:rsidRPr="00334A7C" w:rsidRDefault="00CB7AEC" w:rsidP="00E41163">
      <w:pPr>
        <w:rPr>
          <w:szCs w:val="20"/>
          <w:lang w:eastAsia="ru-RU"/>
        </w:rPr>
      </w:pPr>
      <w:r w:rsidRPr="00334A7C">
        <w:rPr>
          <w:szCs w:val="20"/>
          <w:lang w:eastAsia="ru-RU"/>
        </w:rPr>
        <w:t xml:space="preserve">Таблиця </w:t>
      </w:r>
      <w:r w:rsidR="005379BB">
        <w:rPr>
          <w:szCs w:val="20"/>
          <w:lang w:eastAsia="ru-RU"/>
        </w:rPr>
        <w:t>3</w:t>
      </w:r>
      <w:r w:rsidRPr="00334A7C">
        <w:rPr>
          <w:szCs w:val="20"/>
          <w:lang w:eastAsia="ru-RU"/>
        </w:rPr>
        <w:t>.</w:t>
      </w:r>
      <w:r w:rsidR="005379BB">
        <w:rPr>
          <w:szCs w:val="20"/>
          <w:lang w:eastAsia="ru-RU"/>
        </w:rPr>
        <w:t>5</w:t>
      </w:r>
      <w:r w:rsidR="00E41163">
        <w:rPr>
          <w:szCs w:val="20"/>
          <w:lang w:eastAsia="ru-RU"/>
        </w:rPr>
        <w:t xml:space="preserve"> - </w:t>
      </w:r>
      <w:r w:rsidR="00A74CBE">
        <w:rPr>
          <w:szCs w:val="20"/>
          <w:lang w:eastAsia="ru-RU"/>
        </w:rPr>
        <w:t>«</w:t>
      </w:r>
      <w:r w:rsidRPr="00334A7C">
        <w:rPr>
          <w:szCs w:val="20"/>
          <w:lang w:eastAsia="ru-RU"/>
        </w:rPr>
        <w:t>Матриця потенційних втрат за методом Севіджа</w:t>
      </w:r>
      <w:r w:rsidR="00A74CBE">
        <w:rPr>
          <w:szCs w:val="20"/>
          <w:lang w:eastAsia="ru-RU"/>
        </w:rPr>
        <w:t>»</w:t>
      </w:r>
    </w:p>
    <w:tbl>
      <w:tblPr>
        <w:tblStyle w:val="ac"/>
        <w:tblW w:w="5000" w:type="pct"/>
        <w:jc w:val="center"/>
        <w:tblLook w:val="04A0" w:firstRow="1" w:lastRow="0" w:firstColumn="1" w:lastColumn="0" w:noHBand="0" w:noVBand="1"/>
      </w:tblPr>
      <w:tblGrid>
        <w:gridCol w:w="2846"/>
        <w:gridCol w:w="1779"/>
        <w:gridCol w:w="1777"/>
        <w:gridCol w:w="1779"/>
        <w:gridCol w:w="1735"/>
      </w:tblGrid>
      <w:tr w:rsidR="00CB7AEC" w:rsidRPr="00334A7C" w:rsidTr="001815E9">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3565" w:type="pct"/>
            <w:gridSpan w:val="4"/>
            <w:vAlign w:val="center"/>
          </w:tcPr>
          <w:p w:rsidR="00CB7AEC" w:rsidRPr="00334A7C" w:rsidRDefault="0050054C" w:rsidP="00CB7AEC">
            <w:pPr>
              <w:spacing w:line="240" w:lineRule="auto"/>
              <w:ind w:firstLine="0"/>
              <w:jc w:val="center"/>
              <w:rPr>
                <w:rFonts w:eastAsia="Calibri"/>
              </w:rPr>
            </w:pPr>
            <w:r w:rsidRPr="0050054C">
              <w:rPr>
                <w:rFonts w:eastAsia="Calibri"/>
              </w:rPr>
              <w:t>Можливі наслідки вибору неоптимальної асортиментної позиції</w:t>
            </w:r>
          </w:p>
        </w:tc>
      </w:tr>
      <w:tr w:rsidR="00CB7AEC" w:rsidRPr="00334A7C" w:rsidTr="001815E9">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3565" w:type="pct"/>
            <w:gridSpan w:val="4"/>
            <w:vAlign w:val="center"/>
          </w:tcPr>
          <w:p w:rsidR="00CB7AEC" w:rsidRPr="00334A7C" w:rsidRDefault="00130A1E" w:rsidP="00CB7AEC">
            <w:pPr>
              <w:spacing w:line="240" w:lineRule="auto"/>
              <w:ind w:firstLine="0"/>
              <w:jc w:val="center"/>
              <w:rPr>
                <w:rFonts w:eastAsia="Calibri"/>
              </w:rPr>
            </w:pPr>
            <m:oMathPara>
              <m:oMathParaPr>
                <m:jc m:val="center"/>
              </m:oMathParaPr>
              <m:oMath>
                <m:d>
                  <m:dPr>
                    <m:begChr m:val="["/>
                    <m:endChr m:val="]"/>
                    <m:ctrlPr>
                      <w:rPr>
                        <w:rFonts w:ascii="Cambria Math" w:eastAsia="Calibri" w:hAnsi="Cambria Math"/>
                        <w:i/>
                      </w:rPr>
                    </m:ctrlPr>
                  </m:dPr>
                  <m:e>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e>
                </m:d>
              </m:oMath>
            </m:oMathPara>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single" w:sz="4" w:space="0" w:color="auto"/>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w:t>
            </w:r>
          </w:p>
        </w:tc>
        <w:tc>
          <w:tcPr>
            <w:tcW w:w="896" w:type="pct"/>
            <w:tcBorders>
              <w:top w:val="single" w:sz="4" w:space="0" w:color="auto"/>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ІІ</w:t>
            </w:r>
          </w:p>
        </w:tc>
        <w:tc>
          <w:tcPr>
            <w:tcW w:w="897" w:type="pct"/>
            <w:tcBorders>
              <w:top w:val="single" w:sz="4" w:space="0" w:color="auto"/>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ІІІ</w:t>
            </w:r>
          </w:p>
        </w:tc>
        <w:tc>
          <w:tcPr>
            <w:tcW w:w="875" w:type="pct"/>
            <w:tcBorders>
              <w:top w:val="single" w:sz="4" w:space="0" w:color="auto"/>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IV</w:t>
            </w:r>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r>
      <w:tr w:rsidR="00CB7AEC" w:rsidRPr="00334A7C" w:rsidTr="00BC00C3">
        <w:trPr>
          <w:jc w:val="center"/>
        </w:trPr>
        <w:tc>
          <w:tcPr>
            <w:tcW w:w="1435" w:type="pct"/>
            <w:tcBorders>
              <w:top w:val="nil"/>
              <w:left w:val="nil"/>
              <w:bottom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r>
      <w:tr w:rsidR="00CB7AEC" w:rsidRPr="00334A7C" w:rsidTr="00BC00C3">
        <w:trPr>
          <w:jc w:val="center"/>
        </w:trPr>
        <w:tc>
          <w:tcPr>
            <w:tcW w:w="1435" w:type="pct"/>
            <w:tcBorders>
              <w:top w:val="nil"/>
              <w:left w:val="nil"/>
            </w:tcBorders>
          </w:tcPr>
          <w:p w:rsidR="00CB7AEC" w:rsidRPr="00334A7C" w:rsidRDefault="00CB7AEC" w:rsidP="00CB7AEC">
            <w:pPr>
              <w:spacing w:line="240" w:lineRule="auto"/>
              <w:ind w:firstLine="0"/>
              <w:jc w:val="center"/>
              <w:rPr>
                <w:rFonts w:eastAsia="Calibri"/>
              </w:rPr>
            </w:pPr>
          </w:p>
        </w:tc>
        <w:tc>
          <w:tcPr>
            <w:tcW w:w="897" w:type="pct"/>
            <w:tcBorders>
              <w:top w:val="nil"/>
              <w:left w:val="single" w:sz="4" w:space="0" w:color="auto"/>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6"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97"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c>
          <w:tcPr>
            <w:tcW w:w="875" w:type="pct"/>
            <w:tcBorders>
              <w:top w:val="nil"/>
              <w:left w:val="nil"/>
              <w:bottom w:val="single" w:sz="4" w:space="0" w:color="auto"/>
              <w:right w:val="single" w:sz="4" w:space="0" w:color="auto"/>
            </w:tcBorders>
            <w:shd w:val="clear" w:color="auto" w:fill="auto"/>
            <w:vAlign w:val="center"/>
          </w:tcPr>
          <w:p w:rsidR="00CB7AEC" w:rsidRPr="00334A7C" w:rsidRDefault="00CB7AEC" w:rsidP="00CB7AEC">
            <w:pPr>
              <w:spacing w:line="240" w:lineRule="auto"/>
              <w:ind w:firstLine="0"/>
              <w:jc w:val="center"/>
              <w:rPr>
                <w:rFonts w:eastAsia="Calibri"/>
              </w:rPr>
            </w:pPr>
            <w:r w:rsidRPr="00334A7C">
              <w:rPr>
                <w:rFonts w:eastAsia="Calibri"/>
              </w:rPr>
              <w:t>0,0</w:t>
            </w:r>
          </w:p>
        </w:tc>
      </w:tr>
      <w:tr w:rsidR="00CB7AEC" w:rsidRPr="00334A7C" w:rsidTr="00BC00C3">
        <w:trPr>
          <w:trHeight w:val="712"/>
          <w:jc w:val="center"/>
        </w:trPr>
        <w:tc>
          <w:tcPr>
            <w:tcW w:w="1435" w:type="pct"/>
            <w:vAlign w:val="center"/>
          </w:tcPr>
          <w:p w:rsidR="00CB7AEC" w:rsidRPr="00334A7C" w:rsidRDefault="00CB7AEC" w:rsidP="00CB7AEC">
            <w:pPr>
              <w:spacing w:line="240" w:lineRule="auto"/>
              <w:ind w:firstLine="0"/>
              <w:jc w:val="center"/>
              <w:rPr>
                <w:rFonts w:eastAsia="Calibri"/>
              </w:rPr>
            </w:pPr>
            <m:oMathPara>
              <m:oMath>
                <m:r>
                  <w:rPr>
                    <w:rFonts w:ascii="Cambria Math" w:eastAsia="Calibri" w:hAnsi="Cambria Math"/>
                  </w:rPr>
                  <m:t>max</m:t>
                </m:r>
                <m:d>
                  <m:dPr>
                    <m:begChr m:val="["/>
                    <m:endChr m:val="]"/>
                    <m:ctrlPr>
                      <w:rPr>
                        <w:rFonts w:ascii="Cambria Math" w:eastAsia="Calibri" w:hAnsi="Cambria Math"/>
                        <w:i/>
                      </w:rPr>
                    </m:ctrlPr>
                  </m:dPr>
                  <m:e>
                    <m:sSubSup>
                      <m:sSubSupPr>
                        <m:ctrlPr>
                          <w:rPr>
                            <w:rFonts w:ascii="Cambria Math" w:eastAsia="Calibri" w:hAnsi="Cambria Math"/>
                            <w:i/>
                          </w:rPr>
                        </m:ctrlPr>
                      </m:sSubSupPr>
                      <m:e>
                        <m:r>
                          <w:rPr>
                            <w:rFonts w:ascii="Cambria Math" w:eastAsia="Calibri" w:hAnsi="Cambria Math"/>
                          </w:rPr>
                          <m:t>F</m:t>
                        </m:r>
                      </m:e>
                      <m:sub>
                        <m:r>
                          <w:rPr>
                            <w:rFonts w:ascii="Cambria Math" w:eastAsia="Calibri" w:hAnsi="Cambria Math"/>
                          </w:rPr>
                          <m:t>j</m:t>
                        </m:r>
                      </m:sub>
                      <m:sup>
                        <m:r>
                          <w:rPr>
                            <w:rFonts w:ascii="Cambria Math" w:eastAsia="Calibri" w:hAnsi="Cambria Math"/>
                          </w:rPr>
                          <m:t>*</m:t>
                        </m:r>
                      </m:sup>
                    </m:sSubSup>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f</m:t>
                        </m:r>
                      </m:e>
                      <m:sub>
                        <m:r>
                          <w:rPr>
                            <w:rFonts w:ascii="Cambria Math" w:eastAsia="Calibri" w:hAnsi="Cambria Math"/>
                          </w:rPr>
                          <m:t>j</m:t>
                        </m:r>
                      </m:sub>
                    </m:sSub>
                    <m:d>
                      <m:dPr>
                        <m:ctrlPr>
                          <w:rPr>
                            <w:rFonts w:ascii="Cambria Math" w:eastAsia="Calibri" w:hAnsi="Cambria Math"/>
                            <w:i/>
                          </w:rPr>
                        </m:ctrlPr>
                      </m:dPr>
                      <m:e>
                        <m:r>
                          <w:rPr>
                            <w:rFonts w:ascii="Cambria Math" w:eastAsia="Calibri" w:hAnsi="Cambria Math"/>
                          </w:rPr>
                          <m:t>x</m:t>
                        </m:r>
                      </m:e>
                    </m:d>
                  </m:e>
                </m:d>
              </m:oMath>
            </m:oMathPara>
          </w:p>
        </w:tc>
        <w:tc>
          <w:tcPr>
            <w:tcW w:w="897" w:type="pct"/>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96" w:type="pct"/>
            <w:vAlign w:val="center"/>
          </w:tcPr>
          <w:p w:rsidR="00CB7AEC" w:rsidRPr="00334A7C" w:rsidRDefault="00CB7AEC" w:rsidP="00CB7AEC">
            <w:pPr>
              <w:spacing w:line="240" w:lineRule="auto"/>
              <w:ind w:firstLine="0"/>
              <w:jc w:val="center"/>
              <w:rPr>
                <w:rFonts w:eastAsia="Calibri"/>
              </w:rPr>
            </w:pPr>
            <w:r w:rsidRPr="00334A7C">
              <w:rPr>
                <w:rFonts w:eastAsia="Calibri"/>
              </w:rPr>
              <w:t>0,8</w:t>
            </w:r>
          </w:p>
        </w:tc>
        <w:tc>
          <w:tcPr>
            <w:tcW w:w="897" w:type="pct"/>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c>
          <w:tcPr>
            <w:tcW w:w="875" w:type="pct"/>
            <w:vAlign w:val="center"/>
          </w:tcPr>
          <w:p w:rsidR="00CB7AEC" w:rsidRPr="00334A7C" w:rsidRDefault="00CB7AEC" w:rsidP="00CB7AEC">
            <w:pPr>
              <w:spacing w:line="240" w:lineRule="auto"/>
              <w:ind w:firstLine="0"/>
              <w:jc w:val="center"/>
              <w:rPr>
                <w:rFonts w:eastAsia="Calibri"/>
              </w:rPr>
            </w:pPr>
            <w:r w:rsidRPr="00334A7C">
              <w:rPr>
                <w:rFonts w:eastAsia="Calibri"/>
              </w:rPr>
              <w:t>1,0</w:t>
            </w:r>
          </w:p>
        </w:tc>
      </w:tr>
    </w:tbl>
    <w:p w:rsidR="00CB7AEC" w:rsidRPr="0036591C" w:rsidRDefault="00BC00C3" w:rsidP="00BC00C3">
      <w:pPr>
        <w:contextualSpacing/>
        <w:rPr>
          <w:rFonts w:eastAsia="Calibri"/>
          <w:lang w:eastAsia="en-US"/>
        </w:rPr>
      </w:pPr>
      <w:r>
        <w:rPr>
          <w:rFonts w:eastAsia="Times New Roman"/>
          <w:sz w:val="24"/>
          <w:szCs w:val="24"/>
          <w:lang w:eastAsia="en-US"/>
        </w:rPr>
        <w:t xml:space="preserve">Розроблено і побудовано </w:t>
      </w:r>
      <w:r w:rsidR="0036591C" w:rsidRPr="00C43E61">
        <w:rPr>
          <w:rFonts w:eastAsia="Calibri"/>
          <w:color w:val="000000"/>
          <w:sz w:val="24"/>
          <w:szCs w:val="24"/>
        </w:rPr>
        <w:t>авт</w:t>
      </w:r>
      <w:r w:rsidR="0036591C">
        <w:rPr>
          <w:rFonts w:eastAsia="Calibri"/>
          <w:color w:val="000000"/>
          <w:sz w:val="24"/>
          <w:szCs w:val="24"/>
        </w:rPr>
        <w:t>ором</w:t>
      </w:r>
    </w:p>
    <w:p w:rsidR="00BC00C3" w:rsidRDefault="00BC00C3" w:rsidP="00BC00C3">
      <w:pPr>
        <w:rPr>
          <w:szCs w:val="20"/>
          <w:lang w:eastAsia="ru-RU"/>
        </w:rPr>
      </w:pPr>
    </w:p>
    <w:p w:rsidR="00CB7AEC" w:rsidRPr="00334A7C" w:rsidRDefault="00CB7AEC" w:rsidP="00BC00C3">
      <w:pPr>
        <w:rPr>
          <w:szCs w:val="20"/>
          <w:lang w:eastAsia="ru-RU"/>
        </w:rPr>
      </w:pPr>
      <w:r w:rsidRPr="00334A7C">
        <w:rPr>
          <w:szCs w:val="20"/>
          <w:lang w:eastAsia="ru-RU"/>
        </w:rPr>
        <w:t xml:space="preserve">Отже, оптимальним варіантом за </w:t>
      </w:r>
      <w:r w:rsidR="00A74CBE">
        <w:rPr>
          <w:szCs w:val="20"/>
          <w:lang w:eastAsia="ru-RU"/>
        </w:rPr>
        <w:t>«</w:t>
      </w:r>
      <w:r w:rsidRPr="00334A7C">
        <w:rPr>
          <w:szCs w:val="20"/>
          <w:lang w:eastAsia="ru-RU"/>
        </w:rPr>
        <w:t>методом ідеальної точки</w:t>
      </w:r>
      <w:r w:rsidR="00A74CBE">
        <w:rPr>
          <w:szCs w:val="20"/>
          <w:lang w:eastAsia="ru-RU"/>
        </w:rPr>
        <w:t>»</w:t>
      </w:r>
      <w:r w:rsidRPr="00334A7C">
        <w:rPr>
          <w:szCs w:val="20"/>
          <w:lang w:eastAsia="ru-RU"/>
        </w:rPr>
        <w:t xml:space="preserve"> є друга асортиментна позиція (ІІ) як така, за якої ризик при виборі не оптимального варіанту є мінімальним.</w:t>
      </w:r>
    </w:p>
    <w:p w:rsidR="00CB7AEC" w:rsidRDefault="00CB7AEC" w:rsidP="00BC00C3">
      <w:pPr>
        <w:rPr>
          <w:szCs w:val="20"/>
          <w:lang w:eastAsia="ru-RU"/>
        </w:rPr>
      </w:pPr>
      <w:r w:rsidRPr="00334A7C">
        <w:rPr>
          <w:szCs w:val="20"/>
          <w:lang w:eastAsia="ru-RU"/>
        </w:rPr>
        <w:lastRenderedPageBreak/>
        <w:t xml:space="preserve">Для більш наочного подання результатів проведених вище розрахунків, усі отримані дані подано у табл. </w:t>
      </w:r>
      <w:r w:rsidR="005379BB">
        <w:rPr>
          <w:szCs w:val="20"/>
          <w:lang w:eastAsia="ru-RU"/>
        </w:rPr>
        <w:t>3</w:t>
      </w:r>
      <w:r w:rsidRPr="00334A7C">
        <w:rPr>
          <w:szCs w:val="20"/>
          <w:lang w:eastAsia="ru-RU"/>
        </w:rPr>
        <w:t>.</w:t>
      </w:r>
      <w:r w:rsidR="005379BB">
        <w:rPr>
          <w:szCs w:val="20"/>
          <w:lang w:eastAsia="ru-RU"/>
        </w:rPr>
        <w:t>6</w:t>
      </w:r>
      <w:r w:rsidR="00BC00C3">
        <w:rPr>
          <w:szCs w:val="20"/>
          <w:lang w:eastAsia="ru-RU"/>
        </w:rPr>
        <w:t>.</w:t>
      </w:r>
    </w:p>
    <w:p w:rsidR="00BC00C3" w:rsidRPr="00334A7C" w:rsidRDefault="00BC00C3" w:rsidP="00BC00C3">
      <w:pPr>
        <w:rPr>
          <w:szCs w:val="20"/>
          <w:lang w:eastAsia="ru-RU"/>
        </w:rPr>
      </w:pPr>
    </w:p>
    <w:p w:rsidR="00CB7AEC" w:rsidRPr="00334A7C" w:rsidRDefault="00CB7AEC" w:rsidP="00BC00C3">
      <w:pPr>
        <w:rPr>
          <w:szCs w:val="20"/>
          <w:lang w:eastAsia="ru-RU"/>
        </w:rPr>
      </w:pPr>
      <w:r w:rsidRPr="00334A7C">
        <w:rPr>
          <w:szCs w:val="20"/>
          <w:lang w:eastAsia="ru-RU"/>
        </w:rPr>
        <w:t xml:space="preserve">Таблиця </w:t>
      </w:r>
      <w:r w:rsidR="005379BB">
        <w:rPr>
          <w:szCs w:val="20"/>
          <w:lang w:eastAsia="ru-RU"/>
        </w:rPr>
        <w:t>3</w:t>
      </w:r>
      <w:r w:rsidRPr="00334A7C">
        <w:rPr>
          <w:szCs w:val="20"/>
          <w:lang w:eastAsia="ru-RU"/>
        </w:rPr>
        <w:t>.</w:t>
      </w:r>
      <w:r w:rsidR="005379BB">
        <w:rPr>
          <w:szCs w:val="20"/>
          <w:lang w:eastAsia="ru-RU"/>
        </w:rPr>
        <w:t>6</w:t>
      </w:r>
      <w:r w:rsidR="00E41163">
        <w:rPr>
          <w:szCs w:val="20"/>
          <w:lang w:eastAsia="ru-RU"/>
        </w:rPr>
        <w:t xml:space="preserve"> - </w:t>
      </w:r>
      <w:r w:rsidR="0036591C" w:rsidRPr="0036591C">
        <w:rPr>
          <w:szCs w:val="20"/>
          <w:lang w:eastAsia="ru-RU"/>
        </w:rPr>
        <w:t>Результати багатокритеріальної оптимізації для пошуку оптимальної асортиментної позиції</w:t>
      </w:r>
    </w:p>
    <w:tbl>
      <w:tblPr>
        <w:tblStyle w:val="ac"/>
        <w:tblW w:w="5000" w:type="pct"/>
        <w:tblLook w:val="04A0" w:firstRow="1" w:lastRow="0" w:firstColumn="1" w:lastColumn="0" w:noHBand="0" w:noVBand="1"/>
      </w:tblPr>
      <w:tblGrid>
        <w:gridCol w:w="1873"/>
        <w:gridCol w:w="2078"/>
        <w:gridCol w:w="1773"/>
        <w:gridCol w:w="1441"/>
        <w:gridCol w:w="1440"/>
        <w:gridCol w:w="1306"/>
      </w:tblGrid>
      <w:tr w:rsidR="00CB7AEC" w:rsidRPr="00334A7C" w:rsidTr="00302774">
        <w:tc>
          <w:tcPr>
            <w:tcW w:w="945" w:type="pct"/>
            <w:vAlign w:val="center"/>
          </w:tcPr>
          <w:p w:rsidR="00CB7AEC" w:rsidRPr="00334A7C" w:rsidRDefault="00CB7AEC" w:rsidP="00CB7AEC">
            <w:pPr>
              <w:spacing w:line="240" w:lineRule="auto"/>
              <w:ind w:firstLine="0"/>
              <w:jc w:val="center"/>
            </w:pPr>
            <w:r w:rsidRPr="00334A7C">
              <w:t>Асортиментні позиції</w:t>
            </w:r>
          </w:p>
        </w:tc>
        <w:tc>
          <w:tcPr>
            <w:tcW w:w="1048" w:type="pct"/>
            <w:vAlign w:val="center"/>
          </w:tcPr>
          <w:p w:rsidR="00CB7AEC" w:rsidRPr="00334A7C" w:rsidRDefault="0056317A" w:rsidP="00CB7AEC">
            <w:pPr>
              <w:spacing w:line="240" w:lineRule="auto"/>
              <w:ind w:firstLine="0"/>
              <w:jc w:val="center"/>
            </w:pPr>
            <w:r>
              <w:t>«</w:t>
            </w:r>
            <w:r w:rsidR="00CB7AEC" w:rsidRPr="00334A7C">
              <w:t>Метод рівномірної оптимальності</w:t>
            </w:r>
            <w:r>
              <w:t>»</w:t>
            </w:r>
          </w:p>
        </w:tc>
        <w:tc>
          <w:tcPr>
            <w:tcW w:w="894" w:type="pct"/>
            <w:vAlign w:val="center"/>
          </w:tcPr>
          <w:p w:rsidR="00CB7AEC" w:rsidRPr="00334A7C" w:rsidRDefault="0056317A" w:rsidP="00CB7AEC">
            <w:pPr>
              <w:spacing w:line="240" w:lineRule="auto"/>
              <w:ind w:firstLine="0"/>
              <w:jc w:val="center"/>
            </w:pPr>
            <w:r>
              <w:t>«</w:t>
            </w:r>
            <w:r w:rsidR="00CB7AEC" w:rsidRPr="00334A7C">
              <w:t>Метод справедливої поступки</w:t>
            </w:r>
            <w:r>
              <w:t>»</w:t>
            </w:r>
          </w:p>
        </w:tc>
        <w:tc>
          <w:tcPr>
            <w:tcW w:w="727" w:type="pct"/>
            <w:vAlign w:val="center"/>
          </w:tcPr>
          <w:p w:rsidR="00CB7AEC" w:rsidRPr="00334A7C" w:rsidRDefault="0056317A" w:rsidP="00CB7AEC">
            <w:pPr>
              <w:spacing w:line="240" w:lineRule="auto"/>
              <w:ind w:firstLine="0"/>
              <w:jc w:val="center"/>
            </w:pPr>
            <w:r>
              <w:t>«</w:t>
            </w:r>
            <w:r w:rsidR="00CB7AEC" w:rsidRPr="00334A7C">
              <w:t>Метод згортання критеріїв</w:t>
            </w:r>
            <w:r>
              <w:t>»</w:t>
            </w:r>
          </w:p>
        </w:tc>
        <w:tc>
          <w:tcPr>
            <w:tcW w:w="726" w:type="pct"/>
            <w:vAlign w:val="center"/>
          </w:tcPr>
          <w:p w:rsidR="00CB7AEC" w:rsidRPr="00334A7C" w:rsidRDefault="0056317A" w:rsidP="00CB7AEC">
            <w:pPr>
              <w:spacing w:line="240" w:lineRule="auto"/>
              <w:ind w:firstLine="0"/>
              <w:jc w:val="center"/>
            </w:pPr>
            <w:r>
              <w:t>«</w:t>
            </w:r>
            <w:r w:rsidR="00CB7AEC" w:rsidRPr="00334A7C">
              <w:t>Метод головного критерію</w:t>
            </w:r>
            <w:r>
              <w:t>»</w:t>
            </w:r>
          </w:p>
        </w:tc>
        <w:tc>
          <w:tcPr>
            <w:tcW w:w="659" w:type="pct"/>
            <w:vAlign w:val="center"/>
          </w:tcPr>
          <w:p w:rsidR="00CB7AEC" w:rsidRPr="00334A7C" w:rsidRDefault="0056317A" w:rsidP="00CB7AEC">
            <w:pPr>
              <w:spacing w:line="240" w:lineRule="auto"/>
              <w:ind w:firstLine="0"/>
              <w:jc w:val="center"/>
            </w:pPr>
            <w:r>
              <w:t>«</w:t>
            </w:r>
            <w:r w:rsidR="00CB7AEC" w:rsidRPr="00334A7C">
              <w:t>Метод ідеальної точки</w:t>
            </w:r>
            <w:r>
              <w:t>»</w:t>
            </w:r>
          </w:p>
        </w:tc>
      </w:tr>
      <w:tr w:rsidR="00CB7AEC" w:rsidRPr="00334A7C" w:rsidTr="00302774">
        <w:tc>
          <w:tcPr>
            <w:tcW w:w="945" w:type="pct"/>
            <w:vAlign w:val="center"/>
          </w:tcPr>
          <w:p w:rsidR="00CB7AEC" w:rsidRPr="00334A7C" w:rsidRDefault="00CB7AEC" w:rsidP="00CB7AEC">
            <w:pPr>
              <w:spacing w:line="240" w:lineRule="auto"/>
              <w:ind w:firstLine="0"/>
              <w:jc w:val="center"/>
            </w:pPr>
            <w:r w:rsidRPr="00334A7C">
              <w:t>І</w:t>
            </w:r>
          </w:p>
        </w:tc>
        <w:tc>
          <w:tcPr>
            <w:tcW w:w="1048"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-0,6</w:t>
            </w:r>
          </w:p>
        </w:tc>
        <w:tc>
          <w:tcPr>
            <w:tcW w:w="894"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30,4</w:t>
            </w:r>
          </w:p>
        </w:tc>
        <w:tc>
          <w:tcPr>
            <w:tcW w:w="727"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-0,006</w:t>
            </w:r>
          </w:p>
        </w:tc>
        <w:tc>
          <w:tcPr>
            <w:tcW w:w="726"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-0,6</w:t>
            </w:r>
          </w:p>
        </w:tc>
        <w:tc>
          <w:tcPr>
            <w:tcW w:w="659"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1,0</w:t>
            </w:r>
          </w:p>
        </w:tc>
      </w:tr>
      <w:tr w:rsidR="00CB7AEC" w:rsidRPr="00334A7C" w:rsidTr="00302774">
        <w:tc>
          <w:tcPr>
            <w:tcW w:w="945" w:type="pct"/>
            <w:vAlign w:val="center"/>
          </w:tcPr>
          <w:p w:rsidR="00CB7AEC" w:rsidRPr="00334A7C" w:rsidRDefault="00CB7AEC" w:rsidP="00CB7AEC">
            <w:pPr>
              <w:spacing w:line="240" w:lineRule="auto"/>
              <w:ind w:firstLine="0"/>
              <w:jc w:val="center"/>
            </w:pPr>
            <w:r w:rsidRPr="00334A7C">
              <w:t>ІІ</w:t>
            </w:r>
          </w:p>
        </w:tc>
        <w:tc>
          <w:tcPr>
            <w:tcW w:w="1048"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0,1</w:t>
            </w:r>
          </w:p>
        </w:tc>
        <w:tc>
          <w:tcPr>
            <w:tcW w:w="894"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60,3</w:t>
            </w:r>
          </w:p>
        </w:tc>
        <w:tc>
          <w:tcPr>
            <w:tcW w:w="727"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0,007</w:t>
            </w:r>
          </w:p>
        </w:tc>
        <w:tc>
          <w:tcPr>
            <w:tcW w:w="726"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0,0</w:t>
            </w:r>
          </w:p>
        </w:tc>
        <w:tc>
          <w:tcPr>
            <w:tcW w:w="659"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0,8</w:t>
            </w:r>
          </w:p>
        </w:tc>
      </w:tr>
      <w:tr w:rsidR="00CB7AEC" w:rsidRPr="00334A7C" w:rsidTr="00302774">
        <w:tc>
          <w:tcPr>
            <w:tcW w:w="945" w:type="pct"/>
            <w:vAlign w:val="center"/>
          </w:tcPr>
          <w:p w:rsidR="00CB7AEC" w:rsidRPr="00334A7C" w:rsidRDefault="00CB7AEC" w:rsidP="00CB7AEC">
            <w:pPr>
              <w:spacing w:line="240" w:lineRule="auto"/>
              <w:ind w:firstLine="0"/>
              <w:jc w:val="center"/>
            </w:pPr>
            <w:r w:rsidRPr="00334A7C">
              <w:t>ІІІ</w:t>
            </w:r>
          </w:p>
        </w:tc>
        <w:tc>
          <w:tcPr>
            <w:tcW w:w="1048"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0,2</w:t>
            </w:r>
          </w:p>
        </w:tc>
        <w:tc>
          <w:tcPr>
            <w:tcW w:w="894"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39,6</w:t>
            </w:r>
          </w:p>
        </w:tc>
        <w:tc>
          <w:tcPr>
            <w:tcW w:w="727"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0,004</w:t>
            </w:r>
          </w:p>
        </w:tc>
        <w:tc>
          <w:tcPr>
            <w:tcW w:w="726"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-1,0</w:t>
            </w:r>
          </w:p>
        </w:tc>
        <w:tc>
          <w:tcPr>
            <w:tcW w:w="659"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1,0</w:t>
            </w:r>
          </w:p>
        </w:tc>
      </w:tr>
      <w:tr w:rsidR="00CB7AEC" w:rsidRPr="00334A7C" w:rsidTr="00302774">
        <w:tc>
          <w:tcPr>
            <w:tcW w:w="945" w:type="pct"/>
            <w:vAlign w:val="center"/>
          </w:tcPr>
          <w:p w:rsidR="00CB7AEC" w:rsidRPr="00334A7C" w:rsidRDefault="00CB7AEC" w:rsidP="00CB7AEC">
            <w:pPr>
              <w:spacing w:line="240" w:lineRule="auto"/>
              <w:ind w:firstLine="0"/>
              <w:jc w:val="center"/>
            </w:pPr>
            <w:r w:rsidRPr="00334A7C">
              <w:t>IV</w:t>
            </w:r>
          </w:p>
        </w:tc>
        <w:tc>
          <w:tcPr>
            <w:tcW w:w="1048"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-2,4</w:t>
            </w:r>
          </w:p>
        </w:tc>
        <w:tc>
          <w:tcPr>
            <w:tcW w:w="894"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12,0</w:t>
            </w:r>
          </w:p>
        </w:tc>
        <w:tc>
          <w:tcPr>
            <w:tcW w:w="727"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-0,010</w:t>
            </w:r>
          </w:p>
        </w:tc>
        <w:tc>
          <w:tcPr>
            <w:tcW w:w="726"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-1,0</w:t>
            </w:r>
          </w:p>
        </w:tc>
        <w:tc>
          <w:tcPr>
            <w:tcW w:w="659" w:type="pct"/>
            <w:shd w:val="clear" w:color="auto" w:fill="auto"/>
            <w:vAlign w:val="center"/>
          </w:tcPr>
          <w:p w:rsidR="00CB7AEC" w:rsidRPr="00334A7C" w:rsidRDefault="00CB7AEC" w:rsidP="00CB7AEC">
            <w:pPr>
              <w:spacing w:line="240" w:lineRule="auto"/>
              <w:ind w:firstLine="0"/>
              <w:jc w:val="center"/>
              <w:rPr>
                <w:color w:val="000000"/>
              </w:rPr>
            </w:pPr>
            <w:r w:rsidRPr="00334A7C">
              <w:rPr>
                <w:color w:val="000000"/>
              </w:rPr>
              <w:t>1,0</w:t>
            </w:r>
          </w:p>
        </w:tc>
      </w:tr>
      <w:tr w:rsidR="00CB7AEC" w:rsidRPr="00334A7C" w:rsidTr="00302774">
        <w:tc>
          <w:tcPr>
            <w:tcW w:w="945" w:type="pct"/>
          </w:tcPr>
          <w:p w:rsidR="00CB7AEC" w:rsidRPr="00334A7C" w:rsidRDefault="00CB7AEC" w:rsidP="00CB7AEC">
            <w:pPr>
              <w:spacing w:line="240" w:lineRule="auto"/>
              <w:ind w:firstLine="0"/>
            </w:pPr>
            <w:r w:rsidRPr="00334A7C">
              <w:t>Оптимальне значення</w:t>
            </w:r>
          </w:p>
        </w:tc>
        <w:tc>
          <w:tcPr>
            <w:tcW w:w="1048" w:type="pct"/>
            <w:vAlign w:val="center"/>
          </w:tcPr>
          <w:p w:rsidR="00CB7AEC" w:rsidRPr="00334A7C" w:rsidRDefault="00CB7AEC" w:rsidP="00CB7AEC">
            <w:pPr>
              <w:spacing w:line="240" w:lineRule="auto"/>
              <w:ind w:firstLine="0"/>
              <w:jc w:val="center"/>
            </w:pPr>
            <w:r w:rsidRPr="00334A7C">
              <w:t>0,2</w:t>
            </w:r>
          </w:p>
        </w:tc>
        <w:tc>
          <w:tcPr>
            <w:tcW w:w="894" w:type="pct"/>
            <w:vAlign w:val="center"/>
          </w:tcPr>
          <w:p w:rsidR="00CB7AEC" w:rsidRPr="00334A7C" w:rsidRDefault="00CB7AEC" w:rsidP="00CB7AEC">
            <w:pPr>
              <w:spacing w:line="240" w:lineRule="auto"/>
              <w:ind w:firstLine="0"/>
              <w:jc w:val="center"/>
            </w:pPr>
            <w:r w:rsidRPr="00334A7C">
              <w:t>60,3</w:t>
            </w:r>
          </w:p>
        </w:tc>
        <w:tc>
          <w:tcPr>
            <w:tcW w:w="727" w:type="pct"/>
            <w:vAlign w:val="center"/>
          </w:tcPr>
          <w:p w:rsidR="00CB7AEC" w:rsidRPr="00334A7C" w:rsidRDefault="00CB7AEC" w:rsidP="00CB7AEC">
            <w:pPr>
              <w:spacing w:line="240" w:lineRule="auto"/>
              <w:ind w:firstLine="0"/>
              <w:jc w:val="center"/>
            </w:pPr>
            <w:r w:rsidRPr="00334A7C">
              <w:t>0,007</w:t>
            </w:r>
          </w:p>
        </w:tc>
        <w:tc>
          <w:tcPr>
            <w:tcW w:w="726" w:type="pct"/>
            <w:vAlign w:val="center"/>
          </w:tcPr>
          <w:p w:rsidR="00CB7AEC" w:rsidRPr="00334A7C" w:rsidRDefault="00CB7AEC" w:rsidP="00CB7AEC">
            <w:pPr>
              <w:spacing w:line="240" w:lineRule="auto"/>
              <w:ind w:firstLine="0"/>
              <w:jc w:val="center"/>
            </w:pPr>
            <w:r w:rsidRPr="00334A7C">
              <w:t>0,0</w:t>
            </w:r>
          </w:p>
        </w:tc>
        <w:tc>
          <w:tcPr>
            <w:tcW w:w="659" w:type="pct"/>
            <w:vAlign w:val="center"/>
          </w:tcPr>
          <w:p w:rsidR="00CB7AEC" w:rsidRPr="00334A7C" w:rsidRDefault="00CB7AEC" w:rsidP="00CB7AEC">
            <w:pPr>
              <w:spacing w:line="240" w:lineRule="auto"/>
              <w:ind w:firstLine="0"/>
              <w:jc w:val="center"/>
            </w:pPr>
            <w:r w:rsidRPr="00334A7C">
              <w:t>0,8</w:t>
            </w:r>
          </w:p>
        </w:tc>
      </w:tr>
      <w:tr w:rsidR="00CB7AEC" w:rsidRPr="00334A7C" w:rsidTr="00302774">
        <w:tc>
          <w:tcPr>
            <w:tcW w:w="945" w:type="pct"/>
          </w:tcPr>
          <w:p w:rsidR="00CB7AEC" w:rsidRPr="00334A7C" w:rsidRDefault="00CB7AEC" w:rsidP="00CB7AEC">
            <w:pPr>
              <w:spacing w:line="240" w:lineRule="auto"/>
              <w:ind w:firstLine="0"/>
            </w:pPr>
            <w:r w:rsidRPr="00334A7C">
              <w:t>Оптимальний варіант</w:t>
            </w:r>
          </w:p>
        </w:tc>
        <w:tc>
          <w:tcPr>
            <w:tcW w:w="1048" w:type="pct"/>
            <w:vAlign w:val="center"/>
          </w:tcPr>
          <w:p w:rsidR="00CB7AEC" w:rsidRPr="00334A7C" w:rsidRDefault="00CB7AEC" w:rsidP="00CB7AEC">
            <w:pPr>
              <w:spacing w:line="240" w:lineRule="auto"/>
              <w:ind w:firstLine="0"/>
              <w:jc w:val="center"/>
            </w:pPr>
            <w:r w:rsidRPr="00334A7C">
              <w:t>ІІІ</w:t>
            </w:r>
          </w:p>
        </w:tc>
        <w:tc>
          <w:tcPr>
            <w:tcW w:w="894" w:type="pct"/>
            <w:vAlign w:val="center"/>
          </w:tcPr>
          <w:p w:rsidR="00CB7AEC" w:rsidRPr="00334A7C" w:rsidRDefault="00CB7AEC" w:rsidP="00CB7AEC">
            <w:pPr>
              <w:spacing w:line="240" w:lineRule="auto"/>
              <w:ind w:firstLine="0"/>
              <w:jc w:val="center"/>
            </w:pPr>
            <w:r w:rsidRPr="00334A7C">
              <w:t>ІІ</w:t>
            </w:r>
          </w:p>
        </w:tc>
        <w:tc>
          <w:tcPr>
            <w:tcW w:w="727" w:type="pct"/>
            <w:vAlign w:val="center"/>
          </w:tcPr>
          <w:p w:rsidR="00CB7AEC" w:rsidRPr="00334A7C" w:rsidRDefault="00CB7AEC" w:rsidP="00CB7AEC">
            <w:pPr>
              <w:spacing w:line="240" w:lineRule="auto"/>
              <w:ind w:firstLine="0"/>
              <w:jc w:val="center"/>
            </w:pPr>
            <w:r w:rsidRPr="00334A7C">
              <w:t>ІІ</w:t>
            </w:r>
          </w:p>
        </w:tc>
        <w:tc>
          <w:tcPr>
            <w:tcW w:w="726" w:type="pct"/>
            <w:vAlign w:val="center"/>
          </w:tcPr>
          <w:p w:rsidR="00CB7AEC" w:rsidRPr="00334A7C" w:rsidRDefault="00CB7AEC" w:rsidP="00CB7AEC">
            <w:pPr>
              <w:spacing w:line="240" w:lineRule="auto"/>
              <w:ind w:firstLine="0"/>
              <w:jc w:val="center"/>
            </w:pPr>
            <w:r w:rsidRPr="00334A7C">
              <w:t>ІІ</w:t>
            </w:r>
          </w:p>
        </w:tc>
        <w:tc>
          <w:tcPr>
            <w:tcW w:w="659" w:type="pct"/>
            <w:vAlign w:val="center"/>
          </w:tcPr>
          <w:p w:rsidR="00CB7AEC" w:rsidRPr="00334A7C" w:rsidRDefault="00CB7AEC" w:rsidP="00CB7AEC">
            <w:pPr>
              <w:spacing w:line="240" w:lineRule="auto"/>
              <w:ind w:firstLine="0"/>
              <w:jc w:val="center"/>
            </w:pPr>
            <w:r w:rsidRPr="00334A7C">
              <w:t>ІІ</w:t>
            </w:r>
          </w:p>
        </w:tc>
      </w:tr>
    </w:tbl>
    <w:p w:rsidR="00CB7AEC" w:rsidRPr="00334A7C" w:rsidRDefault="005548B9" w:rsidP="00CB7AEC">
      <w:pPr>
        <w:rPr>
          <w:szCs w:val="20"/>
          <w:lang w:eastAsia="ru-RU"/>
        </w:rPr>
      </w:pPr>
      <w:r w:rsidRPr="005548B9">
        <w:rPr>
          <w:sz w:val="24"/>
          <w:szCs w:val="24"/>
        </w:rPr>
        <w:t xml:space="preserve">Розроблено і побудовано </w:t>
      </w:r>
      <w:r w:rsidR="00203616" w:rsidRPr="00D76A2D">
        <w:rPr>
          <w:sz w:val="24"/>
          <w:szCs w:val="24"/>
        </w:rPr>
        <w:t>автором на основі</w:t>
      </w:r>
      <w:r w:rsidR="00203616">
        <w:rPr>
          <w:sz w:val="24"/>
          <w:szCs w:val="24"/>
        </w:rPr>
        <w:t xml:space="preserve"> розрахунків</w:t>
      </w:r>
    </w:p>
    <w:p w:rsidR="00BC00C3" w:rsidRDefault="00BC00C3" w:rsidP="00CB7AEC">
      <w:pPr>
        <w:rPr>
          <w:szCs w:val="20"/>
          <w:lang w:eastAsia="ru-RU"/>
        </w:rPr>
      </w:pPr>
    </w:p>
    <w:p w:rsidR="0036591C" w:rsidRDefault="0036591C" w:rsidP="00CB7AEC">
      <w:pPr>
        <w:rPr>
          <w:szCs w:val="20"/>
          <w:lang w:eastAsia="ru-RU"/>
        </w:rPr>
      </w:pPr>
      <w:r w:rsidRPr="0036591C">
        <w:rPr>
          <w:szCs w:val="20"/>
          <w:lang w:eastAsia="ru-RU"/>
        </w:rPr>
        <w:t>Після проведення розрахунків за чотирма з п'яти методів багатокритеріальної оптимізації, стало очевидним, що найоптимальнішою асортиментною позицією є друга - футболки трикотажні.</w:t>
      </w:r>
    </w:p>
    <w:p w:rsidR="00CB7AEC" w:rsidRPr="00334A7C" w:rsidRDefault="00CB7AEC" w:rsidP="00CB7AEC">
      <w:pPr>
        <w:rPr>
          <w:szCs w:val="20"/>
          <w:lang w:eastAsia="ru-RU"/>
        </w:rPr>
      </w:pPr>
      <w:r w:rsidRPr="00334A7C">
        <w:rPr>
          <w:szCs w:val="20"/>
          <w:lang w:eastAsia="ru-RU"/>
        </w:rPr>
        <w:t xml:space="preserve">Якщо повернутися до характеристик даної асортиментної продукції, в цілому вони задовольняють умову логічності вибору, адже її ціна </w:t>
      </w:r>
      <w:r>
        <w:rPr>
          <w:szCs w:val="20"/>
          <w:lang w:eastAsia="ru-RU"/>
        </w:rPr>
        <w:t xml:space="preserve">закупки </w:t>
      </w:r>
      <w:r w:rsidRPr="00334A7C">
        <w:rPr>
          <w:szCs w:val="20"/>
          <w:lang w:eastAsia="ru-RU"/>
        </w:rPr>
        <w:t xml:space="preserve">є мінімальною (35 </w:t>
      </w:r>
      <w:r w:rsidR="005379BB">
        <w:rPr>
          <w:szCs w:val="20"/>
          <w:lang w:eastAsia="ru-RU"/>
        </w:rPr>
        <w:t>грн</w:t>
      </w:r>
      <w:r w:rsidRPr="00334A7C">
        <w:rPr>
          <w:szCs w:val="20"/>
          <w:lang w:eastAsia="ru-RU"/>
        </w:rPr>
        <w:t xml:space="preserve">.), а </w:t>
      </w:r>
      <w:r w:rsidR="005379BB">
        <w:rPr>
          <w:szCs w:val="20"/>
          <w:lang w:eastAsia="ru-RU"/>
        </w:rPr>
        <w:t xml:space="preserve">якість матеріалу </w:t>
      </w:r>
      <w:r w:rsidRPr="00334A7C">
        <w:rPr>
          <w:szCs w:val="20"/>
          <w:lang w:eastAsia="ru-RU"/>
        </w:rPr>
        <w:t>знаходиться, хоч і не на найвищому, але на високому рівні (4 бали). Ресурсомісткість має середнє значення (0,6 балів), а кількість рекламацій є мінімальною (4 шт./рік). Крім того, імідж продукції в межах даної асортиментної позиції має не мінімальний рівень (4 бали).</w:t>
      </w:r>
    </w:p>
    <w:p w:rsidR="00024763" w:rsidRDefault="00CB7AEC" w:rsidP="00CB7AEC">
      <w:r w:rsidRPr="00334A7C">
        <w:rPr>
          <w:szCs w:val="20"/>
          <w:lang w:eastAsia="ru-RU"/>
        </w:rPr>
        <w:t>Отже, закономірним управлінським рішенням буде зосередити ресурси компанії на підготовк</w:t>
      </w:r>
      <w:r w:rsidR="005379BB">
        <w:rPr>
          <w:szCs w:val="20"/>
          <w:lang w:eastAsia="ru-RU"/>
        </w:rPr>
        <w:t>у</w:t>
      </w:r>
      <w:r w:rsidRPr="00334A7C">
        <w:rPr>
          <w:szCs w:val="20"/>
          <w:lang w:eastAsia="ru-RU"/>
        </w:rPr>
        <w:t xml:space="preserve"> до </w:t>
      </w:r>
      <w:r>
        <w:rPr>
          <w:szCs w:val="20"/>
          <w:lang w:eastAsia="ru-RU"/>
        </w:rPr>
        <w:t>введення</w:t>
      </w:r>
      <w:r w:rsidRPr="00334A7C">
        <w:rPr>
          <w:szCs w:val="20"/>
          <w:lang w:eastAsia="ru-RU"/>
        </w:rPr>
        <w:t xml:space="preserve"> саме цієї асортиментної позиції. </w:t>
      </w:r>
      <w:r>
        <w:t xml:space="preserve"> </w:t>
      </w:r>
    </w:p>
    <w:p w:rsidR="00024763" w:rsidRDefault="005379BB" w:rsidP="00EC369D">
      <w:r>
        <w:t>Так само можна провести аналіз по інших постачальниках і обрати оптимальний портфель асортиментних позицій.</w:t>
      </w:r>
    </w:p>
    <w:p w:rsidR="0056737B" w:rsidRDefault="0056737B" w:rsidP="00302774">
      <w:pPr>
        <w:ind w:firstLine="0"/>
      </w:pPr>
    </w:p>
    <w:p w:rsidR="00EC369D" w:rsidRDefault="00EC369D" w:rsidP="00EC369D">
      <w:pPr>
        <w:pStyle w:val="2"/>
      </w:pPr>
      <w:bookmarkStart w:id="18" w:name="_Toc137671010"/>
      <w:r>
        <w:lastRenderedPageBreak/>
        <w:t>3.3 Економічне обґрунтування ефективності маркетингових заходів</w:t>
      </w:r>
      <w:bookmarkEnd w:id="18"/>
      <w:r>
        <w:t xml:space="preserve"> </w:t>
      </w:r>
    </w:p>
    <w:p w:rsidR="00EC369D" w:rsidRDefault="00EC369D" w:rsidP="00EC369D"/>
    <w:p w:rsidR="0056737B" w:rsidRDefault="0056737B" w:rsidP="00EC369D"/>
    <w:p w:rsidR="008D7773" w:rsidRDefault="008D7773" w:rsidP="00015873">
      <w:pPr>
        <w:rPr>
          <w:rFonts w:eastAsia="Times New Roman"/>
          <w:lang w:eastAsia="en-US"/>
        </w:rPr>
      </w:pPr>
      <w:r w:rsidRPr="008D7773">
        <w:rPr>
          <w:rFonts w:eastAsia="Times New Roman"/>
          <w:lang w:eastAsia="en-US"/>
        </w:rPr>
        <w:t>В попередньому розділі були наведені пропозиції щодо маркетингов</w:t>
      </w:r>
      <w:r>
        <w:rPr>
          <w:rFonts w:eastAsia="Times New Roman"/>
          <w:lang w:eastAsia="en-US"/>
        </w:rPr>
        <w:t>их заходів, які допоможуть реформувати</w:t>
      </w:r>
      <w:r w:rsidRPr="008D7773">
        <w:rPr>
          <w:rFonts w:eastAsia="Times New Roman"/>
          <w:lang w:eastAsia="en-US"/>
        </w:rPr>
        <w:t xml:space="preserve"> </w:t>
      </w:r>
      <w:r>
        <w:rPr>
          <w:rFonts w:eastAsia="Times New Roman"/>
          <w:lang w:eastAsia="en-US"/>
        </w:rPr>
        <w:t>товарний асортимент ТОВ «Конте Україна»</w:t>
      </w:r>
      <w:r w:rsidRPr="008D7773">
        <w:rPr>
          <w:rFonts w:eastAsia="Times New Roman"/>
          <w:lang w:eastAsia="en-US"/>
        </w:rPr>
        <w:t xml:space="preserve">. Особлива увага має бути приділена </w:t>
      </w:r>
      <w:r w:rsidR="009B1F75">
        <w:rPr>
          <w:rFonts w:eastAsia="Times New Roman"/>
          <w:lang w:eastAsia="en-US"/>
        </w:rPr>
        <w:t xml:space="preserve">оновленню асортименту та його якнайшвидшій появі на полицях </w:t>
      </w:r>
      <w:r w:rsidR="00542178">
        <w:rPr>
          <w:rFonts w:eastAsia="Times New Roman"/>
          <w:lang w:eastAsia="en-US"/>
        </w:rPr>
        <w:t>точок збуту продукції ТОВ «Конте Україна»</w:t>
      </w:r>
      <w:r w:rsidRPr="008D7773">
        <w:rPr>
          <w:rFonts w:eastAsia="Times New Roman"/>
          <w:lang w:eastAsia="en-US"/>
        </w:rPr>
        <w:t>, оскільки більшість споживачів саме через них придбають продукцію</w:t>
      </w:r>
      <w:r w:rsidR="00542178">
        <w:rPr>
          <w:rFonts w:eastAsia="Times New Roman"/>
          <w:lang w:eastAsia="en-US"/>
        </w:rPr>
        <w:t xml:space="preserve"> компанії</w:t>
      </w:r>
      <w:r w:rsidRPr="008D7773">
        <w:rPr>
          <w:rFonts w:eastAsia="Times New Roman"/>
          <w:lang w:eastAsia="en-US"/>
        </w:rPr>
        <w:t>.</w:t>
      </w:r>
    </w:p>
    <w:p w:rsidR="009B1F75" w:rsidRDefault="005243DE" w:rsidP="00E41163">
      <w:pPr>
        <w:widowControl w:val="0"/>
        <w:autoSpaceDE w:val="0"/>
        <w:autoSpaceDN w:val="0"/>
        <w:rPr>
          <w:rFonts w:eastAsia="Times New Roman"/>
          <w:lang w:eastAsia="en-US"/>
        </w:rPr>
      </w:pPr>
      <w:r w:rsidRPr="005243DE">
        <w:rPr>
          <w:rFonts w:eastAsia="Times New Roman"/>
          <w:lang w:eastAsia="en-US"/>
        </w:rPr>
        <w:t xml:space="preserve">Для отримання </w:t>
      </w:r>
      <w:r w:rsidR="009B1F75">
        <w:rPr>
          <w:rFonts w:eastAsia="Times New Roman"/>
          <w:lang w:eastAsia="en-US"/>
        </w:rPr>
        <w:t>первинної</w:t>
      </w:r>
      <w:r w:rsidRPr="005243DE">
        <w:rPr>
          <w:rFonts w:eastAsia="Times New Roman"/>
          <w:lang w:eastAsia="en-US"/>
        </w:rPr>
        <w:t xml:space="preserve"> інформації було про</w:t>
      </w:r>
      <w:r w:rsidR="00CB33AD">
        <w:rPr>
          <w:rFonts w:eastAsia="Times New Roman"/>
          <w:lang w:eastAsia="en-US"/>
        </w:rPr>
        <w:t>ведено опитування серед</w:t>
      </w:r>
      <w:r w:rsidRPr="005243DE">
        <w:rPr>
          <w:rFonts w:eastAsia="Times New Roman"/>
          <w:lang w:eastAsia="en-US"/>
        </w:rPr>
        <w:t xml:space="preserve"> споживачів. </w:t>
      </w:r>
      <w:r w:rsidR="009B1F75">
        <w:rPr>
          <w:rFonts w:eastAsia="Times New Roman"/>
          <w:lang w:eastAsia="en-US"/>
        </w:rPr>
        <w:t>Загалом</w:t>
      </w:r>
      <w:r w:rsidRPr="005243DE">
        <w:rPr>
          <w:rFonts w:eastAsia="Times New Roman"/>
          <w:lang w:eastAsia="en-US"/>
        </w:rPr>
        <w:t xml:space="preserve"> було опитано </w:t>
      </w:r>
      <w:r w:rsidR="006C5802">
        <w:rPr>
          <w:rFonts w:eastAsia="Times New Roman"/>
          <w:lang w:eastAsia="en-US"/>
        </w:rPr>
        <w:t>122 осо</w:t>
      </w:r>
      <w:r w:rsidRPr="005243DE">
        <w:rPr>
          <w:rFonts w:eastAsia="Times New Roman"/>
          <w:lang w:eastAsia="en-US"/>
        </w:rPr>
        <w:t>б</w:t>
      </w:r>
      <w:r w:rsidR="006C5802">
        <w:rPr>
          <w:rFonts w:eastAsia="Times New Roman"/>
          <w:lang w:eastAsia="en-US"/>
        </w:rPr>
        <w:t>и</w:t>
      </w:r>
      <w:r w:rsidRPr="005243DE">
        <w:rPr>
          <w:rFonts w:eastAsia="Times New Roman"/>
          <w:lang w:eastAsia="en-US"/>
        </w:rPr>
        <w:t>, а для підвищення мотивації до участі в анкетуванні</w:t>
      </w:r>
      <w:r w:rsidR="009B1F75">
        <w:rPr>
          <w:rFonts w:eastAsia="Times New Roman"/>
          <w:lang w:eastAsia="en-US"/>
        </w:rPr>
        <w:t xml:space="preserve"> всі учасники отримали по 50 грн.</w:t>
      </w:r>
      <w:r w:rsidR="001E130A">
        <w:rPr>
          <w:rFonts w:eastAsia="Times New Roman"/>
          <w:lang w:eastAsia="en-US"/>
        </w:rPr>
        <w:t xml:space="preserve"> Інтерв’юерів було залучено 4 особи, вони отримали по </w:t>
      </w:r>
      <w:r w:rsidR="006C5802">
        <w:rPr>
          <w:rFonts w:eastAsia="Times New Roman"/>
          <w:lang w:eastAsia="en-US"/>
        </w:rPr>
        <w:t>10</w:t>
      </w:r>
      <w:r w:rsidR="001E130A">
        <w:rPr>
          <w:rFonts w:eastAsia="Times New Roman"/>
          <w:lang w:eastAsia="en-US"/>
        </w:rPr>
        <w:t>00 грн.</w:t>
      </w:r>
    </w:p>
    <w:p w:rsidR="00BC00C3" w:rsidRPr="009B1F75" w:rsidRDefault="00BC00C3" w:rsidP="00E41163">
      <w:pPr>
        <w:widowControl w:val="0"/>
        <w:autoSpaceDE w:val="0"/>
        <w:autoSpaceDN w:val="0"/>
        <w:rPr>
          <w:rFonts w:eastAsia="Times New Roman"/>
          <w:lang w:eastAsia="en-US"/>
        </w:rPr>
      </w:pPr>
    </w:p>
    <w:p w:rsidR="00015873" w:rsidRPr="00015873" w:rsidRDefault="00015873" w:rsidP="00E41163">
      <w:pPr>
        <w:widowControl w:val="0"/>
        <w:autoSpaceDE w:val="0"/>
        <w:autoSpaceDN w:val="0"/>
        <w:rPr>
          <w:rFonts w:eastAsia="Times New Roman"/>
          <w:sz w:val="12"/>
          <w:lang w:eastAsia="en-US"/>
        </w:rPr>
      </w:pPr>
      <w:r w:rsidRPr="00015873">
        <w:rPr>
          <w:rFonts w:eastAsia="Times New Roman"/>
          <w:lang w:eastAsia="en-US"/>
        </w:rPr>
        <w:t>Таблиця</w:t>
      </w:r>
      <w:r w:rsidRPr="00015873">
        <w:rPr>
          <w:rFonts w:eastAsia="Times New Roman"/>
          <w:spacing w:val="-5"/>
          <w:lang w:eastAsia="en-US"/>
        </w:rPr>
        <w:t xml:space="preserve"> </w:t>
      </w:r>
      <w:r w:rsidRPr="00015873">
        <w:rPr>
          <w:rFonts w:eastAsia="Times New Roman"/>
          <w:lang w:eastAsia="en-US"/>
        </w:rPr>
        <w:t>3.</w:t>
      </w:r>
      <w:r w:rsidR="00046E38">
        <w:rPr>
          <w:rFonts w:eastAsia="Times New Roman"/>
          <w:lang w:eastAsia="en-US"/>
        </w:rPr>
        <w:t>7</w:t>
      </w:r>
      <w:r w:rsidRPr="00015873">
        <w:rPr>
          <w:rFonts w:eastAsia="Times New Roman"/>
          <w:spacing w:val="-4"/>
          <w:lang w:eastAsia="en-US"/>
        </w:rPr>
        <w:t xml:space="preserve"> </w:t>
      </w:r>
      <w:r w:rsidR="00E41163">
        <w:rPr>
          <w:rFonts w:eastAsia="Times New Roman"/>
          <w:spacing w:val="-4"/>
          <w:lang w:eastAsia="en-US"/>
        </w:rPr>
        <w:t xml:space="preserve">- </w:t>
      </w:r>
      <w:r w:rsidR="009B1F75" w:rsidRPr="009B1F75">
        <w:rPr>
          <w:rFonts w:eastAsia="Times New Roman"/>
          <w:lang w:eastAsia="en-US"/>
        </w:rPr>
        <w:t>Розподіл витрат на маркетингове дослідження</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55"/>
        <w:gridCol w:w="4956"/>
      </w:tblGrid>
      <w:tr w:rsidR="00015873" w:rsidRPr="00015873" w:rsidTr="00302774">
        <w:trPr>
          <w:trHeight w:val="729"/>
        </w:trPr>
        <w:tc>
          <w:tcPr>
            <w:tcW w:w="2500" w:type="pct"/>
            <w:vAlign w:val="center"/>
          </w:tcPr>
          <w:p w:rsidR="00015873" w:rsidRPr="00302774" w:rsidRDefault="009B1F75" w:rsidP="00302774">
            <w:pPr>
              <w:spacing w:line="240" w:lineRule="auto"/>
              <w:ind w:firstLine="0"/>
              <w:jc w:val="center"/>
              <w:rPr>
                <w:rFonts w:eastAsia="Times New Roman"/>
                <w:szCs w:val="22"/>
              </w:rPr>
            </w:pPr>
            <w:r w:rsidRPr="00302774">
              <w:rPr>
                <w:rFonts w:eastAsia="Times New Roman"/>
                <w:szCs w:val="22"/>
              </w:rPr>
              <w:t>Категорія витрат</w:t>
            </w:r>
          </w:p>
        </w:tc>
        <w:tc>
          <w:tcPr>
            <w:tcW w:w="2500" w:type="pct"/>
            <w:vAlign w:val="center"/>
          </w:tcPr>
          <w:p w:rsidR="00015873" w:rsidRPr="00302774" w:rsidRDefault="009B1F75" w:rsidP="00302774">
            <w:pPr>
              <w:spacing w:line="240" w:lineRule="auto"/>
              <w:ind w:firstLine="0"/>
              <w:jc w:val="center"/>
              <w:rPr>
                <w:rFonts w:eastAsia="Times New Roman"/>
                <w:szCs w:val="22"/>
              </w:rPr>
            </w:pPr>
            <w:r w:rsidRPr="00302774">
              <w:rPr>
                <w:rFonts w:eastAsia="Times New Roman"/>
                <w:szCs w:val="22"/>
              </w:rPr>
              <w:t>Сума</w:t>
            </w:r>
            <w:r w:rsidR="00015873" w:rsidRPr="00302774">
              <w:rPr>
                <w:rFonts w:eastAsia="Times New Roman"/>
                <w:szCs w:val="22"/>
              </w:rPr>
              <w:t>,</w:t>
            </w:r>
            <w:r w:rsidR="00015873" w:rsidRPr="00302774">
              <w:rPr>
                <w:rFonts w:eastAsia="Times New Roman"/>
                <w:spacing w:val="-5"/>
                <w:szCs w:val="22"/>
              </w:rPr>
              <w:t xml:space="preserve"> </w:t>
            </w:r>
            <w:r w:rsidR="00015873" w:rsidRPr="00302774">
              <w:rPr>
                <w:rFonts w:eastAsia="Times New Roman"/>
                <w:spacing w:val="-4"/>
                <w:szCs w:val="22"/>
              </w:rPr>
              <w:t>грн.</w:t>
            </w:r>
          </w:p>
        </w:tc>
      </w:tr>
      <w:tr w:rsidR="00015873" w:rsidRPr="00015873" w:rsidTr="00302774">
        <w:trPr>
          <w:trHeight w:val="733"/>
        </w:trPr>
        <w:tc>
          <w:tcPr>
            <w:tcW w:w="2500" w:type="pct"/>
            <w:vAlign w:val="center"/>
          </w:tcPr>
          <w:p w:rsidR="00015873" w:rsidRPr="00302774" w:rsidRDefault="009B1F75" w:rsidP="00302774">
            <w:pPr>
              <w:spacing w:line="240" w:lineRule="auto"/>
              <w:ind w:firstLine="0"/>
              <w:jc w:val="left"/>
              <w:rPr>
                <w:rFonts w:eastAsia="Times New Roman"/>
                <w:szCs w:val="22"/>
              </w:rPr>
            </w:pPr>
            <w:r w:rsidRPr="00302774">
              <w:rPr>
                <w:rFonts w:eastAsia="Times New Roman"/>
                <w:szCs w:val="22"/>
              </w:rPr>
              <w:t>Витрати на інтерв'юерів</w:t>
            </w:r>
          </w:p>
        </w:tc>
        <w:tc>
          <w:tcPr>
            <w:tcW w:w="2500" w:type="pct"/>
            <w:vAlign w:val="center"/>
          </w:tcPr>
          <w:p w:rsidR="00015873" w:rsidRPr="00302774" w:rsidRDefault="006C5802" w:rsidP="00302774">
            <w:pPr>
              <w:spacing w:line="240" w:lineRule="auto"/>
              <w:ind w:firstLine="0"/>
              <w:jc w:val="left"/>
              <w:rPr>
                <w:rFonts w:eastAsia="Times New Roman"/>
                <w:szCs w:val="22"/>
              </w:rPr>
            </w:pPr>
            <w:r w:rsidRPr="00302774">
              <w:rPr>
                <w:rFonts w:eastAsia="Times New Roman"/>
                <w:spacing w:val="-4"/>
                <w:szCs w:val="22"/>
              </w:rPr>
              <w:t>4</w:t>
            </w:r>
            <w:r w:rsidR="00015873" w:rsidRPr="00302774">
              <w:rPr>
                <w:rFonts w:eastAsia="Times New Roman"/>
                <w:spacing w:val="-4"/>
                <w:szCs w:val="22"/>
              </w:rPr>
              <w:t>000</w:t>
            </w:r>
          </w:p>
        </w:tc>
      </w:tr>
      <w:tr w:rsidR="00015873" w:rsidRPr="00015873" w:rsidTr="00302774">
        <w:trPr>
          <w:trHeight w:val="740"/>
        </w:trPr>
        <w:tc>
          <w:tcPr>
            <w:tcW w:w="2500" w:type="pct"/>
            <w:vAlign w:val="center"/>
          </w:tcPr>
          <w:p w:rsidR="00015873" w:rsidRPr="00302774" w:rsidRDefault="009B1F75" w:rsidP="00302774">
            <w:pPr>
              <w:spacing w:line="240" w:lineRule="auto"/>
              <w:ind w:firstLine="0"/>
              <w:jc w:val="left"/>
              <w:rPr>
                <w:rFonts w:eastAsia="Times New Roman"/>
                <w:szCs w:val="22"/>
              </w:rPr>
            </w:pPr>
            <w:r w:rsidRPr="00302774">
              <w:rPr>
                <w:rFonts w:eastAsia="Times New Roman"/>
                <w:szCs w:val="22"/>
              </w:rPr>
              <w:t>Оплата респондентам</w:t>
            </w:r>
          </w:p>
        </w:tc>
        <w:tc>
          <w:tcPr>
            <w:tcW w:w="2500" w:type="pct"/>
            <w:vAlign w:val="center"/>
          </w:tcPr>
          <w:p w:rsidR="00015873" w:rsidRPr="00302774" w:rsidRDefault="006C5802" w:rsidP="00302774">
            <w:pPr>
              <w:spacing w:line="240" w:lineRule="auto"/>
              <w:ind w:firstLine="0"/>
              <w:jc w:val="left"/>
              <w:rPr>
                <w:rFonts w:eastAsia="Times New Roman"/>
                <w:szCs w:val="22"/>
              </w:rPr>
            </w:pPr>
            <w:r w:rsidRPr="00302774">
              <w:rPr>
                <w:rFonts w:eastAsia="Times New Roman"/>
                <w:spacing w:val="-2"/>
                <w:szCs w:val="22"/>
              </w:rPr>
              <w:t>6100</w:t>
            </w:r>
          </w:p>
        </w:tc>
      </w:tr>
      <w:tr w:rsidR="00015873" w:rsidRPr="00015873" w:rsidTr="00302774">
        <w:trPr>
          <w:trHeight w:val="733"/>
        </w:trPr>
        <w:tc>
          <w:tcPr>
            <w:tcW w:w="2500" w:type="pct"/>
            <w:vAlign w:val="center"/>
          </w:tcPr>
          <w:p w:rsidR="00015873" w:rsidRPr="00302774" w:rsidRDefault="00015873" w:rsidP="00302774">
            <w:pPr>
              <w:spacing w:line="240" w:lineRule="auto"/>
              <w:ind w:firstLine="0"/>
              <w:jc w:val="left"/>
              <w:rPr>
                <w:rFonts w:eastAsia="Times New Roman"/>
                <w:szCs w:val="22"/>
              </w:rPr>
            </w:pPr>
            <w:r w:rsidRPr="00302774">
              <w:rPr>
                <w:rFonts w:eastAsia="Times New Roman"/>
                <w:spacing w:val="-2"/>
                <w:szCs w:val="22"/>
              </w:rPr>
              <w:t>Всього</w:t>
            </w:r>
          </w:p>
        </w:tc>
        <w:tc>
          <w:tcPr>
            <w:tcW w:w="2500" w:type="pct"/>
            <w:vAlign w:val="center"/>
          </w:tcPr>
          <w:p w:rsidR="00015873" w:rsidRPr="00302774" w:rsidRDefault="006C5802" w:rsidP="00302774">
            <w:pPr>
              <w:spacing w:line="240" w:lineRule="auto"/>
              <w:ind w:firstLine="0"/>
              <w:jc w:val="left"/>
              <w:rPr>
                <w:rFonts w:eastAsia="Times New Roman"/>
                <w:szCs w:val="22"/>
              </w:rPr>
            </w:pPr>
            <w:r w:rsidRPr="00302774">
              <w:rPr>
                <w:rFonts w:eastAsia="Times New Roman"/>
                <w:spacing w:val="-2"/>
                <w:szCs w:val="22"/>
              </w:rPr>
              <w:t>10100</w:t>
            </w:r>
          </w:p>
        </w:tc>
      </w:tr>
    </w:tbl>
    <w:p w:rsidR="00015873" w:rsidRPr="00E41163" w:rsidRDefault="005548B9" w:rsidP="00E41163">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015873" w:rsidRPr="00046E38">
        <w:rPr>
          <w:rFonts w:eastAsia="Times New Roman"/>
          <w:spacing w:val="-2"/>
          <w:sz w:val="24"/>
          <w:szCs w:val="24"/>
          <w:lang w:eastAsia="en-US"/>
        </w:rPr>
        <w:t>автором</w:t>
      </w:r>
    </w:p>
    <w:p w:rsidR="00BC00C3" w:rsidRDefault="00BC00C3" w:rsidP="00046E38">
      <w:pPr>
        <w:rPr>
          <w:rFonts w:eastAsia="Times New Roman"/>
          <w:lang w:eastAsia="en-US"/>
        </w:rPr>
      </w:pPr>
    </w:p>
    <w:p w:rsidR="00015873" w:rsidRPr="00015873" w:rsidRDefault="009B1F75" w:rsidP="00046E38">
      <w:pPr>
        <w:rPr>
          <w:rFonts w:eastAsia="Times New Roman"/>
          <w:lang w:eastAsia="en-US"/>
        </w:rPr>
      </w:pPr>
      <w:r>
        <w:rPr>
          <w:rFonts w:eastAsia="Times New Roman"/>
          <w:lang w:eastAsia="en-US"/>
        </w:rPr>
        <w:t>Отже, з</w:t>
      </w:r>
      <w:r w:rsidRPr="009B1F75">
        <w:rPr>
          <w:rFonts w:eastAsia="Times New Roman"/>
          <w:lang w:eastAsia="en-US"/>
        </w:rPr>
        <w:t xml:space="preserve">агальна сума витрат </w:t>
      </w:r>
      <w:r>
        <w:rPr>
          <w:rFonts w:eastAsia="Times New Roman"/>
          <w:lang w:eastAsia="en-US"/>
        </w:rPr>
        <w:t>маркетингове дослідження</w:t>
      </w:r>
      <w:r w:rsidRPr="009B1F75">
        <w:rPr>
          <w:rFonts w:eastAsia="Times New Roman"/>
          <w:lang w:eastAsia="en-US"/>
        </w:rPr>
        <w:t xml:space="preserve"> складає 1</w:t>
      </w:r>
      <w:r w:rsidR="006C5802">
        <w:rPr>
          <w:rFonts w:eastAsia="Times New Roman"/>
          <w:lang w:eastAsia="en-US"/>
        </w:rPr>
        <w:t>0100</w:t>
      </w:r>
      <w:r w:rsidRPr="009B1F75">
        <w:rPr>
          <w:rFonts w:eastAsia="Times New Roman"/>
          <w:lang w:eastAsia="en-US"/>
        </w:rPr>
        <w:t xml:space="preserve"> гривень</w:t>
      </w:r>
    </w:p>
    <w:p w:rsidR="00015873" w:rsidRDefault="001E130A" w:rsidP="00046E38">
      <w:pPr>
        <w:rPr>
          <w:rFonts w:eastAsia="Times New Roman"/>
          <w:lang w:eastAsia="en-US"/>
        </w:rPr>
      </w:pPr>
      <w:r>
        <w:rPr>
          <w:rFonts w:eastAsia="Times New Roman"/>
          <w:lang w:eastAsia="en-US"/>
        </w:rPr>
        <w:t>В попередніх розділах було</w:t>
      </w:r>
      <w:r w:rsidR="00015873" w:rsidRPr="00015873">
        <w:rPr>
          <w:rFonts w:eastAsia="Times New Roman"/>
          <w:lang w:eastAsia="en-US"/>
        </w:rPr>
        <w:t xml:space="preserve"> з</w:t>
      </w:r>
      <w:r>
        <w:rPr>
          <w:rFonts w:eastAsia="Times New Roman"/>
          <w:lang w:eastAsia="en-US"/>
        </w:rPr>
        <w:t>апропоновано</w:t>
      </w:r>
      <w:r w:rsidR="00015873" w:rsidRPr="00015873">
        <w:rPr>
          <w:rFonts w:eastAsia="Times New Roman"/>
          <w:lang w:eastAsia="en-US"/>
        </w:rPr>
        <w:t xml:space="preserve"> </w:t>
      </w:r>
      <w:r>
        <w:rPr>
          <w:rFonts w:eastAsia="Times New Roman"/>
          <w:lang w:eastAsia="en-US"/>
        </w:rPr>
        <w:t>реформувати товарну політику шляхом знаходження нового постачальника сировини та готової продукції, що призведе до розширення товарного асортименту, а саме початку виробництва та продажу трикотажних футболок</w:t>
      </w:r>
      <w:r w:rsidR="00015873" w:rsidRPr="00015873">
        <w:rPr>
          <w:rFonts w:eastAsia="Times New Roman"/>
          <w:lang w:eastAsia="en-US"/>
        </w:rPr>
        <w:t>.</w:t>
      </w:r>
    </w:p>
    <w:p w:rsidR="001E130A" w:rsidRDefault="001E130A" w:rsidP="00046E38">
      <w:pPr>
        <w:rPr>
          <w:rFonts w:eastAsia="Times New Roman"/>
          <w:lang w:eastAsia="en-US"/>
        </w:rPr>
      </w:pPr>
      <w:r>
        <w:rPr>
          <w:rFonts w:eastAsia="Times New Roman"/>
          <w:lang w:eastAsia="en-US"/>
        </w:rPr>
        <w:t>Була зазначена вартість однієї одиниці готової продукції (футболка трикотажна) – 35 грн.</w:t>
      </w:r>
      <w:r w:rsidR="00AE1969">
        <w:rPr>
          <w:rFonts w:eastAsia="Times New Roman"/>
          <w:lang w:eastAsia="en-US"/>
        </w:rPr>
        <w:t xml:space="preserve"> Середня націнка на одяг складає від 40% до 105%. Взявши </w:t>
      </w:r>
      <w:r w:rsidR="00AE1969">
        <w:rPr>
          <w:rFonts w:eastAsia="Times New Roman"/>
          <w:lang w:eastAsia="en-US"/>
        </w:rPr>
        <w:lastRenderedPageBreak/>
        <w:t>середній показник націнки 73%, отримуємо ціну за одну трикотажну футболку – 60 грн. Для розрахунку кількості проданих за день футболок – візьмемо середню кількість проданих футболок в одній із крупних мереж з продажу одягу в Україні. Це близько 100 одиниць за день.</w:t>
      </w:r>
      <w:r w:rsidR="00C200A2">
        <w:rPr>
          <w:rFonts w:eastAsia="Times New Roman"/>
          <w:lang w:eastAsia="en-US"/>
        </w:rPr>
        <w:t xml:space="preserve"> Початкова інвестиція дорівнюватиме 3,000,000 грн.</w:t>
      </w:r>
    </w:p>
    <w:p w:rsidR="0085323A" w:rsidRDefault="006C5802" w:rsidP="0085323A">
      <w:pPr>
        <w:rPr>
          <w:rFonts w:eastAsia="Times New Roman"/>
          <w:lang w:eastAsia="en-US"/>
        </w:rPr>
      </w:pPr>
      <w:r>
        <w:rPr>
          <w:rFonts w:eastAsia="Times New Roman"/>
          <w:lang w:eastAsia="en-US"/>
        </w:rPr>
        <w:t xml:space="preserve">Через рік, завдяки продажам футболок очікується грошове надходження в розмірі </w:t>
      </w:r>
      <w:r w:rsidR="00AE1969">
        <w:rPr>
          <w:rFonts w:eastAsia="Times New Roman"/>
          <w:lang w:eastAsia="en-US"/>
        </w:rPr>
        <w:t>2,190,000 грн.</w:t>
      </w:r>
      <w:r w:rsidR="00177C38">
        <w:rPr>
          <w:rFonts w:eastAsia="Times New Roman"/>
          <w:lang w:eastAsia="en-US"/>
        </w:rPr>
        <w:t xml:space="preserve"> </w:t>
      </w:r>
    </w:p>
    <w:p w:rsidR="00CB33AD" w:rsidRDefault="00CB33AD" w:rsidP="0085323A">
      <w:pPr>
        <w:rPr>
          <w:rFonts w:eastAsia="Times New Roman"/>
          <w:lang w:eastAsia="en-US"/>
        </w:rPr>
      </w:pPr>
      <w:r>
        <w:rPr>
          <w:rFonts w:eastAsia="Times New Roman"/>
          <w:lang w:eastAsia="en-US"/>
        </w:rPr>
        <w:t xml:space="preserve">Для реалізації якомога більшої кількості футболок на ринку одягу України, рекомендовано для ТОВ «Конте Україна» збільшити витрати на рекламу, а для цього необхідно </w:t>
      </w:r>
      <w:r w:rsidRPr="00CB33AD">
        <w:rPr>
          <w:rFonts w:eastAsia="Times New Roman"/>
          <w:lang w:eastAsia="en-US"/>
        </w:rPr>
        <w:t>заглибитися в деталі цих витрат та їх потенційний вплив на прибутковість бізнесу.</w:t>
      </w:r>
    </w:p>
    <w:p w:rsidR="00CB33AD" w:rsidRPr="00CB33AD" w:rsidRDefault="00CB33AD" w:rsidP="00CB33AD">
      <w:pPr>
        <w:rPr>
          <w:rFonts w:eastAsia="Times New Roman"/>
          <w:lang w:val="ru-RU" w:eastAsia="en-US"/>
        </w:rPr>
      </w:pPr>
      <w:r w:rsidRPr="00CB33AD">
        <w:rPr>
          <w:rFonts w:eastAsia="Times New Roman"/>
          <w:lang w:val="ru-RU" w:eastAsia="en-US"/>
        </w:rPr>
        <w:t>Для просування в друкованих ЗМІ щомісяця потрібно витрат</w:t>
      </w:r>
      <w:r>
        <w:rPr>
          <w:rFonts w:eastAsia="Times New Roman"/>
          <w:lang w:val="ru-RU" w:eastAsia="en-US"/>
        </w:rPr>
        <w:t xml:space="preserve">ити </w:t>
      </w:r>
      <w:r w:rsidR="00D64CF9">
        <w:rPr>
          <w:rFonts w:eastAsia="Times New Roman"/>
          <w:lang w:val="ru-RU" w:eastAsia="en-US"/>
        </w:rPr>
        <w:t>2,600</w:t>
      </w:r>
      <w:r>
        <w:rPr>
          <w:rFonts w:eastAsia="Times New Roman"/>
          <w:lang w:val="ru-RU" w:eastAsia="en-US"/>
        </w:rPr>
        <w:t xml:space="preserve"> грн </w:t>
      </w:r>
      <w:r w:rsidR="00D64CF9">
        <w:rPr>
          <w:rFonts w:eastAsia="Times New Roman"/>
          <w:lang w:val="ru-RU" w:eastAsia="en-US"/>
        </w:rPr>
        <w:t>за</w:t>
      </w:r>
      <w:r>
        <w:rPr>
          <w:rFonts w:eastAsia="Times New Roman"/>
          <w:lang w:val="ru-RU" w:eastAsia="en-US"/>
        </w:rPr>
        <w:t xml:space="preserve"> публікації.</w:t>
      </w:r>
    </w:p>
    <w:p w:rsidR="00CB33AD" w:rsidRPr="00CB33AD" w:rsidRDefault="00CB33AD" w:rsidP="00CB33AD">
      <w:pPr>
        <w:rPr>
          <w:rFonts w:eastAsia="Times New Roman"/>
          <w:lang w:val="ru-RU" w:eastAsia="en-US"/>
        </w:rPr>
      </w:pPr>
      <w:r w:rsidRPr="00CB33AD">
        <w:rPr>
          <w:rFonts w:eastAsia="Times New Roman"/>
          <w:lang w:val="ru-RU" w:eastAsia="en-US"/>
        </w:rPr>
        <w:t>Показати телевізійну рекламу протягом місяця</w:t>
      </w:r>
      <w:r w:rsidR="00D64CF9">
        <w:rPr>
          <w:rFonts w:eastAsia="Times New Roman"/>
          <w:lang w:val="ru-RU" w:eastAsia="en-US"/>
        </w:rPr>
        <w:t xml:space="preserve"> (70 грн за секунду)</w:t>
      </w:r>
      <w:r w:rsidRPr="00CB33AD">
        <w:rPr>
          <w:rFonts w:eastAsia="Times New Roman"/>
          <w:lang w:val="ru-RU" w:eastAsia="en-US"/>
        </w:rPr>
        <w:t xml:space="preserve"> – </w:t>
      </w:r>
      <w:r w:rsidR="00D64CF9">
        <w:rPr>
          <w:rFonts w:eastAsia="Times New Roman"/>
          <w:lang w:val="ru-RU" w:eastAsia="en-US"/>
        </w:rPr>
        <w:t>31,500</w:t>
      </w:r>
      <w:r w:rsidR="00A76266">
        <w:rPr>
          <w:rFonts w:eastAsia="Times New Roman"/>
          <w:lang w:val="ru-RU" w:eastAsia="en-US"/>
        </w:rPr>
        <w:t xml:space="preserve"> грн. Але на виготовлення 10</w:t>
      </w:r>
      <w:r w:rsidRPr="00CB33AD">
        <w:rPr>
          <w:rFonts w:eastAsia="Times New Roman"/>
          <w:lang w:val="ru-RU" w:eastAsia="en-US"/>
        </w:rPr>
        <w:t>-секундного ролика, який буде використано в рекламі, потрібні додаткові</w:t>
      </w:r>
      <w:r>
        <w:rPr>
          <w:rFonts w:eastAsia="Times New Roman"/>
          <w:lang w:val="ru-RU" w:eastAsia="en-US"/>
        </w:rPr>
        <w:t xml:space="preserve"> витрати у розмірі </w:t>
      </w:r>
      <w:r w:rsidR="009D3FAC">
        <w:rPr>
          <w:rFonts w:eastAsia="Times New Roman"/>
          <w:lang w:val="ru-RU" w:eastAsia="en-US"/>
        </w:rPr>
        <w:t>6</w:t>
      </w:r>
      <w:r w:rsidR="00A76266">
        <w:rPr>
          <w:rFonts w:eastAsia="Times New Roman"/>
          <w:lang w:val="ru-RU" w:eastAsia="en-US"/>
        </w:rPr>
        <w:t>5</w:t>
      </w:r>
      <w:r w:rsidR="00D64CF9">
        <w:rPr>
          <w:rFonts w:eastAsia="Times New Roman"/>
          <w:lang w:val="ru-RU" w:eastAsia="en-US"/>
        </w:rPr>
        <w:t>,000</w:t>
      </w:r>
      <w:r>
        <w:rPr>
          <w:rFonts w:eastAsia="Times New Roman"/>
          <w:lang w:val="ru-RU" w:eastAsia="en-US"/>
        </w:rPr>
        <w:t xml:space="preserve"> грн.</w:t>
      </w:r>
    </w:p>
    <w:p w:rsidR="00CB33AD" w:rsidRPr="00CB33AD" w:rsidRDefault="00CB33AD" w:rsidP="00CB33AD">
      <w:pPr>
        <w:rPr>
          <w:rFonts w:eastAsia="Times New Roman"/>
          <w:lang w:val="ru-RU" w:eastAsia="en-US"/>
        </w:rPr>
      </w:pPr>
      <w:r w:rsidRPr="00CB33AD">
        <w:rPr>
          <w:rFonts w:eastAsia="Times New Roman"/>
          <w:lang w:val="ru-RU" w:eastAsia="en-US"/>
        </w:rPr>
        <w:t xml:space="preserve">Вартість розміщення реклами на </w:t>
      </w:r>
      <w:r w:rsidR="00A76266">
        <w:rPr>
          <w:rFonts w:eastAsia="Times New Roman"/>
          <w:lang w:val="ru-RU" w:eastAsia="en-US"/>
        </w:rPr>
        <w:t>чотирьох</w:t>
      </w:r>
      <w:r w:rsidRPr="00CB33AD">
        <w:rPr>
          <w:rFonts w:eastAsia="Times New Roman"/>
          <w:lang w:val="ru-RU" w:eastAsia="en-US"/>
        </w:rPr>
        <w:t xml:space="preserve"> біл</w:t>
      </w:r>
      <w:r>
        <w:rPr>
          <w:rFonts w:eastAsia="Times New Roman"/>
          <w:lang w:val="ru-RU" w:eastAsia="en-US"/>
        </w:rPr>
        <w:t>бордах</w:t>
      </w:r>
      <w:r w:rsidR="00A76266">
        <w:rPr>
          <w:rFonts w:eastAsia="Times New Roman"/>
          <w:lang w:val="ru-RU" w:eastAsia="en-US"/>
        </w:rPr>
        <w:t xml:space="preserve"> (від 6,500 грн до 20,000 грн) – </w:t>
      </w:r>
      <w:r w:rsidR="009308A3">
        <w:rPr>
          <w:rFonts w:eastAsia="Times New Roman"/>
          <w:lang w:val="ru-RU" w:eastAsia="en-US"/>
        </w:rPr>
        <w:t>25</w:t>
      </w:r>
      <w:r w:rsidR="00A76266">
        <w:rPr>
          <w:rFonts w:eastAsia="Times New Roman"/>
          <w:lang w:val="ru-RU" w:eastAsia="en-US"/>
        </w:rPr>
        <w:t>,000</w:t>
      </w:r>
      <w:r>
        <w:rPr>
          <w:rFonts w:eastAsia="Times New Roman"/>
          <w:lang w:val="ru-RU" w:eastAsia="en-US"/>
        </w:rPr>
        <w:t xml:space="preserve"> грн на місяць.</w:t>
      </w:r>
    </w:p>
    <w:p w:rsidR="00CB33AD" w:rsidRPr="00CB33AD" w:rsidRDefault="00CB33AD" w:rsidP="00CB33AD">
      <w:pPr>
        <w:rPr>
          <w:rFonts w:eastAsia="Times New Roman"/>
          <w:lang w:val="ru-RU" w:eastAsia="en-US"/>
        </w:rPr>
      </w:pPr>
      <w:r w:rsidRPr="00CB33AD">
        <w:rPr>
          <w:rFonts w:eastAsia="Times New Roman"/>
          <w:lang w:val="ru-RU" w:eastAsia="en-US"/>
        </w:rPr>
        <w:t>Вартість участі у трьох виставках</w:t>
      </w:r>
      <w:r w:rsidR="000B4223">
        <w:rPr>
          <w:rFonts w:eastAsia="Times New Roman"/>
          <w:lang w:val="ru-RU" w:eastAsia="en-US"/>
        </w:rPr>
        <w:t xml:space="preserve"> з презентації нового одягу</w:t>
      </w:r>
      <w:r w:rsidRPr="00CB33AD">
        <w:rPr>
          <w:rFonts w:eastAsia="Times New Roman"/>
          <w:lang w:val="ru-RU" w:eastAsia="en-US"/>
        </w:rPr>
        <w:t>, становитиме пр</w:t>
      </w:r>
      <w:r>
        <w:rPr>
          <w:rFonts w:eastAsia="Times New Roman"/>
          <w:lang w:val="ru-RU" w:eastAsia="en-US"/>
        </w:rPr>
        <w:t xml:space="preserve">иблизно </w:t>
      </w:r>
      <w:r w:rsidR="00A76266">
        <w:rPr>
          <w:rFonts w:eastAsia="Times New Roman"/>
          <w:lang w:val="ru-RU" w:eastAsia="en-US"/>
        </w:rPr>
        <w:t>8,000</w:t>
      </w:r>
      <w:r>
        <w:rPr>
          <w:rFonts w:eastAsia="Times New Roman"/>
          <w:lang w:val="ru-RU" w:eastAsia="en-US"/>
        </w:rPr>
        <w:t xml:space="preserve"> гр</w:t>
      </w:r>
      <w:r w:rsidR="00A76266">
        <w:rPr>
          <w:rFonts w:eastAsia="Times New Roman"/>
          <w:lang w:val="ru-RU" w:eastAsia="en-US"/>
        </w:rPr>
        <w:t>н</w:t>
      </w:r>
      <w:r>
        <w:rPr>
          <w:rFonts w:eastAsia="Times New Roman"/>
          <w:lang w:val="ru-RU" w:eastAsia="en-US"/>
        </w:rPr>
        <w:t xml:space="preserve"> на місяць.</w:t>
      </w:r>
    </w:p>
    <w:p w:rsidR="00CB33AD" w:rsidRDefault="00CB33AD" w:rsidP="00CB33AD">
      <w:pPr>
        <w:rPr>
          <w:rFonts w:eastAsia="Times New Roman"/>
          <w:lang w:val="ru-RU" w:eastAsia="en-US"/>
        </w:rPr>
      </w:pPr>
      <w:r w:rsidRPr="00CB33AD">
        <w:rPr>
          <w:rFonts w:eastAsia="Times New Roman"/>
          <w:lang w:val="ru-RU" w:eastAsia="en-US"/>
        </w:rPr>
        <w:t xml:space="preserve">Для розміщення реклами </w:t>
      </w:r>
      <w:r w:rsidR="00A76266">
        <w:rPr>
          <w:rFonts w:eastAsia="Times New Roman"/>
          <w:lang w:val="ru-RU" w:eastAsia="en-US"/>
        </w:rPr>
        <w:t xml:space="preserve">на </w:t>
      </w:r>
      <w:r w:rsidR="00A76266">
        <w:rPr>
          <w:rFonts w:eastAsia="Times New Roman"/>
          <w:lang w:val="en-US" w:eastAsia="en-US"/>
        </w:rPr>
        <w:t>Meta</w:t>
      </w:r>
      <w:r w:rsidR="00A76266" w:rsidRPr="00A76266">
        <w:rPr>
          <w:rFonts w:eastAsia="Times New Roman"/>
          <w:lang w:val="ru-RU" w:eastAsia="en-US"/>
        </w:rPr>
        <w:t xml:space="preserve"> </w:t>
      </w:r>
      <w:r w:rsidR="00A76266">
        <w:rPr>
          <w:rFonts w:eastAsia="Times New Roman"/>
          <w:lang w:val="en-US" w:eastAsia="en-US"/>
        </w:rPr>
        <w:t>Platforms</w:t>
      </w:r>
      <w:r w:rsidRPr="00CB33AD">
        <w:rPr>
          <w:rFonts w:eastAsia="Times New Roman"/>
          <w:lang w:val="ru-RU" w:eastAsia="en-US"/>
        </w:rPr>
        <w:t xml:space="preserve"> </w:t>
      </w:r>
      <w:r w:rsidR="00A76266" w:rsidRPr="00A76266">
        <w:rPr>
          <w:rFonts w:eastAsia="Times New Roman"/>
          <w:lang w:val="ru-RU" w:eastAsia="en-US"/>
        </w:rPr>
        <w:t>(</w:t>
      </w:r>
      <w:r w:rsidRPr="00CB33AD">
        <w:rPr>
          <w:rFonts w:eastAsia="Times New Roman"/>
          <w:lang w:val="ru-RU" w:eastAsia="en-US"/>
        </w:rPr>
        <w:t>Facebook</w:t>
      </w:r>
      <w:r w:rsidR="00A76266" w:rsidRPr="00A76266">
        <w:rPr>
          <w:rFonts w:eastAsia="Times New Roman"/>
          <w:lang w:val="ru-RU" w:eastAsia="en-US"/>
        </w:rPr>
        <w:t xml:space="preserve">, </w:t>
      </w:r>
      <w:r w:rsidRPr="00CB33AD">
        <w:rPr>
          <w:rFonts w:eastAsia="Times New Roman"/>
          <w:lang w:val="ru-RU" w:eastAsia="en-US"/>
        </w:rPr>
        <w:t>Instagram</w:t>
      </w:r>
      <w:r w:rsidR="00A76266" w:rsidRPr="00A76266">
        <w:rPr>
          <w:rFonts w:eastAsia="Times New Roman"/>
          <w:lang w:val="ru-RU" w:eastAsia="en-US"/>
        </w:rPr>
        <w:t>)</w:t>
      </w:r>
      <w:r w:rsidRPr="00CB33AD">
        <w:rPr>
          <w:rFonts w:eastAsia="Times New Roman"/>
          <w:lang w:val="ru-RU" w:eastAsia="en-US"/>
        </w:rPr>
        <w:t xml:space="preserve"> вартість </w:t>
      </w:r>
      <w:r w:rsidR="00A76266">
        <w:rPr>
          <w:rFonts w:eastAsia="Times New Roman"/>
          <w:lang w:val="ru-RU" w:eastAsia="en-US"/>
        </w:rPr>
        <w:t xml:space="preserve">за місяць </w:t>
      </w:r>
      <w:r w:rsidRPr="00CB33AD">
        <w:rPr>
          <w:rFonts w:eastAsia="Times New Roman"/>
          <w:lang w:val="ru-RU" w:eastAsia="en-US"/>
        </w:rPr>
        <w:t>становитиме</w:t>
      </w:r>
      <w:r w:rsidR="00A76266">
        <w:rPr>
          <w:rFonts w:eastAsia="Times New Roman"/>
          <w:lang w:val="ru-RU" w:eastAsia="en-US"/>
        </w:rPr>
        <w:t xml:space="preserve"> 2,000 грн</w:t>
      </w:r>
      <w:r w:rsidRPr="00CB33AD">
        <w:rPr>
          <w:rFonts w:eastAsia="Times New Roman"/>
          <w:lang w:val="ru-RU" w:eastAsia="en-US"/>
        </w:rPr>
        <w:t xml:space="preserve"> і проводитиметься щодня</w:t>
      </w:r>
      <w:r w:rsidR="00A76266">
        <w:rPr>
          <w:rFonts w:eastAsia="Times New Roman"/>
          <w:lang w:val="ru-RU" w:eastAsia="en-US"/>
        </w:rPr>
        <w:t>.</w:t>
      </w:r>
    </w:p>
    <w:p w:rsidR="00302774" w:rsidRDefault="00CB33AD" w:rsidP="00302774">
      <w:pPr>
        <w:rPr>
          <w:rFonts w:eastAsia="Times New Roman"/>
          <w:lang w:val="ru-RU" w:eastAsia="en-US"/>
        </w:rPr>
      </w:pPr>
      <w:r w:rsidRPr="00CB33AD">
        <w:rPr>
          <w:rFonts w:eastAsia="Times New Roman"/>
          <w:lang w:val="ru-RU" w:eastAsia="en-US"/>
        </w:rPr>
        <w:t xml:space="preserve">Додатково </w:t>
      </w:r>
      <w:r>
        <w:rPr>
          <w:rFonts w:eastAsia="Times New Roman"/>
          <w:lang w:val="ru-RU" w:eastAsia="en-US"/>
        </w:rPr>
        <w:t>необхідно відзняти</w:t>
      </w:r>
      <w:r w:rsidRPr="00CB33AD">
        <w:rPr>
          <w:rFonts w:eastAsia="Times New Roman"/>
          <w:lang w:val="ru-RU" w:eastAsia="en-US"/>
        </w:rPr>
        <w:t xml:space="preserve"> ролики для соцмереж, вартість </w:t>
      </w:r>
      <w:r>
        <w:rPr>
          <w:rFonts w:eastAsia="Times New Roman"/>
          <w:lang w:val="ru-RU" w:eastAsia="en-US"/>
        </w:rPr>
        <w:t>одного</w:t>
      </w:r>
      <w:r w:rsidRPr="00CB33AD">
        <w:rPr>
          <w:rFonts w:eastAsia="Times New Roman"/>
          <w:lang w:val="ru-RU" w:eastAsia="en-US"/>
        </w:rPr>
        <w:t xml:space="preserve"> – </w:t>
      </w:r>
      <w:r w:rsidR="00A76266">
        <w:rPr>
          <w:rFonts w:eastAsia="Times New Roman"/>
          <w:lang w:val="ru-RU" w:eastAsia="en-US"/>
        </w:rPr>
        <w:t>12,000</w:t>
      </w:r>
      <w:r w:rsidRPr="00CB33AD">
        <w:rPr>
          <w:rFonts w:eastAsia="Times New Roman"/>
          <w:lang w:val="ru-RU" w:eastAsia="en-US"/>
        </w:rPr>
        <w:t xml:space="preserve"> грн. Для наповнення мереж </w:t>
      </w:r>
      <w:r>
        <w:rPr>
          <w:rFonts w:eastAsia="Times New Roman"/>
          <w:lang w:val="ru-RU" w:eastAsia="en-US"/>
        </w:rPr>
        <w:t>варто</w:t>
      </w:r>
      <w:r w:rsidRPr="00CB33AD">
        <w:rPr>
          <w:rFonts w:eastAsia="Times New Roman"/>
          <w:lang w:val="ru-RU" w:eastAsia="en-US"/>
        </w:rPr>
        <w:t xml:space="preserve"> організувати фотосесію, яка коштуватиме </w:t>
      </w:r>
      <w:r w:rsidR="00A76266">
        <w:rPr>
          <w:rFonts w:eastAsia="Times New Roman"/>
          <w:lang w:val="ru-RU" w:eastAsia="en-US"/>
        </w:rPr>
        <w:t>5,000</w:t>
      </w:r>
      <w:r w:rsidRPr="00CB33AD">
        <w:rPr>
          <w:rFonts w:eastAsia="Times New Roman"/>
          <w:lang w:val="ru-RU" w:eastAsia="en-US"/>
        </w:rPr>
        <w:t xml:space="preserve"> гр</w:t>
      </w:r>
      <w:r w:rsidR="00A76266">
        <w:rPr>
          <w:rFonts w:eastAsia="Times New Roman"/>
          <w:lang w:val="ru-RU" w:eastAsia="en-US"/>
        </w:rPr>
        <w:t>н</w:t>
      </w:r>
      <w:r w:rsidRPr="00CB33AD">
        <w:rPr>
          <w:rFonts w:eastAsia="Times New Roman"/>
          <w:lang w:val="ru-RU" w:eastAsia="en-US"/>
        </w:rPr>
        <w:t xml:space="preserve"> (Табл. 3.8).</w:t>
      </w:r>
      <w:r w:rsidR="00302774">
        <w:rPr>
          <w:rFonts w:eastAsia="Times New Roman"/>
          <w:lang w:val="ru-RU"/>
        </w:rPr>
        <w:br w:type="page"/>
      </w:r>
    </w:p>
    <w:p w:rsidR="00D64CF9" w:rsidRPr="00DC7EB7" w:rsidRDefault="00D64CF9" w:rsidP="00D64CF9">
      <w:pPr>
        <w:rPr>
          <w:rFonts w:eastAsia="Times New Roman"/>
        </w:rPr>
      </w:pPr>
      <w:r w:rsidRPr="00D20961">
        <w:rPr>
          <w:rFonts w:eastAsia="Times New Roman"/>
        </w:rPr>
        <w:lastRenderedPageBreak/>
        <w:t>Таблиця 3.8</w:t>
      </w:r>
      <w:r w:rsidR="00E41163">
        <w:rPr>
          <w:rFonts w:eastAsia="Times New Roman"/>
        </w:rPr>
        <w:t xml:space="preserve"> - </w:t>
      </w:r>
      <w:r w:rsidR="000B4223">
        <w:rPr>
          <w:rFonts w:eastAsia="Times New Roman"/>
          <w:lang w:val="ru-RU"/>
        </w:rPr>
        <w:t>Узагальнення витрат на рекламу трикотажних футболок ТОВ «Конте Україна»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129"/>
        <w:gridCol w:w="3782"/>
      </w:tblGrid>
      <w:tr w:rsidR="00D64CF9" w:rsidRPr="00DC7EB7" w:rsidTr="00063946">
        <w:trPr>
          <w:trHeight w:val="603"/>
        </w:trPr>
        <w:tc>
          <w:tcPr>
            <w:tcW w:w="3092" w:type="pct"/>
            <w:vAlign w:val="center"/>
          </w:tcPr>
          <w:p w:rsidR="00D64CF9" w:rsidRPr="00DC7EB7" w:rsidRDefault="000B4223" w:rsidP="00063946">
            <w:pPr>
              <w:spacing w:line="318" w:lineRule="exact"/>
              <w:ind w:firstLine="0"/>
              <w:jc w:val="center"/>
              <w:rPr>
                <w:rFonts w:eastAsia="Times New Roman"/>
                <w:sz w:val="24"/>
                <w:szCs w:val="24"/>
              </w:rPr>
            </w:pPr>
            <w:r>
              <w:rPr>
                <w:rFonts w:eastAsia="Times New Roman"/>
                <w:sz w:val="24"/>
                <w:szCs w:val="24"/>
              </w:rPr>
              <w:t>Види</w:t>
            </w:r>
          </w:p>
        </w:tc>
        <w:tc>
          <w:tcPr>
            <w:tcW w:w="1908" w:type="pct"/>
            <w:vAlign w:val="center"/>
          </w:tcPr>
          <w:p w:rsidR="00D64CF9" w:rsidRPr="00DC7EB7" w:rsidRDefault="00D64CF9" w:rsidP="00063946">
            <w:pPr>
              <w:spacing w:line="318" w:lineRule="exact"/>
              <w:ind w:firstLine="0"/>
              <w:jc w:val="center"/>
              <w:rPr>
                <w:rFonts w:eastAsia="Times New Roman"/>
                <w:sz w:val="24"/>
                <w:szCs w:val="24"/>
              </w:rPr>
            </w:pPr>
            <w:r w:rsidRPr="00D20961">
              <w:rPr>
                <w:rFonts w:eastAsia="Times New Roman"/>
                <w:sz w:val="24"/>
                <w:szCs w:val="24"/>
              </w:rPr>
              <w:t xml:space="preserve">Витрати </w:t>
            </w:r>
            <w:r w:rsidR="000B4223">
              <w:rPr>
                <w:rFonts w:eastAsia="Times New Roman"/>
                <w:sz w:val="24"/>
                <w:szCs w:val="24"/>
              </w:rPr>
              <w:t>(</w:t>
            </w:r>
            <w:r w:rsidRPr="00D20961">
              <w:rPr>
                <w:rFonts w:eastAsia="Times New Roman"/>
                <w:sz w:val="24"/>
                <w:szCs w:val="24"/>
              </w:rPr>
              <w:t>грн. за місяць</w:t>
            </w:r>
            <w:r w:rsidR="000B4223">
              <w:rPr>
                <w:rFonts w:eastAsia="Times New Roman"/>
                <w:sz w:val="24"/>
                <w:szCs w:val="24"/>
              </w:rPr>
              <w:t>)</w:t>
            </w:r>
          </w:p>
        </w:tc>
      </w:tr>
      <w:tr w:rsidR="00D64CF9" w:rsidRPr="00DC7EB7" w:rsidTr="00063946">
        <w:trPr>
          <w:trHeight w:val="603"/>
        </w:trPr>
        <w:tc>
          <w:tcPr>
            <w:tcW w:w="3092" w:type="pct"/>
            <w:vAlign w:val="center"/>
          </w:tcPr>
          <w:p w:rsidR="00D64CF9" w:rsidRPr="00DC7EB7" w:rsidRDefault="000B4223" w:rsidP="00063946">
            <w:pPr>
              <w:tabs>
                <w:tab w:val="left" w:pos="1770"/>
              </w:tabs>
              <w:spacing w:line="318" w:lineRule="exact"/>
              <w:ind w:firstLine="0"/>
              <w:jc w:val="left"/>
              <w:rPr>
                <w:rFonts w:eastAsia="Times New Roman"/>
                <w:sz w:val="24"/>
                <w:szCs w:val="24"/>
              </w:rPr>
            </w:pPr>
            <w:r>
              <w:rPr>
                <w:rFonts w:eastAsia="Times New Roman"/>
                <w:sz w:val="24"/>
                <w:szCs w:val="24"/>
              </w:rPr>
              <w:t>Реклама в ЗМІ</w:t>
            </w:r>
          </w:p>
        </w:tc>
        <w:tc>
          <w:tcPr>
            <w:tcW w:w="1908" w:type="pct"/>
            <w:vAlign w:val="center"/>
          </w:tcPr>
          <w:p w:rsidR="00D64CF9" w:rsidRPr="000B4223" w:rsidRDefault="000B4223" w:rsidP="00063946">
            <w:pPr>
              <w:spacing w:line="318" w:lineRule="exact"/>
              <w:ind w:firstLine="0"/>
              <w:jc w:val="center"/>
              <w:rPr>
                <w:rFonts w:eastAsia="Times New Roman"/>
                <w:sz w:val="24"/>
                <w:szCs w:val="24"/>
              </w:rPr>
            </w:pPr>
            <w:r>
              <w:rPr>
                <w:rFonts w:eastAsia="Times New Roman"/>
                <w:sz w:val="24"/>
                <w:szCs w:val="24"/>
              </w:rPr>
              <w:t>2,600</w:t>
            </w:r>
          </w:p>
        </w:tc>
      </w:tr>
      <w:tr w:rsidR="00D64CF9" w:rsidRPr="00DC7EB7" w:rsidTr="00063946">
        <w:trPr>
          <w:trHeight w:val="603"/>
        </w:trPr>
        <w:tc>
          <w:tcPr>
            <w:tcW w:w="3092" w:type="pct"/>
            <w:vAlign w:val="center"/>
          </w:tcPr>
          <w:p w:rsidR="00D64CF9" w:rsidRPr="00DC7EB7" w:rsidRDefault="000B4223" w:rsidP="00063946">
            <w:pPr>
              <w:spacing w:line="318" w:lineRule="exact"/>
              <w:ind w:firstLine="0"/>
              <w:jc w:val="left"/>
              <w:rPr>
                <w:rFonts w:eastAsia="Times New Roman"/>
                <w:sz w:val="24"/>
                <w:szCs w:val="24"/>
              </w:rPr>
            </w:pPr>
            <w:r>
              <w:rPr>
                <w:rFonts w:eastAsia="Times New Roman"/>
                <w:sz w:val="24"/>
                <w:szCs w:val="24"/>
              </w:rPr>
              <w:t>Реклама на ТБ</w:t>
            </w:r>
          </w:p>
        </w:tc>
        <w:tc>
          <w:tcPr>
            <w:tcW w:w="1908" w:type="pct"/>
            <w:vAlign w:val="center"/>
          </w:tcPr>
          <w:p w:rsidR="00D64CF9" w:rsidRPr="000B4223" w:rsidRDefault="009D3FAC" w:rsidP="00063946">
            <w:pPr>
              <w:spacing w:line="318" w:lineRule="exact"/>
              <w:ind w:firstLine="0"/>
              <w:jc w:val="center"/>
              <w:rPr>
                <w:rFonts w:eastAsia="Times New Roman"/>
                <w:sz w:val="24"/>
                <w:szCs w:val="24"/>
              </w:rPr>
            </w:pPr>
            <w:r>
              <w:rPr>
                <w:rFonts w:eastAsia="Times New Roman"/>
                <w:sz w:val="24"/>
                <w:szCs w:val="24"/>
              </w:rPr>
              <w:t>9</w:t>
            </w:r>
            <w:r w:rsidR="000B4223">
              <w:rPr>
                <w:rFonts w:eastAsia="Times New Roman"/>
                <w:sz w:val="24"/>
                <w:szCs w:val="24"/>
              </w:rPr>
              <w:t>6,500</w:t>
            </w:r>
          </w:p>
        </w:tc>
      </w:tr>
      <w:tr w:rsidR="00D64CF9" w:rsidRPr="00DC7EB7" w:rsidTr="00063946">
        <w:trPr>
          <w:trHeight w:val="603"/>
        </w:trPr>
        <w:tc>
          <w:tcPr>
            <w:tcW w:w="3092" w:type="pct"/>
            <w:vAlign w:val="center"/>
          </w:tcPr>
          <w:p w:rsidR="00D64CF9" w:rsidRPr="00DC7EB7" w:rsidRDefault="000B4223" w:rsidP="00063946">
            <w:pPr>
              <w:spacing w:line="318" w:lineRule="exact"/>
              <w:ind w:firstLine="0"/>
              <w:jc w:val="left"/>
              <w:rPr>
                <w:rFonts w:eastAsia="Times New Roman"/>
                <w:sz w:val="24"/>
                <w:szCs w:val="24"/>
              </w:rPr>
            </w:pPr>
            <w:r>
              <w:rPr>
                <w:rFonts w:eastAsia="Times New Roman"/>
                <w:sz w:val="24"/>
                <w:szCs w:val="24"/>
              </w:rPr>
              <w:t>Реклама на білбордах</w:t>
            </w:r>
          </w:p>
        </w:tc>
        <w:tc>
          <w:tcPr>
            <w:tcW w:w="1908" w:type="pct"/>
            <w:vAlign w:val="center"/>
          </w:tcPr>
          <w:p w:rsidR="00D64CF9" w:rsidRPr="000B4223" w:rsidRDefault="009308A3" w:rsidP="00063946">
            <w:pPr>
              <w:spacing w:line="318" w:lineRule="exact"/>
              <w:ind w:firstLine="0"/>
              <w:jc w:val="center"/>
              <w:rPr>
                <w:rFonts w:eastAsia="Times New Roman"/>
                <w:sz w:val="24"/>
                <w:szCs w:val="24"/>
              </w:rPr>
            </w:pPr>
            <w:r>
              <w:rPr>
                <w:rFonts w:eastAsia="Times New Roman"/>
                <w:sz w:val="24"/>
                <w:szCs w:val="24"/>
              </w:rPr>
              <w:t>25</w:t>
            </w:r>
            <w:r w:rsidR="000B4223">
              <w:rPr>
                <w:rFonts w:eastAsia="Times New Roman"/>
                <w:sz w:val="24"/>
                <w:szCs w:val="24"/>
              </w:rPr>
              <w:t>,000</w:t>
            </w:r>
          </w:p>
        </w:tc>
      </w:tr>
      <w:tr w:rsidR="00D64CF9" w:rsidRPr="00DC7EB7" w:rsidTr="00063946">
        <w:trPr>
          <w:trHeight w:val="603"/>
        </w:trPr>
        <w:tc>
          <w:tcPr>
            <w:tcW w:w="3092" w:type="pct"/>
            <w:vAlign w:val="center"/>
          </w:tcPr>
          <w:p w:rsidR="00D64CF9" w:rsidRPr="00DC7EB7" w:rsidRDefault="000B4223" w:rsidP="00063946">
            <w:pPr>
              <w:spacing w:line="318" w:lineRule="exact"/>
              <w:ind w:firstLine="0"/>
              <w:jc w:val="left"/>
              <w:rPr>
                <w:rFonts w:eastAsia="Times New Roman"/>
                <w:sz w:val="24"/>
                <w:szCs w:val="24"/>
              </w:rPr>
            </w:pPr>
            <w:r>
              <w:rPr>
                <w:rFonts w:eastAsia="Times New Roman"/>
                <w:sz w:val="24"/>
                <w:szCs w:val="24"/>
              </w:rPr>
              <w:t>Виставки з презентації одягу</w:t>
            </w:r>
          </w:p>
        </w:tc>
        <w:tc>
          <w:tcPr>
            <w:tcW w:w="1908" w:type="pct"/>
            <w:vAlign w:val="center"/>
          </w:tcPr>
          <w:p w:rsidR="00D64CF9" w:rsidRPr="000B4223" w:rsidRDefault="000B4223" w:rsidP="00063946">
            <w:pPr>
              <w:spacing w:line="318" w:lineRule="exact"/>
              <w:ind w:firstLine="0"/>
              <w:jc w:val="center"/>
              <w:rPr>
                <w:rFonts w:eastAsia="Times New Roman"/>
                <w:sz w:val="24"/>
                <w:szCs w:val="24"/>
              </w:rPr>
            </w:pPr>
            <w:r>
              <w:rPr>
                <w:rFonts w:eastAsia="Times New Roman"/>
                <w:sz w:val="24"/>
                <w:szCs w:val="24"/>
              </w:rPr>
              <w:t>8,000</w:t>
            </w:r>
          </w:p>
        </w:tc>
      </w:tr>
      <w:tr w:rsidR="00D64CF9" w:rsidRPr="00DC7EB7" w:rsidTr="00063946">
        <w:trPr>
          <w:trHeight w:val="603"/>
        </w:trPr>
        <w:tc>
          <w:tcPr>
            <w:tcW w:w="3092" w:type="pct"/>
            <w:vAlign w:val="center"/>
          </w:tcPr>
          <w:p w:rsidR="00D64CF9" w:rsidRPr="000B4223" w:rsidRDefault="00D64CF9" w:rsidP="00063946">
            <w:pPr>
              <w:spacing w:line="318" w:lineRule="exact"/>
              <w:ind w:firstLine="0"/>
              <w:jc w:val="left"/>
              <w:rPr>
                <w:rFonts w:eastAsia="Times New Roman"/>
                <w:sz w:val="24"/>
                <w:szCs w:val="24"/>
                <w:lang w:val="ru-RU"/>
              </w:rPr>
            </w:pPr>
            <w:r w:rsidRPr="001B27B3">
              <w:rPr>
                <w:rFonts w:eastAsia="Times New Roman"/>
                <w:sz w:val="24"/>
                <w:szCs w:val="24"/>
                <w:lang w:val="ru-RU"/>
              </w:rPr>
              <w:t xml:space="preserve">Реклама </w:t>
            </w:r>
            <w:r w:rsidR="000B4223" w:rsidRPr="001B27B3">
              <w:rPr>
                <w:rFonts w:eastAsia="Times New Roman"/>
                <w:sz w:val="24"/>
                <w:szCs w:val="24"/>
                <w:lang w:val="ru-RU"/>
              </w:rPr>
              <w:t xml:space="preserve">в соціальних мережах </w:t>
            </w:r>
            <w:r w:rsidR="000B4223">
              <w:rPr>
                <w:rFonts w:eastAsia="Times New Roman"/>
                <w:sz w:val="24"/>
                <w:szCs w:val="24"/>
              </w:rPr>
              <w:t>Meta</w:t>
            </w:r>
            <w:r w:rsidR="000B4223" w:rsidRPr="000B4223">
              <w:rPr>
                <w:rFonts w:eastAsia="Times New Roman"/>
                <w:sz w:val="24"/>
                <w:szCs w:val="24"/>
                <w:lang w:val="ru-RU"/>
              </w:rPr>
              <w:t xml:space="preserve"> </w:t>
            </w:r>
            <w:r w:rsidR="000B4223">
              <w:rPr>
                <w:rFonts w:eastAsia="Times New Roman"/>
                <w:sz w:val="24"/>
                <w:szCs w:val="24"/>
              </w:rPr>
              <w:t>Platforms</w:t>
            </w:r>
          </w:p>
        </w:tc>
        <w:tc>
          <w:tcPr>
            <w:tcW w:w="1908" w:type="pct"/>
            <w:vAlign w:val="center"/>
          </w:tcPr>
          <w:p w:rsidR="00D64CF9" w:rsidRPr="000B4223" w:rsidRDefault="000B4223" w:rsidP="00063946">
            <w:pPr>
              <w:spacing w:line="318" w:lineRule="exact"/>
              <w:ind w:firstLine="0"/>
              <w:jc w:val="center"/>
              <w:rPr>
                <w:rFonts w:eastAsia="Times New Roman"/>
                <w:sz w:val="24"/>
                <w:szCs w:val="24"/>
              </w:rPr>
            </w:pPr>
            <w:r>
              <w:rPr>
                <w:rFonts w:eastAsia="Times New Roman"/>
                <w:sz w:val="24"/>
                <w:szCs w:val="24"/>
              </w:rPr>
              <w:t>21,000</w:t>
            </w:r>
          </w:p>
        </w:tc>
      </w:tr>
      <w:tr w:rsidR="00D64CF9" w:rsidRPr="00DC7EB7" w:rsidTr="00063946">
        <w:trPr>
          <w:trHeight w:val="603"/>
        </w:trPr>
        <w:tc>
          <w:tcPr>
            <w:tcW w:w="3092" w:type="pct"/>
            <w:vAlign w:val="center"/>
          </w:tcPr>
          <w:p w:rsidR="00D64CF9" w:rsidRPr="00DC7EB7" w:rsidRDefault="00D64CF9" w:rsidP="00063946">
            <w:pPr>
              <w:spacing w:line="318" w:lineRule="exact"/>
              <w:ind w:firstLine="0"/>
              <w:jc w:val="left"/>
              <w:rPr>
                <w:rFonts w:eastAsia="Times New Roman"/>
                <w:sz w:val="24"/>
                <w:szCs w:val="24"/>
              </w:rPr>
            </w:pPr>
            <w:r w:rsidRPr="00D20961">
              <w:rPr>
                <w:rFonts w:eastAsia="Times New Roman"/>
                <w:sz w:val="24"/>
                <w:szCs w:val="24"/>
              </w:rPr>
              <w:t>Всього</w:t>
            </w:r>
          </w:p>
        </w:tc>
        <w:tc>
          <w:tcPr>
            <w:tcW w:w="1908" w:type="pct"/>
            <w:vAlign w:val="center"/>
          </w:tcPr>
          <w:p w:rsidR="00D64CF9" w:rsidRPr="000B4223" w:rsidRDefault="000B4223" w:rsidP="00063946">
            <w:pPr>
              <w:spacing w:line="318" w:lineRule="exact"/>
              <w:ind w:firstLine="0"/>
              <w:jc w:val="center"/>
              <w:rPr>
                <w:rFonts w:eastAsia="Times New Roman"/>
                <w:sz w:val="24"/>
                <w:szCs w:val="24"/>
              </w:rPr>
            </w:pPr>
            <w:r>
              <w:rPr>
                <w:rFonts w:eastAsia="Times New Roman"/>
                <w:sz w:val="24"/>
                <w:szCs w:val="24"/>
              </w:rPr>
              <w:t>1</w:t>
            </w:r>
            <w:r w:rsidR="009308A3">
              <w:rPr>
                <w:rFonts w:eastAsia="Times New Roman"/>
                <w:sz w:val="24"/>
                <w:szCs w:val="24"/>
              </w:rPr>
              <w:t>53</w:t>
            </w:r>
            <w:r>
              <w:rPr>
                <w:rFonts w:eastAsia="Times New Roman"/>
                <w:sz w:val="24"/>
                <w:szCs w:val="24"/>
              </w:rPr>
              <w:t>,100</w:t>
            </w:r>
          </w:p>
        </w:tc>
      </w:tr>
    </w:tbl>
    <w:p w:rsidR="00D64CF9" w:rsidRPr="00D20961" w:rsidRDefault="005548B9" w:rsidP="00D64CF9">
      <w:pPr>
        <w:rPr>
          <w:rFonts w:eastAsia="Times New Roman"/>
          <w:sz w:val="24"/>
          <w:szCs w:val="24"/>
        </w:rPr>
      </w:pPr>
      <w:r w:rsidRPr="005548B9">
        <w:rPr>
          <w:rFonts w:eastAsia="Times New Roman"/>
          <w:sz w:val="24"/>
          <w:szCs w:val="24"/>
        </w:rPr>
        <w:t xml:space="preserve">Розроблено і побудовано </w:t>
      </w:r>
      <w:r w:rsidR="00D64CF9" w:rsidRPr="00D20961">
        <w:rPr>
          <w:rFonts w:eastAsia="Times New Roman"/>
          <w:sz w:val="24"/>
          <w:szCs w:val="24"/>
        </w:rPr>
        <w:t>автором</w:t>
      </w:r>
      <w:r w:rsidR="00D64CF9">
        <w:rPr>
          <w:rFonts w:eastAsia="Times New Roman"/>
          <w:sz w:val="24"/>
          <w:szCs w:val="24"/>
        </w:rPr>
        <w:t xml:space="preserve"> на основі даних відділу маркетингу ТОВ «Конте Україна» </w:t>
      </w:r>
    </w:p>
    <w:p w:rsidR="00BC00C3" w:rsidRDefault="00CB33AD" w:rsidP="00046E38">
      <w:pPr>
        <w:rPr>
          <w:rFonts w:eastAsia="Times New Roman"/>
          <w:lang w:eastAsia="en-US"/>
        </w:rPr>
      </w:pPr>
      <w:r w:rsidRPr="000B4223">
        <w:rPr>
          <w:rFonts w:eastAsia="Times New Roman"/>
          <w:lang w:eastAsia="en-US"/>
        </w:rPr>
        <w:t xml:space="preserve"> </w:t>
      </w:r>
    </w:p>
    <w:p w:rsidR="000B4223" w:rsidRDefault="000B4223" w:rsidP="00046E38">
      <w:pPr>
        <w:rPr>
          <w:rFonts w:eastAsia="Times New Roman"/>
          <w:lang w:eastAsia="en-US"/>
        </w:rPr>
      </w:pPr>
      <w:r w:rsidRPr="000B4223">
        <w:rPr>
          <w:rFonts w:eastAsia="Times New Roman"/>
          <w:lang w:eastAsia="en-US"/>
        </w:rPr>
        <w:t>Важливим кроком нашого аналізу є обчислення різних економічних показників, які відображають прибутковість, окупність, період окупності та чисту приведену вартість. Ці показники надають нам цінну інформацію про фінансову продуктивність проекту чи інвестиції, яку ми досліджуємо. Аналізуючи ці показники, ми можемо визначити дохідність інвестицій, час, необхідний для повного покриття початкових витрат, і загальну вартість майбутніх грошових потоків, з урахуванням часової вартості грошей. Ці розрахунки є невід'ємною частиною процесу прийняття обґрунтованих рішень з фінансових інвестицій і мають вирішальне значення для успіху бізнес-операцій та інвестиційних стратегій. Тому критично важливо ретельно оцінювати і аналізувати ці економічні показники, щоб отримати повне розуміння фінансових наслідків будь-якої конкретної інвестиції чи проекту.</w:t>
      </w:r>
    </w:p>
    <w:p w:rsidR="00F87011" w:rsidRPr="00F87011" w:rsidRDefault="00F87011" w:rsidP="00F87011">
      <w:pPr>
        <w:rPr>
          <w:rFonts w:eastAsia="Times New Roman"/>
          <w:lang w:eastAsia="en-US"/>
        </w:rPr>
      </w:pPr>
      <w:r w:rsidRPr="00F87011">
        <w:rPr>
          <w:rFonts w:eastAsia="Times New Roman"/>
          <w:lang w:eastAsia="en-US"/>
        </w:rPr>
        <w:t xml:space="preserve">Абревіатура NPV розшифровується як чиста теперішня вартість, яка відноситься до методики, яка використовується для оцінки інвестиційних проектів шляхом дисконтування грошових потоків. Він передбачає оцінку поточної вартості </w:t>
      </w:r>
      <w:r w:rsidRPr="00F87011">
        <w:rPr>
          <w:rFonts w:eastAsia="Times New Roman"/>
          <w:lang w:eastAsia="en-US"/>
        </w:rPr>
        <w:lastRenderedPageBreak/>
        <w:t>майбутніх надходжень і відтоків грошових коштів для визначення чистої вартості інвестицій.</w:t>
      </w:r>
    </w:p>
    <w:p w:rsidR="00F87011" w:rsidRPr="00F87011" w:rsidRDefault="00F87011" w:rsidP="00F87011">
      <w:pPr>
        <w:rPr>
          <w:rFonts w:eastAsia="Times New Roman"/>
          <w:lang w:eastAsia="en-US"/>
        </w:rPr>
      </w:pPr>
      <w:r>
        <w:rPr>
          <w:rFonts w:eastAsia="Times New Roman"/>
          <w:lang w:eastAsia="en-US"/>
        </w:rPr>
        <w:t>Алгоритм розрахунку такий:</w:t>
      </w:r>
    </w:p>
    <w:p w:rsidR="00F87011" w:rsidRPr="00F87011" w:rsidRDefault="00F87011" w:rsidP="00F87011">
      <w:pPr>
        <w:pStyle w:val="a"/>
        <w:numPr>
          <w:ilvl w:val="0"/>
          <w:numId w:val="38"/>
        </w:numPr>
        <w:ind w:left="0" w:firstLine="709"/>
        <w:rPr>
          <w:lang w:eastAsia="en-US"/>
        </w:rPr>
      </w:pPr>
      <w:r w:rsidRPr="00F87011">
        <w:rPr>
          <w:lang w:eastAsia="en-US"/>
        </w:rPr>
        <w:t>Перш ніж приступати до реалізації проекту, необхідно оцінити та розрахувати грошові надходження та відтоки, які відбуватимуться протягом життєвого циклу проекту. Це включає визначення необхідних початкових інвестицій і прогнозування очікуваних майбутніх надходжень коштів. Така оцінка має вирішальне значення для ефективного планування та управління проектом, оскільки дозволяє зацікавленим сторонам приймати обґрунтовані рішення щодо розподілу фінансових ресурсів та потенційної прибутковості інвестицій. Без всебічного розуміння грошових потоків проекту важко оцінити його життєздатність, ризики та потенційну прибутковість. Тому ретельний аналіз грошових потоків є важливим кроком у розвитку будь-якого проекту.</w:t>
      </w:r>
    </w:p>
    <w:p w:rsidR="00F87011" w:rsidRDefault="00F87011" w:rsidP="00F87011">
      <w:pPr>
        <w:pStyle w:val="a"/>
        <w:numPr>
          <w:ilvl w:val="0"/>
          <w:numId w:val="38"/>
        </w:numPr>
        <w:ind w:left="0" w:firstLine="709"/>
        <w:rPr>
          <w:lang w:eastAsia="en-US"/>
        </w:rPr>
      </w:pPr>
      <w:r w:rsidRPr="00F87011">
        <w:rPr>
          <w:lang w:eastAsia="en-US"/>
        </w:rPr>
        <w:t>Щоб розрахувати ставку дисконту для вашого бізнесу, необхідно визначити вартість капіталу. Це передбачає оцінку різних джерел фінансування, доступних вашій організації, таких як борг і власний капітал, і визначення відповідних витрат. Аналізуючи вартість капіталу, ви можете встановити відповідну ставку дисконту, яка відображає ризик, пов’язаний з інвестуванням у ваш бізнес. Ця ставка застосовується для обчислення дисконтованої вартості майбутніх грошових потоків, що є важливим елементом у прийнятті обґрунтованих фінансових рішень та оцінці прибутковості потенційних інвестицій.</w:t>
      </w:r>
    </w:p>
    <w:p w:rsidR="00F87011" w:rsidRPr="00D20961" w:rsidRDefault="00F87011" w:rsidP="00F87011">
      <w:pPr>
        <w:pStyle w:val="a"/>
        <w:numPr>
          <w:ilvl w:val="0"/>
          <w:numId w:val="38"/>
        </w:numPr>
        <w:ind w:left="0" w:firstLine="709"/>
      </w:pPr>
      <w:r w:rsidRPr="00D20961">
        <w:t>Усі вхідні та вихідні фінансові операції підлягають зменшенню вартості через процес дисконтування.</w:t>
      </w:r>
    </w:p>
    <w:p w:rsidR="00F87011" w:rsidRDefault="00F87011" w:rsidP="00F87011">
      <w:pPr>
        <w:pStyle w:val="a"/>
        <w:numPr>
          <w:ilvl w:val="0"/>
          <w:numId w:val="38"/>
        </w:numPr>
        <w:ind w:left="0" w:firstLine="709"/>
      </w:pPr>
      <w:r>
        <w:t>При обчисленні</w:t>
      </w:r>
      <w:r w:rsidRPr="00D20961">
        <w:t xml:space="preserve"> дисконтован</w:t>
      </w:r>
      <w:r>
        <w:t>их</w:t>
      </w:r>
      <w:r w:rsidRPr="00D20961">
        <w:t xml:space="preserve"> грошов</w:t>
      </w:r>
      <w:r>
        <w:t>их потоків проекту та</w:t>
      </w:r>
      <w:r w:rsidRPr="00D20961">
        <w:t xml:space="preserve"> їх </w:t>
      </w:r>
      <w:r>
        <w:t>складанні</w:t>
      </w:r>
      <w:r w:rsidRPr="00D20961">
        <w:t xml:space="preserve">, отримана сума буде чистою теперішньою вартістю (NPV) проекту. </w:t>
      </w:r>
      <w:r>
        <w:t>Що означатиме</w:t>
      </w:r>
      <w:r w:rsidRPr="00D20961">
        <w:t xml:space="preserve"> загальну вартість проекту.</w:t>
      </w:r>
    </w:p>
    <w:p w:rsidR="00F87011" w:rsidRPr="00F87011" w:rsidRDefault="00F87011" w:rsidP="00F87011">
      <w:pPr>
        <w:rPr>
          <w:rFonts w:eastAsia="Times New Roman"/>
        </w:rPr>
      </w:pPr>
      <w:r w:rsidRPr="00F87011">
        <w:rPr>
          <w:rFonts w:eastAsia="Times New Roman"/>
        </w:rPr>
        <w:t xml:space="preserve">Рішення прийняти проект ґрунтується на його чистій поточній вартості (NPV). Якщо NPV позитивне, проект можна прийняти, а негативне NPV означає, що проект слід відхилити. NPV, що дорівнює нулю, означає, що грошові потоки від </w:t>
      </w:r>
      <w:r w:rsidRPr="00F87011">
        <w:rPr>
          <w:rFonts w:eastAsia="Times New Roman"/>
        </w:rPr>
        <w:lastRenderedPageBreak/>
        <w:t>проекту покриють початкові інвестиції та створять необхідний дохід. Більш високе значення NPV означає більш прибутковий проект із потенціалом отримання ще більших прибутків. Таким чином, NPV є вирішальним показником у визначенні прибутковості та здійсненності проекту.</w:t>
      </w:r>
    </w:p>
    <w:p w:rsidR="00F87011" w:rsidRPr="00F87011" w:rsidRDefault="00F87011" w:rsidP="00F87011">
      <w:pPr>
        <w:rPr>
          <w:rFonts w:eastAsia="Times New Roman"/>
        </w:rPr>
      </w:pPr>
      <w:r w:rsidRPr="00F87011">
        <w:rPr>
          <w:rFonts w:eastAsia="Times New Roman"/>
        </w:rPr>
        <w:t>Грошовий потік стосується доходу, отриманого від виконання проекту, який може бути дисконтованим або недисконтованим. Цей дохід охоплює не тільки чистий прибуток, але й амортизаційні відрахування, які утворюються від доходу, отриманого від продажу продукції.</w:t>
      </w:r>
    </w:p>
    <w:p w:rsidR="00F87011" w:rsidRPr="00F87011" w:rsidRDefault="00F87011" w:rsidP="00F87011">
      <w:pPr>
        <w:rPr>
          <w:rFonts w:eastAsia="Times New Roman"/>
        </w:rPr>
      </w:pPr>
      <w:r w:rsidRPr="00F87011">
        <w:rPr>
          <w:rFonts w:eastAsia="Times New Roman"/>
          <w:lang w:val="en-US"/>
        </w:rPr>
        <w:t>Cash</w:t>
      </w:r>
      <w:r w:rsidRPr="00F87011">
        <w:rPr>
          <w:rFonts w:eastAsia="Times New Roman"/>
        </w:rPr>
        <w:t>−</w:t>
      </w:r>
      <w:r w:rsidRPr="00F87011">
        <w:rPr>
          <w:rFonts w:eastAsia="Times New Roman"/>
          <w:lang w:val="en-US"/>
        </w:rPr>
        <w:t>flow</w:t>
      </w:r>
      <w:r w:rsidRPr="00F87011">
        <w:rPr>
          <w:rFonts w:eastAsia="Times New Roman"/>
        </w:rPr>
        <w:t xml:space="preserve"> = Доходи − Витрати</w:t>
      </w:r>
    </w:p>
    <w:p w:rsidR="00F87011" w:rsidRDefault="00F87011" w:rsidP="00C200A2">
      <w:pPr>
        <w:rPr>
          <w:rFonts w:eastAsia="Times New Roman"/>
        </w:rPr>
      </w:pPr>
      <w:r w:rsidRPr="00F87011">
        <w:rPr>
          <w:rFonts w:eastAsia="Times New Roman"/>
        </w:rPr>
        <w:t>Ставка дисконтування, яка використовується в рівнянні розрахунку NPV, представляє витрати інвестора на капітал. Це означає, що інвестиційна фірма може використати процентну ставку для отримання фінансових ресурсів</w:t>
      </w:r>
      <w:r w:rsidR="00177C38">
        <w:rPr>
          <w:rFonts w:eastAsia="Times New Roman"/>
        </w:rPr>
        <w:t>, візьмемо середнє значення</w:t>
      </w:r>
      <w:r w:rsidR="00140493">
        <w:rPr>
          <w:rFonts w:eastAsia="Times New Roman"/>
        </w:rPr>
        <w:t xml:space="preserve"> ставки дисконту</w:t>
      </w:r>
      <w:r w:rsidR="00177C38">
        <w:rPr>
          <w:rFonts w:eastAsia="Times New Roman"/>
        </w:rPr>
        <w:t xml:space="preserve"> </w:t>
      </w:r>
      <w:r w:rsidR="00C200A2">
        <w:rPr>
          <w:rFonts w:eastAsia="Times New Roman"/>
        </w:rPr>
        <w:t>10%</w:t>
      </w:r>
      <w:r w:rsidRPr="00F87011">
        <w:rPr>
          <w:rFonts w:eastAsia="Times New Roman"/>
          <w:lang w:val="ru-RU"/>
        </w:rPr>
        <w:t xml:space="preserve"> (</w:t>
      </w:r>
      <w:r w:rsidRPr="00F87011">
        <w:rPr>
          <w:rFonts w:eastAsia="Times New Roman"/>
        </w:rPr>
        <w:t>Табл. 3.9)</w:t>
      </w:r>
      <w:r w:rsidR="00C200A2">
        <w:rPr>
          <w:rFonts w:eastAsia="Times New Roman"/>
        </w:rPr>
        <w:t>.</w:t>
      </w:r>
    </w:p>
    <w:p w:rsidR="00BC00C3" w:rsidRPr="00C200A2" w:rsidRDefault="00BC00C3" w:rsidP="00C200A2">
      <w:pPr>
        <w:rPr>
          <w:rFonts w:eastAsia="Times New Roman"/>
        </w:rPr>
      </w:pPr>
    </w:p>
    <w:p w:rsidR="00015873" w:rsidRPr="00E41163" w:rsidRDefault="00015873" w:rsidP="00046E38">
      <w:pPr>
        <w:rPr>
          <w:rFonts w:eastAsia="Times New Roman"/>
          <w:spacing w:val="-5"/>
          <w:lang w:val="ru-RU" w:eastAsia="en-US"/>
        </w:rPr>
      </w:pPr>
      <w:r w:rsidRPr="00015873">
        <w:rPr>
          <w:rFonts w:eastAsia="Times New Roman"/>
          <w:lang w:eastAsia="en-US"/>
        </w:rPr>
        <w:t>Таблиця</w:t>
      </w:r>
      <w:r w:rsidRPr="00015873">
        <w:rPr>
          <w:rFonts w:eastAsia="Times New Roman"/>
          <w:spacing w:val="-5"/>
          <w:lang w:eastAsia="en-US"/>
        </w:rPr>
        <w:t xml:space="preserve"> </w:t>
      </w:r>
      <w:r w:rsidRPr="00015873">
        <w:rPr>
          <w:rFonts w:eastAsia="Times New Roman"/>
          <w:lang w:eastAsia="en-US"/>
        </w:rPr>
        <w:t>3.</w:t>
      </w:r>
      <w:r w:rsidR="00046E38">
        <w:rPr>
          <w:rFonts w:eastAsia="Times New Roman"/>
          <w:lang w:eastAsia="en-US"/>
        </w:rPr>
        <w:t>9</w:t>
      </w:r>
      <w:r w:rsidR="00E41163">
        <w:rPr>
          <w:rFonts w:eastAsia="Times New Roman"/>
          <w:lang w:eastAsia="en-US"/>
        </w:rPr>
        <w:t xml:space="preserve"> - </w:t>
      </w:r>
      <w:r w:rsidR="00140493">
        <w:rPr>
          <w:rFonts w:eastAsia="Times New Roman"/>
          <w:lang w:eastAsia="en-US"/>
        </w:rPr>
        <w:t xml:space="preserve">Процес розрахунку показника </w:t>
      </w:r>
      <w:r w:rsidR="00140493">
        <w:rPr>
          <w:rFonts w:eastAsia="Times New Roman"/>
          <w:lang w:val="en-US" w:eastAsia="en-US"/>
        </w:rPr>
        <w:t>NPV</w:t>
      </w:r>
    </w:p>
    <w:tbl>
      <w:tblPr>
        <w:tblStyle w:val="ac"/>
        <w:tblW w:w="5000" w:type="pct"/>
        <w:jc w:val="center"/>
        <w:tblLayout w:type="fixed"/>
        <w:tblLook w:val="04A0" w:firstRow="1" w:lastRow="0" w:firstColumn="1" w:lastColumn="0" w:noHBand="0" w:noVBand="1"/>
      </w:tblPr>
      <w:tblGrid>
        <w:gridCol w:w="988"/>
        <w:gridCol w:w="995"/>
        <w:gridCol w:w="944"/>
        <w:gridCol w:w="944"/>
        <w:gridCol w:w="1096"/>
        <w:gridCol w:w="1215"/>
        <w:gridCol w:w="1195"/>
        <w:gridCol w:w="942"/>
        <w:gridCol w:w="1592"/>
      </w:tblGrid>
      <w:tr w:rsidR="00967326" w:rsidRPr="0078230B" w:rsidTr="00302774">
        <w:trPr>
          <w:cantSplit/>
          <w:trHeight w:val="2514"/>
          <w:jc w:val="center"/>
        </w:trPr>
        <w:tc>
          <w:tcPr>
            <w:tcW w:w="498" w:type="pct"/>
            <w:vAlign w:val="center"/>
          </w:tcPr>
          <w:p w:rsidR="00967326" w:rsidRPr="0078230B" w:rsidRDefault="00967326" w:rsidP="00302774">
            <w:pPr>
              <w:spacing w:line="240" w:lineRule="auto"/>
              <w:ind w:firstLine="0"/>
              <w:jc w:val="center"/>
              <w:rPr>
                <w:rFonts w:eastAsia="Times New Roman"/>
                <w:sz w:val="24"/>
                <w:szCs w:val="24"/>
              </w:rPr>
            </w:pPr>
            <w:r w:rsidRPr="0078230B">
              <w:rPr>
                <w:rFonts w:eastAsia="Times New Roman"/>
                <w:sz w:val="24"/>
                <w:szCs w:val="24"/>
              </w:rPr>
              <w:t>Період</w:t>
            </w:r>
          </w:p>
        </w:tc>
        <w:tc>
          <w:tcPr>
            <w:tcW w:w="502"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Грошовий</w:t>
            </w:r>
          </w:p>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потік</w:t>
            </w:r>
          </w:p>
        </w:tc>
        <w:tc>
          <w:tcPr>
            <w:tcW w:w="476"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Реклама в ЗМІ</w:t>
            </w:r>
          </w:p>
        </w:tc>
        <w:tc>
          <w:tcPr>
            <w:tcW w:w="476"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Реклама на ТБ</w:t>
            </w:r>
          </w:p>
        </w:tc>
        <w:tc>
          <w:tcPr>
            <w:tcW w:w="553"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Реклама на білбордах</w:t>
            </w:r>
          </w:p>
        </w:tc>
        <w:tc>
          <w:tcPr>
            <w:tcW w:w="613"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Виставки з презентації одягу</w:t>
            </w:r>
          </w:p>
        </w:tc>
        <w:tc>
          <w:tcPr>
            <w:tcW w:w="603"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Реклама в соціальних мережах Meta</w:t>
            </w:r>
            <w:r w:rsidRPr="0078230B">
              <w:rPr>
                <w:rFonts w:eastAsia="Times New Roman"/>
                <w:sz w:val="24"/>
                <w:szCs w:val="24"/>
                <w:lang w:val="ru-RU"/>
              </w:rPr>
              <w:t xml:space="preserve"> </w:t>
            </w:r>
            <w:r w:rsidRPr="0078230B">
              <w:rPr>
                <w:rFonts w:eastAsia="Times New Roman"/>
                <w:sz w:val="24"/>
                <w:szCs w:val="24"/>
              </w:rPr>
              <w:t>Platforms</w:t>
            </w:r>
          </w:p>
        </w:tc>
        <w:tc>
          <w:tcPr>
            <w:tcW w:w="475"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Всього</w:t>
            </w:r>
          </w:p>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витрат</w:t>
            </w:r>
          </w:p>
        </w:tc>
        <w:tc>
          <w:tcPr>
            <w:tcW w:w="803" w:type="pct"/>
            <w:textDirection w:val="btLr"/>
            <w:vAlign w:val="center"/>
          </w:tcPr>
          <w:p w:rsidR="00967326" w:rsidRPr="0078230B" w:rsidRDefault="00967326" w:rsidP="00302774">
            <w:pPr>
              <w:spacing w:line="240" w:lineRule="auto"/>
              <w:ind w:left="113" w:right="113" w:firstLine="0"/>
              <w:jc w:val="center"/>
              <w:rPr>
                <w:rFonts w:eastAsia="Times New Roman"/>
                <w:sz w:val="24"/>
                <w:szCs w:val="24"/>
              </w:rPr>
            </w:pPr>
            <w:r w:rsidRPr="0078230B">
              <w:rPr>
                <w:rFonts w:eastAsia="Times New Roman"/>
                <w:sz w:val="24"/>
                <w:szCs w:val="24"/>
              </w:rPr>
              <w:t>Дисконтований грошовий потік</w:t>
            </w:r>
          </w:p>
        </w:tc>
      </w:tr>
      <w:tr w:rsidR="00967326" w:rsidRPr="0078230B" w:rsidTr="00302774">
        <w:trPr>
          <w:trHeight w:val="1077"/>
          <w:jc w:val="center"/>
        </w:trPr>
        <w:tc>
          <w:tcPr>
            <w:tcW w:w="498"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1 місяць</w:t>
            </w:r>
          </w:p>
        </w:tc>
        <w:tc>
          <w:tcPr>
            <w:tcW w:w="502"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182500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2600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96500</w:t>
            </w:r>
          </w:p>
        </w:tc>
        <w:tc>
          <w:tcPr>
            <w:tcW w:w="553"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25000</w:t>
            </w:r>
          </w:p>
        </w:tc>
        <w:tc>
          <w:tcPr>
            <w:tcW w:w="61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8000</w:t>
            </w:r>
          </w:p>
        </w:tc>
        <w:tc>
          <w:tcPr>
            <w:tcW w:w="6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21000</w:t>
            </w:r>
          </w:p>
        </w:tc>
        <w:tc>
          <w:tcPr>
            <w:tcW w:w="475"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153100</w:t>
            </w:r>
          </w:p>
        </w:tc>
        <w:tc>
          <w:tcPr>
            <w:tcW w:w="8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165909.0909</w:t>
            </w:r>
          </w:p>
        </w:tc>
      </w:tr>
      <w:tr w:rsidR="00967326" w:rsidRPr="0078230B" w:rsidTr="00302774">
        <w:trPr>
          <w:trHeight w:val="702"/>
          <w:jc w:val="center"/>
        </w:trPr>
        <w:tc>
          <w:tcPr>
            <w:tcW w:w="498"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4 місяці</w:t>
            </w:r>
          </w:p>
        </w:tc>
        <w:tc>
          <w:tcPr>
            <w:tcW w:w="502"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730000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2600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96500</w:t>
            </w:r>
          </w:p>
        </w:tc>
        <w:tc>
          <w:tcPr>
            <w:tcW w:w="553" w:type="pct"/>
            <w:vAlign w:val="center"/>
          </w:tcPr>
          <w:p w:rsidR="00967326" w:rsidRPr="0078230B" w:rsidRDefault="00DE651E" w:rsidP="00DE7286">
            <w:pPr>
              <w:spacing w:line="240" w:lineRule="auto"/>
              <w:ind w:firstLine="0"/>
              <w:jc w:val="center"/>
              <w:rPr>
                <w:rFonts w:eastAsia="Times New Roman"/>
                <w:sz w:val="24"/>
                <w:szCs w:val="24"/>
              </w:rPr>
            </w:pPr>
            <w:r w:rsidRPr="0078230B">
              <w:rPr>
                <w:rFonts w:eastAsia="Times New Roman"/>
                <w:sz w:val="24"/>
                <w:szCs w:val="24"/>
              </w:rPr>
              <w:t>25000</w:t>
            </w:r>
          </w:p>
        </w:tc>
        <w:tc>
          <w:tcPr>
            <w:tcW w:w="61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8000</w:t>
            </w:r>
          </w:p>
        </w:tc>
        <w:tc>
          <w:tcPr>
            <w:tcW w:w="6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21000</w:t>
            </w:r>
          </w:p>
        </w:tc>
        <w:tc>
          <w:tcPr>
            <w:tcW w:w="475" w:type="pct"/>
            <w:vAlign w:val="center"/>
          </w:tcPr>
          <w:p w:rsidR="00967326" w:rsidRPr="0078230B" w:rsidRDefault="00480433" w:rsidP="00DE7286">
            <w:pPr>
              <w:spacing w:line="240" w:lineRule="auto"/>
              <w:ind w:firstLine="0"/>
              <w:jc w:val="center"/>
              <w:rPr>
                <w:rFonts w:eastAsia="Times New Roman"/>
                <w:sz w:val="24"/>
                <w:szCs w:val="24"/>
              </w:rPr>
            </w:pPr>
            <w:r w:rsidRPr="0078230B">
              <w:rPr>
                <w:rFonts w:eastAsia="Times New Roman"/>
                <w:sz w:val="24"/>
                <w:szCs w:val="24"/>
              </w:rPr>
              <w:t>663200</w:t>
            </w:r>
          </w:p>
        </w:tc>
        <w:tc>
          <w:tcPr>
            <w:tcW w:w="8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647520.6612</w:t>
            </w:r>
          </w:p>
        </w:tc>
      </w:tr>
      <w:tr w:rsidR="00967326" w:rsidRPr="0078230B" w:rsidTr="00302774">
        <w:trPr>
          <w:trHeight w:val="1077"/>
          <w:jc w:val="center"/>
        </w:trPr>
        <w:tc>
          <w:tcPr>
            <w:tcW w:w="498"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8 місяців</w:t>
            </w:r>
          </w:p>
        </w:tc>
        <w:tc>
          <w:tcPr>
            <w:tcW w:w="502"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1460000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2600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96500</w:t>
            </w:r>
          </w:p>
        </w:tc>
        <w:tc>
          <w:tcPr>
            <w:tcW w:w="553" w:type="pct"/>
            <w:vAlign w:val="center"/>
          </w:tcPr>
          <w:p w:rsidR="00967326" w:rsidRPr="0078230B" w:rsidRDefault="00DE651E" w:rsidP="00DE7286">
            <w:pPr>
              <w:spacing w:line="240" w:lineRule="auto"/>
              <w:ind w:firstLine="0"/>
              <w:jc w:val="center"/>
              <w:rPr>
                <w:rFonts w:eastAsia="Times New Roman"/>
                <w:sz w:val="24"/>
                <w:szCs w:val="24"/>
              </w:rPr>
            </w:pPr>
            <w:r w:rsidRPr="0078230B">
              <w:rPr>
                <w:rFonts w:eastAsia="Times New Roman"/>
                <w:sz w:val="24"/>
                <w:szCs w:val="24"/>
              </w:rPr>
              <w:t>25000</w:t>
            </w:r>
          </w:p>
        </w:tc>
        <w:tc>
          <w:tcPr>
            <w:tcW w:w="61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8000</w:t>
            </w:r>
          </w:p>
        </w:tc>
        <w:tc>
          <w:tcPr>
            <w:tcW w:w="6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21000</w:t>
            </w:r>
          </w:p>
        </w:tc>
        <w:tc>
          <w:tcPr>
            <w:tcW w:w="475" w:type="pct"/>
            <w:vAlign w:val="center"/>
          </w:tcPr>
          <w:p w:rsidR="00967326" w:rsidRPr="0078230B" w:rsidRDefault="00480433" w:rsidP="00DE7286">
            <w:pPr>
              <w:spacing w:line="240" w:lineRule="auto"/>
              <w:ind w:firstLine="0"/>
              <w:jc w:val="center"/>
              <w:rPr>
                <w:rFonts w:eastAsia="Times New Roman"/>
                <w:sz w:val="24"/>
                <w:szCs w:val="24"/>
              </w:rPr>
            </w:pPr>
            <w:r w:rsidRPr="0078230B">
              <w:rPr>
                <w:rFonts w:eastAsia="Times New Roman"/>
                <w:sz w:val="24"/>
                <w:szCs w:val="24"/>
              </w:rPr>
              <w:t>1222000</w:t>
            </w:r>
          </w:p>
        </w:tc>
        <w:tc>
          <w:tcPr>
            <w:tcW w:w="8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1233140.495</w:t>
            </w:r>
          </w:p>
        </w:tc>
      </w:tr>
      <w:tr w:rsidR="00967326" w:rsidRPr="0078230B" w:rsidTr="00302774">
        <w:trPr>
          <w:trHeight w:val="1077"/>
          <w:jc w:val="center"/>
        </w:trPr>
        <w:tc>
          <w:tcPr>
            <w:tcW w:w="498"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12 місяців</w:t>
            </w:r>
          </w:p>
        </w:tc>
        <w:tc>
          <w:tcPr>
            <w:tcW w:w="502"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2190000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2600</w:t>
            </w:r>
          </w:p>
        </w:tc>
        <w:tc>
          <w:tcPr>
            <w:tcW w:w="476" w:type="pct"/>
            <w:vAlign w:val="center"/>
          </w:tcPr>
          <w:p w:rsidR="00967326" w:rsidRPr="0078230B" w:rsidRDefault="00967326" w:rsidP="00DE7286">
            <w:pPr>
              <w:spacing w:line="240" w:lineRule="auto"/>
              <w:ind w:firstLine="0"/>
              <w:jc w:val="center"/>
              <w:rPr>
                <w:rFonts w:eastAsia="Times New Roman"/>
                <w:sz w:val="24"/>
                <w:szCs w:val="24"/>
              </w:rPr>
            </w:pPr>
            <w:r w:rsidRPr="0078230B">
              <w:rPr>
                <w:rFonts w:eastAsia="Times New Roman"/>
                <w:sz w:val="24"/>
                <w:szCs w:val="24"/>
              </w:rPr>
              <w:t>96500</w:t>
            </w:r>
          </w:p>
        </w:tc>
        <w:tc>
          <w:tcPr>
            <w:tcW w:w="553" w:type="pct"/>
            <w:vAlign w:val="center"/>
          </w:tcPr>
          <w:p w:rsidR="00967326" w:rsidRPr="0078230B" w:rsidRDefault="00DE651E" w:rsidP="00DE7286">
            <w:pPr>
              <w:spacing w:line="240" w:lineRule="auto"/>
              <w:ind w:firstLine="0"/>
              <w:jc w:val="center"/>
              <w:rPr>
                <w:rFonts w:eastAsia="Times New Roman"/>
                <w:sz w:val="24"/>
                <w:szCs w:val="24"/>
              </w:rPr>
            </w:pPr>
            <w:r w:rsidRPr="0078230B">
              <w:rPr>
                <w:rFonts w:eastAsia="Times New Roman"/>
                <w:sz w:val="24"/>
                <w:szCs w:val="24"/>
              </w:rPr>
              <w:t>25000</w:t>
            </w:r>
          </w:p>
        </w:tc>
        <w:tc>
          <w:tcPr>
            <w:tcW w:w="613" w:type="pct"/>
            <w:vAlign w:val="center"/>
          </w:tcPr>
          <w:p w:rsidR="00967326" w:rsidRPr="0078230B" w:rsidRDefault="00DE7286" w:rsidP="00DE7286">
            <w:pPr>
              <w:spacing w:line="240" w:lineRule="auto"/>
              <w:ind w:firstLine="0"/>
              <w:jc w:val="center"/>
              <w:rPr>
                <w:rFonts w:eastAsia="Times New Roman"/>
                <w:sz w:val="24"/>
                <w:szCs w:val="24"/>
                <w:lang w:val="ru-RU"/>
              </w:rPr>
            </w:pPr>
            <w:r w:rsidRPr="0078230B">
              <w:rPr>
                <w:rFonts w:eastAsia="Times New Roman"/>
                <w:sz w:val="24"/>
                <w:szCs w:val="24"/>
              </w:rPr>
              <w:t>8000</w:t>
            </w:r>
          </w:p>
        </w:tc>
        <w:tc>
          <w:tcPr>
            <w:tcW w:w="603" w:type="pct"/>
            <w:vAlign w:val="center"/>
          </w:tcPr>
          <w:p w:rsidR="00967326" w:rsidRPr="0078230B" w:rsidRDefault="00DE7286" w:rsidP="00480433">
            <w:pPr>
              <w:spacing w:line="240" w:lineRule="auto"/>
              <w:ind w:firstLine="0"/>
              <w:jc w:val="center"/>
              <w:rPr>
                <w:rFonts w:eastAsia="Times New Roman"/>
                <w:sz w:val="24"/>
                <w:szCs w:val="24"/>
              </w:rPr>
            </w:pPr>
            <w:r w:rsidRPr="0078230B">
              <w:rPr>
                <w:rFonts w:eastAsia="Times New Roman"/>
                <w:sz w:val="24"/>
                <w:szCs w:val="24"/>
              </w:rPr>
              <w:t>21000</w:t>
            </w:r>
          </w:p>
        </w:tc>
        <w:tc>
          <w:tcPr>
            <w:tcW w:w="475" w:type="pct"/>
            <w:vAlign w:val="center"/>
          </w:tcPr>
          <w:p w:rsidR="00967326" w:rsidRPr="0078230B" w:rsidRDefault="00480433" w:rsidP="00DE7286">
            <w:pPr>
              <w:spacing w:line="240" w:lineRule="auto"/>
              <w:ind w:firstLine="0"/>
              <w:jc w:val="center"/>
              <w:rPr>
                <w:rFonts w:eastAsia="Times New Roman"/>
                <w:sz w:val="24"/>
                <w:szCs w:val="24"/>
              </w:rPr>
            </w:pPr>
            <w:r w:rsidRPr="0078230B">
              <w:rPr>
                <w:rFonts w:eastAsia="Times New Roman"/>
                <w:sz w:val="24"/>
                <w:szCs w:val="24"/>
              </w:rPr>
              <w:t>1713200</w:t>
            </w:r>
          </w:p>
        </w:tc>
        <w:tc>
          <w:tcPr>
            <w:tcW w:w="803" w:type="pct"/>
            <w:vAlign w:val="center"/>
          </w:tcPr>
          <w:p w:rsidR="00967326" w:rsidRPr="0078230B" w:rsidRDefault="00DE7286" w:rsidP="00DE7286">
            <w:pPr>
              <w:spacing w:line="240" w:lineRule="auto"/>
              <w:ind w:firstLine="0"/>
              <w:jc w:val="center"/>
              <w:rPr>
                <w:rFonts w:eastAsia="Times New Roman"/>
                <w:sz w:val="24"/>
                <w:szCs w:val="24"/>
              </w:rPr>
            </w:pPr>
            <w:r w:rsidRPr="0078230B">
              <w:rPr>
                <w:rFonts w:eastAsia="Times New Roman"/>
                <w:sz w:val="24"/>
                <w:szCs w:val="24"/>
              </w:rPr>
              <w:t>1837200</w:t>
            </w:r>
          </w:p>
        </w:tc>
      </w:tr>
    </w:tbl>
    <w:p w:rsidR="00BC00C3" w:rsidRPr="00302774" w:rsidRDefault="005548B9" w:rsidP="00302774">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015873" w:rsidRPr="00046E38">
        <w:rPr>
          <w:rFonts w:eastAsia="Times New Roman"/>
          <w:spacing w:val="-2"/>
          <w:sz w:val="24"/>
          <w:szCs w:val="24"/>
          <w:lang w:eastAsia="en-US"/>
        </w:rPr>
        <w:t>автором</w:t>
      </w:r>
    </w:p>
    <w:p w:rsidR="00015873" w:rsidRDefault="00140493" w:rsidP="00015873">
      <w:pPr>
        <w:rPr>
          <w:rFonts w:eastAsia="Times New Roman"/>
          <w:lang w:eastAsia="en-US"/>
        </w:rPr>
      </w:pPr>
      <w:r>
        <w:rPr>
          <w:rFonts w:eastAsia="Times New Roman"/>
          <w:lang w:eastAsia="en-US"/>
        </w:rPr>
        <w:lastRenderedPageBreak/>
        <w:t>Отже, з у</w:t>
      </w:r>
      <w:r w:rsidRPr="00140493">
        <w:rPr>
          <w:rFonts w:eastAsia="Times New Roman"/>
          <w:lang w:eastAsia="en-US"/>
        </w:rPr>
        <w:t>рахуванням даних з таблиці і нової початкової інвестиції, ми можемо обчислити дисконтовані грошові потоки і знаходити NPV.</w:t>
      </w:r>
    </w:p>
    <w:p w:rsidR="00DC2E42" w:rsidRPr="00DC2E42" w:rsidRDefault="00DC2E42" w:rsidP="00DC2E42">
      <w:pPr>
        <w:rPr>
          <w:rFonts w:eastAsia="Times New Roman"/>
          <w:lang w:val="ru-RU" w:eastAsia="en-US"/>
        </w:rPr>
      </w:pPr>
      <w:r>
        <w:rPr>
          <w:rFonts w:eastAsia="Times New Roman"/>
          <w:lang w:val="ru-RU" w:eastAsia="en-US"/>
        </w:rPr>
        <w:t>Обчислюємо NPV:</w:t>
      </w:r>
    </w:p>
    <w:p w:rsidR="00DC2E42" w:rsidRPr="00DC2E42" w:rsidRDefault="00DC2E42" w:rsidP="00DC2E42">
      <w:pPr>
        <w:rPr>
          <w:rFonts w:eastAsia="Times New Roman"/>
          <w:lang w:val="ru-RU" w:eastAsia="en-US"/>
        </w:rPr>
      </w:pPr>
      <w:r w:rsidRPr="00DC2E42">
        <w:rPr>
          <w:rFonts w:eastAsia="Times New Roman"/>
          <w:lang w:val="ru-RU" w:eastAsia="en-US"/>
        </w:rPr>
        <w:t>NPV = Сума дисконтованих грошових</w:t>
      </w:r>
      <w:r>
        <w:rPr>
          <w:rFonts w:eastAsia="Times New Roman"/>
          <w:lang w:val="ru-RU" w:eastAsia="en-US"/>
        </w:rPr>
        <w:t xml:space="preserve"> потоків - Початкова інвестиція</w:t>
      </w:r>
    </w:p>
    <w:p w:rsidR="00DC2E42" w:rsidRPr="00DC2E42" w:rsidRDefault="00DC2E42" w:rsidP="00DC2E42">
      <w:pPr>
        <w:rPr>
          <w:rFonts w:eastAsia="Times New Roman"/>
          <w:lang w:val="ru-RU" w:eastAsia="en-US"/>
        </w:rPr>
      </w:pPr>
      <w:r w:rsidRPr="00DC2E42">
        <w:rPr>
          <w:rFonts w:eastAsia="Times New Roman"/>
          <w:lang w:val="ru-RU" w:eastAsia="en-US"/>
        </w:rPr>
        <w:t>NPV = (165,909.0909 + 647,520.6612 + 1,233,1</w:t>
      </w:r>
      <w:r>
        <w:rPr>
          <w:rFonts w:eastAsia="Times New Roman"/>
          <w:lang w:val="ru-RU" w:eastAsia="en-US"/>
        </w:rPr>
        <w:t>40.495 + 1,837,200) - 3,000,000</w:t>
      </w:r>
    </w:p>
    <w:p w:rsidR="00DC2E42" w:rsidRPr="00DC2E42" w:rsidRDefault="00DC2E42" w:rsidP="00DC2E42">
      <w:pPr>
        <w:rPr>
          <w:rFonts w:eastAsia="Times New Roman"/>
          <w:lang w:val="ru-RU" w:eastAsia="en-US"/>
        </w:rPr>
      </w:pPr>
      <w:r w:rsidRPr="00DC2E42">
        <w:rPr>
          <w:rFonts w:eastAsia="Times New Roman"/>
          <w:lang w:val="ru-RU" w:eastAsia="en-US"/>
        </w:rPr>
        <w:t>NPV = 3,883,770.2461 - 3,000,000</w:t>
      </w:r>
    </w:p>
    <w:p w:rsidR="00DC2E42" w:rsidRPr="00DC2E42" w:rsidRDefault="00E41163" w:rsidP="00E41163">
      <w:pPr>
        <w:rPr>
          <w:rFonts w:eastAsia="Times New Roman"/>
          <w:lang w:val="ru-RU" w:eastAsia="en-US"/>
        </w:rPr>
      </w:pPr>
      <w:r>
        <w:rPr>
          <w:rFonts w:eastAsia="Times New Roman"/>
          <w:lang w:val="ru-RU" w:eastAsia="en-US"/>
        </w:rPr>
        <w:t>NPV = 883,770.2461</w:t>
      </w:r>
    </w:p>
    <w:p w:rsidR="00140493" w:rsidRPr="001B27B3" w:rsidRDefault="00DC2E42" w:rsidP="00DC2E42">
      <w:pPr>
        <w:rPr>
          <w:rFonts w:eastAsia="Times New Roman"/>
          <w:lang w:val="ru-RU" w:eastAsia="en-US"/>
        </w:rPr>
      </w:pPr>
      <w:r w:rsidRPr="00DC2E42">
        <w:rPr>
          <w:rFonts w:eastAsia="Times New Roman"/>
          <w:lang w:val="ru-RU" w:eastAsia="en-US"/>
        </w:rPr>
        <w:t>Таким чином, при початковій інвестиції 3,000,000 грн чиста приведена вартість (NPV) становить 883,770.2461 грн. Це позитивне значення вказує на те, що проект може бути прибутковим з урахуванням рівня річного коефіцієнта дисконтування 10% і початкової інвестиції 3,000,000 грн.</w:t>
      </w:r>
    </w:p>
    <w:p w:rsidR="00DC2E42" w:rsidRPr="00DC2E42" w:rsidRDefault="00E10271" w:rsidP="00DC2E42">
      <w:pPr>
        <w:rPr>
          <w:rFonts w:eastAsia="Times New Roman"/>
          <w:lang w:val="ru-RU" w:eastAsia="en-US"/>
        </w:rPr>
      </w:pPr>
      <w:r w:rsidRPr="00E10271">
        <w:rPr>
          <w:rFonts w:eastAsia="Times New Roman"/>
          <w:lang w:eastAsia="en-US"/>
        </w:rPr>
        <w:t xml:space="preserve">Індекс прибутковості, який визначає прибутковість інвестиційного проекту, визначається як співвідношення між теперішньою вартістю грошових надходжень від проекту після сплати податків і теперішньою вартістю початкових інвестицій. Простіше кажучи, він вимірює рентабельність інвестицій шляхом порівняння чистих грошових надходжень із сумою інвестованого капіталу. </w:t>
      </w:r>
      <w:r w:rsidR="00DC2E42" w:rsidRPr="00DC2E42">
        <w:rPr>
          <w:rFonts w:eastAsia="Times New Roman"/>
          <w:lang w:val="ru-RU" w:eastAsia="en-US"/>
        </w:rPr>
        <w:t>Цей показник використовується д</w:t>
      </w:r>
      <w:r w:rsidR="00DC2E42">
        <w:rPr>
          <w:rFonts w:eastAsia="Times New Roman"/>
          <w:lang w:val="ru-RU" w:eastAsia="en-US"/>
        </w:rPr>
        <w:t>ля оцінки ефективності проекту.</w:t>
      </w:r>
    </w:p>
    <w:p w:rsidR="00DC2E42" w:rsidRPr="00DC2E42" w:rsidRDefault="00DC2E42" w:rsidP="00DC2E42">
      <w:pPr>
        <w:rPr>
          <w:rFonts w:eastAsia="Times New Roman"/>
          <w:lang w:val="ru-RU" w:eastAsia="en-US"/>
        </w:rPr>
      </w:pPr>
      <w:r>
        <w:rPr>
          <w:rFonts w:eastAsia="Times New Roman"/>
          <w:lang w:val="ru-RU" w:eastAsia="en-US"/>
        </w:rPr>
        <w:t>PI обчислюється за формулою:</w:t>
      </w:r>
    </w:p>
    <w:p w:rsidR="00DC2E42" w:rsidRPr="00DC2E42" w:rsidRDefault="00DC2E42" w:rsidP="00DC2E42">
      <w:pPr>
        <w:rPr>
          <w:rFonts w:eastAsia="Times New Roman"/>
          <w:lang w:val="ru-RU" w:eastAsia="en-US"/>
        </w:rPr>
      </w:pPr>
      <w:r w:rsidRPr="00DC2E42">
        <w:rPr>
          <w:rFonts w:eastAsia="Times New Roman"/>
          <w:lang w:val="ru-RU" w:eastAsia="en-US"/>
        </w:rPr>
        <w:t>PI = (NPV + Початкова інв</w:t>
      </w:r>
      <w:r>
        <w:rPr>
          <w:rFonts w:eastAsia="Times New Roman"/>
          <w:lang w:val="ru-RU" w:eastAsia="en-US"/>
        </w:rPr>
        <w:t>естиція) / Початкова інвестиція</w:t>
      </w:r>
    </w:p>
    <w:p w:rsidR="00DC2E42" w:rsidRPr="00DC2E42" w:rsidRDefault="00DC2E42" w:rsidP="00DC2E42">
      <w:pPr>
        <w:rPr>
          <w:rFonts w:eastAsia="Times New Roman"/>
          <w:lang w:val="ru-RU" w:eastAsia="en-US"/>
        </w:rPr>
      </w:pPr>
      <w:r w:rsidRPr="00DC2E42">
        <w:rPr>
          <w:rFonts w:eastAsia="Times New Roman"/>
          <w:lang w:val="ru-RU" w:eastAsia="en-US"/>
        </w:rPr>
        <w:t>У нашому випадку, NPV = 883,770.2461 і П</w:t>
      </w:r>
      <w:r>
        <w:rPr>
          <w:rFonts w:eastAsia="Times New Roman"/>
          <w:lang w:val="ru-RU" w:eastAsia="en-US"/>
        </w:rPr>
        <w:t>очаткова інвестиція = 3,000,000</w:t>
      </w:r>
    </w:p>
    <w:p w:rsidR="00DC2E42" w:rsidRPr="00DC2E42" w:rsidRDefault="00DC2E42" w:rsidP="00DC2E42">
      <w:pPr>
        <w:rPr>
          <w:rFonts w:eastAsia="Times New Roman"/>
          <w:lang w:val="ru-RU" w:eastAsia="en-US"/>
        </w:rPr>
      </w:pPr>
      <w:r w:rsidRPr="00DC2E42">
        <w:rPr>
          <w:rFonts w:eastAsia="Times New Roman"/>
          <w:lang w:val="ru-RU" w:eastAsia="en-US"/>
        </w:rPr>
        <w:t>PI = (883,77</w:t>
      </w:r>
      <w:r>
        <w:rPr>
          <w:rFonts w:eastAsia="Times New Roman"/>
          <w:lang w:val="ru-RU" w:eastAsia="en-US"/>
        </w:rPr>
        <w:t>0.2461 + 3,000,000) / 3,000,000</w:t>
      </w:r>
    </w:p>
    <w:p w:rsidR="00DC2E42" w:rsidRPr="00DC2E42" w:rsidRDefault="00DC2E42" w:rsidP="00DC2E42">
      <w:pPr>
        <w:rPr>
          <w:rFonts w:eastAsia="Times New Roman"/>
          <w:lang w:val="ru-RU" w:eastAsia="en-US"/>
        </w:rPr>
      </w:pPr>
      <w:r>
        <w:rPr>
          <w:rFonts w:eastAsia="Times New Roman"/>
          <w:lang w:val="ru-RU" w:eastAsia="en-US"/>
        </w:rPr>
        <w:t>PI = 1.294590082</w:t>
      </w:r>
    </w:p>
    <w:p w:rsidR="00DC2E42" w:rsidRPr="00DC2E42" w:rsidRDefault="00DC2E42" w:rsidP="00DC2E42">
      <w:pPr>
        <w:rPr>
          <w:rFonts w:eastAsia="Times New Roman"/>
          <w:lang w:val="ru-RU" w:eastAsia="en-US"/>
        </w:rPr>
      </w:pPr>
      <w:r w:rsidRPr="00DC2E42">
        <w:rPr>
          <w:rFonts w:eastAsia="Times New Roman"/>
          <w:lang w:val="ru-RU" w:eastAsia="en-US"/>
        </w:rPr>
        <w:t>Отримане зн</w:t>
      </w:r>
      <w:r>
        <w:rPr>
          <w:rFonts w:eastAsia="Times New Roman"/>
          <w:lang w:val="ru-RU" w:eastAsia="en-US"/>
        </w:rPr>
        <w:t>ачення PI дорівнює 1.294590082.</w:t>
      </w:r>
    </w:p>
    <w:p w:rsidR="00015873" w:rsidRDefault="00E10271" w:rsidP="00046E38">
      <w:pPr>
        <w:rPr>
          <w:rFonts w:eastAsia="Times New Roman"/>
          <w:lang w:eastAsia="en-US"/>
        </w:rPr>
      </w:pPr>
      <w:r w:rsidRPr="00E10271">
        <w:rPr>
          <w:rFonts w:eastAsia="Times New Roman"/>
          <w:lang w:eastAsia="en-US"/>
        </w:rPr>
        <w:t xml:space="preserve">Після проведення розрахунків індексу прибутковості </w:t>
      </w:r>
      <w:r>
        <w:rPr>
          <w:rFonts w:eastAsia="Times New Roman"/>
          <w:lang w:eastAsia="en-US"/>
        </w:rPr>
        <w:t>було виявлено</w:t>
      </w:r>
      <w:r w:rsidRPr="00E10271">
        <w:rPr>
          <w:rFonts w:eastAsia="Times New Roman"/>
          <w:lang w:eastAsia="en-US"/>
        </w:rPr>
        <w:t xml:space="preserve">, що значення перевищує одиницю, що свідчить про ефективність запропонованих рекомендацій для підприємства. Період окупності проекту - це проміжок часу, необхідний для повного покриття витрат на впровадження проекту за рахунок отриманих надходжень. Для ТОВ "Конте Україна" рекомендується період </w:t>
      </w:r>
      <w:r w:rsidRPr="00E10271">
        <w:rPr>
          <w:rFonts w:eastAsia="Times New Roman"/>
          <w:lang w:eastAsia="en-US"/>
        </w:rPr>
        <w:lastRenderedPageBreak/>
        <w:t xml:space="preserve">окупності в 12 місяців. </w:t>
      </w:r>
      <w:r w:rsidR="00DC2E42" w:rsidRPr="00DC2E42">
        <w:rPr>
          <w:rFonts w:eastAsia="Times New Roman"/>
          <w:lang w:eastAsia="en-US"/>
        </w:rPr>
        <w:t xml:space="preserve">Наступним кроком є ​​консолідація всіх </w:t>
      </w:r>
      <w:r w:rsidR="00DC2E42">
        <w:rPr>
          <w:rFonts w:eastAsia="Times New Roman"/>
          <w:lang w:eastAsia="en-US"/>
        </w:rPr>
        <w:t>результатів досл</w:t>
      </w:r>
      <w:r w:rsidR="00BC00C3">
        <w:rPr>
          <w:rFonts w:eastAsia="Times New Roman"/>
          <w:lang w:eastAsia="en-US"/>
        </w:rPr>
        <w:t>ідження запропонованого проекту</w:t>
      </w:r>
      <w:r w:rsidR="00DC2E42">
        <w:rPr>
          <w:rFonts w:eastAsia="Times New Roman"/>
          <w:lang w:eastAsia="en-US"/>
        </w:rPr>
        <w:t xml:space="preserve"> (Табл. 3.10)</w:t>
      </w:r>
      <w:r w:rsidR="00BC00C3">
        <w:rPr>
          <w:rFonts w:eastAsia="Times New Roman"/>
          <w:lang w:eastAsia="en-US"/>
        </w:rPr>
        <w:t>.</w:t>
      </w:r>
    </w:p>
    <w:p w:rsidR="00BC00C3" w:rsidRPr="00015873" w:rsidRDefault="00BC00C3" w:rsidP="00046E38">
      <w:pPr>
        <w:rPr>
          <w:rFonts w:eastAsia="Times New Roman"/>
          <w:lang w:eastAsia="en-US"/>
        </w:rPr>
      </w:pPr>
    </w:p>
    <w:p w:rsidR="00015873" w:rsidRPr="00015873" w:rsidRDefault="00015873" w:rsidP="00046E38">
      <w:pPr>
        <w:rPr>
          <w:rFonts w:eastAsia="Times New Roman"/>
          <w:lang w:eastAsia="en-US"/>
        </w:rPr>
      </w:pPr>
      <w:r w:rsidRPr="00015873">
        <w:rPr>
          <w:rFonts w:eastAsia="Times New Roman"/>
          <w:lang w:eastAsia="en-US"/>
        </w:rPr>
        <w:t>Таблиця</w:t>
      </w:r>
      <w:r w:rsidRPr="00015873">
        <w:rPr>
          <w:rFonts w:eastAsia="Times New Roman"/>
          <w:spacing w:val="-8"/>
          <w:lang w:eastAsia="en-US"/>
        </w:rPr>
        <w:t xml:space="preserve"> </w:t>
      </w:r>
      <w:r w:rsidRPr="00015873">
        <w:rPr>
          <w:rFonts w:eastAsia="Times New Roman"/>
          <w:lang w:eastAsia="en-US"/>
        </w:rPr>
        <w:t>3.1</w:t>
      </w:r>
      <w:r w:rsidR="00046E38">
        <w:rPr>
          <w:rFonts w:eastAsia="Times New Roman"/>
          <w:lang w:eastAsia="en-US"/>
        </w:rPr>
        <w:t>0</w:t>
      </w:r>
      <w:r w:rsidR="00E41163">
        <w:rPr>
          <w:rFonts w:eastAsia="Times New Roman"/>
          <w:lang w:eastAsia="en-US"/>
        </w:rPr>
        <w:t xml:space="preserve"> - </w:t>
      </w:r>
      <w:r w:rsidR="00DC2E42">
        <w:rPr>
          <w:rFonts w:eastAsia="Times New Roman"/>
          <w:lang w:eastAsia="en-US"/>
        </w:rPr>
        <w:t>Результати дослідження проекту</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55"/>
        <w:gridCol w:w="4956"/>
      </w:tblGrid>
      <w:tr w:rsidR="00015873" w:rsidRPr="00015873" w:rsidTr="00063946">
        <w:trPr>
          <w:trHeight w:val="643"/>
        </w:trPr>
        <w:tc>
          <w:tcPr>
            <w:tcW w:w="2500" w:type="pct"/>
          </w:tcPr>
          <w:p w:rsidR="00015873" w:rsidRPr="00DC2E42" w:rsidRDefault="00015873" w:rsidP="00015873">
            <w:pPr>
              <w:spacing w:line="318" w:lineRule="exact"/>
              <w:ind w:left="674" w:firstLine="0"/>
              <w:jc w:val="left"/>
              <w:rPr>
                <w:rFonts w:eastAsia="Times New Roman"/>
                <w:szCs w:val="22"/>
                <w:lang w:val="uk-UA"/>
              </w:rPr>
            </w:pPr>
            <w:r w:rsidRPr="00DC2E42">
              <w:rPr>
                <w:rFonts w:eastAsia="Times New Roman"/>
                <w:spacing w:val="-2"/>
                <w:szCs w:val="22"/>
                <w:lang w:val="uk-UA"/>
              </w:rPr>
              <w:t>Показник</w:t>
            </w:r>
            <w:r w:rsidR="00DC2E42">
              <w:rPr>
                <w:rFonts w:eastAsia="Times New Roman"/>
                <w:spacing w:val="-2"/>
                <w:szCs w:val="22"/>
                <w:lang w:val="uk-UA"/>
              </w:rPr>
              <w:t>и ефективності проекту</w:t>
            </w:r>
          </w:p>
        </w:tc>
        <w:tc>
          <w:tcPr>
            <w:tcW w:w="2500" w:type="pct"/>
          </w:tcPr>
          <w:p w:rsidR="00015873" w:rsidRPr="00DC2E42" w:rsidRDefault="00DC2E42" w:rsidP="00015873">
            <w:pPr>
              <w:spacing w:line="318" w:lineRule="exact"/>
              <w:ind w:left="671" w:firstLine="0"/>
              <w:jc w:val="left"/>
              <w:rPr>
                <w:rFonts w:eastAsia="Times New Roman"/>
                <w:szCs w:val="22"/>
                <w:lang w:val="uk-UA"/>
              </w:rPr>
            </w:pPr>
            <w:r>
              <w:rPr>
                <w:rFonts w:eastAsia="Times New Roman"/>
                <w:spacing w:val="-2"/>
                <w:szCs w:val="22"/>
                <w:lang w:val="uk-UA"/>
              </w:rPr>
              <w:t>Отримані результати</w:t>
            </w:r>
          </w:p>
        </w:tc>
      </w:tr>
      <w:tr w:rsidR="00015873" w:rsidRPr="00015873" w:rsidTr="00063946">
        <w:trPr>
          <w:trHeight w:val="640"/>
        </w:trPr>
        <w:tc>
          <w:tcPr>
            <w:tcW w:w="2500" w:type="pct"/>
          </w:tcPr>
          <w:p w:rsidR="00015873" w:rsidRPr="00DC2E42" w:rsidRDefault="00015873" w:rsidP="00015873">
            <w:pPr>
              <w:spacing w:line="315" w:lineRule="exact"/>
              <w:ind w:left="674" w:firstLine="0"/>
              <w:jc w:val="left"/>
              <w:rPr>
                <w:rFonts w:eastAsia="Times New Roman"/>
                <w:szCs w:val="22"/>
                <w:lang w:val="uk-UA"/>
              </w:rPr>
            </w:pPr>
            <w:r w:rsidRPr="00015873">
              <w:rPr>
                <w:rFonts w:eastAsia="Times New Roman"/>
                <w:spacing w:val="-5"/>
                <w:szCs w:val="22"/>
              </w:rPr>
              <w:t>NPV</w:t>
            </w:r>
          </w:p>
        </w:tc>
        <w:tc>
          <w:tcPr>
            <w:tcW w:w="2500" w:type="pct"/>
          </w:tcPr>
          <w:p w:rsidR="00015873" w:rsidRPr="00DC2E42" w:rsidRDefault="00DC2E42" w:rsidP="00046E38">
            <w:pPr>
              <w:spacing w:line="315" w:lineRule="exact"/>
              <w:ind w:left="671" w:firstLine="0"/>
              <w:jc w:val="left"/>
              <w:rPr>
                <w:rFonts w:eastAsia="Times New Roman"/>
                <w:szCs w:val="22"/>
                <w:lang w:val="uk-UA"/>
              </w:rPr>
            </w:pPr>
            <w:r w:rsidRPr="00DC2E42">
              <w:rPr>
                <w:rFonts w:eastAsia="Times New Roman"/>
                <w:szCs w:val="22"/>
                <w:lang w:val="uk-UA"/>
              </w:rPr>
              <w:t>883,770.2461</w:t>
            </w:r>
            <w:r>
              <w:rPr>
                <w:rFonts w:eastAsia="Times New Roman"/>
                <w:szCs w:val="22"/>
                <w:lang w:val="uk-UA"/>
              </w:rPr>
              <w:t xml:space="preserve"> грн</w:t>
            </w:r>
          </w:p>
        </w:tc>
      </w:tr>
      <w:tr w:rsidR="00015873" w:rsidRPr="00015873" w:rsidTr="00063946">
        <w:trPr>
          <w:trHeight w:val="643"/>
        </w:trPr>
        <w:tc>
          <w:tcPr>
            <w:tcW w:w="2500" w:type="pct"/>
          </w:tcPr>
          <w:p w:rsidR="00015873" w:rsidRPr="00DC2E42" w:rsidRDefault="00015873" w:rsidP="00015873">
            <w:pPr>
              <w:spacing w:line="315" w:lineRule="exact"/>
              <w:ind w:left="674" w:firstLine="0"/>
              <w:jc w:val="left"/>
              <w:rPr>
                <w:rFonts w:eastAsia="Times New Roman"/>
                <w:szCs w:val="22"/>
                <w:lang w:val="uk-UA"/>
              </w:rPr>
            </w:pPr>
            <w:r w:rsidRPr="00015873">
              <w:rPr>
                <w:rFonts w:eastAsia="Times New Roman"/>
                <w:spacing w:val="-5"/>
                <w:szCs w:val="22"/>
              </w:rPr>
              <w:t>PI</w:t>
            </w:r>
          </w:p>
        </w:tc>
        <w:tc>
          <w:tcPr>
            <w:tcW w:w="2500" w:type="pct"/>
          </w:tcPr>
          <w:p w:rsidR="00015873" w:rsidRPr="00DC2E42" w:rsidRDefault="00DC2E42" w:rsidP="00015873">
            <w:pPr>
              <w:spacing w:line="315" w:lineRule="exact"/>
              <w:ind w:left="671" w:firstLine="0"/>
              <w:jc w:val="left"/>
              <w:rPr>
                <w:rFonts w:eastAsia="Times New Roman"/>
                <w:szCs w:val="22"/>
                <w:lang w:val="uk-UA"/>
              </w:rPr>
            </w:pPr>
            <w:r w:rsidRPr="00DC2E42">
              <w:rPr>
                <w:rFonts w:eastAsia="Times New Roman"/>
                <w:spacing w:val="-4"/>
                <w:szCs w:val="22"/>
                <w:lang w:val="uk-UA"/>
              </w:rPr>
              <w:t>1.294590082</w:t>
            </w:r>
          </w:p>
        </w:tc>
      </w:tr>
      <w:tr w:rsidR="00015873" w:rsidRPr="00015873" w:rsidTr="00063946">
        <w:trPr>
          <w:trHeight w:val="640"/>
        </w:trPr>
        <w:tc>
          <w:tcPr>
            <w:tcW w:w="2500" w:type="pct"/>
          </w:tcPr>
          <w:p w:rsidR="00015873" w:rsidRPr="00DC2E42" w:rsidRDefault="00015873" w:rsidP="00015873">
            <w:pPr>
              <w:spacing w:line="315" w:lineRule="exact"/>
              <w:ind w:left="674" w:firstLine="0"/>
              <w:jc w:val="left"/>
              <w:rPr>
                <w:rFonts w:eastAsia="Times New Roman"/>
                <w:szCs w:val="22"/>
                <w:lang w:val="uk-UA"/>
              </w:rPr>
            </w:pPr>
            <w:r w:rsidRPr="00015873">
              <w:rPr>
                <w:rFonts w:eastAsia="Times New Roman"/>
                <w:spacing w:val="-5"/>
                <w:szCs w:val="22"/>
              </w:rPr>
              <w:t>PBP</w:t>
            </w:r>
          </w:p>
        </w:tc>
        <w:tc>
          <w:tcPr>
            <w:tcW w:w="2500" w:type="pct"/>
          </w:tcPr>
          <w:p w:rsidR="00015873" w:rsidRPr="00DC2E42" w:rsidRDefault="00DC2E42" w:rsidP="00015873">
            <w:pPr>
              <w:spacing w:line="315" w:lineRule="exact"/>
              <w:ind w:left="671" w:firstLine="0"/>
              <w:jc w:val="left"/>
              <w:rPr>
                <w:rFonts w:eastAsia="Times New Roman"/>
                <w:szCs w:val="22"/>
                <w:lang w:val="uk-UA"/>
              </w:rPr>
            </w:pPr>
            <w:r>
              <w:rPr>
                <w:rFonts w:eastAsia="Times New Roman"/>
                <w:szCs w:val="22"/>
                <w:lang w:val="uk-UA"/>
              </w:rPr>
              <w:t>12</w:t>
            </w:r>
            <w:r w:rsidR="00015873" w:rsidRPr="00DC2E42">
              <w:rPr>
                <w:rFonts w:eastAsia="Times New Roman"/>
                <w:szCs w:val="22"/>
                <w:lang w:val="uk-UA"/>
              </w:rPr>
              <w:t xml:space="preserve"> </w:t>
            </w:r>
            <w:r w:rsidR="00015873" w:rsidRPr="00DC2E42">
              <w:rPr>
                <w:rFonts w:eastAsia="Times New Roman"/>
                <w:spacing w:val="-2"/>
                <w:szCs w:val="22"/>
                <w:lang w:val="uk-UA"/>
              </w:rPr>
              <w:t>місяців</w:t>
            </w:r>
          </w:p>
        </w:tc>
      </w:tr>
    </w:tbl>
    <w:p w:rsidR="00015873" w:rsidRPr="00046E38" w:rsidRDefault="005548B9" w:rsidP="00046E38">
      <w:pPr>
        <w:rPr>
          <w:rFonts w:eastAsia="Times New Roman"/>
          <w:sz w:val="24"/>
          <w:szCs w:val="24"/>
          <w:lang w:eastAsia="en-US"/>
        </w:rPr>
      </w:pPr>
      <w:r w:rsidRPr="005548B9">
        <w:rPr>
          <w:rFonts w:eastAsia="Times New Roman"/>
          <w:sz w:val="24"/>
          <w:szCs w:val="24"/>
          <w:lang w:eastAsia="en-US"/>
        </w:rPr>
        <w:t xml:space="preserve">Розроблено і побудовано </w:t>
      </w:r>
      <w:r w:rsidR="00015873" w:rsidRPr="00046E38">
        <w:rPr>
          <w:rFonts w:eastAsia="Times New Roman"/>
          <w:spacing w:val="-2"/>
          <w:sz w:val="24"/>
          <w:szCs w:val="24"/>
          <w:lang w:eastAsia="en-US"/>
        </w:rPr>
        <w:t>автором</w:t>
      </w:r>
    </w:p>
    <w:p w:rsidR="00990D8B" w:rsidRDefault="00990D8B" w:rsidP="006F1C6F">
      <w:pPr>
        <w:widowControl w:val="0"/>
        <w:autoSpaceDE w:val="0"/>
        <w:autoSpaceDN w:val="0"/>
        <w:rPr>
          <w:rFonts w:eastAsia="Times New Roman"/>
          <w:spacing w:val="-2"/>
          <w:lang w:eastAsia="en-US"/>
        </w:rPr>
      </w:pPr>
    </w:p>
    <w:p w:rsidR="00015873" w:rsidRPr="0056737B" w:rsidRDefault="006F1C6F" w:rsidP="0056737B">
      <w:pPr>
        <w:widowControl w:val="0"/>
        <w:autoSpaceDE w:val="0"/>
        <w:autoSpaceDN w:val="0"/>
        <w:rPr>
          <w:rFonts w:eastAsia="Times New Roman"/>
          <w:spacing w:val="-2"/>
          <w:lang w:eastAsia="en-US"/>
        </w:rPr>
      </w:pPr>
      <w:r w:rsidRPr="006F1C6F">
        <w:rPr>
          <w:rFonts w:eastAsia="Times New Roman"/>
          <w:spacing w:val="-2"/>
          <w:lang w:eastAsia="en-US"/>
        </w:rPr>
        <w:t xml:space="preserve">За результатами розрахунків, період окупності проекту становить 12 місяців. Це означає, що пропозиції та рекомендації, що були надані для </w:t>
      </w:r>
      <w:r>
        <w:rPr>
          <w:rFonts w:eastAsia="Times New Roman"/>
          <w:spacing w:val="-2"/>
          <w:lang w:eastAsia="en-US"/>
        </w:rPr>
        <w:t>ТОВ «Конте Україна»</w:t>
      </w:r>
      <w:r w:rsidRPr="006F1C6F">
        <w:rPr>
          <w:rFonts w:eastAsia="Times New Roman"/>
          <w:spacing w:val="-2"/>
          <w:lang w:eastAsia="en-US"/>
        </w:rPr>
        <w:t xml:space="preserve">, є дієвими та ефективними. За цей період часу витрати, пов'язані з впровадженням проекту, будуть повністю окуплені завдяки отриманим </w:t>
      </w:r>
      <w:r w:rsidRPr="0056737B">
        <w:rPr>
          <w:rFonts w:eastAsia="Times New Roman"/>
          <w:spacing w:val="-2"/>
          <w:lang w:eastAsia="en-US"/>
        </w:rPr>
        <w:t>надходженням. Це свідчить про успішність стратегії і рентабельність підприємства.</w:t>
      </w:r>
    </w:p>
    <w:p w:rsidR="006F1C6F" w:rsidRPr="0056737B" w:rsidRDefault="006F1C6F" w:rsidP="0056737B">
      <w:pPr>
        <w:widowControl w:val="0"/>
        <w:autoSpaceDE w:val="0"/>
        <w:autoSpaceDN w:val="0"/>
        <w:rPr>
          <w:rFonts w:eastAsia="Times New Roman"/>
          <w:lang w:eastAsia="en-US"/>
        </w:rPr>
      </w:pPr>
    </w:p>
    <w:p w:rsidR="0056737B" w:rsidRPr="0056737B" w:rsidRDefault="0056737B" w:rsidP="0056737B">
      <w:pPr>
        <w:widowControl w:val="0"/>
        <w:autoSpaceDE w:val="0"/>
        <w:autoSpaceDN w:val="0"/>
        <w:rPr>
          <w:rFonts w:eastAsia="Times New Roman"/>
          <w:lang w:eastAsia="en-US"/>
        </w:rPr>
      </w:pPr>
    </w:p>
    <w:p w:rsidR="00015873" w:rsidRPr="0056737B" w:rsidRDefault="00015873" w:rsidP="0056737B">
      <w:pPr>
        <w:pStyle w:val="2"/>
        <w:rPr>
          <w:rFonts w:eastAsia="Times New Roman"/>
          <w:lang w:eastAsia="en-US"/>
        </w:rPr>
      </w:pPr>
      <w:bookmarkStart w:id="19" w:name="_Toc137671011"/>
      <w:r w:rsidRPr="0056737B">
        <w:rPr>
          <w:rFonts w:eastAsia="Times New Roman"/>
          <w:lang w:eastAsia="en-US"/>
        </w:rPr>
        <w:t>Висновки</w:t>
      </w:r>
      <w:r w:rsidRPr="0056737B">
        <w:rPr>
          <w:rFonts w:eastAsia="Times New Roman"/>
          <w:spacing w:val="-6"/>
          <w:lang w:eastAsia="en-US"/>
        </w:rPr>
        <w:t xml:space="preserve"> </w:t>
      </w:r>
      <w:r w:rsidRPr="0056737B">
        <w:rPr>
          <w:rFonts w:eastAsia="Times New Roman"/>
          <w:lang w:eastAsia="en-US"/>
        </w:rPr>
        <w:t>до</w:t>
      </w:r>
      <w:r w:rsidRPr="0056737B">
        <w:rPr>
          <w:rFonts w:eastAsia="Times New Roman"/>
          <w:spacing w:val="-8"/>
          <w:lang w:eastAsia="en-US"/>
        </w:rPr>
        <w:t xml:space="preserve"> </w:t>
      </w:r>
      <w:r w:rsidRPr="0056737B">
        <w:rPr>
          <w:rFonts w:eastAsia="Times New Roman"/>
          <w:lang w:eastAsia="en-US"/>
        </w:rPr>
        <w:t>розділу</w:t>
      </w:r>
      <w:r w:rsidRPr="0056737B">
        <w:rPr>
          <w:rFonts w:eastAsia="Times New Roman"/>
          <w:spacing w:val="-6"/>
          <w:lang w:eastAsia="en-US"/>
        </w:rPr>
        <w:t xml:space="preserve"> </w:t>
      </w:r>
      <w:r w:rsidRPr="0056737B">
        <w:rPr>
          <w:rFonts w:eastAsia="Times New Roman"/>
          <w:spacing w:val="-10"/>
          <w:lang w:eastAsia="en-US"/>
        </w:rPr>
        <w:t>3</w:t>
      </w:r>
      <w:bookmarkEnd w:id="19"/>
    </w:p>
    <w:p w:rsidR="00015873" w:rsidRDefault="00015873" w:rsidP="004A1137">
      <w:pPr>
        <w:widowControl w:val="0"/>
        <w:autoSpaceDE w:val="0"/>
        <w:autoSpaceDN w:val="0"/>
        <w:rPr>
          <w:rFonts w:eastAsia="Times New Roman"/>
          <w:sz w:val="26"/>
          <w:lang w:eastAsia="en-US"/>
        </w:rPr>
      </w:pPr>
    </w:p>
    <w:p w:rsidR="0056737B" w:rsidRPr="00015873" w:rsidRDefault="0056737B" w:rsidP="004A1137">
      <w:pPr>
        <w:widowControl w:val="0"/>
        <w:autoSpaceDE w:val="0"/>
        <w:autoSpaceDN w:val="0"/>
        <w:rPr>
          <w:rFonts w:eastAsia="Times New Roman"/>
          <w:sz w:val="26"/>
          <w:lang w:eastAsia="en-US"/>
        </w:rPr>
      </w:pPr>
    </w:p>
    <w:p w:rsidR="00DC2E42" w:rsidRPr="00DC2E42" w:rsidRDefault="00063946" w:rsidP="004A1137">
      <w:pPr>
        <w:rPr>
          <w:rFonts w:eastAsia="Times New Roman"/>
        </w:rPr>
      </w:pPr>
      <w:r>
        <w:rPr>
          <w:rFonts w:eastAsia="Times New Roman"/>
        </w:rPr>
        <w:t>В</w:t>
      </w:r>
      <w:r w:rsidR="00DC2E42" w:rsidRPr="00DC2E42">
        <w:rPr>
          <w:rFonts w:eastAsia="Times New Roman"/>
        </w:rPr>
        <w:t xml:space="preserve"> третьо</w:t>
      </w:r>
      <w:r>
        <w:rPr>
          <w:rFonts w:eastAsia="Times New Roman"/>
        </w:rPr>
        <w:t>му</w:t>
      </w:r>
      <w:r w:rsidR="00DC2E42" w:rsidRPr="00DC2E42">
        <w:rPr>
          <w:rFonts w:eastAsia="Times New Roman"/>
        </w:rPr>
        <w:t xml:space="preserve"> </w:t>
      </w:r>
      <w:r>
        <w:rPr>
          <w:rFonts w:eastAsia="Times New Roman"/>
        </w:rPr>
        <w:t>розділі дипломної роботи було реалізовано</w:t>
      </w:r>
      <w:r w:rsidR="00DC2E42" w:rsidRPr="00DC2E42">
        <w:rPr>
          <w:rFonts w:eastAsia="Times New Roman"/>
        </w:rPr>
        <w:t xml:space="preserve"> </w:t>
      </w:r>
      <w:r w:rsidR="004A1137">
        <w:rPr>
          <w:rFonts w:eastAsia="Times New Roman"/>
        </w:rPr>
        <w:t>дослідження</w:t>
      </w:r>
      <w:r>
        <w:rPr>
          <w:rFonts w:eastAsia="Times New Roman"/>
        </w:rPr>
        <w:t xml:space="preserve"> та верифіковано результати. Д</w:t>
      </w:r>
      <w:r w:rsidR="00DC2E42" w:rsidRPr="00DC2E42">
        <w:rPr>
          <w:rFonts w:eastAsia="Times New Roman"/>
        </w:rPr>
        <w:t>ля збору</w:t>
      </w:r>
      <w:r>
        <w:rPr>
          <w:rFonts w:eastAsia="Times New Roman"/>
        </w:rPr>
        <w:t xml:space="preserve"> та аналізу</w:t>
      </w:r>
      <w:r w:rsidR="00DC2E42" w:rsidRPr="00DC2E42">
        <w:rPr>
          <w:rFonts w:eastAsia="Times New Roman"/>
        </w:rPr>
        <w:t xml:space="preserve"> </w:t>
      </w:r>
      <w:r>
        <w:rPr>
          <w:rFonts w:eastAsia="Times New Roman"/>
        </w:rPr>
        <w:t>даних щодо попиту на окремі асортиментні позиції</w:t>
      </w:r>
      <w:r w:rsidR="00DC2E42" w:rsidRPr="00DC2E42">
        <w:rPr>
          <w:rFonts w:eastAsia="Times New Roman"/>
        </w:rPr>
        <w:t xml:space="preserve"> було використано поєднання первинних і вторинних джерел, які потім були ретельно вивчені. Використовуючи результати цього дослідження</w:t>
      </w:r>
      <w:r>
        <w:rPr>
          <w:rFonts w:eastAsia="Times New Roman"/>
        </w:rPr>
        <w:t xml:space="preserve"> були висунуті пропозиції щодо реформування товарної політики ТОВ «Конте Україна»</w:t>
      </w:r>
      <w:r w:rsidR="00DC2E42" w:rsidRPr="00DC2E42">
        <w:rPr>
          <w:rFonts w:eastAsia="Times New Roman"/>
        </w:rPr>
        <w:t>, бул</w:t>
      </w:r>
      <w:r w:rsidR="004A1137">
        <w:rPr>
          <w:rFonts w:eastAsia="Times New Roman"/>
        </w:rPr>
        <w:t>и побудовані матриці</w:t>
      </w:r>
      <w:r w:rsidR="00DC2E42" w:rsidRPr="00DC2E42">
        <w:rPr>
          <w:rFonts w:eastAsia="Times New Roman"/>
        </w:rPr>
        <w:t xml:space="preserve"> BKG, щоб краще зрозуміти поточний стан маркетингових зусиль компанії. На основі висновків, отриманих у результаті цього </w:t>
      </w:r>
      <w:r w:rsidR="00DC2E42" w:rsidRPr="00DC2E42">
        <w:rPr>
          <w:rFonts w:eastAsia="Times New Roman"/>
        </w:rPr>
        <w:lastRenderedPageBreak/>
        <w:t>аналізу, було запропоновано кілька ключових рекомендацій щодо покращення загальної маркет</w:t>
      </w:r>
      <w:r w:rsidR="00DC2E42">
        <w:rPr>
          <w:rFonts w:eastAsia="Times New Roman"/>
        </w:rPr>
        <w:t>ингової стратегії підприємства.</w:t>
      </w:r>
    </w:p>
    <w:p w:rsidR="00DC2E42" w:rsidRPr="00DC2E42" w:rsidRDefault="00DC2E42" w:rsidP="004A1137">
      <w:pPr>
        <w:rPr>
          <w:rFonts w:eastAsia="Times New Roman"/>
        </w:rPr>
      </w:pPr>
      <w:r w:rsidRPr="00DC2E42">
        <w:rPr>
          <w:rFonts w:eastAsia="Times New Roman"/>
        </w:rPr>
        <w:t>З метою посилення маркетингов</w:t>
      </w:r>
      <w:r w:rsidR="004A1137">
        <w:rPr>
          <w:rFonts w:eastAsia="Times New Roman"/>
        </w:rPr>
        <w:t>ого стану</w:t>
      </w:r>
      <w:r w:rsidRPr="00DC2E42">
        <w:rPr>
          <w:rFonts w:eastAsia="Times New Roman"/>
        </w:rPr>
        <w:t xml:space="preserve"> компанії було проведено дослідження як серед кінцевих споживачів, так і серед представників торгових мереж. Зібрані дані були проаналізовані за допомогою матриць BKG, що підтвердило висновки. Щоб підвищити загальну продуктивність підприємства, важливо запровадити кращі методи управління витратами. Крім того, слід проводити маркетингові кампанії для ро</w:t>
      </w:r>
      <w:r>
        <w:rPr>
          <w:rFonts w:eastAsia="Times New Roman"/>
        </w:rPr>
        <w:t>зширення частки ринку компанії.</w:t>
      </w:r>
    </w:p>
    <w:p w:rsidR="00046E38" w:rsidRDefault="00DC2E42" w:rsidP="004A1137">
      <w:pPr>
        <w:rPr>
          <w:rFonts w:eastAsia="Times New Roman"/>
        </w:rPr>
      </w:pPr>
      <w:r w:rsidRPr="00DC2E42">
        <w:rPr>
          <w:rFonts w:eastAsia="Times New Roman"/>
        </w:rPr>
        <w:t xml:space="preserve">Згодом було проведено оцінювання ефективності впроваджених маркетингових стратегій. Ця оцінка включала вивчення різних економічних показників, таких як прибутковість, індекс окупності, період окупності та чиста приведена вартість. Результати цього аналізу переконливо показали, що запропоновані маркетингові заходи є високоефективними для </w:t>
      </w:r>
      <w:r w:rsidR="004A1137">
        <w:rPr>
          <w:rFonts w:eastAsia="Times New Roman"/>
        </w:rPr>
        <w:t>ТОВ «Конте Україна»</w:t>
      </w:r>
      <w:r w:rsidRPr="00DC2E42">
        <w:rPr>
          <w:rFonts w:eastAsia="Times New Roman"/>
        </w:rPr>
        <w:t>, а пов’язані з цим витрати окупляться за відносно короткий проміжок часу.</w:t>
      </w:r>
      <w:r w:rsidR="00046E38">
        <w:rPr>
          <w:rFonts w:eastAsia="Times New Roman"/>
        </w:rPr>
        <w:br w:type="page"/>
      </w:r>
    </w:p>
    <w:p w:rsidR="00046E38" w:rsidRDefault="00046E38" w:rsidP="00765EB7">
      <w:pPr>
        <w:pStyle w:val="1"/>
        <w:rPr>
          <w:rFonts w:eastAsia="Times New Roman"/>
        </w:rPr>
      </w:pPr>
      <w:bookmarkStart w:id="20" w:name="_Toc137671012"/>
      <w:r>
        <w:rPr>
          <w:rFonts w:eastAsia="Times New Roman"/>
        </w:rPr>
        <w:lastRenderedPageBreak/>
        <w:t>ВИСНОВКИ</w:t>
      </w:r>
      <w:bookmarkEnd w:id="20"/>
    </w:p>
    <w:p w:rsidR="00DD3932" w:rsidRDefault="00DD3932" w:rsidP="00990D8B"/>
    <w:p w:rsidR="004A1137" w:rsidRDefault="004A1137" w:rsidP="00990D8B">
      <w:r>
        <w:t>Роботу присвячено практичним питанням маркетингової роботи на підприємствах України на прикладі реформування товарного асортименту ТОВ «Конте Україна». В роботі було поставлено та виконано наступні завдання:</w:t>
      </w:r>
    </w:p>
    <w:p w:rsidR="004A1137" w:rsidRDefault="004A1137" w:rsidP="00990D8B">
      <w:r>
        <w:t>- проведено ситуаційний аналіз діяльності ТОВ «Конте Україна» на ринку панчішно-шкарпеткової продукції;</w:t>
      </w:r>
    </w:p>
    <w:p w:rsidR="004A1137" w:rsidRDefault="004A1137" w:rsidP="00990D8B">
      <w:r>
        <w:t>- здійснено планування дослідження попиту на існуючі та оновлені асортиментні позиції;</w:t>
      </w:r>
    </w:p>
    <w:p w:rsidR="004A1137" w:rsidRDefault="004A1137" w:rsidP="00990D8B">
      <w:r>
        <w:t>- реалізовано дослідження та проведено верифікацію результатів, на їх основі сформовані рекомендації щодо доцільності оновлення асортименту та зміни постачальника.</w:t>
      </w:r>
    </w:p>
    <w:p w:rsidR="00DD6505" w:rsidRDefault="004A1137" w:rsidP="00990D8B">
      <w:r>
        <w:t xml:space="preserve">Робота </w:t>
      </w:r>
      <w:r w:rsidR="00222799">
        <w:t>має</w:t>
      </w:r>
      <w:r>
        <w:t xml:space="preserve"> тр</w:t>
      </w:r>
      <w:r w:rsidR="00222799">
        <w:t>и основні розділи</w:t>
      </w:r>
      <w:r>
        <w:t xml:space="preserve">. В першому розділі </w:t>
      </w:r>
      <w:r w:rsidR="00222799">
        <w:t xml:space="preserve">було </w:t>
      </w:r>
      <w:r>
        <w:t xml:space="preserve">проведено ситуаційний аналіз та формульовано наступні висновки: таким чином, </w:t>
      </w:r>
      <w:r w:rsidR="00DD6505" w:rsidRPr="00DD6505">
        <w:t>у зв’язку з геополітичними змінами у сфері міжнародного співробітництва внаслідок військової агресії Росії у компанії ТОВ «Конте Україна» існує потреба у зміні асортименту продукції через втрату сировини, яка надходила від виробників з Білорусі, а також у виборі нових постачальників цієї сировини та продукції для виробництва та реалізації в Україні панчішно-шкарпеткових виробів, які б були такими ж якісними і конкурентоспроможними.</w:t>
      </w:r>
    </w:p>
    <w:p w:rsidR="004A1137" w:rsidRDefault="004A1137" w:rsidP="00990D8B">
      <w:r>
        <w:t>Другий розділ присвячено методології дослідження та практичним питанням вибору постачальників в поточних умовах функціонування. Отже, було досліджено окремі етапи дослідження і визначено, які задачі мають бути вирішені під час кожного етапу, було наведено методологію дослідження ставлення споживачів до поточного асортименту та їх пропозиції щодо зміни окремих асортиментних позицій.</w:t>
      </w:r>
    </w:p>
    <w:p w:rsidR="004A1137" w:rsidRDefault="004A1137" w:rsidP="00990D8B">
      <w:r>
        <w:t>Також було досліджено методологію дослідження потенційних постачальників та вибору найкращого з них. Дана методологія може бути застосована як по окремих асортиментних одиницях, так і по групі товарів в цілому.</w:t>
      </w:r>
    </w:p>
    <w:p w:rsidR="004A1137" w:rsidRDefault="004A1137" w:rsidP="00990D8B">
      <w:r>
        <w:lastRenderedPageBreak/>
        <w:t>Під час третього етапу проекту було розширено результати маркетингового дослідження та докладено зусиль для визначення найбільш ефективних продакт-плейсментів. Використовуючи дані, зібрані в результаті поглибленого аналізу діяльності компанії, була побудована матриця BKG. Ця матриця надала цінну інформацію та дозволила розробити ключові рекомендації, спрямовані на вдосконалення загальної маркетингової стратегії організації.</w:t>
      </w:r>
    </w:p>
    <w:p w:rsidR="004A1137" w:rsidRDefault="004A1137" w:rsidP="00990D8B">
      <w:r>
        <w:t>Було проведено дослідження для збору думок як кінцевих споживачів, так і представників торгових мереж, а дані проаналізовано за допомогою матриць BKG, які виявилися точними. Щоб покращити маркетингові стратегії компанії, необхідно вдосконалити управління витратами, реалізувати маркетингові кампанії, щоб збільшити частку компанії на ринку, а також представити нові категорії продуктів і супутні товари.</w:t>
      </w:r>
    </w:p>
    <w:p w:rsidR="00153AC9" w:rsidRPr="00990D8B" w:rsidRDefault="004A1137" w:rsidP="00990D8B">
      <w:pPr>
        <w:rPr>
          <w:lang w:val="ru-RU"/>
        </w:rPr>
      </w:pPr>
      <w:r>
        <w:t>Після цього було проведено аналіз, щоб визначити ефективність застосованих маркетингових стратегій. Для цього було оцінено різні фінансові показники, включно з прибутковістю, індексом окупності, періодом окупності та чистою приведеною вартістю. Вивчивши ці показники, було виявлено, що запропоновані маркетингові ініціативи, спрямовані на просування нового асортименту продукції, були високоефективними для підприємства, а понесені витрати швидко окупилися.</w:t>
      </w:r>
    </w:p>
    <w:p w:rsidR="00990D8B" w:rsidRDefault="00990D8B">
      <w:pPr>
        <w:spacing w:after="200" w:line="276" w:lineRule="auto"/>
        <w:ind w:firstLine="0"/>
        <w:jc w:val="left"/>
        <w:rPr>
          <w:rFonts w:eastAsiaTheme="majorEastAsia"/>
          <w:b/>
          <w:bCs/>
        </w:rPr>
      </w:pPr>
      <w:r>
        <w:br w:type="page"/>
      </w:r>
    </w:p>
    <w:p w:rsidR="003E0F86" w:rsidRDefault="003E0F86" w:rsidP="003E0F86">
      <w:pPr>
        <w:pStyle w:val="1"/>
      </w:pPr>
      <w:bookmarkStart w:id="21" w:name="_Toc137671013"/>
      <w:r>
        <w:lastRenderedPageBreak/>
        <w:t>СПИСОК ВИКОРИСТАНИХ ДЖЕРЕЛ</w:t>
      </w:r>
      <w:bookmarkEnd w:id="21"/>
    </w:p>
    <w:p w:rsidR="003E0F86" w:rsidRPr="00B51AFB" w:rsidRDefault="003E0F86" w:rsidP="00B51AFB"/>
    <w:p w:rsidR="003E0F86" w:rsidRPr="00B51AFB" w:rsidRDefault="003E0F86" w:rsidP="00B51AFB">
      <w:pPr>
        <w:pStyle w:val="a"/>
        <w:numPr>
          <w:ilvl w:val="0"/>
          <w:numId w:val="3"/>
        </w:numPr>
        <w:tabs>
          <w:tab w:val="clear" w:pos="993"/>
          <w:tab w:val="left" w:pos="1134"/>
        </w:tabs>
        <w:ind w:left="0" w:firstLine="709"/>
      </w:pPr>
      <w:r w:rsidRPr="00B51AFB">
        <w:t xml:space="preserve">ТОВ «Конте Україна». Хостинг Україна. URL: </w:t>
      </w:r>
      <w:hyperlink r:id="rId38" w:history="1">
        <w:r w:rsidRPr="00B51AFB">
          <w:t>https://www.ukraine.com.ua/uk/egrpou/32771122/</w:t>
        </w:r>
      </w:hyperlink>
    </w:p>
    <w:p w:rsidR="003E0F86" w:rsidRPr="00B51AFB" w:rsidRDefault="003E0F86" w:rsidP="00B51AFB">
      <w:pPr>
        <w:pStyle w:val="a"/>
        <w:numPr>
          <w:ilvl w:val="0"/>
          <w:numId w:val="3"/>
        </w:numPr>
        <w:tabs>
          <w:tab w:val="clear" w:pos="993"/>
          <w:tab w:val="left" w:pos="1134"/>
        </w:tabs>
        <w:ind w:left="0" w:firstLine="709"/>
      </w:pPr>
      <w:r w:rsidRPr="00B51AFB">
        <w:t xml:space="preserve">ТОВ «Конте Україна». URL: </w:t>
      </w:r>
      <w:hyperlink r:id="rId39" w:history="1">
        <w:r w:rsidRPr="00B51AFB">
          <w:t>https://www.ua-region.com.ua/32771122</w:t>
        </w:r>
      </w:hyperlink>
    </w:p>
    <w:p w:rsidR="003E0F86" w:rsidRPr="00B51AFB" w:rsidRDefault="003E0F86" w:rsidP="00B51AFB">
      <w:pPr>
        <w:pStyle w:val="a"/>
        <w:numPr>
          <w:ilvl w:val="0"/>
          <w:numId w:val="3"/>
        </w:numPr>
        <w:tabs>
          <w:tab w:val="clear" w:pos="993"/>
          <w:tab w:val="left" w:pos="1134"/>
        </w:tabs>
        <w:ind w:left="0" w:firstLine="709"/>
      </w:pPr>
      <w:r w:rsidRPr="00B51AFB">
        <w:t xml:space="preserve"> Економіка результативності діяльності підприємства: монографія / О.І. Олексюк.  К.: КНЕУ, 2008.  362 с.</w:t>
      </w:r>
    </w:p>
    <w:p w:rsidR="003E0F86" w:rsidRPr="00B51AFB" w:rsidRDefault="003E0F86" w:rsidP="00B51AFB">
      <w:pPr>
        <w:pStyle w:val="a"/>
        <w:numPr>
          <w:ilvl w:val="0"/>
          <w:numId w:val="3"/>
        </w:numPr>
        <w:tabs>
          <w:tab w:val="clear" w:pos="993"/>
          <w:tab w:val="left" w:pos="1134"/>
        </w:tabs>
        <w:ind w:left="0" w:firstLine="709"/>
      </w:pPr>
      <w:r w:rsidRPr="00B51AFB">
        <w:t>Зінов'єв Ф.В. Функції та завдання маркетингової діяльності.та регіони. Серія: Економіка та підприємництво.  2008, №6.  С. 88-92.</w:t>
      </w:r>
    </w:p>
    <w:p w:rsidR="003E0F86" w:rsidRPr="00B51AFB" w:rsidRDefault="003E0F86" w:rsidP="00B51AFB">
      <w:pPr>
        <w:pStyle w:val="a"/>
        <w:numPr>
          <w:ilvl w:val="0"/>
          <w:numId w:val="3"/>
        </w:numPr>
        <w:tabs>
          <w:tab w:val="clear" w:pos="993"/>
          <w:tab w:val="left" w:pos="1134"/>
        </w:tabs>
        <w:ind w:left="0" w:firstLine="709"/>
      </w:pPr>
      <w:r w:rsidRPr="00B51AFB">
        <w:t xml:space="preserve">Каткова Н. В. Алгоритми реалізації механізму сталого розвитку підприємства [Електронний ресурс].  БізнесІнформ №2, 2019.  URL: </w:t>
      </w:r>
      <w:hyperlink r:id="rId40" w:history="1">
        <w:r w:rsidRPr="00B51AFB">
          <w:t>https://cyberleninka.ru/article/n/algoritm-realizatsiyi-mehanizmu-stalogo-rozvitkupidpriemstva/viewer</w:t>
        </w:r>
      </w:hyperlink>
    </w:p>
    <w:p w:rsidR="003E0F86" w:rsidRPr="00B51AFB" w:rsidRDefault="003E0F86" w:rsidP="00B51AFB">
      <w:pPr>
        <w:pStyle w:val="a"/>
        <w:numPr>
          <w:ilvl w:val="0"/>
          <w:numId w:val="3"/>
        </w:numPr>
        <w:tabs>
          <w:tab w:val="clear" w:pos="993"/>
          <w:tab w:val="left" w:pos="1134"/>
        </w:tabs>
        <w:ind w:left="0" w:firstLine="709"/>
      </w:pPr>
      <w:r w:rsidRPr="00B51AFB">
        <w:t>Кобець С.П. Методичний підхід до оцінювання економічної стійкості підприємств [Електронний ресурс]. Глобальні та національні проблеми економіки.  №3, 2015.  с. 307 – 311. URL: http :// global - national. in.ua</w:t>
      </w:r>
    </w:p>
    <w:p w:rsidR="003E0F86" w:rsidRPr="00B51AFB" w:rsidRDefault="003E0F86" w:rsidP="00B51AFB">
      <w:pPr>
        <w:pStyle w:val="a"/>
        <w:numPr>
          <w:ilvl w:val="0"/>
          <w:numId w:val="3"/>
        </w:numPr>
        <w:tabs>
          <w:tab w:val="clear" w:pos="993"/>
          <w:tab w:val="left" w:pos="1134"/>
        </w:tabs>
        <w:ind w:left="0" w:firstLine="709"/>
      </w:pPr>
      <w:r w:rsidRPr="00B51AFB">
        <w:t>Касьянова Н.В. Потенціал підприємства: формування та використання. 2-ге вид. перероб. та доп.: підручник. К.: «Центр учбової літератури», 2013. – 248 с.</w:t>
      </w:r>
    </w:p>
    <w:p w:rsidR="003E0F86" w:rsidRPr="00B51AFB" w:rsidRDefault="003E0F86" w:rsidP="00B51AFB">
      <w:pPr>
        <w:pStyle w:val="a"/>
        <w:numPr>
          <w:ilvl w:val="0"/>
          <w:numId w:val="3"/>
        </w:numPr>
        <w:tabs>
          <w:tab w:val="clear" w:pos="993"/>
          <w:tab w:val="left" w:pos="1134"/>
        </w:tabs>
        <w:ind w:left="0" w:firstLine="709"/>
      </w:pPr>
      <w:r w:rsidRPr="00B51AFB">
        <w:t>Кисловська Є.Л. Управління техніко-технологічною базою підприємства [Електронний ресурс]. КНЕУ.  URL: https://kneu.edu.ua/userfiles/ conf_26290314/6/Kislovska.doc</w:t>
      </w:r>
    </w:p>
    <w:p w:rsidR="003E0F86" w:rsidRPr="00B51AFB" w:rsidRDefault="003E0F86" w:rsidP="00B51AFB">
      <w:pPr>
        <w:pStyle w:val="a"/>
        <w:numPr>
          <w:ilvl w:val="0"/>
          <w:numId w:val="3"/>
        </w:numPr>
        <w:tabs>
          <w:tab w:val="clear" w:pos="993"/>
          <w:tab w:val="left" w:pos="1134"/>
        </w:tabs>
        <w:ind w:left="0" w:firstLine="709"/>
      </w:pPr>
      <w:r w:rsidRPr="00B51AFB">
        <w:t>Мартиненко В.П. Фактори економічної стабільності промислових підприємств / В.П. Мартиненко // Вісник Української академії банківської справи. – 2001. – № 10. – С. 55-59.</w:t>
      </w:r>
    </w:p>
    <w:p w:rsidR="003E0F86" w:rsidRPr="00B51AFB" w:rsidRDefault="003E0F86" w:rsidP="00B51AFB">
      <w:pPr>
        <w:pStyle w:val="a"/>
        <w:numPr>
          <w:ilvl w:val="0"/>
          <w:numId w:val="3"/>
        </w:numPr>
        <w:tabs>
          <w:tab w:val="clear" w:pos="993"/>
          <w:tab w:val="left" w:pos="1134"/>
        </w:tabs>
        <w:ind w:left="0" w:firstLine="709"/>
      </w:pPr>
      <w:r w:rsidRPr="00B51AFB">
        <w:t>Шкурупська І. О. Інтегровані маркетингові комуні</w:t>
      </w:r>
      <w:r w:rsidRPr="00B51AFB">
        <w:softHyphen/>
        <w:t>кації підприємств на ринку геліоенергетичного обладнання. Автореф. дис. на здоб. наук. ступеня канд. екон. наук. Одеса, 2014. 20 с.</w:t>
      </w:r>
    </w:p>
    <w:p w:rsidR="003E0F86" w:rsidRPr="00B51AFB" w:rsidRDefault="003E0F86" w:rsidP="00B51AFB">
      <w:pPr>
        <w:pStyle w:val="a"/>
        <w:numPr>
          <w:ilvl w:val="0"/>
          <w:numId w:val="3"/>
        </w:numPr>
        <w:tabs>
          <w:tab w:val="clear" w:pos="993"/>
          <w:tab w:val="left" w:pos="1134"/>
        </w:tabs>
        <w:ind w:left="0" w:firstLine="709"/>
      </w:pPr>
      <w:r w:rsidRPr="00B51AFB">
        <w:lastRenderedPageBreak/>
        <w:t>Чубукова О. Ю., Марциновський В.В. Інтегровані маркетингові комунікації: актуальні питання теорії. Формування ринкових відносин в Україні. 2019. № 6. С. 62-72</w:t>
      </w:r>
    </w:p>
    <w:p w:rsidR="003E0F86" w:rsidRPr="00B51AFB" w:rsidRDefault="003E0F86" w:rsidP="00B51AFB">
      <w:pPr>
        <w:pStyle w:val="a"/>
        <w:numPr>
          <w:ilvl w:val="0"/>
          <w:numId w:val="3"/>
        </w:numPr>
        <w:tabs>
          <w:tab w:val="clear" w:pos="993"/>
          <w:tab w:val="left" w:pos="1134"/>
        </w:tabs>
        <w:ind w:left="0" w:firstLine="709"/>
      </w:pPr>
      <w:r w:rsidRPr="00B51AFB">
        <w:t>Трансформації інструментарію маркетингових комунікацій в умовах глобалізації / В. В. Божкова, О. В. Птащенко, Л. Ю. Сагер, Л. О. Сигида. Маркетинг і менеджмент інновацій. 2018. № 1. С. 73-82.</w:t>
      </w:r>
    </w:p>
    <w:p w:rsidR="003E0F86" w:rsidRPr="00B51AFB" w:rsidRDefault="003E0F86" w:rsidP="00B51AFB">
      <w:pPr>
        <w:pStyle w:val="a"/>
        <w:numPr>
          <w:ilvl w:val="0"/>
          <w:numId w:val="3"/>
        </w:numPr>
        <w:tabs>
          <w:tab w:val="clear" w:pos="993"/>
          <w:tab w:val="left" w:pos="1134"/>
        </w:tabs>
        <w:ind w:left="0" w:firstLine="709"/>
        <w:rPr>
          <w:lang w:val="ru-RU"/>
        </w:rPr>
      </w:pPr>
      <w:r w:rsidRPr="00B51AFB">
        <w:t xml:space="preserve">Терентьєва Н.В., Павельчук Є.О. Інтегровані маркетингові комунікації як чинник ефективного розвитку підприємства. </w:t>
      </w:r>
      <w:r w:rsidRPr="00B51AFB">
        <w:rPr>
          <w:i/>
        </w:rPr>
        <w:t>Вісник Хмельницького національного університету</w:t>
      </w:r>
      <w:r w:rsidRPr="00B51AFB">
        <w:t>. 2021, № 6, Том 1. С. 249-252.</w:t>
      </w:r>
    </w:p>
    <w:p w:rsidR="003E0F86" w:rsidRPr="00B51AFB" w:rsidRDefault="003E0F86" w:rsidP="00B51AFB">
      <w:pPr>
        <w:pStyle w:val="a"/>
        <w:numPr>
          <w:ilvl w:val="0"/>
          <w:numId w:val="3"/>
        </w:numPr>
        <w:tabs>
          <w:tab w:val="clear" w:pos="993"/>
          <w:tab w:val="left" w:pos="1134"/>
        </w:tabs>
        <w:ind w:left="0" w:firstLine="709"/>
        <w:rPr>
          <w:lang w:val="ru-RU"/>
        </w:rPr>
      </w:pPr>
      <w:r w:rsidRPr="00B51AFB">
        <w:t xml:space="preserve"> </w:t>
      </w:r>
      <w:r w:rsidRPr="00B51AFB">
        <w:rPr>
          <w:lang w:val="ru-RU"/>
        </w:rPr>
        <w:t>Сова В. В. Інформаційне забезпечення інтегрованих маркетингових комунікацій підприємств торгівлі. Автореф. дис. на здоб. наук. ступеня канд екон. наук. Київ, 2014. 24 с.</w:t>
      </w:r>
    </w:p>
    <w:p w:rsidR="003E0F86" w:rsidRPr="00B51AFB" w:rsidRDefault="003E0F86" w:rsidP="00B51AFB">
      <w:pPr>
        <w:pStyle w:val="a"/>
        <w:numPr>
          <w:ilvl w:val="0"/>
          <w:numId w:val="3"/>
        </w:numPr>
        <w:tabs>
          <w:tab w:val="clear" w:pos="993"/>
          <w:tab w:val="left" w:pos="1134"/>
        </w:tabs>
        <w:ind w:left="0" w:firstLine="709"/>
        <w:rPr>
          <w:lang w:val="ru-RU"/>
        </w:rPr>
      </w:pPr>
      <w:r w:rsidRPr="00B51AFB">
        <w:t xml:space="preserve">Романенко О.О. Сутність та процес формування інтегрованих маркетингових комунікацій. </w:t>
      </w:r>
      <w:r w:rsidRPr="00B51AFB">
        <w:rPr>
          <w:i/>
        </w:rPr>
        <w:t>The Economic Messenger of the NMU.</w:t>
      </w:r>
      <w:r w:rsidRPr="00B51AFB">
        <w:t xml:space="preserve"> 2010. № 1. С. 112-119.</w:t>
      </w:r>
    </w:p>
    <w:p w:rsidR="003E0F86" w:rsidRPr="00B51AFB" w:rsidRDefault="003E0F86" w:rsidP="00B51AFB">
      <w:pPr>
        <w:pStyle w:val="a"/>
        <w:numPr>
          <w:ilvl w:val="0"/>
          <w:numId w:val="3"/>
        </w:numPr>
        <w:tabs>
          <w:tab w:val="clear" w:pos="993"/>
          <w:tab w:val="left" w:pos="1134"/>
        </w:tabs>
        <w:ind w:left="0" w:firstLine="709"/>
      </w:pPr>
      <w:r w:rsidRPr="00B51AFB">
        <w:t>Попова Н. В. Маркетингові комунікації : підручник / Н. В. Попова, А. В. Катаєв, Л. В. Базалієва, О. І. Кононов, Т. А. Муха ; під загальною редакцією Н. В. Попової. Харків: «Факт», 2020. 315 с.</w:t>
      </w:r>
    </w:p>
    <w:p w:rsidR="003E0F86" w:rsidRPr="00B51AFB" w:rsidRDefault="003E0F86" w:rsidP="00B51AFB">
      <w:pPr>
        <w:pStyle w:val="a"/>
        <w:numPr>
          <w:ilvl w:val="0"/>
          <w:numId w:val="3"/>
        </w:numPr>
        <w:tabs>
          <w:tab w:val="clear" w:pos="993"/>
          <w:tab w:val="left" w:pos="1134"/>
        </w:tabs>
        <w:ind w:left="0" w:firstLine="709"/>
      </w:pPr>
      <w:r w:rsidRPr="00B51AFB">
        <w:t xml:space="preserve">Офіційний сайт ТОВ «ГК «Фокстрот». </w:t>
      </w:r>
      <w:r w:rsidRPr="00B51AFB">
        <w:rPr>
          <w:lang w:val="en-US"/>
        </w:rPr>
        <w:t>URL</w:t>
      </w:r>
      <w:r w:rsidRPr="00B51AFB">
        <w:t xml:space="preserve">: </w:t>
      </w:r>
      <w:hyperlink r:id="rId41" w:history="1">
        <w:r w:rsidRPr="00B51AFB">
          <w:rPr>
            <w:rStyle w:val="aa"/>
          </w:rPr>
          <w:t>https://foxtrotgroup.com.ua/uk</w:t>
        </w:r>
      </w:hyperlink>
      <w:r w:rsidRPr="00B51AFB">
        <w:t xml:space="preserve"> (дата звернення 23.03.2023)</w:t>
      </w:r>
    </w:p>
    <w:p w:rsidR="003E0F86" w:rsidRPr="00B51AFB" w:rsidRDefault="003E0F86" w:rsidP="00B51AFB">
      <w:pPr>
        <w:pStyle w:val="a"/>
        <w:numPr>
          <w:ilvl w:val="0"/>
          <w:numId w:val="3"/>
        </w:numPr>
        <w:tabs>
          <w:tab w:val="clear" w:pos="993"/>
          <w:tab w:val="left" w:pos="1134"/>
        </w:tabs>
        <w:ind w:left="0" w:firstLine="709"/>
      </w:pPr>
      <w:r w:rsidRPr="00B51AFB">
        <w:t>Король І.В. Маркетингові комунікації: навчально-методичний посібник. Умань : Візаві, 2018. 191 с.</w:t>
      </w:r>
    </w:p>
    <w:p w:rsidR="003E0F86" w:rsidRPr="00B51AFB" w:rsidRDefault="003E0F86" w:rsidP="00B51AFB">
      <w:pPr>
        <w:pStyle w:val="a"/>
        <w:numPr>
          <w:ilvl w:val="0"/>
          <w:numId w:val="3"/>
        </w:numPr>
        <w:tabs>
          <w:tab w:val="clear" w:pos="993"/>
          <w:tab w:val="left" w:pos="1134"/>
        </w:tabs>
        <w:ind w:left="0" w:firstLine="709"/>
        <w:rPr>
          <w:lang w:val="ru-RU"/>
        </w:rPr>
      </w:pPr>
      <w:r w:rsidRPr="00B51AFB">
        <w:t xml:space="preserve">Ільченко Т.В., Помазан Л.М. Маркетингова комунікаційна політика: сутність та особливості на промисловому підприємстві. </w:t>
      </w:r>
      <w:r w:rsidRPr="00B51AFB">
        <w:rPr>
          <w:i/>
        </w:rPr>
        <w:t>Економіка та суспільство.</w:t>
      </w:r>
      <w:r w:rsidRPr="00B51AFB">
        <w:t xml:space="preserve"> 2022. № 43. С. 122-128. </w:t>
      </w:r>
    </w:p>
    <w:p w:rsidR="003E0F86" w:rsidRPr="00B51AFB" w:rsidRDefault="003E0F86" w:rsidP="00B51AFB">
      <w:pPr>
        <w:pStyle w:val="a"/>
        <w:numPr>
          <w:ilvl w:val="0"/>
          <w:numId w:val="3"/>
        </w:numPr>
        <w:tabs>
          <w:tab w:val="clear" w:pos="993"/>
          <w:tab w:val="left" w:pos="1134"/>
        </w:tabs>
        <w:ind w:left="0" w:firstLine="709"/>
      </w:pPr>
      <w:r w:rsidRPr="00B51AFB">
        <w:t>Зоріна О.І. та ін. Маркетингові комунікації : навчальний посібник / О. І. Зоріна, О. В. Сиволовська, Т. В. Нескуба, О. М. Мкртичьян. Харків : УкрДУЗТ, 2022. 228 с.</w:t>
      </w:r>
    </w:p>
    <w:p w:rsidR="003E0F86" w:rsidRPr="00B51AFB" w:rsidRDefault="003E0F86" w:rsidP="00B51AFB">
      <w:pPr>
        <w:pStyle w:val="a"/>
        <w:numPr>
          <w:ilvl w:val="0"/>
          <w:numId w:val="3"/>
        </w:numPr>
        <w:tabs>
          <w:tab w:val="clear" w:pos="993"/>
          <w:tab w:val="left" w:pos="1134"/>
        </w:tabs>
        <w:ind w:left="0" w:firstLine="709"/>
      </w:pPr>
      <w:r w:rsidRPr="00B51AFB">
        <w:lastRenderedPageBreak/>
        <w:t>Зоріна О. І., Фадєєнко В. Ю. Вплив маркетингових комунікацій на діяльність підприємств в сучасних умовах. Глобальні та національні проблеми економіки. 2018. Вип. 21. С. 284-287.</w:t>
      </w:r>
    </w:p>
    <w:p w:rsidR="003E0F86" w:rsidRPr="00B51AFB" w:rsidRDefault="003E0F86" w:rsidP="00B51AFB">
      <w:pPr>
        <w:pStyle w:val="a"/>
        <w:numPr>
          <w:ilvl w:val="0"/>
          <w:numId w:val="3"/>
        </w:numPr>
        <w:tabs>
          <w:tab w:val="clear" w:pos="993"/>
          <w:tab w:val="left" w:pos="1134"/>
        </w:tabs>
        <w:ind w:left="0" w:firstLine="709"/>
        <w:rPr>
          <w:lang w:val="ru-RU"/>
        </w:rPr>
      </w:pPr>
      <w:r w:rsidRPr="00B51AFB">
        <w:rPr>
          <w:lang w:val="ru-RU"/>
        </w:rPr>
        <w:t>Дубовик Т. В. Управління інтегрованими інтернет-маркетинговими комунікаціями підприємств тор</w:t>
      </w:r>
      <w:r w:rsidRPr="00B51AFB">
        <w:rPr>
          <w:lang w:val="ru-RU"/>
        </w:rPr>
        <w:softHyphen/>
        <w:t>гівлі. Автореф. дис. на здоб. наук. ступеня докт. екон. наук. Київ, 2015. 40 с.</w:t>
      </w:r>
    </w:p>
    <w:p w:rsidR="003E0F86" w:rsidRPr="00B51AFB" w:rsidRDefault="003E0F86" w:rsidP="00B51AFB">
      <w:pPr>
        <w:pStyle w:val="a"/>
        <w:numPr>
          <w:ilvl w:val="0"/>
          <w:numId w:val="3"/>
        </w:numPr>
        <w:tabs>
          <w:tab w:val="clear" w:pos="993"/>
          <w:tab w:val="left" w:pos="1134"/>
        </w:tabs>
        <w:ind w:left="0" w:firstLine="709"/>
      </w:pPr>
      <w:r w:rsidRPr="00B51AFB">
        <w:t>Діброва Т. Г. Маркетингова політика комунікацій: стратегії, вітчизняна практика: навч. посіб. Київ: Стилос, 2011. 294 с.</w:t>
      </w:r>
    </w:p>
    <w:p w:rsidR="003E0F86" w:rsidRPr="00B51AFB" w:rsidRDefault="003E0F86" w:rsidP="00B51AFB">
      <w:pPr>
        <w:pStyle w:val="a"/>
        <w:numPr>
          <w:ilvl w:val="0"/>
          <w:numId w:val="3"/>
        </w:numPr>
        <w:tabs>
          <w:tab w:val="clear" w:pos="993"/>
          <w:tab w:val="left" w:pos="1134"/>
        </w:tabs>
        <w:ind w:left="0" w:firstLine="709"/>
      </w:pPr>
      <w:r w:rsidRPr="00B51AFB">
        <w:t>Голубкова Е.Н. Інтегровані маркетингові комунікації в місцях продажу. К. : Літера, 2013. 130 с.</w:t>
      </w:r>
    </w:p>
    <w:p w:rsidR="003E0F86" w:rsidRPr="00B51AFB" w:rsidRDefault="003E0F86" w:rsidP="00B51AFB">
      <w:pPr>
        <w:pStyle w:val="a"/>
        <w:numPr>
          <w:ilvl w:val="0"/>
          <w:numId w:val="3"/>
        </w:numPr>
        <w:tabs>
          <w:tab w:val="clear" w:pos="993"/>
          <w:tab w:val="left" w:pos="1134"/>
        </w:tabs>
        <w:ind w:left="0" w:firstLine="709"/>
      </w:pPr>
      <w:r w:rsidRPr="00B51AFB">
        <w:t xml:space="preserve">Гарматюк О. В., Автомеєнко А.А. Маркетингова політика комунікацій у фармації. </w:t>
      </w:r>
      <w:r w:rsidRPr="00B51AFB">
        <w:rPr>
          <w:i/>
        </w:rPr>
        <w:t>Науковий журнал «Економічні горизонти».</w:t>
      </w:r>
      <w:r w:rsidRPr="00B51AFB">
        <w:t xml:space="preserve"> 2017. № 1(2). С. 35-41.</w:t>
      </w:r>
    </w:p>
    <w:p w:rsidR="003E0F86" w:rsidRPr="00B51AFB" w:rsidRDefault="003E0F86" w:rsidP="00B51AFB">
      <w:pPr>
        <w:pStyle w:val="a"/>
        <w:numPr>
          <w:ilvl w:val="0"/>
          <w:numId w:val="3"/>
        </w:numPr>
        <w:tabs>
          <w:tab w:val="clear" w:pos="993"/>
          <w:tab w:val="left" w:pos="1134"/>
        </w:tabs>
        <w:ind w:left="0" w:firstLine="709"/>
      </w:pPr>
      <w:r w:rsidRPr="00B51AFB">
        <w:t>Васильченко Л.С. Розвиток інтегрованих маркетингових комунікацій підприємства: принципи та фактори. Науково-виробничий журнал «Бізнес-навігатор». 2019. № 6.1-1 (56). С. 143-147.</w:t>
      </w:r>
    </w:p>
    <w:p w:rsidR="003E0F86" w:rsidRPr="00B51AFB" w:rsidRDefault="003E0F86" w:rsidP="00B51AFB">
      <w:pPr>
        <w:pStyle w:val="a"/>
        <w:numPr>
          <w:ilvl w:val="0"/>
          <w:numId w:val="3"/>
        </w:numPr>
        <w:tabs>
          <w:tab w:val="clear" w:pos="993"/>
          <w:tab w:val="left" w:pos="1134"/>
        </w:tabs>
        <w:ind w:left="0" w:firstLine="709"/>
        <w:rPr>
          <w:lang w:val="ru-RU"/>
        </w:rPr>
      </w:pPr>
      <w:r w:rsidRPr="00B51AFB">
        <w:t xml:space="preserve">Васильченко Л. С. Сутність та сучасні тенденції розвитку маркетингових комунікацій підприємства. </w:t>
      </w:r>
      <w:r w:rsidRPr="00B51AFB">
        <w:rPr>
          <w:i/>
        </w:rPr>
        <w:t xml:space="preserve">Причорноморські економічні студії. </w:t>
      </w:r>
      <w:r w:rsidRPr="00B51AFB">
        <w:t>2019. Вип. 48–2. С. 27–30.</w:t>
      </w:r>
    </w:p>
    <w:p w:rsidR="003E0F86" w:rsidRPr="00B51AFB" w:rsidRDefault="003E0F86" w:rsidP="00B51AFB">
      <w:pPr>
        <w:pStyle w:val="a"/>
        <w:numPr>
          <w:ilvl w:val="0"/>
          <w:numId w:val="3"/>
        </w:numPr>
        <w:tabs>
          <w:tab w:val="clear" w:pos="993"/>
          <w:tab w:val="left" w:pos="1134"/>
        </w:tabs>
        <w:ind w:left="0" w:firstLine="709"/>
        <w:rPr>
          <w:lang w:val="ru-RU"/>
        </w:rPr>
      </w:pPr>
      <w:r w:rsidRPr="00B51AFB">
        <w:rPr>
          <w:lang w:val="ru-RU"/>
        </w:rPr>
        <w:t xml:space="preserve">Богун Л.Ю., Розумей С.Б. </w:t>
      </w:r>
      <w:r w:rsidRPr="00B51AFB">
        <w:t>Класифікація інтегрованих маркетингових комунікацій у місцях продажу. Науковий вісник Міжнародного гуманітарного університету. 2017. № 1. С. 79-82.</w:t>
      </w:r>
    </w:p>
    <w:p w:rsidR="003E0F86" w:rsidRPr="00B51AFB" w:rsidRDefault="003E0F86" w:rsidP="00B51AFB">
      <w:pPr>
        <w:pStyle w:val="a"/>
        <w:numPr>
          <w:ilvl w:val="0"/>
          <w:numId w:val="3"/>
        </w:numPr>
        <w:tabs>
          <w:tab w:val="clear" w:pos="993"/>
          <w:tab w:val="left" w:pos="1134"/>
        </w:tabs>
        <w:ind w:left="0" w:firstLine="709"/>
        <w:rPr>
          <w:lang w:val="ru-RU"/>
        </w:rPr>
      </w:pPr>
      <w:r w:rsidRPr="00B51AFB">
        <w:t>Григорук П.М. Методичний базис маркетингових досліджень. Економіка: реалії часу. 2011. № 1. С. 47-56.</w:t>
      </w:r>
    </w:p>
    <w:p w:rsidR="002D598C" w:rsidRPr="00B51AFB" w:rsidRDefault="002D598C" w:rsidP="00B51AFB">
      <w:pPr>
        <w:pStyle w:val="a"/>
        <w:numPr>
          <w:ilvl w:val="0"/>
          <w:numId w:val="3"/>
        </w:numPr>
        <w:tabs>
          <w:tab w:val="clear" w:pos="993"/>
          <w:tab w:val="left" w:pos="1134"/>
        </w:tabs>
        <w:ind w:left="0" w:firstLine="709"/>
        <w:rPr>
          <w:lang w:val="ru-RU"/>
        </w:rPr>
      </w:pPr>
      <w:r w:rsidRPr="00B51AFB">
        <w:rPr>
          <w:lang w:val="ru-RU"/>
        </w:rPr>
        <w:t xml:space="preserve"> «Джерела і методи збирання інформації» </w:t>
      </w:r>
      <w:r w:rsidR="000E422C" w:rsidRPr="00B51AFB">
        <w:rPr>
          <w:lang w:val="en-US"/>
        </w:rPr>
        <w:t>URL</w:t>
      </w:r>
      <w:r w:rsidR="000E422C" w:rsidRPr="00B51AFB">
        <w:t>:</w:t>
      </w:r>
      <w:r w:rsidR="000E422C" w:rsidRPr="00B51AFB">
        <w:rPr>
          <w:lang w:val="ru-RU"/>
        </w:rPr>
        <w:t xml:space="preserve"> </w:t>
      </w:r>
      <w:hyperlink r:id="rId42" w:history="1">
        <w:r w:rsidR="00951188" w:rsidRPr="00B51AFB">
          <w:rPr>
            <w:rStyle w:val="aa"/>
            <w:lang w:val="ru-RU"/>
          </w:rPr>
          <w:t>https://buklib.net/books/26494/</w:t>
        </w:r>
      </w:hyperlink>
    </w:p>
    <w:p w:rsidR="00951188" w:rsidRPr="00B51AFB" w:rsidRDefault="00826A31" w:rsidP="00B51AFB">
      <w:pPr>
        <w:pStyle w:val="a"/>
        <w:numPr>
          <w:ilvl w:val="0"/>
          <w:numId w:val="3"/>
        </w:numPr>
        <w:tabs>
          <w:tab w:val="clear" w:pos="993"/>
          <w:tab w:val="left" w:pos="1134"/>
        </w:tabs>
        <w:ind w:left="0" w:firstLine="709"/>
        <w:rPr>
          <w:lang w:val="ru-RU"/>
        </w:rPr>
      </w:pPr>
      <w:r w:rsidRPr="00B51AFB">
        <w:t>Зозульов, О. Типи позиціонування товарів і марок на споживчому ринку / Олександр Зозульов // Вища школа. – 2008. – № 4. – С. 42–50.</w:t>
      </w:r>
    </w:p>
    <w:p w:rsidR="00942A32" w:rsidRPr="00B51AFB" w:rsidRDefault="00942A32" w:rsidP="00B51AFB">
      <w:pPr>
        <w:pStyle w:val="a"/>
        <w:numPr>
          <w:ilvl w:val="0"/>
          <w:numId w:val="3"/>
        </w:numPr>
        <w:tabs>
          <w:tab w:val="clear" w:pos="993"/>
          <w:tab w:val="left" w:pos="1134"/>
        </w:tabs>
        <w:ind w:left="0" w:firstLine="709"/>
        <w:rPr>
          <w:lang w:val="ru-RU"/>
        </w:rPr>
      </w:pPr>
      <w:r w:rsidRPr="00B51AFB">
        <w:t xml:space="preserve">ТОВ «Конте Україна» </w:t>
      </w:r>
      <w:r w:rsidR="000E422C" w:rsidRPr="00B51AFB">
        <w:rPr>
          <w:lang w:val="en-US"/>
        </w:rPr>
        <w:t>URL</w:t>
      </w:r>
      <w:r w:rsidR="000E422C" w:rsidRPr="00B51AFB">
        <w:t>:</w:t>
      </w:r>
      <w:r w:rsidR="000E422C" w:rsidRPr="00B51AFB">
        <w:rPr>
          <w:lang w:val="ru-RU"/>
        </w:rPr>
        <w:t xml:space="preserve"> </w:t>
      </w:r>
      <w:hyperlink r:id="rId43" w:history="1">
        <w:r w:rsidR="00BD0467" w:rsidRPr="00B51AFB">
          <w:rPr>
            <w:rStyle w:val="aa"/>
          </w:rPr>
          <w:t>https://youcontrol.com.ua/ru/contractor/?id=13460957</w:t>
        </w:r>
      </w:hyperlink>
    </w:p>
    <w:p w:rsidR="00BD0467" w:rsidRPr="00B51AFB" w:rsidRDefault="00BD0467" w:rsidP="00B51AFB">
      <w:pPr>
        <w:pStyle w:val="a"/>
        <w:numPr>
          <w:ilvl w:val="0"/>
          <w:numId w:val="3"/>
        </w:numPr>
        <w:tabs>
          <w:tab w:val="clear" w:pos="993"/>
          <w:tab w:val="left" w:pos="1134"/>
        </w:tabs>
        <w:ind w:left="0" w:firstLine="709"/>
        <w:rPr>
          <w:lang w:val="ru-RU"/>
        </w:rPr>
      </w:pPr>
      <w:r w:rsidRPr="00B51AFB">
        <w:lastRenderedPageBreak/>
        <w:t>Николаева О.Е. Стратегический управленческий учет. Монографія. - М.: УРСС, 2003.</w:t>
      </w:r>
    </w:p>
    <w:p w:rsidR="00BD0467" w:rsidRPr="00B51AFB" w:rsidRDefault="00826A31" w:rsidP="00B51AFB">
      <w:pPr>
        <w:pStyle w:val="a"/>
        <w:numPr>
          <w:ilvl w:val="0"/>
          <w:numId w:val="3"/>
        </w:numPr>
        <w:tabs>
          <w:tab w:val="left" w:pos="1134"/>
        </w:tabs>
        <w:ind w:left="0" w:firstLine="709"/>
        <w:rPr>
          <w:lang w:val="ru-RU"/>
        </w:rPr>
      </w:pPr>
      <w:r w:rsidRPr="00B51AFB">
        <w:rPr>
          <w:lang w:val="ru-RU"/>
        </w:rPr>
        <w:t>Наталія Найдюк, Олена Венгер, «Marketing Consulting Group»,  Обсяг ринку:</w:t>
      </w:r>
      <w:r w:rsidR="00BD0467" w:rsidRPr="00B51AFB">
        <w:rPr>
          <w:lang w:val="ru-RU"/>
        </w:rPr>
        <w:t xml:space="preserve"> </w:t>
      </w:r>
      <w:r w:rsidRPr="00B51AFB">
        <w:rPr>
          <w:lang w:val="ru-RU"/>
        </w:rPr>
        <w:t>що це таке та як його порахувати</w:t>
      </w:r>
      <w:r w:rsidR="000E422C" w:rsidRPr="00B51AFB">
        <w:rPr>
          <w:lang w:val="ru-RU"/>
        </w:rPr>
        <w:t xml:space="preserve"> </w:t>
      </w:r>
      <w:r w:rsidR="000E422C" w:rsidRPr="00B51AFB">
        <w:rPr>
          <w:lang w:val="en-US"/>
        </w:rPr>
        <w:t>URL</w:t>
      </w:r>
      <w:r w:rsidR="000E422C" w:rsidRPr="00B51AFB">
        <w:t>:</w:t>
      </w:r>
      <w:r w:rsidR="00BD0467" w:rsidRPr="00B51AFB">
        <w:rPr>
          <w:lang w:val="ru-RU"/>
        </w:rPr>
        <w:t xml:space="preserve"> </w:t>
      </w:r>
      <w:hyperlink r:id="rId44" w:history="1">
        <w:r w:rsidR="00BD0467" w:rsidRPr="00B51AFB">
          <w:rPr>
            <w:rStyle w:val="aa"/>
            <w:lang w:val="ru-RU"/>
          </w:rPr>
          <w:t>https</w:t>
        </w:r>
        <w:r w:rsidR="00BD0467" w:rsidRPr="00B51AFB">
          <w:rPr>
            <w:rStyle w:val="aa"/>
          </w:rPr>
          <w:t>://</w:t>
        </w:r>
        <w:r w:rsidR="00BD0467" w:rsidRPr="00B51AFB">
          <w:rPr>
            <w:rStyle w:val="aa"/>
            <w:lang w:val="ru-RU"/>
          </w:rPr>
          <w:t>buduysvoe</w:t>
        </w:r>
        <w:r w:rsidR="00BD0467" w:rsidRPr="00B51AFB">
          <w:rPr>
            <w:rStyle w:val="aa"/>
          </w:rPr>
          <w:t>.</w:t>
        </w:r>
        <w:r w:rsidR="00BD0467" w:rsidRPr="00B51AFB">
          <w:rPr>
            <w:rStyle w:val="aa"/>
            <w:lang w:val="ru-RU"/>
          </w:rPr>
          <w:t>com</w:t>
        </w:r>
        <w:r w:rsidR="00BD0467" w:rsidRPr="00B51AFB">
          <w:rPr>
            <w:rStyle w:val="aa"/>
          </w:rPr>
          <w:t>/</w:t>
        </w:r>
        <w:r w:rsidR="00BD0467" w:rsidRPr="00B51AFB">
          <w:rPr>
            <w:rStyle w:val="aa"/>
            <w:lang w:val="ru-RU"/>
          </w:rPr>
          <w:t>publications</w:t>
        </w:r>
        <w:r w:rsidR="00BD0467" w:rsidRPr="00B51AFB">
          <w:rPr>
            <w:rStyle w:val="aa"/>
          </w:rPr>
          <w:t>/</w:t>
        </w:r>
        <w:r w:rsidR="00BD0467" w:rsidRPr="00B51AFB">
          <w:rPr>
            <w:rStyle w:val="aa"/>
            <w:lang w:val="ru-RU"/>
          </w:rPr>
          <w:t>obsyag</w:t>
        </w:r>
        <w:r w:rsidR="00BD0467" w:rsidRPr="00B51AFB">
          <w:rPr>
            <w:rStyle w:val="aa"/>
          </w:rPr>
          <w:t>-</w:t>
        </w:r>
        <w:r w:rsidR="00BD0467" w:rsidRPr="00B51AFB">
          <w:rPr>
            <w:rStyle w:val="aa"/>
            <w:lang w:val="ru-RU"/>
          </w:rPr>
          <w:t>rynku</w:t>
        </w:r>
        <w:r w:rsidR="00BD0467" w:rsidRPr="00B51AFB">
          <w:rPr>
            <w:rStyle w:val="aa"/>
          </w:rPr>
          <w:t>-</w:t>
        </w:r>
        <w:r w:rsidR="00BD0467" w:rsidRPr="00B51AFB">
          <w:rPr>
            <w:rStyle w:val="aa"/>
            <w:lang w:val="ru-RU"/>
          </w:rPr>
          <w:t>shcho</w:t>
        </w:r>
        <w:r w:rsidR="00BD0467" w:rsidRPr="00B51AFB">
          <w:rPr>
            <w:rStyle w:val="aa"/>
          </w:rPr>
          <w:t>-</w:t>
        </w:r>
        <w:r w:rsidR="00BD0467" w:rsidRPr="00B51AFB">
          <w:rPr>
            <w:rStyle w:val="aa"/>
            <w:lang w:val="ru-RU"/>
          </w:rPr>
          <w:t>ce</w:t>
        </w:r>
        <w:r w:rsidR="00BD0467" w:rsidRPr="00B51AFB">
          <w:rPr>
            <w:rStyle w:val="aa"/>
          </w:rPr>
          <w:t>-</w:t>
        </w:r>
        <w:r w:rsidR="00BD0467" w:rsidRPr="00B51AFB">
          <w:rPr>
            <w:rStyle w:val="aa"/>
            <w:lang w:val="ru-RU"/>
          </w:rPr>
          <w:t>take</w:t>
        </w:r>
        <w:r w:rsidR="00BD0467" w:rsidRPr="00B51AFB">
          <w:rPr>
            <w:rStyle w:val="aa"/>
          </w:rPr>
          <w:t>-</w:t>
        </w:r>
        <w:r w:rsidR="00BD0467" w:rsidRPr="00B51AFB">
          <w:rPr>
            <w:rStyle w:val="aa"/>
            <w:lang w:val="ru-RU"/>
          </w:rPr>
          <w:t>ta</w:t>
        </w:r>
        <w:r w:rsidR="00BD0467" w:rsidRPr="00B51AFB">
          <w:rPr>
            <w:rStyle w:val="aa"/>
          </w:rPr>
          <w:t>-</w:t>
        </w:r>
        <w:r w:rsidR="00BD0467" w:rsidRPr="00B51AFB">
          <w:rPr>
            <w:rStyle w:val="aa"/>
            <w:lang w:val="ru-RU"/>
          </w:rPr>
          <w:t>yak</w:t>
        </w:r>
        <w:r w:rsidR="00BD0467" w:rsidRPr="00B51AFB">
          <w:rPr>
            <w:rStyle w:val="aa"/>
          </w:rPr>
          <w:t>-</w:t>
        </w:r>
        <w:r w:rsidR="00BD0467" w:rsidRPr="00B51AFB">
          <w:rPr>
            <w:rStyle w:val="aa"/>
            <w:lang w:val="ru-RU"/>
          </w:rPr>
          <w:t>yogo</w:t>
        </w:r>
        <w:r w:rsidR="00BD0467" w:rsidRPr="00B51AFB">
          <w:rPr>
            <w:rStyle w:val="aa"/>
          </w:rPr>
          <w:t>-</w:t>
        </w:r>
        <w:r w:rsidR="00BD0467" w:rsidRPr="00B51AFB">
          <w:rPr>
            <w:rStyle w:val="aa"/>
            <w:lang w:val="ru-RU"/>
          </w:rPr>
          <w:t>porahuvaty</w:t>
        </w:r>
      </w:hyperlink>
    </w:p>
    <w:p w:rsidR="002535F1" w:rsidRPr="00B51AFB" w:rsidRDefault="00BD0467" w:rsidP="00B51AFB">
      <w:pPr>
        <w:pStyle w:val="a"/>
        <w:numPr>
          <w:ilvl w:val="0"/>
          <w:numId w:val="3"/>
        </w:numPr>
        <w:tabs>
          <w:tab w:val="left" w:pos="1134"/>
        </w:tabs>
        <w:ind w:left="0" w:firstLine="709"/>
        <w:rPr>
          <w:lang w:val="ru-RU"/>
        </w:rPr>
      </w:pPr>
      <w:r w:rsidRPr="00B51AFB">
        <w:rPr>
          <w:lang w:val="ru-RU"/>
        </w:rPr>
        <w:t>Зміст і структура курсової роботи</w:t>
      </w:r>
      <w:r w:rsidR="000E422C" w:rsidRPr="00B51AFB">
        <w:rPr>
          <w:rFonts w:eastAsiaTheme="minorEastAsia"/>
          <w:bdr w:val="none" w:sz="0" w:space="0" w:color="auto"/>
          <w:lang w:val="ru-RU" w:eastAsia="uk-UA"/>
        </w:rPr>
        <w:t xml:space="preserve"> </w:t>
      </w:r>
      <w:r w:rsidR="000E422C" w:rsidRPr="00B51AFB">
        <w:rPr>
          <w:lang w:val="en-US"/>
        </w:rPr>
        <w:t>URL</w:t>
      </w:r>
      <w:r w:rsidR="000E422C" w:rsidRPr="00B51AFB">
        <w:t>:</w:t>
      </w:r>
      <w:r w:rsidRPr="00B51AFB">
        <w:rPr>
          <w:lang w:val="ru-RU"/>
        </w:rPr>
        <w:t xml:space="preserve"> </w:t>
      </w:r>
      <w:r w:rsidRPr="00B51AFB">
        <w:t xml:space="preserve"> </w:t>
      </w:r>
      <w:hyperlink r:id="rId45" w:history="1">
        <w:r w:rsidRPr="00B51AFB">
          <w:rPr>
            <w:rStyle w:val="aa"/>
            <w:lang w:val="ru-RU"/>
          </w:rPr>
          <w:t>https://studopedia.com.ua/1_403940_V-zmist-i-struktura-kursovoi-roboti.html</w:t>
        </w:r>
      </w:hyperlink>
    </w:p>
    <w:p w:rsidR="00B520E6" w:rsidRPr="00B51AFB" w:rsidRDefault="002535F1" w:rsidP="00B51AFB">
      <w:pPr>
        <w:pStyle w:val="a"/>
        <w:numPr>
          <w:ilvl w:val="0"/>
          <w:numId w:val="3"/>
        </w:numPr>
        <w:tabs>
          <w:tab w:val="left" w:pos="1134"/>
        </w:tabs>
        <w:ind w:left="0" w:firstLine="709"/>
        <w:rPr>
          <w:lang w:val="ru-RU"/>
        </w:rPr>
      </w:pPr>
      <w:r w:rsidRPr="00B51AFB">
        <w:t>«</w:t>
      </w:r>
      <w:r w:rsidRPr="00B51AFB">
        <w:rPr>
          <w:lang w:val="ru-RU"/>
        </w:rPr>
        <w:t>Стратегічне управління», Суми, Видавництво СумДУ, 2010</w:t>
      </w:r>
    </w:p>
    <w:p w:rsidR="00B520E6" w:rsidRPr="00B51AFB" w:rsidRDefault="00B520E6" w:rsidP="00B51AFB">
      <w:pPr>
        <w:pStyle w:val="a"/>
        <w:numPr>
          <w:ilvl w:val="0"/>
          <w:numId w:val="3"/>
        </w:numPr>
        <w:tabs>
          <w:tab w:val="left" w:pos="1134"/>
        </w:tabs>
        <w:ind w:left="0" w:firstLine="709"/>
        <w:rPr>
          <w:lang w:val="ru-RU"/>
        </w:rPr>
      </w:pPr>
      <w:r w:rsidRPr="00B51AFB">
        <w:rPr>
          <w:lang w:val="ru-RU"/>
        </w:rPr>
        <w:t>«Соціологія», В.Г. Городяненк</w:t>
      </w:r>
      <w:r w:rsidRPr="00B51AFB">
        <w:t>о</w:t>
      </w:r>
      <w:r w:rsidRPr="00B51AFB">
        <w:rPr>
          <w:lang w:val="ru-RU"/>
        </w:rPr>
        <w:t>. – К.: Академія, 2002. –560 с.</w:t>
      </w:r>
    </w:p>
    <w:p w:rsidR="00953F7E" w:rsidRPr="00B51AFB" w:rsidRDefault="00B520E6" w:rsidP="00B51AFB">
      <w:pPr>
        <w:pStyle w:val="a"/>
        <w:numPr>
          <w:ilvl w:val="0"/>
          <w:numId w:val="3"/>
        </w:numPr>
        <w:tabs>
          <w:tab w:val="left" w:pos="1134"/>
        </w:tabs>
        <w:ind w:left="0" w:firstLine="709"/>
        <w:rPr>
          <w:lang w:val="ru-RU"/>
        </w:rPr>
      </w:pPr>
      <w:r w:rsidRPr="00B51AFB">
        <w:rPr>
          <w:lang w:val="ru-RU"/>
        </w:rPr>
        <w:t>«М</w:t>
      </w:r>
      <w:r w:rsidR="00826A31" w:rsidRPr="00B51AFB">
        <w:rPr>
          <w:lang w:val="ru-RU"/>
        </w:rPr>
        <w:t>етоди</w:t>
      </w:r>
      <w:r w:rsidRPr="00B51AFB">
        <w:rPr>
          <w:lang w:val="ru-RU"/>
        </w:rPr>
        <w:t xml:space="preserve"> </w:t>
      </w:r>
      <w:r w:rsidR="00826A31" w:rsidRPr="00B51AFB">
        <w:rPr>
          <w:lang w:val="ru-RU"/>
        </w:rPr>
        <w:t>збору</w:t>
      </w:r>
      <w:r w:rsidRPr="00B51AFB">
        <w:rPr>
          <w:lang w:val="ru-RU"/>
        </w:rPr>
        <w:t xml:space="preserve"> </w:t>
      </w:r>
      <w:r w:rsidR="00826A31" w:rsidRPr="00B51AFB">
        <w:rPr>
          <w:lang w:val="ru-RU"/>
        </w:rPr>
        <w:t>та</w:t>
      </w:r>
      <w:r w:rsidRPr="00B51AFB">
        <w:rPr>
          <w:lang w:val="ru-RU"/>
        </w:rPr>
        <w:t xml:space="preserve"> </w:t>
      </w:r>
      <w:r w:rsidR="00826A31" w:rsidRPr="00B51AFB">
        <w:rPr>
          <w:lang w:val="ru-RU"/>
        </w:rPr>
        <w:t>аналізу</w:t>
      </w:r>
      <w:r w:rsidRPr="00B51AFB">
        <w:rPr>
          <w:lang w:val="ru-RU"/>
        </w:rPr>
        <w:t xml:space="preserve"> </w:t>
      </w:r>
      <w:r w:rsidR="00826A31" w:rsidRPr="00B51AFB">
        <w:rPr>
          <w:lang w:val="ru-RU"/>
        </w:rPr>
        <w:t>соціальної</w:t>
      </w:r>
      <w:r w:rsidRPr="00B51AFB">
        <w:rPr>
          <w:lang w:val="ru-RU"/>
        </w:rPr>
        <w:t xml:space="preserve"> </w:t>
      </w:r>
      <w:r w:rsidR="00826A31" w:rsidRPr="00B51AFB">
        <w:rPr>
          <w:lang w:val="ru-RU"/>
        </w:rPr>
        <w:t>інформації</w:t>
      </w:r>
      <w:r w:rsidRPr="00B51AFB">
        <w:rPr>
          <w:lang w:val="ru-RU"/>
        </w:rPr>
        <w:t>», О.В. Ярмак, 2010</w:t>
      </w:r>
      <w:r w:rsidR="00953F7E" w:rsidRPr="00B51AFB">
        <w:t xml:space="preserve"> </w:t>
      </w:r>
    </w:p>
    <w:p w:rsidR="006D1061" w:rsidRPr="00B51AFB" w:rsidRDefault="00953F7E" w:rsidP="00B51AFB">
      <w:pPr>
        <w:pStyle w:val="a"/>
        <w:numPr>
          <w:ilvl w:val="0"/>
          <w:numId w:val="3"/>
        </w:numPr>
        <w:tabs>
          <w:tab w:val="left" w:pos="1134"/>
        </w:tabs>
        <w:ind w:left="0" w:firstLine="709"/>
        <w:rPr>
          <w:lang w:val="ru-RU"/>
        </w:rPr>
      </w:pPr>
      <w:r w:rsidRPr="00B51AFB">
        <w:t>«Наукові записки»</w:t>
      </w:r>
      <w:r w:rsidRPr="00B51AFB">
        <w:rPr>
          <w:lang w:val="ru-RU"/>
        </w:rPr>
        <w:t>,</w:t>
      </w:r>
      <w:r w:rsidRPr="00B51AFB">
        <w:t xml:space="preserve"> Матеріали звітної наукової конференції викладачів, аспірантів, магістрантів і студентів фізико-математичного факультету, Полтава – 2005</w:t>
      </w:r>
    </w:p>
    <w:p w:rsidR="006D1061" w:rsidRPr="00B51AFB" w:rsidRDefault="006D1061" w:rsidP="00B51AFB">
      <w:pPr>
        <w:pStyle w:val="a"/>
        <w:numPr>
          <w:ilvl w:val="0"/>
          <w:numId w:val="3"/>
        </w:numPr>
        <w:tabs>
          <w:tab w:val="left" w:pos="1134"/>
        </w:tabs>
        <w:ind w:left="0" w:firstLine="709"/>
        <w:rPr>
          <w:lang w:val="ru-RU"/>
        </w:rPr>
      </w:pPr>
      <w:r w:rsidRPr="00B51AFB">
        <w:t>А. П. Г</w:t>
      </w:r>
      <w:r w:rsidR="00826A31" w:rsidRPr="00B51AFB">
        <w:t>ольцева</w:t>
      </w:r>
      <w:r w:rsidRPr="00B51AFB">
        <w:rPr>
          <w:lang w:val="ru-RU"/>
        </w:rPr>
        <w:t xml:space="preserve">, </w:t>
      </w:r>
      <w:r w:rsidR="00826A31" w:rsidRPr="00B51AFB">
        <w:rPr>
          <w:lang w:val="ru-RU"/>
        </w:rPr>
        <w:t>менеджмент</w:t>
      </w:r>
      <w:r w:rsidRPr="00B51AFB">
        <w:t xml:space="preserve"> </w:t>
      </w:r>
      <w:r w:rsidR="00826A31" w:rsidRPr="00B51AFB">
        <w:t>у</w:t>
      </w:r>
      <w:r w:rsidRPr="00B51AFB">
        <w:t xml:space="preserve"> </w:t>
      </w:r>
      <w:r w:rsidR="00826A31" w:rsidRPr="00B51AFB">
        <w:t>лабораторній</w:t>
      </w:r>
      <w:r w:rsidRPr="00B51AFB">
        <w:t xml:space="preserve"> </w:t>
      </w:r>
      <w:r w:rsidR="00826A31" w:rsidRPr="00B51AFB">
        <w:t>медицині</w:t>
      </w:r>
      <w:r w:rsidRPr="00B51AFB">
        <w:rPr>
          <w:lang w:val="ru-RU"/>
        </w:rPr>
        <w:t xml:space="preserve">, </w:t>
      </w:r>
      <w:r w:rsidRPr="00B51AFB">
        <w:t>Х</w:t>
      </w:r>
      <w:r w:rsidR="00826A31" w:rsidRPr="00B51AFB">
        <w:t>арків</w:t>
      </w:r>
      <w:r w:rsidRPr="00B51AFB">
        <w:t xml:space="preserve"> ХНМУ 2019</w:t>
      </w:r>
    </w:p>
    <w:p w:rsidR="006D1061" w:rsidRPr="00B51AFB" w:rsidRDefault="006D1061" w:rsidP="00B51AFB">
      <w:pPr>
        <w:pStyle w:val="a"/>
        <w:numPr>
          <w:ilvl w:val="0"/>
          <w:numId w:val="3"/>
        </w:numPr>
        <w:tabs>
          <w:tab w:val="left" w:pos="1134"/>
        </w:tabs>
        <w:ind w:left="0" w:firstLine="709"/>
      </w:pPr>
      <w:r w:rsidRPr="00B51AFB">
        <w:t>Брайковська Н.С, «</w:t>
      </w:r>
      <w:r w:rsidR="00826A31" w:rsidRPr="00B51AFB">
        <w:t>Управління та адміністрування</w:t>
      </w:r>
      <w:r w:rsidRPr="00B51AFB">
        <w:t xml:space="preserve"> </w:t>
      </w:r>
      <w:r w:rsidR="00826A31" w:rsidRPr="00B51AFB">
        <w:t>в</w:t>
      </w:r>
      <w:r w:rsidRPr="00B51AFB">
        <w:t xml:space="preserve"> </w:t>
      </w:r>
      <w:r w:rsidR="00826A31" w:rsidRPr="00B51AFB">
        <w:t>умовах</w:t>
      </w:r>
      <w:r w:rsidRPr="00B51AFB">
        <w:t xml:space="preserve"> </w:t>
      </w:r>
      <w:r w:rsidR="00826A31" w:rsidRPr="00B51AFB">
        <w:t>протидії</w:t>
      </w:r>
      <w:r w:rsidRPr="00B51AFB">
        <w:t xml:space="preserve"> </w:t>
      </w:r>
      <w:r w:rsidR="00826A31" w:rsidRPr="00B51AFB">
        <w:t>гібридним загрозам</w:t>
      </w:r>
      <w:r w:rsidRPr="00B51AFB">
        <w:t xml:space="preserve"> </w:t>
      </w:r>
      <w:r w:rsidR="00826A31" w:rsidRPr="00B51AFB">
        <w:t>національній безпеці</w:t>
      </w:r>
      <w:r w:rsidRPr="00B51AFB">
        <w:t>», К</w:t>
      </w:r>
      <w:r w:rsidR="00826A31" w:rsidRPr="00B51AFB">
        <w:t>иїв</w:t>
      </w:r>
      <w:r w:rsidRPr="00B51AFB">
        <w:t xml:space="preserve"> – 2021</w:t>
      </w:r>
    </w:p>
    <w:p w:rsidR="006D1061" w:rsidRPr="00B51AFB" w:rsidRDefault="006D1061" w:rsidP="00B51AFB">
      <w:pPr>
        <w:pStyle w:val="a"/>
        <w:numPr>
          <w:ilvl w:val="0"/>
          <w:numId w:val="3"/>
        </w:numPr>
        <w:tabs>
          <w:tab w:val="left" w:pos="1134"/>
        </w:tabs>
        <w:ind w:left="0" w:firstLine="709"/>
      </w:pPr>
      <w:r w:rsidRPr="00B51AFB">
        <w:t>А.О. Єпіфанов, «</w:t>
      </w:r>
      <w:r w:rsidR="00B51AFB" w:rsidRPr="00B51AFB">
        <w:t>Сучасні та перспективні</w:t>
      </w:r>
      <w:r w:rsidRPr="00B51AFB">
        <w:t xml:space="preserve"> </w:t>
      </w:r>
      <w:r w:rsidR="00B51AFB" w:rsidRPr="00B51AFB">
        <w:t>методи і моделі</w:t>
      </w:r>
      <w:r w:rsidRPr="00B51AFB">
        <w:t xml:space="preserve"> </w:t>
      </w:r>
      <w:r w:rsidR="00B51AFB" w:rsidRPr="00B51AFB">
        <w:t>управління в економіці</w:t>
      </w:r>
      <w:r w:rsidRPr="00B51AFB">
        <w:t>», Суми ДВНЗ “УАБС НБУ” 2008</w:t>
      </w:r>
    </w:p>
    <w:p w:rsidR="00EB5F4B" w:rsidRDefault="00EB5F4B" w:rsidP="00B51AFB">
      <w:pPr>
        <w:pStyle w:val="a"/>
        <w:numPr>
          <w:ilvl w:val="0"/>
          <w:numId w:val="3"/>
        </w:numPr>
        <w:tabs>
          <w:tab w:val="left" w:pos="1134"/>
        </w:tabs>
        <w:ind w:left="0" w:firstLine="709"/>
      </w:pPr>
      <w:r>
        <w:t>Фармацевтичний маркетинг: метод. рек. до практ. зан. / І. В. Пестун, І. В. Бондарєва, С. В. Жадько. – Х. : НФаУ, 2015. – 88 с.</w:t>
      </w:r>
    </w:p>
    <w:p w:rsidR="000E422C" w:rsidRPr="00B51AFB" w:rsidRDefault="006D1061" w:rsidP="00B51AFB">
      <w:pPr>
        <w:pStyle w:val="a"/>
        <w:numPr>
          <w:ilvl w:val="0"/>
          <w:numId w:val="3"/>
        </w:numPr>
        <w:tabs>
          <w:tab w:val="left" w:pos="1134"/>
        </w:tabs>
        <w:ind w:left="0" w:firstLine="709"/>
      </w:pPr>
      <w:r w:rsidRPr="00B51AFB">
        <w:t>Каленіченко Ю.Б.</w:t>
      </w:r>
      <w:r w:rsidR="00EB5F4B">
        <w:t>,</w:t>
      </w:r>
      <w:r w:rsidR="000E422C" w:rsidRPr="00B51AFB">
        <w:t xml:space="preserve"> Розділ 15.4 «</w:t>
      </w:r>
      <w:r w:rsidR="00B51AFB" w:rsidRPr="00B51AFB">
        <w:t>Розробка основ</w:t>
      </w:r>
      <w:r w:rsidR="000E422C" w:rsidRPr="00B51AFB">
        <w:t xml:space="preserve"> </w:t>
      </w:r>
      <w:r w:rsidR="00B51AFB" w:rsidRPr="00B51AFB">
        <w:t>організаційно</w:t>
      </w:r>
      <w:r w:rsidR="000E422C" w:rsidRPr="00B51AFB">
        <w:t>-</w:t>
      </w:r>
      <w:r w:rsidR="00B51AFB" w:rsidRPr="00B51AFB">
        <w:t>економічного</w:t>
      </w:r>
      <w:r w:rsidR="000E422C" w:rsidRPr="00B51AFB">
        <w:t xml:space="preserve"> </w:t>
      </w:r>
      <w:r w:rsidR="00B51AFB" w:rsidRPr="00B51AFB">
        <w:t>механізму управління</w:t>
      </w:r>
      <w:r w:rsidR="000E422C" w:rsidRPr="00B51AFB">
        <w:t xml:space="preserve"> </w:t>
      </w:r>
      <w:r w:rsidR="00B51AFB" w:rsidRPr="00B51AFB">
        <w:t>інноваційним розвитком</w:t>
      </w:r>
      <w:r w:rsidR="000E422C" w:rsidRPr="00B51AFB">
        <w:t xml:space="preserve"> </w:t>
      </w:r>
      <w:r w:rsidR="00B51AFB" w:rsidRPr="00B51AFB">
        <w:t>підприємств в інформаційній</w:t>
      </w:r>
      <w:r w:rsidR="000E422C" w:rsidRPr="00B51AFB">
        <w:t xml:space="preserve"> </w:t>
      </w:r>
      <w:r w:rsidR="00B51AFB" w:rsidRPr="00B51AFB">
        <w:t>економіці</w:t>
      </w:r>
      <w:r w:rsidR="000E422C" w:rsidRPr="00B51AFB">
        <w:t>», Суми</w:t>
      </w:r>
      <w:r w:rsidR="00EB5F4B">
        <w:t>,</w:t>
      </w:r>
      <w:r w:rsidR="000E422C" w:rsidRPr="00B51AFB">
        <w:t xml:space="preserve"> СумДУ </w:t>
      </w:r>
      <w:r w:rsidR="00B51AFB" w:rsidRPr="00B51AFB">
        <w:t>-</w:t>
      </w:r>
      <w:r w:rsidR="000E422C" w:rsidRPr="00B51AFB">
        <w:t xml:space="preserve"> 2009</w:t>
      </w:r>
    </w:p>
    <w:p w:rsidR="002535F1" w:rsidRPr="00B51AFB" w:rsidRDefault="000E422C" w:rsidP="00B51AFB">
      <w:pPr>
        <w:pStyle w:val="a"/>
        <w:numPr>
          <w:ilvl w:val="0"/>
          <w:numId w:val="3"/>
        </w:numPr>
        <w:tabs>
          <w:tab w:val="left" w:pos="1134"/>
        </w:tabs>
        <w:ind w:left="0" w:firstLine="709"/>
      </w:pPr>
      <w:r w:rsidRPr="00B51AFB">
        <w:t>Основні підходи управління виробничими запасами. Оптимізація систем керування запасами</w:t>
      </w:r>
      <w:r w:rsidRPr="00B51AFB">
        <w:rPr>
          <w:lang w:val="ru-RU"/>
        </w:rPr>
        <w:t xml:space="preserve"> </w:t>
      </w:r>
      <w:r w:rsidRPr="00B51AFB">
        <w:rPr>
          <w:lang w:val="en-US"/>
        </w:rPr>
        <w:t>URL</w:t>
      </w:r>
      <w:r w:rsidRPr="00B51AFB">
        <w:rPr>
          <w:lang w:val="ru-RU"/>
        </w:rPr>
        <w:t xml:space="preserve">: </w:t>
      </w:r>
      <w:hyperlink r:id="rId46" w:history="1">
        <w:r w:rsidRPr="00B51AFB">
          <w:rPr>
            <w:rStyle w:val="aa"/>
            <w:lang w:val="en-US"/>
          </w:rPr>
          <w:t>https</w:t>
        </w:r>
        <w:r w:rsidRPr="00B51AFB">
          <w:rPr>
            <w:rStyle w:val="aa"/>
            <w:lang w:val="ru-RU"/>
          </w:rPr>
          <w:t>://</w:t>
        </w:r>
        <w:r w:rsidRPr="00B51AFB">
          <w:rPr>
            <w:rStyle w:val="aa"/>
            <w:lang w:val="en-US"/>
          </w:rPr>
          <w:t>polipharm</w:t>
        </w:r>
        <w:r w:rsidRPr="00B51AFB">
          <w:rPr>
            <w:rStyle w:val="aa"/>
            <w:lang w:val="ru-RU"/>
          </w:rPr>
          <w:t>.</w:t>
        </w:r>
        <w:r w:rsidRPr="00B51AFB">
          <w:rPr>
            <w:rStyle w:val="aa"/>
            <w:lang w:val="en-US"/>
          </w:rPr>
          <w:t>ru</w:t>
        </w:r>
        <w:r w:rsidRPr="00B51AFB">
          <w:rPr>
            <w:rStyle w:val="aa"/>
            <w:lang w:val="ru-RU"/>
          </w:rPr>
          <w:t>/</w:t>
        </w:r>
        <w:r w:rsidRPr="00B51AFB">
          <w:rPr>
            <w:rStyle w:val="aa"/>
            <w:lang w:val="en-US"/>
          </w:rPr>
          <w:t>uk</w:t>
        </w:r>
        <w:r w:rsidRPr="00B51AFB">
          <w:rPr>
            <w:rStyle w:val="aa"/>
            <w:lang w:val="ru-RU"/>
          </w:rPr>
          <w:t>/</w:t>
        </w:r>
        <w:r w:rsidRPr="00B51AFB">
          <w:rPr>
            <w:rStyle w:val="aa"/>
            <w:lang w:val="en-US"/>
          </w:rPr>
          <w:t>life</w:t>
        </w:r>
        <w:r w:rsidRPr="00B51AFB">
          <w:rPr>
            <w:rStyle w:val="aa"/>
            <w:lang w:val="ru-RU"/>
          </w:rPr>
          <w:t>-</w:t>
        </w:r>
        <w:r w:rsidRPr="00B51AFB">
          <w:rPr>
            <w:rStyle w:val="aa"/>
            <w:lang w:val="en-US"/>
          </w:rPr>
          <w:t>and</w:t>
        </w:r>
        <w:r w:rsidRPr="00B51AFB">
          <w:rPr>
            <w:rStyle w:val="aa"/>
            <w:lang w:val="ru-RU"/>
          </w:rPr>
          <w:t>-</w:t>
        </w:r>
        <w:r w:rsidRPr="00B51AFB">
          <w:rPr>
            <w:rStyle w:val="aa"/>
            <w:lang w:val="en-US"/>
          </w:rPr>
          <w:t>business</w:t>
        </w:r>
        <w:r w:rsidRPr="00B51AFB">
          <w:rPr>
            <w:rStyle w:val="aa"/>
            <w:lang w:val="ru-RU"/>
          </w:rPr>
          <w:t>/</w:t>
        </w:r>
        <w:r w:rsidRPr="00B51AFB">
          <w:rPr>
            <w:rStyle w:val="aa"/>
            <w:lang w:val="en-US"/>
          </w:rPr>
          <w:t>osnovnye</w:t>
        </w:r>
        <w:r w:rsidRPr="00B51AFB">
          <w:rPr>
            <w:rStyle w:val="aa"/>
            <w:lang w:val="ru-RU"/>
          </w:rPr>
          <w:t>-</w:t>
        </w:r>
        <w:r w:rsidRPr="00B51AFB">
          <w:rPr>
            <w:rStyle w:val="aa"/>
            <w:lang w:val="en-US"/>
          </w:rPr>
          <w:t>podhody</w:t>
        </w:r>
        <w:r w:rsidRPr="00B51AFB">
          <w:rPr>
            <w:rStyle w:val="aa"/>
            <w:lang w:val="ru-RU"/>
          </w:rPr>
          <w:t>-</w:t>
        </w:r>
        <w:r w:rsidRPr="00B51AFB">
          <w:rPr>
            <w:rStyle w:val="aa"/>
            <w:lang w:val="en-US"/>
          </w:rPr>
          <w:t>k</w:t>
        </w:r>
        <w:r w:rsidRPr="00B51AFB">
          <w:rPr>
            <w:rStyle w:val="aa"/>
            <w:lang w:val="ru-RU"/>
          </w:rPr>
          <w:t>-</w:t>
        </w:r>
        <w:r w:rsidRPr="00B51AFB">
          <w:rPr>
            <w:rStyle w:val="aa"/>
            <w:lang w:val="en-US"/>
          </w:rPr>
          <w:t>upravleniyu</w:t>
        </w:r>
        <w:r w:rsidRPr="00B51AFB">
          <w:rPr>
            <w:rStyle w:val="aa"/>
            <w:lang w:val="ru-RU"/>
          </w:rPr>
          <w:t>-</w:t>
        </w:r>
        <w:r w:rsidRPr="00B51AFB">
          <w:rPr>
            <w:rStyle w:val="aa"/>
            <w:lang w:val="en-US"/>
          </w:rPr>
          <w:t>proizvodstvennymi</w:t>
        </w:r>
        <w:r w:rsidRPr="00B51AFB">
          <w:rPr>
            <w:rStyle w:val="aa"/>
            <w:lang w:val="ru-RU"/>
          </w:rPr>
          <w:t>-</w:t>
        </w:r>
        <w:r w:rsidRPr="00B51AFB">
          <w:rPr>
            <w:rStyle w:val="aa"/>
            <w:lang w:val="en-US"/>
          </w:rPr>
          <w:t>zapasami</w:t>
        </w:r>
        <w:r w:rsidRPr="00B51AFB">
          <w:rPr>
            <w:rStyle w:val="aa"/>
            <w:lang w:val="ru-RU"/>
          </w:rPr>
          <w:t>/</w:t>
        </w:r>
      </w:hyperlink>
    </w:p>
    <w:p w:rsidR="000E422C" w:rsidRPr="00B9243A" w:rsidRDefault="00B9243A" w:rsidP="00B9243A">
      <w:pPr>
        <w:pStyle w:val="a"/>
        <w:numPr>
          <w:ilvl w:val="0"/>
          <w:numId w:val="3"/>
        </w:numPr>
        <w:tabs>
          <w:tab w:val="left" w:pos="1134"/>
        </w:tabs>
        <w:ind w:left="0" w:firstLine="709"/>
      </w:pPr>
      <w:r w:rsidRPr="00B9243A">
        <w:lastRenderedPageBreak/>
        <w:t>Бровко Л. І. Сучасні методи управління елементами оборотного капіталу / Л. І. Бровко, Ю. В. Масюк // Вестник Нац. техн. ун-та "ХПИ" : сб. науч. тр. Темат. вып. : Технический прогресс и эффективность производства. – Харьков : НТУ "ХПИ", 2008. – № 54. – С. 69-74.</w:t>
      </w:r>
    </w:p>
    <w:p w:rsidR="00B30BEE" w:rsidRPr="00B30BEE" w:rsidRDefault="00B30BEE" w:rsidP="00B30BEE">
      <w:pPr>
        <w:pStyle w:val="a"/>
        <w:numPr>
          <w:ilvl w:val="0"/>
          <w:numId w:val="3"/>
        </w:numPr>
        <w:tabs>
          <w:tab w:val="left" w:pos="1134"/>
        </w:tabs>
        <w:ind w:left="0" w:firstLine="709"/>
      </w:pPr>
      <w:r w:rsidRPr="00B30BEE">
        <w:t>Тактика особистої роботи менеджера (Петренко В. П., Данилюк М. О., Понадюк А. А. Івано-Франк. 1996 – 186.</w:t>
      </w:r>
    </w:p>
    <w:p w:rsidR="00012657" w:rsidRDefault="00012657" w:rsidP="00B51AFB">
      <w:pPr>
        <w:pStyle w:val="a"/>
        <w:numPr>
          <w:ilvl w:val="0"/>
          <w:numId w:val="3"/>
        </w:numPr>
        <w:tabs>
          <w:tab w:val="left" w:pos="1134"/>
        </w:tabs>
        <w:ind w:left="0" w:firstLine="709"/>
      </w:pPr>
      <w:r w:rsidRPr="00012657">
        <w:t>Гуторов О.І. Логістика: навч. посібник / О.І. Гуторов, О.І. Лебединська, Н.В. Прозорова / Харк. нац. аграр. ун-т. - Харків: Міськдрук. 2011. - 322с.</w:t>
      </w:r>
      <w:r w:rsidRPr="00B51AFB">
        <w:t xml:space="preserve"> </w:t>
      </w:r>
    </w:p>
    <w:p w:rsidR="005440DE" w:rsidRPr="00B51AFB" w:rsidRDefault="00BA224D" w:rsidP="00B51AFB">
      <w:pPr>
        <w:pStyle w:val="a"/>
        <w:numPr>
          <w:ilvl w:val="0"/>
          <w:numId w:val="3"/>
        </w:numPr>
        <w:tabs>
          <w:tab w:val="left" w:pos="1134"/>
        </w:tabs>
        <w:ind w:left="0" w:firstLine="709"/>
      </w:pPr>
      <w:r w:rsidRPr="00B51AFB">
        <w:t>«М</w:t>
      </w:r>
      <w:r w:rsidR="00826A31" w:rsidRPr="00B51AFB">
        <w:t>іжнародний</w:t>
      </w:r>
      <w:r w:rsidRPr="00B51AFB">
        <w:t xml:space="preserve"> </w:t>
      </w:r>
      <w:r w:rsidR="00826A31" w:rsidRPr="00B51AFB">
        <w:t>бізнес</w:t>
      </w:r>
      <w:r w:rsidRPr="00B51AFB">
        <w:t>»</w:t>
      </w:r>
      <w:r w:rsidR="00012657" w:rsidRPr="00012657">
        <w:rPr>
          <w:lang w:val="ru-RU"/>
        </w:rPr>
        <w:t xml:space="preserve"> </w:t>
      </w:r>
      <w:r w:rsidR="00012657">
        <w:t>Методичні рекомендації до виконання курсових робіт</w:t>
      </w:r>
      <w:r w:rsidRPr="00B51AFB">
        <w:t>, Київський національний торговельно-економічний університет, Кафедра світової економіки</w:t>
      </w:r>
      <w:r w:rsidR="009D4475" w:rsidRPr="00B51AFB">
        <w:t>, Київ</w:t>
      </w:r>
      <w:r w:rsidR="00012657">
        <w:t>,</w:t>
      </w:r>
      <w:r w:rsidR="009D4475" w:rsidRPr="00B51AFB">
        <w:t xml:space="preserve"> 2020</w:t>
      </w:r>
      <w:r w:rsidR="00012657">
        <w:t>, С. 5-7</w:t>
      </w:r>
    </w:p>
    <w:p w:rsidR="00687C84" w:rsidRPr="00687C84" w:rsidRDefault="005440DE" w:rsidP="00687C84">
      <w:pPr>
        <w:pStyle w:val="a"/>
        <w:numPr>
          <w:ilvl w:val="0"/>
          <w:numId w:val="3"/>
        </w:numPr>
        <w:tabs>
          <w:tab w:val="left" w:pos="1134"/>
        </w:tabs>
        <w:ind w:left="0" w:firstLine="709"/>
      </w:pPr>
      <w:r w:rsidRPr="00B51AFB">
        <w:t xml:space="preserve"> Дослідження потенційного попиту на колготки</w:t>
      </w:r>
      <w:r w:rsidRPr="00B51AFB">
        <w:rPr>
          <w:lang w:val="ru-RU"/>
        </w:rPr>
        <w:t xml:space="preserve"> </w:t>
      </w:r>
      <w:r w:rsidRPr="00B51AFB">
        <w:rPr>
          <w:lang w:val="en-US"/>
        </w:rPr>
        <w:t>URL</w:t>
      </w:r>
      <w:r w:rsidRPr="00B51AFB">
        <w:rPr>
          <w:lang w:val="ru-RU"/>
        </w:rPr>
        <w:t xml:space="preserve">: </w:t>
      </w:r>
      <w:hyperlink r:id="rId47" w:history="1">
        <w:r w:rsidRPr="00687C84">
          <w:t>http://um.co.ua/4/4-13/4-132367.html</w:t>
        </w:r>
      </w:hyperlink>
    </w:p>
    <w:p w:rsidR="00687C84" w:rsidRPr="00687C84" w:rsidRDefault="00687C84" w:rsidP="00687C84">
      <w:pPr>
        <w:pStyle w:val="a"/>
        <w:numPr>
          <w:ilvl w:val="0"/>
          <w:numId w:val="3"/>
        </w:numPr>
        <w:tabs>
          <w:tab w:val="left" w:pos="1134"/>
        </w:tabs>
        <w:ind w:left="0" w:firstLine="709"/>
      </w:pPr>
      <w:r w:rsidRPr="00687C84">
        <w:t>Донецк: Дон ГТУ Мин. обр. Укр. НАН Украины, ИЭПИ. НАН Укра. Юго-восток, 1999 – 190 с. Управління підприємством в умовах перехідного періода.</w:t>
      </w:r>
    </w:p>
    <w:p w:rsidR="00687C84" w:rsidRPr="00687C84" w:rsidRDefault="00687C84" w:rsidP="00687C84">
      <w:pPr>
        <w:pStyle w:val="a"/>
        <w:numPr>
          <w:ilvl w:val="0"/>
          <w:numId w:val="3"/>
        </w:numPr>
        <w:tabs>
          <w:tab w:val="left" w:pos="1134"/>
        </w:tabs>
        <w:ind w:left="0" w:firstLine="709"/>
      </w:pPr>
      <w:r w:rsidRPr="00687C84">
        <w:t>Управление экономикой переходного периода: СБ. науч. тр. / НАН Украины. Ин-т экономики пром-сти: Редиол. Сумаченко Н. Г. Донецк 1998 – 248 с.</w:t>
      </w:r>
    </w:p>
    <w:p w:rsidR="00687C84" w:rsidRDefault="00687C84" w:rsidP="00524E7F">
      <w:pPr>
        <w:pStyle w:val="a"/>
        <w:numPr>
          <w:ilvl w:val="0"/>
          <w:numId w:val="3"/>
        </w:numPr>
        <w:tabs>
          <w:tab w:val="left" w:pos="1134"/>
        </w:tabs>
        <w:ind w:left="0" w:firstLine="709"/>
      </w:pPr>
      <w:r w:rsidRPr="00687C84">
        <w:t>Організаційно – економічний механізм управління містами. Адамов Б. І. Організаційно-економічний механізм управління містами. К.: ГРОТ, 1998 – 48 с.</w:t>
      </w:r>
    </w:p>
    <w:p w:rsidR="00524E7F" w:rsidRDefault="00524E7F" w:rsidP="00524E7F">
      <w:pPr>
        <w:pStyle w:val="a"/>
        <w:numPr>
          <w:ilvl w:val="0"/>
          <w:numId w:val="3"/>
        </w:numPr>
        <w:tabs>
          <w:tab w:val="left" w:pos="1134"/>
        </w:tabs>
        <w:ind w:left="0" w:firstLine="709"/>
      </w:pPr>
      <w:r>
        <w:t xml:space="preserve">«Як визначити якість шкарпеток» </w:t>
      </w:r>
      <w:r>
        <w:rPr>
          <w:lang w:val="en-US"/>
        </w:rPr>
        <w:t>URL</w:t>
      </w:r>
      <w:r w:rsidRPr="00524E7F">
        <w:rPr>
          <w:lang w:val="ru-RU"/>
        </w:rPr>
        <w:t xml:space="preserve">: </w:t>
      </w:r>
      <w:hyperlink r:id="rId48" w:history="1">
        <w:r w:rsidRPr="003E49BD">
          <w:rPr>
            <w:rStyle w:val="aa"/>
          </w:rPr>
          <w:t>https://noski.dp.ua/ua/a421117-kak-opredelit-kachestvo.html</w:t>
        </w:r>
      </w:hyperlink>
    </w:p>
    <w:p w:rsidR="00524E7F" w:rsidRPr="00687C84" w:rsidRDefault="00524E7F" w:rsidP="00524E7F">
      <w:pPr>
        <w:tabs>
          <w:tab w:val="left" w:pos="1134"/>
        </w:tabs>
        <w:ind w:firstLine="0"/>
      </w:pPr>
    </w:p>
    <w:p w:rsidR="003E0F86" w:rsidRPr="00524E7F" w:rsidRDefault="003E0F86" w:rsidP="00524E7F"/>
    <w:p w:rsidR="003E0F86" w:rsidRPr="00BD0467" w:rsidRDefault="003E0F86" w:rsidP="00D03CE5">
      <w:r w:rsidRPr="00BD0467">
        <w:br w:type="page"/>
      </w:r>
    </w:p>
    <w:p w:rsidR="003E0F86" w:rsidRDefault="00B41736" w:rsidP="003E0F86">
      <w:pPr>
        <w:pStyle w:val="1"/>
      </w:pPr>
      <w:bookmarkStart w:id="22" w:name="_Toc137671014"/>
      <w:r>
        <w:lastRenderedPageBreak/>
        <w:t>ДОДАТКИ</w:t>
      </w:r>
      <w:bookmarkEnd w:id="22"/>
    </w:p>
    <w:p w:rsidR="003E0F86" w:rsidRDefault="003E0F86" w:rsidP="003E0F86"/>
    <w:p w:rsidR="003E0F86" w:rsidRPr="00C72F1D" w:rsidRDefault="003E0F86" w:rsidP="003E0F86">
      <w:pPr>
        <w:jc w:val="right"/>
        <w:rPr>
          <w:spacing w:val="20"/>
        </w:rPr>
      </w:pPr>
      <w:r>
        <w:rPr>
          <w:spacing w:val="20"/>
        </w:rPr>
        <w:t>Додаток 1</w:t>
      </w:r>
    </w:p>
    <w:p w:rsidR="003E0F86" w:rsidRPr="00C72F1D" w:rsidRDefault="003E0F86" w:rsidP="003E0F86">
      <w:pPr>
        <w:ind w:firstLine="0"/>
        <w:jc w:val="center"/>
      </w:pPr>
      <w:r w:rsidRPr="00C72F1D">
        <w:rPr>
          <w:bCs/>
        </w:rPr>
        <w:t>Експертна оцінка елементів комплексної системи з</w:t>
      </w:r>
      <w:r>
        <w:rPr>
          <w:bCs/>
        </w:rPr>
        <w:t>акупівельного</w:t>
      </w:r>
      <w:r w:rsidRPr="00C72F1D">
        <w:rPr>
          <w:bCs/>
        </w:rPr>
        <w:t xml:space="preserve"> потенціалу </w:t>
      </w:r>
    </w:p>
    <w:tbl>
      <w:tblPr>
        <w:tblStyle w:val="ac"/>
        <w:tblW w:w="5000" w:type="pct"/>
        <w:tblLook w:val="0000" w:firstRow="0" w:lastRow="0" w:firstColumn="0" w:lastColumn="0" w:noHBand="0" w:noVBand="0"/>
      </w:tblPr>
      <w:tblGrid>
        <w:gridCol w:w="2070"/>
        <w:gridCol w:w="2514"/>
        <w:gridCol w:w="4046"/>
        <w:gridCol w:w="1281"/>
      </w:tblGrid>
      <w:tr w:rsidR="003E0F86" w:rsidRPr="00C72F1D" w:rsidTr="0078230B">
        <w:tc>
          <w:tcPr>
            <w:tcW w:w="1044" w:type="pct"/>
          </w:tcPr>
          <w:p w:rsidR="003E0F86" w:rsidRPr="00C72F1D" w:rsidRDefault="003E0F86" w:rsidP="008E37A3">
            <w:pPr>
              <w:spacing w:line="240" w:lineRule="auto"/>
              <w:ind w:firstLine="0"/>
              <w:rPr>
                <w:sz w:val="24"/>
                <w:szCs w:val="24"/>
              </w:rPr>
            </w:pPr>
            <w:r w:rsidRPr="00C72F1D">
              <w:rPr>
                <w:sz w:val="24"/>
                <w:szCs w:val="24"/>
              </w:rPr>
              <w:t xml:space="preserve">Елементи </w:t>
            </w:r>
            <w:r>
              <w:rPr>
                <w:sz w:val="24"/>
                <w:szCs w:val="24"/>
              </w:rPr>
              <w:t xml:space="preserve">закупівельного </w:t>
            </w:r>
            <w:r w:rsidRPr="00C72F1D">
              <w:rPr>
                <w:sz w:val="24"/>
                <w:szCs w:val="24"/>
              </w:rPr>
              <w:t>потенціалу</w:t>
            </w:r>
          </w:p>
        </w:tc>
        <w:tc>
          <w:tcPr>
            <w:tcW w:w="1268" w:type="pct"/>
          </w:tcPr>
          <w:p w:rsidR="003E0F86" w:rsidRPr="00C72F1D" w:rsidRDefault="003E0F86" w:rsidP="008E37A3">
            <w:pPr>
              <w:spacing w:line="240" w:lineRule="auto"/>
              <w:ind w:firstLine="0"/>
              <w:rPr>
                <w:sz w:val="24"/>
                <w:szCs w:val="24"/>
              </w:rPr>
            </w:pPr>
            <w:r w:rsidRPr="00C72F1D">
              <w:rPr>
                <w:sz w:val="24"/>
                <w:szCs w:val="24"/>
              </w:rPr>
              <w:t>Параметри</w:t>
            </w:r>
          </w:p>
        </w:tc>
        <w:tc>
          <w:tcPr>
            <w:tcW w:w="2041" w:type="pct"/>
          </w:tcPr>
          <w:p w:rsidR="003E0F86" w:rsidRPr="00C72F1D" w:rsidRDefault="003E0F86" w:rsidP="008E37A3">
            <w:pPr>
              <w:spacing w:line="240" w:lineRule="auto"/>
              <w:ind w:firstLine="0"/>
              <w:rPr>
                <w:sz w:val="24"/>
                <w:szCs w:val="24"/>
              </w:rPr>
            </w:pPr>
            <w:r w:rsidRPr="00C72F1D">
              <w:rPr>
                <w:sz w:val="24"/>
                <w:szCs w:val="24"/>
              </w:rPr>
              <w:t>Індикатори</w:t>
            </w:r>
          </w:p>
        </w:tc>
        <w:tc>
          <w:tcPr>
            <w:tcW w:w="646" w:type="pct"/>
          </w:tcPr>
          <w:p w:rsidR="003E0F86" w:rsidRPr="00C72F1D" w:rsidRDefault="003E0F86" w:rsidP="008E37A3">
            <w:pPr>
              <w:spacing w:line="240" w:lineRule="auto"/>
              <w:ind w:firstLine="0"/>
              <w:rPr>
                <w:sz w:val="24"/>
                <w:szCs w:val="24"/>
              </w:rPr>
            </w:pPr>
            <w:r w:rsidRPr="00C72F1D">
              <w:rPr>
                <w:sz w:val="24"/>
                <w:szCs w:val="24"/>
              </w:rPr>
              <w:t>Експертна оцінка, у балах</w:t>
            </w:r>
          </w:p>
        </w:tc>
      </w:tr>
      <w:tr w:rsidR="003E0F86" w:rsidRPr="00C72F1D" w:rsidTr="0078230B">
        <w:tc>
          <w:tcPr>
            <w:tcW w:w="5000" w:type="pct"/>
            <w:gridSpan w:val="4"/>
          </w:tcPr>
          <w:p w:rsidR="003E0F86" w:rsidRPr="00C72F1D" w:rsidRDefault="003E0F86" w:rsidP="008E37A3">
            <w:pPr>
              <w:spacing w:line="240" w:lineRule="auto"/>
              <w:ind w:firstLine="0"/>
              <w:rPr>
                <w:sz w:val="24"/>
                <w:szCs w:val="24"/>
              </w:rPr>
            </w:pPr>
            <w:r w:rsidRPr="00C72F1D">
              <w:rPr>
                <w:sz w:val="24"/>
                <w:szCs w:val="24"/>
              </w:rPr>
              <w:t>1. Система забезпечення з</w:t>
            </w:r>
            <w:r>
              <w:rPr>
                <w:sz w:val="24"/>
                <w:szCs w:val="24"/>
              </w:rPr>
              <w:t>акупівельної</w:t>
            </w:r>
            <w:r w:rsidRPr="00C72F1D">
              <w:rPr>
                <w:sz w:val="24"/>
                <w:szCs w:val="24"/>
              </w:rPr>
              <w:t xml:space="preserve"> діяльності</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1.1. Підсистема інформаційного забезпечення</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 Розробка системи маркетингової інформації</w:t>
            </w:r>
          </w:p>
        </w:tc>
        <w:tc>
          <w:tcPr>
            <w:tcW w:w="2687" w:type="pct"/>
            <w:gridSpan w:val="2"/>
          </w:tcPr>
          <w:p w:rsidR="003E0F86" w:rsidRPr="00C72F1D" w:rsidRDefault="003E0F86" w:rsidP="008E37A3">
            <w:pPr>
              <w:spacing w:line="240" w:lineRule="auto"/>
              <w:ind w:firstLine="0"/>
              <w:rPr>
                <w:sz w:val="24"/>
                <w:szCs w:val="24"/>
              </w:rPr>
            </w:pPr>
            <w:r w:rsidRPr="00C72F1D">
              <w:rPr>
                <w:sz w:val="24"/>
                <w:szCs w:val="24"/>
              </w:rPr>
              <w:t>1.1.Здійснення маркетингових досліджень:</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Ринку;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Pr>
                <w:sz w:val="24"/>
                <w:szCs w:val="24"/>
              </w:rPr>
              <w:t>Попиту п</w:t>
            </w:r>
            <w:r w:rsidRPr="00C72F1D">
              <w:rPr>
                <w:sz w:val="24"/>
                <w:szCs w:val="24"/>
              </w:rPr>
              <w:t>окупців;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Pr>
                <w:sz w:val="24"/>
                <w:szCs w:val="24"/>
              </w:rPr>
              <w:t>Асортименту</w:t>
            </w:r>
            <w:r w:rsidRPr="00C72F1D">
              <w:rPr>
                <w:sz w:val="24"/>
                <w:szCs w:val="24"/>
              </w:rPr>
              <w:t xml:space="preserve"> конкурентів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1.2.Використання аналітичних і прогнозних показників з</w:t>
            </w:r>
            <w:r>
              <w:rPr>
                <w:sz w:val="24"/>
                <w:szCs w:val="24"/>
              </w:rPr>
              <w:t>акупівель</w:t>
            </w:r>
            <w:r w:rsidRPr="00C72F1D">
              <w:rPr>
                <w:sz w:val="24"/>
                <w:szCs w:val="24"/>
              </w:rPr>
              <w:t>вої діяльності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1.3. Використання сучасних інформаційних технологій в збереженні та обробці даних.</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tabs>
                <w:tab w:val="left" w:pos="183"/>
              </w:tabs>
              <w:spacing w:line="240" w:lineRule="auto"/>
              <w:ind w:firstLine="0"/>
              <w:rPr>
                <w:sz w:val="24"/>
                <w:szCs w:val="24"/>
              </w:rPr>
            </w:pPr>
            <w:r w:rsidRPr="00C72F1D">
              <w:rPr>
                <w:sz w:val="24"/>
                <w:szCs w:val="24"/>
              </w:rPr>
              <w:t>2.Внутрішня комунікаційна політика</w:t>
            </w:r>
          </w:p>
        </w:tc>
        <w:tc>
          <w:tcPr>
            <w:tcW w:w="2041" w:type="pct"/>
          </w:tcPr>
          <w:p w:rsidR="003E0F86" w:rsidRPr="00C72F1D" w:rsidRDefault="003E0F86" w:rsidP="008E37A3">
            <w:pPr>
              <w:spacing w:line="240" w:lineRule="auto"/>
              <w:ind w:firstLine="0"/>
              <w:rPr>
                <w:sz w:val="24"/>
                <w:szCs w:val="24"/>
              </w:rPr>
            </w:pPr>
            <w:r w:rsidRPr="00C72F1D">
              <w:rPr>
                <w:sz w:val="24"/>
                <w:szCs w:val="24"/>
              </w:rPr>
              <w:t>2.1.Рівень комунікаційних зв'язків між персоналом</w:t>
            </w:r>
            <w:r>
              <w:rPr>
                <w:sz w:val="24"/>
                <w:szCs w:val="24"/>
              </w:rPr>
              <w:t xml:space="preserve"> відділу постачання та збуту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2.2. Оперативність обробки інформації</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0,75</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4,25</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1.2. Підсистема кадрового забезпечення</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 Кадрова політика підприємства</w:t>
            </w:r>
          </w:p>
        </w:tc>
        <w:tc>
          <w:tcPr>
            <w:tcW w:w="2041" w:type="pct"/>
          </w:tcPr>
          <w:p w:rsidR="003E0F86" w:rsidRPr="00C72F1D" w:rsidRDefault="003E0F86" w:rsidP="008E37A3">
            <w:pPr>
              <w:spacing w:line="240" w:lineRule="auto"/>
              <w:ind w:firstLine="0"/>
              <w:rPr>
                <w:sz w:val="24"/>
                <w:szCs w:val="24"/>
              </w:rPr>
            </w:pPr>
            <w:r w:rsidRPr="00C72F1D">
              <w:rPr>
                <w:sz w:val="24"/>
                <w:szCs w:val="24"/>
              </w:rPr>
              <w:t>1.1.Планування персоналу</w:t>
            </w:r>
            <w:r>
              <w:rPr>
                <w:sz w:val="24"/>
                <w:szCs w:val="24"/>
              </w:rPr>
              <w:t xml:space="preserve"> по закупівлях</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 Оцінка результатів роботи персоналу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1.3.Навчання і підвищення кваліфікації персоналу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Pr>
                <w:sz w:val="24"/>
                <w:szCs w:val="24"/>
              </w:rPr>
              <w:t>2. Конкурент</w:t>
            </w:r>
            <w:r w:rsidRPr="00C72F1D">
              <w:rPr>
                <w:sz w:val="24"/>
                <w:szCs w:val="24"/>
              </w:rPr>
              <w:t>оздатність персоналу</w:t>
            </w:r>
            <w:r>
              <w:rPr>
                <w:sz w:val="24"/>
                <w:szCs w:val="24"/>
              </w:rPr>
              <w:t xml:space="preserve"> відділу постачань</w:t>
            </w:r>
          </w:p>
        </w:tc>
        <w:tc>
          <w:tcPr>
            <w:tcW w:w="2041" w:type="pct"/>
          </w:tcPr>
          <w:p w:rsidR="003E0F86" w:rsidRPr="00C72F1D" w:rsidRDefault="003E0F86" w:rsidP="008E37A3">
            <w:pPr>
              <w:spacing w:line="240" w:lineRule="auto"/>
              <w:ind w:firstLine="0"/>
              <w:rPr>
                <w:sz w:val="24"/>
                <w:szCs w:val="24"/>
              </w:rPr>
            </w:pPr>
            <w:r w:rsidRPr="00C72F1D">
              <w:rPr>
                <w:sz w:val="24"/>
                <w:szCs w:val="24"/>
              </w:rPr>
              <w:t>2.1. Зарплата персоналу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2.2. Рівень компетенції</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2.3. Репутація менеджерів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2.4. Здатність персоналу до професійної адаптації</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2.5. Наявність досвіду в сфері з</w:t>
            </w:r>
            <w:r>
              <w:rPr>
                <w:sz w:val="24"/>
                <w:szCs w:val="24"/>
              </w:rPr>
              <w:t>акупівельн</w:t>
            </w:r>
            <w:r w:rsidRPr="00C72F1D">
              <w:rPr>
                <w:sz w:val="24"/>
                <w:szCs w:val="24"/>
              </w:rPr>
              <w:t>ої діяльності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5,25</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1.3. Підсистема товарного забезпечення</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 xml:space="preserve">1. Договірна політика </w:t>
            </w:r>
          </w:p>
        </w:tc>
        <w:tc>
          <w:tcPr>
            <w:tcW w:w="2041" w:type="pct"/>
          </w:tcPr>
          <w:p w:rsidR="003E0F86" w:rsidRPr="00C72F1D" w:rsidRDefault="003E0F86" w:rsidP="008E37A3">
            <w:pPr>
              <w:spacing w:line="240" w:lineRule="auto"/>
              <w:ind w:firstLine="0"/>
              <w:rPr>
                <w:sz w:val="24"/>
                <w:szCs w:val="24"/>
              </w:rPr>
            </w:pPr>
            <w:r w:rsidRPr="00C72F1D">
              <w:rPr>
                <w:sz w:val="24"/>
                <w:szCs w:val="24"/>
              </w:rPr>
              <w:t>1.1. Ступінь доцільності договірної політики підприємства</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1.2.Рівень стабільності договірних стосунків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2. Конкурентноздатність асортименту</w:t>
            </w:r>
          </w:p>
        </w:tc>
        <w:tc>
          <w:tcPr>
            <w:tcW w:w="2041" w:type="pct"/>
          </w:tcPr>
          <w:p w:rsidR="003E0F86" w:rsidRPr="00C72F1D" w:rsidRDefault="003E0F86" w:rsidP="008E37A3">
            <w:pPr>
              <w:spacing w:line="240" w:lineRule="auto"/>
              <w:ind w:firstLine="0"/>
              <w:rPr>
                <w:sz w:val="24"/>
                <w:szCs w:val="24"/>
              </w:rPr>
            </w:pPr>
            <w:r w:rsidRPr="00C72F1D">
              <w:rPr>
                <w:sz w:val="24"/>
                <w:szCs w:val="24"/>
              </w:rPr>
              <w:t>2.1.Ступінь позиціювання асортименту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2.2. Доля </w:t>
            </w:r>
            <w:r>
              <w:rPr>
                <w:sz w:val="24"/>
                <w:szCs w:val="24"/>
              </w:rPr>
              <w:t>товарів</w:t>
            </w:r>
            <w:r w:rsidRPr="00C72F1D">
              <w:rPr>
                <w:sz w:val="24"/>
                <w:szCs w:val="24"/>
              </w:rPr>
              <w:t xml:space="preserve"> на стадії росту та зрілості в асортименті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1</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2.3. Імідж </w:t>
            </w:r>
            <w:r>
              <w:rPr>
                <w:sz w:val="24"/>
                <w:szCs w:val="24"/>
              </w:rPr>
              <w:t>товарів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3. Система контролю якості товару</w:t>
            </w:r>
          </w:p>
        </w:tc>
        <w:tc>
          <w:tcPr>
            <w:tcW w:w="2041" w:type="pct"/>
          </w:tcPr>
          <w:p w:rsidR="003E0F86" w:rsidRPr="00C72F1D" w:rsidRDefault="003E0F86" w:rsidP="008E37A3">
            <w:pPr>
              <w:spacing w:line="240" w:lineRule="auto"/>
              <w:ind w:firstLine="0"/>
              <w:rPr>
                <w:sz w:val="24"/>
                <w:szCs w:val="24"/>
              </w:rPr>
            </w:pPr>
            <w:r w:rsidRPr="00C72F1D">
              <w:rPr>
                <w:sz w:val="24"/>
                <w:szCs w:val="24"/>
              </w:rPr>
              <w:t>3.1 Оцінка конкурентоспроможності послуг ТОВ «</w:t>
            </w:r>
            <w:r>
              <w:rPr>
                <w:sz w:val="24"/>
                <w:szCs w:val="24"/>
              </w:rPr>
              <w:t>Конте Україна</w:t>
            </w:r>
            <w:r w:rsidRPr="00C72F1D">
              <w:rPr>
                <w:sz w:val="24"/>
                <w:szCs w:val="24"/>
              </w:rPr>
              <w:t>»</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3.2. Розробка методів підвищення якості і конкурентоздатності </w:t>
            </w:r>
            <w:r>
              <w:rPr>
                <w:sz w:val="24"/>
                <w:szCs w:val="24"/>
              </w:rPr>
              <w:t>товарів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4,38</w:t>
            </w:r>
          </w:p>
        </w:tc>
      </w:tr>
      <w:tr w:rsidR="003E0F86" w:rsidRPr="00C72F1D" w:rsidTr="0078230B">
        <w:tc>
          <w:tcPr>
            <w:tcW w:w="5000" w:type="pct"/>
            <w:gridSpan w:val="4"/>
          </w:tcPr>
          <w:p w:rsidR="003E0F86" w:rsidRPr="00C72F1D" w:rsidRDefault="003E0F86" w:rsidP="008E37A3">
            <w:pPr>
              <w:spacing w:line="240" w:lineRule="auto"/>
              <w:ind w:firstLine="0"/>
              <w:rPr>
                <w:sz w:val="24"/>
                <w:szCs w:val="24"/>
              </w:rPr>
            </w:pPr>
            <w:r w:rsidRPr="00C72F1D">
              <w:rPr>
                <w:sz w:val="24"/>
                <w:szCs w:val="24"/>
              </w:rPr>
              <w:t>2. Система рівня керування з</w:t>
            </w:r>
            <w:r>
              <w:rPr>
                <w:sz w:val="24"/>
                <w:szCs w:val="24"/>
              </w:rPr>
              <w:t>акупівельн</w:t>
            </w:r>
            <w:r w:rsidRPr="00C72F1D">
              <w:rPr>
                <w:sz w:val="24"/>
                <w:szCs w:val="24"/>
              </w:rPr>
              <w:t>ою діяльністю</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2.1. Підсистема програмування</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1.Стратегічні програми з</w:t>
            </w:r>
            <w:r>
              <w:rPr>
                <w:sz w:val="24"/>
                <w:szCs w:val="24"/>
              </w:rPr>
              <w:t>акупівельн</w:t>
            </w:r>
            <w:r w:rsidRPr="00C72F1D">
              <w:rPr>
                <w:sz w:val="24"/>
                <w:szCs w:val="24"/>
              </w:rPr>
              <w:t>ої діяльності</w:t>
            </w:r>
          </w:p>
        </w:tc>
        <w:tc>
          <w:tcPr>
            <w:tcW w:w="2041" w:type="pct"/>
          </w:tcPr>
          <w:p w:rsidR="003E0F86" w:rsidRPr="00C72F1D" w:rsidRDefault="003E0F86" w:rsidP="008E37A3">
            <w:pPr>
              <w:spacing w:line="240" w:lineRule="auto"/>
              <w:ind w:firstLine="0"/>
              <w:rPr>
                <w:sz w:val="24"/>
                <w:szCs w:val="24"/>
              </w:rPr>
            </w:pPr>
            <w:r w:rsidRPr="00C72F1D">
              <w:rPr>
                <w:sz w:val="24"/>
                <w:szCs w:val="24"/>
              </w:rPr>
              <w:t>1.1. Розробка стратегії з</w:t>
            </w:r>
            <w:r>
              <w:rPr>
                <w:sz w:val="24"/>
                <w:szCs w:val="24"/>
              </w:rPr>
              <w:t>акупівель</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1.2. Розробка загальних прогнозів </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1.3. Розробка прогнозів в розрізі асортименту послуг</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1.4. Розробка прогнозів </w:t>
            </w:r>
            <w:r>
              <w:rPr>
                <w:sz w:val="24"/>
                <w:szCs w:val="24"/>
              </w:rPr>
              <w:t>закупівель</w:t>
            </w:r>
            <w:r w:rsidRPr="00C72F1D">
              <w:rPr>
                <w:sz w:val="24"/>
                <w:szCs w:val="24"/>
              </w:rPr>
              <w:t xml:space="preserve"> по сегментам цільового ринку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2.Практичні програми з</w:t>
            </w:r>
            <w:r>
              <w:rPr>
                <w:sz w:val="24"/>
                <w:szCs w:val="24"/>
              </w:rPr>
              <w:t>акупівельн</w:t>
            </w:r>
            <w:r w:rsidRPr="00C72F1D">
              <w:rPr>
                <w:sz w:val="24"/>
                <w:szCs w:val="24"/>
              </w:rPr>
              <w:t>ої діяльності</w:t>
            </w:r>
          </w:p>
        </w:tc>
        <w:tc>
          <w:tcPr>
            <w:tcW w:w="2041" w:type="pct"/>
          </w:tcPr>
          <w:p w:rsidR="003E0F86" w:rsidRPr="00C72F1D" w:rsidRDefault="003E0F86" w:rsidP="008E37A3">
            <w:pPr>
              <w:spacing w:line="240" w:lineRule="auto"/>
              <w:ind w:firstLine="0"/>
              <w:rPr>
                <w:sz w:val="24"/>
                <w:szCs w:val="24"/>
              </w:rPr>
            </w:pPr>
            <w:r w:rsidRPr="00C72F1D">
              <w:rPr>
                <w:sz w:val="24"/>
                <w:szCs w:val="24"/>
              </w:rPr>
              <w:t>2.1. Розробка практичних методів здійснення стратегії з</w:t>
            </w:r>
            <w:r>
              <w:rPr>
                <w:sz w:val="24"/>
                <w:szCs w:val="24"/>
              </w:rPr>
              <w:t>акупівель</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2.2.розробка оперативних планів з</w:t>
            </w:r>
            <w:r>
              <w:rPr>
                <w:sz w:val="24"/>
                <w:szCs w:val="24"/>
              </w:rPr>
              <w:t>акупівель</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Усього:</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2,25</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2.2. Підсистема організації збутової діяльності</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1.Технологія продажу на підприємстві</w:t>
            </w:r>
          </w:p>
        </w:tc>
        <w:tc>
          <w:tcPr>
            <w:tcW w:w="2041" w:type="pct"/>
          </w:tcPr>
          <w:p w:rsidR="003E0F86" w:rsidRPr="00C72F1D" w:rsidRDefault="003E0F86" w:rsidP="008E37A3">
            <w:pPr>
              <w:spacing w:line="240" w:lineRule="auto"/>
              <w:ind w:firstLine="0"/>
              <w:rPr>
                <w:sz w:val="24"/>
                <w:szCs w:val="24"/>
              </w:rPr>
            </w:pPr>
            <w:r w:rsidRPr="00C72F1D">
              <w:rPr>
                <w:sz w:val="24"/>
                <w:szCs w:val="24"/>
              </w:rPr>
              <w:t>1.1.Використання прогресивних методів збуту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1.2.Рівень обслуговування клієнтів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tcPr>
          <w:p w:rsidR="003E0F86" w:rsidRPr="00C72F1D" w:rsidRDefault="003E0F86" w:rsidP="008E37A3">
            <w:pPr>
              <w:spacing w:line="240" w:lineRule="auto"/>
              <w:ind w:firstLine="0"/>
              <w:rPr>
                <w:sz w:val="24"/>
                <w:szCs w:val="24"/>
              </w:rPr>
            </w:pPr>
            <w:r w:rsidRPr="00C72F1D">
              <w:rPr>
                <w:sz w:val="24"/>
                <w:szCs w:val="24"/>
              </w:rPr>
              <w:t>2.Комплекс мерчандайзинга</w:t>
            </w:r>
          </w:p>
        </w:tc>
        <w:tc>
          <w:tcPr>
            <w:tcW w:w="2041" w:type="pct"/>
          </w:tcPr>
          <w:p w:rsidR="003E0F86" w:rsidRPr="00C72F1D" w:rsidRDefault="003E0F86" w:rsidP="008E37A3">
            <w:pPr>
              <w:spacing w:line="240" w:lineRule="auto"/>
              <w:ind w:firstLine="0"/>
              <w:rPr>
                <w:sz w:val="24"/>
                <w:szCs w:val="24"/>
              </w:rPr>
            </w:pPr>
            <w:r w:rsidRPr="00C72F1D">
              <w:rPr>
                <w:sz w:val="24"/>
                <w:szCs w:val="24"/>
              </w:rPr>
              <w:t>-</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Усього</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1,38</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2.3. Підсистема контролю і координації</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1.Стратегічний контроль з</w:t>
            </w:r>
            <w:r>
              <w:rPr>
                <w:sz w:val="24"/>
                <w:szCs w:val="24"/>
              </w:rPr>
              <w:t>акупівельн</w:t>
            </w:r>
            <w:r w:rsidRPr="00C72F1D">
              <w:rPr>
                <w:sz w:val="24"/>
                <w:szCs w:val="24"/>
              </w:rPr>
              <w:t>ої діяльності</w:t>
            </w: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1.1.Оцінка привабливості </w:t>
            </w:r>
            <w:r>
              <w:rPr>
                <w:sz w:val="24"/>
                <w:szCs w:val="24"/>
              </w:rPr>
              <w:t>окрем</w:t>
            </w:r>
            <w:r w:rsidRPr="00C72F1D">
              <w:rPr>
                <w:sz w:val="24"/>
                <w:szCs w:val="24"/>
              </w:rPr>
              <w:t>их сегментів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 Оцінка ефективності стратегії з</w:t>
            </w:r>
            <w:r>
              <w:rPr>
                <w:sz w:val="24"/>
                <w:szCs w:val="24"/>
              </w:rPr>
              <w:t>акупівельн</w:t>
            </w:r>
            <w:r w:rsidRPr="00C72F1D">
              <w:rPr>
                <w:sz w:val="24"/>
                <w:szCs w:val="24"/>
              </w:rPr>
              <w:t>ої діяльності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1.3.Оцінка потенціалу підприємства, виявлення сильних і слабких сторін</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2.Тактичний контроль з</w:t>
            </w:r>
            <w:r>
              <w:rPr>
                <w:sz w:val="24"/>
                <w:szCs w:val="24"/>
              </w:rPr>
              <w:t>акупівельн</w:t>
            </w:r>
            <w:r w:rsidRPr="00C72F1D">
              <w:rPr>
                <w:sz w:val="24"/>
                <w:szCs w:val="24"/>
              </w:rPr>
              <w:t xml:space="preserve">ої діяльності </w:t>
            </w:r>
          </w:p>
        </w:tc>
        <w:tc>
          <w:tcPr>
            <w:tcW w:w="2041" w:type="pct"/>
          </w:tcPr>
          <w:p w:rsidR="003E0F86" w:rsidRPr="00C72F1D" w:rsidRDefault="003E0F86" w:rsidP="008E37A3">
            <w:pPr>
              <w:spacing w:line="240" w:lineRule="auto"/>
              <w:ind w:firstLine="0"/>
              <w:rPr>
                <w:sz w:val="24"/>
                <w:szCs w:val="24"/>
              </w:rPr>
            </w:pPr>
            <w:r w:rsidRPr="00C72F1D">
              <w:rPr>
                <w:sz w:val="24"/>
                <w:szCs w:val="24"/>
              </w:rPr>
              <w:t>2.1.Аналіз виконання планових завдань по з</w:t>
            </w:r>
            <w:r>
              <w:rPr>
                <w:sz w:val="24"/>
                <w:szCs w:val="24"/>
              </w:rPr>
              <w:t>акупівлях</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2.2. Визначення причин відхилення у виконанні планових завдань</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2.3. Оцінка ефективності з</w:t>
            </w:r>
            <w:r>
              <w:rPr>
                <w:sz w:val="24"/>
                <w:szCs w:val="24"/>
              </w:rPr>
              <w:t>акупівельн</w:t>
            </w:r>
            <w:r w:rsidRPr="00C72F1D">
              <w:rPr>
                <w:sz w:val="24"/>
                <w:szCs w:val="24"/>
              </w:rPr>
              <w:t>ої діяльності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2.4. Оцінка ефективності затрат на маркетинг</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2.5. Вивчення ринкової частки підприємства</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0,25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3. Оперативний контроль прибутковості</w:t>
            </w: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3.1. Виявлення найбільш рентабельних </w:t>
            </w:r>
            <w:r>
              <w:rPr>
                <w:sz w:val="24"/>
                <w:szCs w:val="24"/>
              </w:rPr>
              <w:t>товарів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1</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3.2. Оцінка прибутковості по окремих сегментах цільового ринку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1</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tcPr>
          <w:p w:rsidR="003E0F86" w:rsidRPr="00C72F1D" w:rsidRDefault="003E0F86" w:rsidP="008E37A3">
            <w:pPr>
              <w:spacing w:line="240" w:lineRule="auto"/>
              <w:ind w:firstLine="0"/>
              <w:rPr>
                <w:sz w:val="24"/>
                <w:szCs w:val="24"/>
              </w:rPr>
            </w:pPr>
            <w:r w:rsidRPr="00C72F1D">
              <w:rPr>
                <w:sz w:val="24"/>
                <w:szCs w:val="24"/>
              </w:rPr>
              <w:t>4. Система координації</w:t>
            </w:r>
          </w:p>
        </w:tc>
        <w:tc>
          <w:tcPr>
            <w:tcW w:w="2041" w:type="pct"/>
          </w:tcPr>
          <w:p w:rsidR="003E0F86" w:rsidRPr="00C72F1D" w:rsidRDefault="003E0F86" w:rsidP="008E37A3">
            <w:pPr>
              <w:spacing w:line="240" w:lineRule="auto"/>
              <w:ind w:firstLine="0"/>
              <w:rPr>
                <w:sz w:val="24"/>
                <w:szCs w:val="24"/>
              </w:rPr>
            </w:pPr>
            <w:r w:rsidRPr="00C72F1D">
              <w:rPr>
                <w:sz w:val="24"/>
                <w:szCs w:val="24"/>
              </w:rPr>
              <w:t>4.1. Здійснення зроблених адаптивних методів в області збуту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tcPr>
          <w:p w:rsidR="003E0F86" w:rsidRPr="00C72F1D" w:rsidRDefault="003E0F86" w:rsidP="008E37A3">
            <w:pPr>
              <w:spacing w:line="240" w:lineRule="auto"/>
              <w:ind w:firstLine="0"/>
              <w:rPr>
                <w:sz w:val="24"/>
                <w:szCs w:val="24"/>
              </w:rPr>
            </w:pPr>
            <w:r w:rsidRPr="00C72F1D">
              <w:rPr>
                <w:sz w:val="24"/>
                <w:szCs w:val="24"/>
              </w:rPr>
              <w:t>Разом:</w:t>
            </w:r>
          </w:p>
        </w:tc>
        <w:tc>
          <w:tcPr>
            <w:tcW w:w="1268" w:type="pct"/>
          </w:tcPr>
          <w:p w:rsidR="003E0F86" w:rsidRPr="00C72F1D" w:rsidRDefault="003E0F86" w:rsidP="008E37A3">
            <w:pPr>
              <w:spacing w:line="240" w:lineRule="auto"/>
              <w:ind w:firstLine="0"/>
              <w:rPr>
                <w:sz w:val="24"/>
                <w:szCs w:val="24"/>
              </w:rPr>
            </w:pPr>
            <w:r w:rsidRPr="00C72F1D">
              <w:rPr>
                <w:sz w:val="24"/>
                <w:szCs w:val="24"/>
              </w:rPr>
              <w:t> </w:t>
            </w:r>
          </w:p>
        </w:tc>
        <w:tc>
          <w:tcPr>
            <w:tcW w:w="2041" w:type="pct"/>
          </w:tcPr>
          <w:p w:rsidR="003E0F86" w:rsidRPr="00C72F1D" w:rsidRDefault="003E0F86" w:rsidP="008E37A3">
            <w:pPr>
              <w:spacing w:line="240" w:lineRule="auto"/>
              <w:ind w:firstLine="0"/>
              <w:rPr>
                <w:sz w:val="24"/>
                <w:szCs w:val="24"/>
              </w:rPr>
            </w:pPr>
            <w:r w:rsidRPr="00C72F1D">
              <w:rPr>
                <w:sz w:val="24"/>
                <w:szCs w:val="24"/>
              </w:rPr>
              <w:t> </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6,5</w:t>
            </w:r>
          </w:p>
        </w:tc>
      </w:tr>
      <w:tr w:rsidR="003E0F86" w:rsidRPr="00C72F1D" w:rsidTr="0078230B">
        <w:tc>
          <w:tcPr>
            <w:tcW w:w="5000" w:type="pct"/>
            <w:gridSpan w:val="4"/>
          </w:tcPr>
          <w:p w:rsidR="003E0F86" w:rsidRPr="00C72F1D" w:rsidRDefault="003E0F86" w:rsidP="008E37A3">
            <w:pPr>
              <w:spacing w:line="240" w:lineRule="auto"/>
              <w:ind w:firstLine="0"/>
              <w:rPr>
                <w:sz w:val="24"/>
                <w:szCs w:val="24"/>
              </w:rPr>
            </w:pPr>
            <w:r w:rsidRPr="00C72F1D">
              <w:rPr>
                <w:sz w:val="24"/>
                <w:szCs w:val="24"/>
              </w:rPr>
              <w:t>3. Система підтримки з</w:t>
            </w:r>
            <w:r>
              <w:rPr>
                <w:sz w:val="24"/>
                <w:szCs w:val="24"/>
              </w:rPr>
              <w:t>акупівельн</w:t>
            </w:r>
            <w:r w:rsidRPr="00C72F1D">
              <w:rPr>
                <w:sz w:val="24"/>
                <w:szCs w:val="24"/>
              </w:rPr>
              <w:t>ої діяльності</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 xml:space="preserve">3.1. Підсистема маркетингових комунікацій </w:t>
            </w:r>
            <w:r w:rsidRPr="00C72F1D">
              <w:rPr>
                <w:sz w:val="24"/>
                <w:szCs w:val="24"/>
              </w:rPr>
              <w:lastRenderedPageBreak/>
              <w:t>опосередкованого впливу</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lastRenderedPageBreak/>
              <w:t>1. Рекламна політика</w:t>
            </w: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1.1. Розробка програм рекламної діяльності </w:t>
            </w:r>
            <w:r>
              <w:rPr>
                <w:sz w:val="24"/>
                <w:szCs w:val="24"/>
              </w:rPr>
              <w:t>по збуту закупленої продукції</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687" w:type="pct"/>
            <w:gridSpan w:val="2"/>
          </w:tcPr>
          <w:p w:rsidR="003E0F86" w:rsidRPr="00C72F1D" w:rsidRDefault="003E0F86" w:rsidP="008E37A3">
            <w:pPr>
              <w:spacing w:line="240" w:lineRule="auto"/>
              <w:ind w:firstLine="0"/>
              <w:rPr>
                <w:sz w:val="24"/>
                <w:szCs w:val="24"/>
              </w:rPr>
            </w:pPr>
            <w:r w:rsidRPr="00C72F1D">
              <w:rPr>
                <w:sz w:val="24"/>
                <w:szCs w:val="24"/>
              </w:rPr>
              <w:t>1.2. Проведення рекламної кампанії</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 по телебаченню</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 по радіо</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 Друкована реклама </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1.3. Оцінка ефективності рекламоносіїв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2. Паблик рілейшнз</w:t>
            </w:r>
          </w:p>
        </w:tc>
        <w:tc>
          <w:tcPr>
            <w:tcW w:w="2041" w:type="pct"/>
          </w:tcPr>
          <w:p w:rsidR="003E0F86" w:rsidRPr="00C72F1D" w:rsidRDefault="003E0F86" w:rsidP="008E37A3">
            <w:pPr>
              <w:spacing w:line="240" w:lineRule="auto"/>
              <w:ind w:firstLine="0"/>
              <w:rPr>
                <w:sz w:val="24"/>
                <w:szCs w:val="24"/>
              </w:rPr>
            </w:pPr>
            <w:r w:rsidRPr="00C72F1D">
              <w:rPr>
                <w:sz w:val="24"/>
                <w:szCs w:val="24"/>
              </w:rPr>
              <w:t>2.1. Зв'язку підприємства з громадськістю</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2.2. Пропаганда заходу в ЗМІ</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2.3. Спонсорство</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1</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2.4. Формування в персоналу відповідальності і зацікавленості в справах підприємства</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7</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 xml:space="preserve">3.2. Підсистема маркетингових комунікацій безпосереднього впливу </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 xml:space="preserve">1. Стимулювання </w:t>
            </w:r>
            <w:r>
              <w:rPr>
                <w:sz w:val="24"/>
                <w:szCs w:val="24"/>
              </w:rPr>
              <w:t>постачання</w:t>
            </w:r>
          </w:p>
        </w:tc>
        <w:tc>
          <w:tcPr>
            <w:tcW w:w="2041" w:type="pct"/>
          </w:tcPr>
          <w:p w:rsidR="003E0F86" w:rsidRPr="00C72F1D" w:rsidRDefault="003E0F86" w:rsidP="008E37A3">
            <w:pPr>
              <w:tabs>
                <w:tab w:val="left" w:pos="148"/>
                <w:tab w:val="left" w:pos="348"/>
              </w:tabs>
              <w:spacing w:line="240" w:lineRule="auto"/>
              <w:ind w:firstLine="0"/>
              <w:rPr>
                <w:sz w:val="24"/>
                <w:szCs w:val="24"/>
              </w:rPr>
            </w:pPr>
            <w:r w:rsidRPr="00C72F1D">
              <w:rPr>
                <w:sz w:val="24"/>
                <w:szCs w:val="24"/>
              </w:rPr>
              <w:t xml:space="preserve">1.1.Розробка програм стимулювання </w:t>
            </w:r>
            <w:r>
              <w:rPr>
                <w:sz w:val="24"/>
                <w:szCs w:val="24"/>
              </w:rPr>
              <w:t>постачання</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tabs>
                <w:tab w:val="left" w:pos="148"/>
                <w:tab w:val="left" w:pos="348"/>
              </w:tabs>
              <w:spacing w:line="240" w:lineRule="auto"/>
              <w:ind w:firstLine="0"/>
              <w:rPr>
                <w:sz w:val="24"/>
                <w:szCs w:val="24"/>
              </w:rPr>
            </w:pPr>
            <w:r w:rsidRPr="00C72F1D">
              <w:rPr>
                <w:sz w:val="24"/>
                <w:szCs w:val="24"/>
              </w:rPr>
              <w:t>1.2.Стимулювання по</w:t>
            </w:r>
            <w:r>
              <w:rPr>
                <w:sz w:val="24"/>
                <w:szCs w:val="24"/>
              </w:rPr>
              <w:t>стачальників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tabs>
                <w:tab w:val="left" w:pos="148"/>
                <w:tab w:val="left" w:pos="348"/>
              </w:tabs>
              <w:spacing w:line="240" w:lineRule="auto"/>
              <w:ind w:firstLine="0"/>
              <w:rPr>
                <w:sz w:val="24"/>
                <w:szCs w:val="24"/>
              </w:rPr>
            </w:pPr>
            <w:r w:rsidRPr="00C72F1D">
              <w:rPr>
                <w:sz w:val="24"/>
                <w:szCs w:val="24"/>
              </w:rPr>
              <w:t>1.3.Стимулювання персоналу</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tabs>
                <w:tab w:val="left" w:pos="148"/>
                <w:tab w:val="left" w:pos="348"/>
              </w:tabs>
              <w:spacing w:line="240" w:lineRule="auto"/>
              <w:ind w:firstLine="0"/>
              <w:rPr>
                <w:sz w:val="24"/>
                <w:szCs w:val="24"/>
              </w:rPr>
            </w:pPr>
            <w:r w:rsidRPr="00C72F1D">
              <w:rPr>
                <w:sz w:val="24"/>
                <w:szCs w:val="24"/>
              </w:rPr>
              <w:t>1.4.Стимулювання посередників</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tabs>
                <w:tab w:val="left" w:pos="148"/>
                <w:tab w:val="left" w:pos="348"/>
              </w:tabs>
              <w:spacing w:line="240" w:lineRule="auto"/>
              <w:ind w:firstLine="0"/>
              <w:rPr>
                <w:sz w:val="24"/>
                <w:szCs w:val="24"/>
              </w:rPr>
            </w:pPr>
            <w:r w:rsidRPr="00C72F1D">
              <w:rPr>
                <w:sz w:val="24"/>
                <w:szCs w:val="24"/>
              </w:rPr>
              <w:t>1.5.Оцінка ефективності методів стимулювання</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tcPr>
          <w:p w:rsidR="003E0F86" w:rsidRPr="00C72F1D" w:rsidRDefault="003E0F86" w:rsidP="008E37A3">
            <w:pPr>
              <w:spacing w:line="240" w:lineRule="auto"/>
              <w:ind w:firstLine="0"/>
              <w:rPr>
                <w:sz w:val="24"/>
                <w:szCs w:val="24"/>
              </w:rPr>
            </w:pPr>
            <w:r w:rsidRPr="00C72F1D">
              <w:rPr>
                <w:sz w:val="24"/>
                <w:szCs w:val="24"/>
              </w:rPr>
              <w:t>2. Прямий маркетинг</w:t>
            </w:r>
          </w:p>
        </w:tc>
        <w:tc>
          <w:tcPr>
            <w:tcW w:w="2041" w:type="pct"/>
          </w:tcPr>
          <w:p w:rsidR="003E0F86" w:rsidRPr="00C72F1D" w:rsidRDefault="003E0F86" w:rsidP="008E37A3">
            <w:pPr>
              <w:spacing w:line="240" w:lineRule="auto"/>
              <w:ind w:firstLine="0"/>
              <w:rPr>
                <w:sz w:val="24"/>
                <w:szCs w:val="24"/>
              </w:rPr>
            </w:pPr>
            <w:r w:rsidRPr="00C72F1D">
              <w:rPr>
                <w:sz w:val="24"/>
                <w:szCs w:val="24"/>
              </w:rPr>
              <w:t>-</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3</w:t>
            </w:r>
          </w:p>
        </w:tc>
      </w:tr>
      <w:tr w:rsidR="003E0F86" w:rsidRPr="00C72F1D" w:rsidTr="0078230B">
        <w:tc>
          <w:tcPr>
            <w:tcW w:w="1044" w:type="pct"/>
            <w:vMerge w:val="restart"/>
          </w:tcPr>
          <w:p w:rsidR="003E0F86" w:rsidRPr="00C72F1D" w:rsidRDefault="003E0F86" w:rsidP="008E37A3">
            <w:pPr>
              <w:spacing w:line="240" w:lineRule="auto"/>
              <w:ind w:firstLine="0"/>
              <w:rPr>
                <w:sz w:val="24"/>
                <w:szCs w:val="24"/>
              </w:rPr>
            </w:pPr>
            <w:r w:rsidRPr="00C72F1D">
              <w:rPr>
                <w:sz w:val="24"/>
                <w:szCs w:val="24"/>
              </w:rPr>
              <w:t xml:space="preserve">3.3. Підсистема сервісної підтримки </w:t>
            </w:r>
          </w:p>
        </w:tc>
        <w:tc>
          <w:tcPr>
            <w:tcW w:w="1268" w:type="pct"/>
            <w:vMerge w:val="restart"/>
          </w:tcPr>
          <w:p w:rsidR="003E0F86" w:rsidRPr="00C72F1D" w:rsidRDefault="003E0F86" w:rsidP="008E37A3">
            <w:pPr>
              <w:spacing w:line="240" w:lineRule="auto"/>
              <w:ind w:firstLine="0"/>
              <w:rPr>
                <w:sz w:val="24"/>
                <w:szCs w:val="24"/>
              </w:rPr>
            </w:pPr>
            <w:r w:rsidRPr="00C72F1D">
              <w:rPr>
                <w:sz w:val="24"/>
                <w:szCs w:val="24"/>
              </w:rPr>
              <w:t>1. Сервісна політика</w:t>
            </w:r>
          </w:p>
        </w:tc>
        <w:tc>
          <w:tcPr>
            <w:tcW w:w="2041" w:type="pct"/>
          </w:tcPr>
          <w:p w:rsidR="003E0F86" w:rsidRPr="00C72F1D" w:rsidRDefault="003E0F86" w:rsidP="008E37A3">
            <w:pPr>
              <w:spacing w:line="240" w:lineRule="auto"/>
              <w:ind w:firstLine="0"/>
              <w:rPr>
                <w:sz w:val="24"/>
                <w:szCs w:val="24"/>
              </w:rPr>
            </w:pPr>
            <w:r w:rsidRPr="00C72F1D">
              <w:rPr>
                <w:sz w:val="24"/>
                <w:szCs w:val="24"/>
              </w:rPr>
              <w:t xml:space="preserve">1.1. Здійснення додаткових послуг </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0,75</w:t>
            </w:r>
          </w:p>
        </w:tc>
      </w:tr>
      <w:tr w:rsidR="003E0F86" w:rsidRPr="00C72F1D" w:rsidTr="0078230B">
        <w:tc>
          <w:tcPr>
            <w:tcW w:w="1044" w:type="pct"/>
            <w:vMerge/>
          </w:tcPr>
          <w:p w:rsidR="003E0F86" w:rsidRPr="00C72F1D" w:rsidRDefault="003E0F86" w:rsidP="008E37A3">
            <w:pPr>
              <w:spacing w:line="240" w:lineRule="auto"/>
              <w:ind w:firstLine="0"/>
              <w:rPr>
                <w:sz w:val="24"/>
                <w:szCs w:val="24"/>
              </w:rPr>
            </w:pPr>
          </w:p>
        </w:tc>
        <w:tc>
          <w:tcPr>
            <w:tcW w:w="1268" w:type="pct"/>
            <w:vMerge/>
          </w:tcPr>
          <w:p w:rsidR="003E0F86" w:rsidRPr="00C72F1D" w:rsidRDefault="003E0F86" w:rsidP="008E37A3">
            <w:pPr>
              <w:spacing w:line="240" w:lineRule="auto"/>
              <w:ind w:firstLine="0"/>
              <w:rPr>
                <w:sz w:val="24"/>
                <w:szCs w:val="24"/>
              </w:rPr>
            </w:pPr>
          </w:p>
        </w:tc>
        <w:tc>
          <w:tcPr>
            <w:tcW w:w="2041" w:type="pct"/>
          </w:tcPr>
          <w:p w:rsidR="003E0F86" w:rsidRPr="00C72F1D" w:rsidRDefault="003E0F86" w:rsidP="008E37A3">
            <w:pPr>
              <w:spacing w:line="240" w:lineRule="auto"/>
              <w:ind w:firstLine="0"/>
              <w:rPr>
                <w:sz w:val="24"/>
                <w:szCs w:val="24"/>
              </w:rPr>
            </w:pPr>
            <w:r w:rsidRPr="00C72F1D">
              <w:rPr>
                <w:sz w:val="24"/>
                <w:szCs w:val="24"/>
              </w:rPr>
              <w:t>1.2. Ступінь координації сервісної і з</w:t>
            </w:r>
            <w:r>
              <w:rPr>
                <w:sz w:val="24"/>
                <w:szCs w:val="24"/>
              </w:rPr>
              <w:t>акупівельної</w:t>
            </w:r>
            <w:r w:rsidRPr="00C72F1D">
              <w:rPr>
                <w:sz w:val="24"/>
                <w:szCs w:val="24"/>
              </w:rPr>
              <w:t xml:space="preserve"> політики </w:t>
            </w:r>
          </w:p>
        </w:tc>
        <w:tc>
          <w:tcPr>
            <w:tcW w:w="646" w:type="pct"/>
          </w:tcPr>
          <w:p w:rsidR="003E0F86" w:rsidRPr="00C72F1D" w:rsidRDefault="003E0F86" w:rsidP="008E37A3">
            <w:pPr>
              <w:spacing w:line="240" w:lineRule="auto"/>
              <w:ind w:firstLine="0"/>
              <w:jc w:val="right"/>
              <w:rPr>
                <w:sz w:val="24"/>
                <w:szCs w:val="24"/>
              </w:rPr>
            </w:pPr>
            <w:r w:rsidRPr="00C72F1D">
              <w:rPr>
                <w:sz w:val="24"/>
                <w:szCs w:val="24"/>
              </w:rPr>
              <w:t>1</w:t>
            </w:r>
          </w:p>
        </w:tc>
      </w:tr>
      <w:tr w:rsidR="003E0F86" w:rsidRPr="00C72F1D" w:rsidTr="0078230B">
        <w:tc>
          <w:tcPr>
            <w:tcW w:w="4354" w:type="pct"/>
            <w:gridSpan w:val="3"/>
          </w:tcPr>
          <w:p w:rsidR="003E0F86" w:rsidRPr="00C72F1D" w:rsidRDefault="003E0F86" w:rsidP="008E37A3">
            <w:pPr>
              <w:spacing w:line="240" w:lineRule="auto"/>
              <w:ind w:firstLine="0"/>
              <w:rPr>
                <w:sz w:val="24"/>
                <w:szCs w:val="24"/>
              </w:rPr>
            </w:pPr>
            <w:r w:rsidRPr="00C72F1D">
              <w:rPr>
                <w:sz w:val="24"/>
                <w:szCs w:val="24"/>
              </w:rPr>
              <w:t>Разом</w:t>
            </w:r>
          </w:p>
        </w:tc>
        <w:tc>
          <w:tcPr>
            <w:tcW w:w="646" w:type="pct"/>
          </w:tcPr>
          <w:p w:rsidR="003E0F86" w:rsidRPr="00C72F1D" w:rsidRDefault="003E0F86" w:rsidP="008E37A3">
            <w:pPr>
              <w:spacing w:line="240" w:lineRule="auto"/>
              <w:ind w:firstLine="0"/>
              <w:jc w:val="right"/>
              <w:rPr>
                <w:sz w:val="24"/>
                <w:szCs w:val="24"/>
              </w:rPr>
            </w:pPr>
            <w:r w:rsidRPr="00C72F1D">
              <w:rPr>
                <w:bCs/>
                <w:sz w:val="24"/>
                <w:szCs w:val="24"/>
              </w:rPr>
              <w:t>1,75</w:t>
            </w:r>
          </w:p>
        </w:tc>
      </w:tr>
    </w:tbl>
    <w:p w:rsidR="00D80C3B" w:rsidRPr="00C43E61" w:rsidRDefault="005548B9" w:rsidP="0052099C">
      <w:pPr>
        <w:shd w:val="clear" w:color="auto" w:fill="FFFFFF"/>
        <w:ind w:firstLine="720"/>
        <w:rPr>
          <w:rFonts w:eastAsia="Calibri"/>
          <w:color w:val="000000"/>
          <w:sz w:val="24"/>
          <w:szCs w:val="24"/>
        </w:rPr>
      </w:pPr>
      <w:r w:rsidRPr="005548B9">
        <w:rPr>
          <w:rFonts w:eastAsia="Calibri"/>
          <w:color w:val="000000"/>
          <w:sz w:val="24"/>
          <w:szCs w:val="24"/>
        </w:rPr>
        <w:t xml:space="preserve">Розроблено і побудовано </w:t>
      </w:r>
      <w:r w:rsidR="003E0F86" w:rsidRPr="00C43E61">
        <w:rPr>
          <w:rFonts w:eastAsia="Calibri"/>
          <w:color w:val="000000"/>
          <w:sz w:val="24"/>
          <w:szCs w:val="24"/>
        </w:rPr>
        <w:t xml:space="preserve">автором на основі експертних </w:t>
      </w:r>
      <w:r w:rsidR="003E0F86">
        <w:rPr>
          <w:rFonts w:eastAsia="Calibri"/>
          <w:color w:val="000000"/>
          <w:sz w:val="24"/>
          <w:szCs w:val="24"/>
        </w:rPr>
        <w:t xml:space="preserve">думок та </w:t>
      </w:r>
      <w:r w:rsidR="003E0F86" w:rsidRPr="00C43E61">
        <w:rPr>
          <w:rFonts w:eastAsia="Calibri"/>
          <w:color w:val="000000"/>
          <w:sz w:val="24"/>
          <w:szCs w:val="24"/>
        </w:rPr>
        <w:t>оцінок</w:t>
      </w:r>
    </w:p>
    <w:p w:rsidR="0052099C" w:rsidRDefault="0052099C">
      <w:pPr>
        <w:spacing w:after="200" w:line="276" w:lineRule="auto"/>
        <w:ind w:firstLine="0"/>
        <w:jc w:val="left"/>
        <w:rPr>
          <w:spacing w:val="20"/>
        </w:rPr>
      </w:pPr>
      <w:r>
        <w:rPr>
          <w:spacing w:val="20"/>
        </w:rPr>
        <w:br w:type="page"/>
      </w:r>
    </w:p>
    <w:p w:rsidR="003E0F86" w:rsidRPr="00C72F1D" w:rsidRDefault="003E0F86" w:rsidP="003E0F86">
      <w:pPr>
        <w:jc w:val="right"/>
        <w:rPr>
          <w:spacing w:val="20"/>
        </w:rPr>
      </w:pPr>
      <w:r>
        <w:rPr>
          <w:spacing w:val="20"/>
        </w:rPr>
        <w:lastRenderedPageBreak/>
        <w:t>Додаток 2</w:t>
      </w:r>
    </w:p>
    <w:p w:rsidR="003E0F86" w:rsidRPr="00C72F1D" w:rsidRDefault="003E0F86" w:rsidP="003E0F86">
      <w:pPr>
        <w:jc w:val="center"/>
      </w:pPr>
      <w:r w:rsidRPr="00C72F1D">
        <w:rPr>
          <w:bCs/>
        </w:rPr>
        <w:t>Матриця значимості елементів з</w:t>
      </w:r>
      <w:r>
        <w:rPr>
          <w:bCs/>
        </w:rPr>
        <w:t>акупівельн</w:t>
      </w:r>
      <w:r w:rsidRPr="00C72F1D">
        <w:rPr>
          <w:bCs/>
        </w:rPr>
        <w:t>ого потенціалу на різних стадіях життєвого циклу цільового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000" w:firstRow="0" w:lastRow="0" w:firstColumn="0" w:lastColumn="0" w:noHBand="0" w:noVBand="0"/>
      </w:tblPr>
      <w:tblGrid>
        <w:gridCol w:w="234"/>
        <w:gridCol w:w="989"/>
        <w:gridCol w:w="1057"/>
        <w:gridCol w:w="882"/>
        <w:gridCol w:w="882"/>
        <w:gridCol w:w="1003"/>
        <w:gridCol w:w="772"/>
        <w:gridCol w:w="803"/>
        <w:gridCol w:w="1187"/>
        <w:gridCol w:w="1330"/>
        <w:gridCol w:w="772"/>
      </w:tblGrid>
      <w:tr w:rsidR="003E0F86" w:rsidRPr="0078230B" w:rsidTr="005548B9">
        <w:tc>
          <w:tcPr>
            <w:tcW w:w="118" w:type="pct"/>
            <w:vMerge w:val="restart"/>
            <w:shd w:val="clear" w:color="auto" w:fill="auto"/>
          </w:tcPr>
          <w:p w:rsidR="003E0F86" w:rsidRPr="0078230B" w:rsidRDefault="003E0F86" w:rsidP="008E37A3">
            <w:pPr>
              <w:spacing w:line="240" w:lineRule="auto"/>
              <w:ind w:firstLine="0"/>
              <w:rPr>
                <w:sz w:val="20"/>
                <w:szCs w:val="20"/>
              </w:rPr>
            </w:pPr>
            <w:r w:rsidRPr="0078230B">
              <w:rPr>
                <w:sz w:val="20"/>
                <w:szCs w:val="20"/>
              </w:rPr>
              <w:t>№ з/п</w:t>
            </w:r>
          </w:p>
        </w:tc>
        <w:tc>
          <w:tcPr>
            <w:tcW w:w="499" w:type="pct"/>
            <w:vMerge w:val="restart"/>
            <w:shd w:val="clear" w:color="auto" w:fill="auto"/>
          </w:tcPr>
          <w:p w:rsidR="003E0F86" w:rsidRPr="0078230B" w:rsidRDefault="003E0F86" w:rsidP="008E37A3">
            <w:pPr>
              <w:spacing w:line="240" w:lineRule="auto"/>
              <w:ind w:firstLine="0"/>
              <w:rPr>
                <w:sz w:val="20"/>
                <w:szCs w:val="20"/>
              </w:rPr>
            </w:pPr>
            <w:r w:rsidRPr="0078230B">
              <w:rPr>
                <w:sz w:val="20"/>
                <w:szCs w:val="20"/>
              </w:rPr>
              <w:t>Стадії життєвого циклу цільового ринку</w:t>
            </w:r>
          </w:p>
        </w:tc>
        <w:tc>
          <w:tcPr>
            <w:tcW w:w="4383" w:type="pct"/>
            <w:gridSpan w:val="9"/>
            <w:shd w:val="clear" w:color="auto" w:fill="auto"/>
          </w:tcPr>
          <w:p w:rsidR="003E0F86" w:rsidRPr="0078230B" w:rsidRDefault="003E0F86" w:rsidP="008E37A3">
            <w:pPr>
              <w:spacing w:line="240" w:lineRule="auto"/>
              <w:ind w:firstLine="0"/>
              <w:rPr>
                <w:sz w:val="20"/>
                <w:szCs w:val="20"/>
              </w:rPr>
            </w:pPr>
            <w:r w:rsidRPr="0078230B">
              <w:rPr>
                <w:sz w:val="20"/>
                <w:szCs w:val="20"/>
              </w:rPr>
              <w:t>Елементи комплексної системи закупівельного потенціалу</w:t>
            </w:r>
          </w:p>
        </w:tc>
      </w:tr>
      <w:tr w:rsidR="003E0F86" w:rsidRPr="0078230B" w:rsidTr="005548B9">
        <w:tc>
          <w:tcPr>
            <w:tcW w:w="118" w:type="pct"/>
            <w:vMerge/>
            <w:shd w:val="clear" w:color="auto" w:fill="auto"/>
            <w:vAlign w:val="center"/>
          </w:tcPr>
          <w:p w:rsidR="003E0F86" w:rsidRPr="0078230B" w:rsidRDefault="003E0F86" w:rsidP="008E37A3">
            <w:pPr>
              <w:spacing w:line="240" w:lineRule="auto"/>
              <w:ind w:firstLine="0"/>
              <w:rPr>
                <w:sz w:val="20"/>
                <w:szCs w:val="20"/>
              </w:rPr>
            </w:pPr>
          </w:p>
        </w:tc>
        <w:tc>
          <w:tcPr>
            <w:tcW w:w="499" w:type="pct"/>
            <w:vMerge/>
            <w:shd w:val="clear" w:color="auto" w:fill="auto"/>
            <w:vAlign w:val="center"/>
          </w:tcPr>
          <w:p w:rsidR="003E0F86" w:rsidRPr="0078230B" w:rsidRDefault="003E0F86" w:rsidP="008E37A3">
            <w:pPr>
              <w:spacing w:line="240" w:lineRule="auto"/>
              <w:ind w:firstLine="0"/>
              <w:rPr>
                <w:sz w:val="20"/>
                <w:szCs w:val="20"/>
              </w:rPr>
            </w:pPr>
          </w:p>
        </w:tc>
        <w:tc>
          <w:tcPr>
            <w:tcW w:w="1423" w:type="pct"/>
            <w:gridSpan w:val="3"/>
            <w:shd w:val="clear" w:color="auto" w:fill="auto"/>
          </w:tcPr>
          <w:p w:rsidR="003E0F86" w:rsidRPr="0078230B" w:rsidRDefault="003E0F86" w:rsidP="008E37A3">
            <w:pPr>
              <w:spacing w:line="240" w:lineRule="auto"/>
              <w:ind w:firstLine="0"/>
              <w:jc w:val="center"/>
              <w:rPr>
                <w:sz w:val="20"/>
                <w:szCs w:val="20"/>
              </w:rPr>
            </w:pPr>
            <w:r w:rsidRPr="0078230B">
              <w:rPr>
                <w:sz w:val="20"/>
                <w:szCs w:val="20"/>
              </w:rPr>
              <w:t>Система забезпечення закупівельної діяльності</w:t>
            </w:r>
          </w:p>
        </w:tc>
        <w:tc>
          <w:tcPr>
            <w:tcW w:w="1301" w:type="pct"/>
            <w:gridSpan w:val="3"/>
            <w:shd w:val="clear" w:color="auto" w:fill="auto"/>
          </w:tcPr>
          <w:p w:rsidR="003E0F86" w:rsidRPr="0078230B" w:rsidRDefault="003E0F86" w:rsidP="008E37A3">
            <w:pPr>
              <w:spacing w:line="240" w:lineRule="auto"/>
              <w:ind w:firstLine="0"/>
              <w:jc w:val="center"/>
              <w:rPr>
                <w:sz w:val="20"/>
                <w:szCs w:val="20"/>
              </w:rPr>
            </w:pPr>
            <w:r w:rsidRPr="0078230B">
              <w:rPr>
                <w:sz w:val="20"/>
                <w:szCs w:val="20"/>
              </w:rPr>
              <w:t>Система управління закупівельною діяльністю</w:t>
            </w:r>
          </w:p>
        </w:tc>
        <w:tc>
          <w:tcPr>
            <w:tcW w:w="1659" w:type="pct"/>
            <w:gridSpan w:val="3"/>
            <w:shd w:val="clear" w:color="auto" w:fill="auto"/>
          </w:tcPr>
          <w:p w:rsidR="003E0F86" w:rsidRPr="0078230B" w:rsidRDefault="003E0F86" w:rsidP="008E37A3">
            <w:pPr>
              <w:spacing w:line="240" w:lineRule="auto"/>
              <w:ind w:firstLine="0"/>
              <w:jc w:val="center"/>
              <w:rPr>
                <w:sz w:val="20"/>
                <w:szCs w:val="20"/>
              </w:rPr>
            </w:pPr>
            <w:r w:rsidRPr="0078230B">
              <w:rPr>
                <w:sz w:val="20"/>
                <w:szCs w:val="20"/>
              </w:rPr>
              <w:t>Система підтримки закупівельної діяльності</w:t>
            </w:r>
          </w:p>
        </w:tc>
      </w:tr>
      <w:tr w:rsidR="003E0F86" w:rsidRPr="0078230B" w:rsidTr="005548B9">
        <w:tc>
          <w:tcPr>
            <w:tcW w:w="118" w:type="pct"/>
            <w:vMerge/>
            <w:shd w:val="clear" w:color="auto" w:fill="auto"/>
            <w:vAlign w:val="center"/>
          </w:tcPr>
          <w:p w:rsidR="003E0F86" w:rsidRPr="0078230B" w:rsidRDefault="003E0F86" w:rsidP="008E37A3">
            <w:pPr>
              <w:spacing w:line="240" w:lineRule="auto"/>
              <w:ind w:firstLine="0"/>
              <w:rPr>
                <w:sz w:val="20"/>
                <w:szCs w:val="20"/>
              </w:rPr>
            </w:pPr>
          </w:p>
        </w:tc>
        <w:tc>
          <w:tcPr>
            <w:tcW w:w="499" w:type="pct"/>
            <w:vMerge/>
            <w:shd w:val="clear" w:color="auto" w:fill="auto"/>
            <w:vAlign w:val="center"/>
          </w:tcPr>
          <w:p w:rsidR="003E0F86" w:rsidRPr="0078230B" w:rsidRDefault="003E0F86" w:rsidP="008E37A3">
            <w:pPr>
              <w:spacing w:line="240" w:lineRule="auto"/>
              <w:ind w:firstLine="0"/>
              <w:rPr>
                <w:sz w:val="20"/>
                <w:szCs w:val="20"/>
              </w:rPr>
            </w:pPr>
          </w:p>
        </w:tc>
        <w:tc>
          <w:tcPr>
            <w:tcW w:w="533"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 інформаційного забезпечення</w:t>
            </w:r>
          </w:p>
        </w:tc>
        <w:tc>
          <w:tcPr>
            <w:tcW w:w="445"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w:t>
            </w:r>
            <w:r w:rsidRPr="0078230B">
              <w:rPr>
                <w:sz w:val="20"/>
                <w:szCs w:val="20"/>
              </w:rPr>
              <w:br/>
              <w:t>кадрового забезпечення</w:t>
            </w:r>
          </w:p>
        </w:tc>
        <w:tc>
          <w:tcPr>
            <w:tcW w:w="445"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w:t>
            </w:r>
            <w:r w:rsidRPr="0078230B">
              <w:rPr>
                <w:sz w:val="20"/>
                <w:szCs w:val="20"/>
              </w:rPr>
              <w:br/>
              <w:t>товарного забезпечення</w:t>
            </w:r>
          </w:p>
        </w:tc>
        <w:tc>
          <w:tcPr>
            <w:tcW w:w="506"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w:t>
            </w:r>
            <w:r w:rsidRPr="0078230B">
              <w:rPr>
                <w:sz w:val="20"/>
                <w:szCs w:val="20"/>
              </w:rPr>
              <w:br/>
              <w:t>програмування</w:t>
            </w:r>
          </w:p>
        </w:tc>
        <w:tc>
          <w:tcPr>
            <w:tcW w:w="389"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w:t>
            </w:r>
            <w:r w:rsidRPr="0078230B">
              <w:rPr>
                <w:sz w:val="20"/>
                <w:szCs w:val="20"/>
              </w:rPr>
              <w:br/>
              <w:t>організації</w:t>
            </w:r>
          </w:p>
        </w:tc>
        <w:tc>
          <w:tcPr>
            <w:tcW w:w="405"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 контролю і координації</w:t>
            </w:r>
          </w:p>
        </w:tc>
        <w:tc>
          <w:tcPr>
            <w:tcW w:w="599"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 маркетингових комунікацій опосередкованого впливу</w:t>
            </w:r>
          </w:p>
        </w:tc>
        <w:tc>
          <w:tcPr>
            <w:tcW w:w="671" w:type="pct"/>
            <w:shd w:val="clear" w:color="auto" w:fill="auto"/>
          </w:tcPr>
          <w:p w:rsidR="003E0F86" w:rsidRPr="0078230B" w:rsidRDefault="003E0F86" w:rsidP="008E37A3">
            <w:pPr>
              <w:spacing w:line="240" w:lineRule="auto"/>
              <w:ind w:firstLine="0"/>
              <w:jc w:val="left"/>
              <w:rPr>
                <w:sz w:val="20"/>
                <w:szCs w:val="20"/>
              </w:rPr>
            </w:pPr>
            <w:r w:rsidRPr="0078230B">
              <w:rPr>
                <w:sz w:val="20"/>
                <w:szCs w:val="20"/>
              </w:rPr>
              <w:t>Підсистема маркетингових комунікацій неопосередкованого впливу</w:t>
            </w:r>
          </w:p>
        </w:tc>
        <w:tc>
          <w:tcPr>
            <w:tcW w:w="389" w:type="pct"/>
            <w:shd w:val="clear" w:color="auto" w:fill="auto"/>
          </w:tcPr>
          <w:p w:rsidR="003E0F86" w:rsidRPr="0078230B" w:rsidRDefault="003E0F86" w:rsidP="008E37A3">
            <w:pPr>
              <w:spacing w:line="240" w:lineRule="auto"/>
              <w:ind w:firstLine="0"/>
              <w:rPr>
                <w:sz w:val="20"/>
                <w:szCs w:val="20"/>
              </w:rPr>
            </w:pPr>
            <w:r w:rsidRPr="0078230B">
              <w:rPr>
                <w:sz w:val="20"/>
                <w:szCs w:val="20"/>
              </w:rPr>
              <w:t>Підсистема</w:t>
            </w:r>
            <w:r w:rsidRPr="0078230B">
              <w:rPr>
                <w:sz w:val="20"/>
                <w:szCs w:val="20"/>
              </w:rPr>
              <w:br/>
              <w:t xml:space="preserve"> сервісної підтримки</w:t>
            </w:r>
          </w:p>
        </w:tc>
      </w:tr>
      <w:tr w:rsidR="003E0F86" w:rsidRPr="0078230B" w:rsidTr="005548B9">
        <w:tc>
          <w:tcPr>
            <w:tcW w:w="118" w:type="pct"/>
            <w:shd w:val="clear" w:color="auto" w:fill="auto"/>
          </w:tcPr>
          <w:p w:rsidR="003E0F86" w:rsidRPr="0078230B" w:rsidRDefault="003E0F86" w:rsidP="008E37A3">
            <w:pPr>
              <w:spacing w:line="240" w:lineRule="auto"/>
              <w:ind w:firstLine="0"/>
              <w:rPr>
                <w:sz w:val="20"/>
                <w:szCs w:val="20"/>
              </w:rPr>
            </w:pPr>
            <w:r w:rsidRPr="0078230B">
              <w:rPr>
                <w:sz w:val="20"/>
                <w:szCs w:val="20"/>
              </w:rPr>
              <w:t>1.</w:t>
            </w:r>
          </w:p>
        </w:tc>
        <w:tc>
          <w:tcPr>
            <w:tcW w:w="499" w:type="pct"/>
            <w:shd w:val="clear" w:color="auto" w:fill="auto"/>
          </w:tcPr>
          <w:p w:rsidR="003E0F86" w:rsidRPr="0078230B" w:rsidRDefault="003E0F86" w:rsidP="008E37A3">
            <w:pPr>
              <w:spacing w:line="240" w:lineRule="auto"/>
              <w:ind w:firstLine="0"/>
              <w:rPr>
                <w:sz w:val="20"/>
                <w:szCs w:val="20"/>
              </w:rPr>
            </w:pPr>
            <w:r w:rsidRPr="0078230B">
              <w:rPr>
                <w:sz w:val="20"/>
                <w:szCs w:val="20"/>
              </w:rPr>
              <w:t>Формування</w:t>
            </w:r>
          </w:p>
        </w:tc>
        <w:tc>
          <w:tcPr>
            <w:tcW w:w="533"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5</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506"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0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59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4</w:t>
            </w:r>
          </w:p>
        </w:tc>
        <w:tc>
          <w:tcPr>
            <w:tcW w:w="671"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r>
      <w:tr w:rsidR="003E0F86" w:rsidRPr="0078230B" w:rsidTr="005548B9">
        <w:tc>
          <w:tcPr>
            <w:tcW w:w="118" w:type="pct"/>
            <w:shd w:val="clear" w:color="auto" w:fill="auto"/>
          </w:tcPr>
          <w:p w:rsidR="003E0F86" w:rsidRPr="0078230B" w:rsidRDefault="003E0F86" w:rsidP="008E37A3">
            <w:pPr>
              <w:spacing w:line="240" w:lineRule="auto"/>
              <w:ind w:firstLine="0"/>
              <w:rPr>
                <w:sz w:val="20"/>
                <w:szCs w:val="20"/>
              </w:rPr>
            </w:pPr>
            <w:r w:rsidRPr="0078230B">
              <w:rPr>
                <w:sz w:val="20"/>
                <w:szCs w:val="20"/>
              </w:rPr>
              <w:t>2.</w:t>
            </w:r>
          </w:p>
        </w:tc>
        <w:tc>
          <w:tcPr>
            <w:tcW w:w="499" w:type="pct"/>
            <w:shd w:val="clear" w:color="auto" w:fill="auto"/>
          </w:tcPr>
          <w:p w:rsidR="003E0F86" w:rsidRPr="0078230B" w:rsidRDefault="003E0F86" w:rsidP="008E37A3">
            <w:pPr>
              <w:spacing w:line="240" w:lineRule="auto"/>
              <w:ind w:firstLine="0"/>
              <w:rPr>
                <w:sz w:val="20"/>
                <w:szCs w:val="20"/>
              </w:rPr>
            </w:pPr>
            <w:r w:rsidRPr="0078230B">
              <w:rPr>
                <w:sz w:val="20"/>
                <w:szCs w:val="20"/>
              </w:rPr>
              <w:t>Прискореного росту</w:t>
            </w:r>
          </w:p>
        </w:tc>
        <w:tc>
          <w:tcPr>
            <w:tcW w:w="533"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506"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40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59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671"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r>
      <w:tr w:rsidR="003E0F86" w:rsidRPr="0078230B" w:rsidTr="005548B9">
        <w:tc>
          <w:tcPr>
            <w:tcW w:w="118" w:type="pct"/>
            <w:shd w:val="clear" w:color="auto" w:fill="auto"/>
          </w:tcPr>
          <w:p w:rsidR="003E0F86" w:rsidRPr="0078230B" w:rsidRDefault="003E0F86" w:rsidP="008E37A3">
            <w:pPr>
              <w:spacing w:line="240" w:lineRule="auto"/>
              <w:ind w:firstLine="0"/>
              <w:rPr>
                <w:sz w:val="20"/>
                <w:szCs w:val="20"/>
              </w:rPr>
            </w:pPr>
            <w:r w:rsidRPr="0078230B">
              <w:rPr>
                <w:sz w:val="20"/>
                <w:szCs w:val="20"/>
              </w:rPr>
              <w:t>3.</w:t>
            </w:r>
          </w:p>
        </w:tc>
        <w:tc>
          <w:tcPr>
            <w:tcW w:w="499" w:type="pct"/>
            <w:shd w:val="clear" w:color="auto" w:fill="auto"/>
          </w:tcPr>
          <w:p w:rsidR="003E0F86" w:rsidRPr="0078230B" w:rsidRDefault="003E0F86" w:rsidP="008E37A3">
            <w:pPr>
              <w:spacing w:line="240" w:lineRule="auto"/>
              <w:ind w:firstLine="0"/>
              <w:rPr>
                <w:sz w:val="20"/>
                <w:szCs w:val="20"/>
              </w:rPr>
            </w:pPr>
            <w:r w:rsidRPr="0078230B">
              <w:rPr>
                <w:sz w:val="20"/>
                <w:szCs w:val="20"/>
              </w:rPr>
              <w:t>Уповільненого росту</w:t>
            </w:r>
          </w:p>
        </w:tc>
        <w:tc>
          <w:tcPr>
            <w:tcW w:w="533"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506"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40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59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671"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r>
      <w:tr w:rsidR="003E0F86" w:rsidRPr="0078230B" w:rsidTr="005548B9">
        <w:tc>
          <w:tcPr>
            <w:tcW w:w="118" w:type="pct"/>
            <w:shd w:val="clear" w:color="auto" w:fill="auto"/>
          </w:tcPr>
          <w:p w:rsidR="003E0F86" w:rsidRPr="0078230B" w:rsidRDefault="003E0F86" w:rsidP="008E37A3">
            <w:pPr>
              <w:spacing w:line="240" w:lineRule="auto"/>
              <w:ind w:firstLine="0"/>
              <w:rPr>
                <w:sz w:val="20"/>
                <w:szCs w:val="20"/>
              </w:rPr>
            </w:pPr>
            <w:r w:rsidRPr="0078230B">
              <w:rPr>
                <w:sz w:val="20"/>
                <w:szCs w:val="20"/>
              </w:rPr>
              <w:t>4.</w:t>
            </w:r>
          </w:p>
        </w:tc>
        <w:tc>
          <w:tcPr>
            <w:tcW w:w="499" w:type="pct"/>
            <w:shd w:val="clear" w:color="auto" w:fill="auto"/>
          </w:tcPr>
          <w:p w:rsidR="003E0F86" w:rsidRPr="0078230B" w:rsidRDefault="003E0F86" w:rsidP="008E37A3">
            <w:pPr>
              <w:spacing w:line="240" w:lineRule="auto"/>
              <w:ind w:firstLine="0"/>
              <w:rPr>
                <w:sz w:val="20"/>
                <w:szCs w:val="20"/>
              </w:rPr>
            </w:pPr>
            <w:r w:rsidRPr="0078230B">
              <w:rPr>
                <w:sz w:val="20"/>
                <w:szCs w:val="20"/>
              </w:rPr>
              <w:t>Стабілізації</w:t>
            </w:r>
          </w:p>
        </w:tc>
        <w:tc>
          <w:tcPr>
            <w:tcW w:w="533"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506"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40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59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671"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4</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4</w:t>
            </w:r>
          </w:p>
        </w:tc>
      </w:tr>
      <w:tr w:rsidR="003E0F86" w:rsidRPr="0078230B" w:rsidTr="005548B9">
        <w:tc>
          <w:tcPr>
            <w:tcW w:w="118" w:type="pct"/>
            <w:shd w:val="clear" w:color="auto" w:fill="auto"/>
          </w:tcPr>
          <w:p w:rsidR="003E0F86" w:rsidRPr="0078230B" w:rsidRDefault="003E0F86" w:rsidP="008E37A3">
            <w:pPr>
              <w:spacing w:line="240" w:lineRule="auto"/>
              <w:ind w:firstLine="0"/>
              <w:rPr>
                <w:sz w:val="20"/>
                <w:szCs w:val="20"/>
              </w:rPr>
            </w:pPr>
            <w:r w:rsidRPr="0078230B">
              <w:rPr>
                <w:sz w:val="20"/>
                <w:szCs w:val="20"/>
              </w:rPr>
              <w:t>5.</w:t>
            </w:r>
          </w:p>
        </w:tc>
        <w:tc>
          <w:tcPr>
            <w:tcW w:w="499" w:type="pct"/>
            <w:shd w:val="clear" w:color="auto" w:fill="auto"/>
          </w:tcPr>
          <w:p w:rsidR="003E0F86" w:rsidRPr="0078230B" w:rsidRDefault="003E0F86" w:rsidP="008E37A3">
            <w:pPr>
              <w:spacing w:line="240" w:lineRule="auto"/>
              <w:ind w:firstLine="0"/>
              <w:rPr>
                <w:sz w:val="20"/>
                <w:szCs w:val="20"/>
              </w:rPr>
            </w:pPr>
            <w:r w:rsidRPr="0078230B">
              <w:rPr>
                <w:sz w:val="20"/>
                <w:szCs w:val="20"/>
              </w:rPr>
              <w:t>Спаду</w:t>
            </w:r>
          </w:p>
        </w:tc>
        <w:tc>
          <w:tcPr>
            <w:tcW w:w="533"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44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506"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1</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2</w:t>
            </w:r>
          </w:p>
        </w:tc>
        <w:tc>
          <w:tcPr>
            <w:tcW w:w="405"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59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3</w:t>
            </w:r>
          </w:p>
        </w:tc>
        <w:tc>
          <w:tcPr>
            <w:tcW w:w="671"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4</w:t>
            </w:r>
          </w:p>
        </w:tc>
        <w:tc>
          <w:tcPr>
            <w:tcW w:w="389" w:type="pct"/>
            <w:shd w:val="clear" w:color="auto" w:fill="auto"/>
          </w:tcPr>
          <w:p w:rsidR="003E0F86" w:rsidRPr="0078230B" w:rsidRDefault="003E0F86" w:rsidP="008E37A3">
            <w:pPr>
              <w:spacing w:line="240" w:lineRule="auto"/>
              <w:ind w:firstLine="0"/>
              <w:jc w:val="center"/>
              <w:rPr>
                <w:sz w:val="20"/>
                <w:szCs w:val="20"/>
              </w:rPr>
            </w:pPr>
            <w:r w:rsidRPr="0078230B">
              <w:rPr>
                <w:sz w:val="20"/>
                <w:szCs w:val="20"/>
              </w:rPr>
              <w:t>4</w:t>
            </w:r>
          </w:p>
        </w:tc>
      </w:tr>
    </w:tbl>
    <w:p w:rsidR="003E0F86" w:rsidRPr="00C43E61" w:rsidRDefault="005548B9" w:rsidP="003E0F86">
      <w:pPr>
        <w:shd w:val="clear" w:color="auto" w:fill="FFFFFF"/>
        <w:ind w:firstLine="720"/>
        <w:rPr>
          <w:rFonts w:eastAsia="Calibri"/>
          <w:color w:val="000000"/>
          <w:sz w:val="24"/>
          <w:szCs w:val="24"/>
        </w:rPr>
      </w:pPr>
      <w:r w:rsidRPr="005548B9">
        <w:rPr>
          <w:rFonts w:eastAsia="Calibri"/>
          <w:color w:val="000000"/>
          <w:sz w:val="24"/>
          <w:szCs w:val="24"/>
        </w:rPr>
        <w:t xml:space="preserve">Розроблено і побудовано </w:t>
      </w:r>
      <w:r w:rsidR="003E0F86" w:rsidRPr="00C43E61">
        <w:rPr>
          <w:rFonts w:eastAsia="Calibri"/>
          <w:color w:val="000000"/>
          <w:sz w:val="24"/>
          <w:szCs w:val="24"/>
        </w:rPr>
        <w:t xml:space="preserve">автором на основі експертних </w:t>
      </w:r>
      <w:r w:rsidR="003E0F86">
        <w:rPr>
          <w:rFonts w:eastAsia="Calibri"/>
          <w:color w:val="000000"/>
          <w:sz w:val="24"/>
          <w:szCs w:val="24"/>
        </w:rPr>
        <w:t xml:space="preserve">думок та </w:t>
      </w:r>
      <w:r w:rsidR="003E0F86" w:rsidRPr="00C43E61">
        <w:rPr>
          <w:rFonts w:eastAsia="Calibri"/>
          <w:color w:val="000000"/>
          <w:sz w:val="24"/>
          <w:szCs w:val="24"/>
        </w:rPr>
        <w:t>оцінок</w:t>
      </w:r>
    </w:p>
    <w:p w:rsidR="00407D60" w:rsidRPr="00407D60" w:rsidRDefault="00407D60" w:rsidP="003E0F86">
      <w:pPr>
        <w:pStyle w:val="1"/>
        <w:rPr>
          <w:lang w:val="ru-RU"/>
        </w:rPr>
      </w:pPr>
    </w:p>
    <w:sectPr w:rsidR="00407D60" w:rsidRPr="00407D60" w:rsidSect="001815E9">
      <w:headerReference w:type="default" r:id="rId49"/>
      <w:pgSz w:w="11906" w:h="16838"/>
      <w:pgMar w:top="1134" w:right="567" w:bottom="1134" w:left="1418"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0A1E" w:rsidRDefault="00130A1E" w:rsidP="00015873">
      <w:pPr>
        <w:spacing w:line="240" w:lineRule="auto"/>
      </w:pPr>
      <w:r>
        <w:separator/>
      </w:r>
    </w:p>
  </w:endnote>
  <w:endnote w:type="continuationSeparator" w:id="0">
    <w:p w:rsidR="00130A1E" w:rsidRDefault="00130A1E" w:rsidP="000158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0A1E" w:rsidRDefault="00130A1E" w:rsidP="00015873">
      <w:pPr>
        <w:spacing w:line="240" w:lineRule="auto"/>
      </w:pPr>
      <w:r>
        <w:separator/>
      </w:r>
    </w:p>
  </w:footnote>
  <w:footnote w:type="continuationSeparator" w:id="0">
    <w:p w:rsidR="00130A1E" w:rsidRDefault="00130A1E" w:rsidP="0001587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22C9" w:rsidRPr="002B1B9A" w:rsidRDefault="001322C9" w:rsidP="008E37A3">
    <w:pPr>
      <w:pStyle w:val="a6"/>
      <w:jc w:val="right"/>
      <w:rPr>
        <w:lang w:val="en-US"/>
      </w:rPr>
    </w:pPr>
    <w:r>
      <w:fldChar w:fldCharType="begin"/>
    </w:r>
    <w:r>
      <w:instrText xml:space="preserve"> PAGE   \* MERGEFORMAT </w:instrText>
    </w:r>
    <w:r>
      <w:fldChar w:fldCharType="separate"/>
    </w:r>
    <w:r w:rsidR="00FF09FF">
      <w:rPr>
        <w:noProof/>
      </w:rPr>
      <w:t>14</w:t>
    </w:r>
    <w:r>
      <w:rPr>
        <w:noProof/>
      </w:rPr>
      <w:fldChar w:fldCharType="end"/>
    </w:r>
  </w:p>
  <w:p w:rsidR="001322C9" w:rsidRDefault="001322C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16D39"/>
    <w:multiLevelType w:val="hybridMultilevel"/>
    <w:tmpl w:val="8D9ADD12"/>
    <w:lvl w:ilvl="0" w:tplc="A5C86CE6">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CE30DBE"/>
    <w:multiLevelType w:val="hybridMultilevel"/>
    <w:tmpl w:val="AA4CA8D6"/>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2" w15:restartNumberingAfterBreak="0">
    <w:nsid w:val="0E4102BC"/>
    <w:multiLevelType w:val="hybridMultilevel"/>
    <w:tmpl w:val="4E64DE6E"/>
    <w:lvl w:ilvl="0" w:tplc="A5C86CE6">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13D7FDC"/>
    <w:multiLevelType w:val="hybridMultilevel"/>
    <w:tmpl w:val="C12E9C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1D25059"/>
    <w:multiLevelType w:val="hybridMultilevel"/>
    <w:tmpl w:val="3F2E2DC2"/>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5" w15:restartNumberingAfterBreak="0">
    <w:nsid w:val="11F338AC"/>
    <w:multiLevelType w:val="hybridMultilevel"/>
    <w:tmpl w:val="D8945D5A"/>
    <w:lvl w:ilvl="0" w:tplc="10443D7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3955F6C"/>
    <w:multiLevelType w:val="hybridMultilevel"/>
    <w:tmpl w:val="367EE010"/>
    <w:lvl w:ilvl="0" w:tplc="555AB852">
      <w:start w:val="1"/>
      <w:numFmt w:val="bullet"/>
      <w:pStyle w:val="a"/>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7E42C1F"/>
    <w:multiLevelType w:val="hybridMultilevel"/>
    <w:tmpl w:val="97DA0C24"/>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8" w15:restartNumberingAfterBreak="0">
    <w:nsid w:val="189839F6"/>
    <w:multiLevelType w:val="hybridMultilevel"/>
    <w:tmpl w:val="AC8C1856"/>
    <w:lvl w:ilvl="0" w:tplc="5CD4B5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9712AA1"/>
    <w:multiLevelType w:val="hybridMultilevel"/>
    <w:tmpl w:val="34F28F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A6D71C2"/>
    <w:multiLevelType w:val="hybridMultilevel"/>
    <w:tmpl w:val="ED5C6F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21D93980"/>
    <w:multiLevelType w:val="hybridMultilevel"/>
    <w:tmpl w:val="2208CDC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86A288E"/>
    <w:multiLevelType w:val="hybridMultilevel"/>
    <w:tmpl w:val="0C28C544"/>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13" w15:restartNumberingAfterBreak="0">
    <w:nsid w:val="2BCE423B"/>
    <w:multiLevelType w:val="hybridMultilevel"/>
    <w:tmpl w:val="36D88464"/>
    <w:lvl w:ilvl="0" w:tplc="0A92DBD6">
      <w:start w:val="1"/>
      <w:numFmt w:val="bullet"/>
      <w:lvlText w:val=""/>
      <w:lvlJc w:val="left"/>
      <w:pPr>
        <w:ind w:left="1429" w:hanging="360"/>
      </w:pPr>
      <w:rPr>
        <w:rFonts w:ascii="Wingdings" w:hAnsi="Wingdings" w:hint="default"/>
      </w:rPr>
    </w:lvl>
    <w:lvl w:ilvl="1" w:tplc="53320518" w:tentative="1">
      <w:start w:val="1"/>
      <w:numFmt w:val="bullet"/>
      <w:lvlText w:val="o"/>
      <w:lvlJc w:val="left"/>
      <w:pPr>
        <w:ind w:left="2149" w:hanging="360"/>
      </w:pPr>
      <w:rPr>
        <w:rFonts w:ascii="Courier New" w:hAnsi="Courier New" w:cs="Courier New" w:hint="default"/>
      </w:rPr>
    </w:lvl>
    <w:lvl w:ilvl="2" w:tplc="ECE48856" w:tentative="1">
      <w:start w:val="1"/>
      <w:numFmt w:val="bullet"/>
      <w:lvlText w:val=""/>
      <w:lvlJc w:val="left"/>
      <w:pPr>
        <w:ind w:left="2869" w:hanging="360"/>
      </w:pPr>
      <w:rPr>
        <w:rFonts w:ascii="Wingdings" w:hAnsi="Wingdings" w:hint="default"/>
      </w:rPr>
    </w:lvl>
    <w:lvl w:ilvl="3" w:tplc="EB0A8ED0" w:tentative="1">
      <w:start w:val="1"/>
      <w:numFmt w:val="bullet"/>
      <w:lvlText w:val=""/>
      <w:lvlJc w:val="left"/>
      <w:pPr>
        <w:ind w:left="3589" w:hanging="360"/>
      </w:pPr>
      <w:rPr>
        <w:rFonts w:ascii="Symbol" w:hAnsi="Symbol" w:hint="default"/>
      </w:rPr>
    </w:lvl>
    <w:lvl w:ilvl="4" w:tplc="6138212C" w:tentative="1">
      <w:start w:val="1"/>
      <w:numFmt w:val="bullet"/>
      <w:lvlText w:val="o"/>
      <w:lvlJc w:val="left"/>
      <w:pPr>
        <w:ind w:left="4309" w:hanging="360"/>
      </w:pPr>
      <w:rPr>
        <w:rFonts w:ascii="Courier New" w:hAnsi="Courier New" w:cs="Courier New" w:hint="default"/>
      </w:rPr>
    </w:lvl>
    <w:lvl w:ilvl="5" w:tplc="1A3A6B90" w:tentative="1">
      <w:start w:val="1"/>
      <w:numFmt w:val="bullet"/>
      <w:lvlText w:val=""/>
      <w:lvlJc w:val="left"/>
      <w:pPr>
        <w:ind w:left="5029" w:hanging="360"/>
      </w:pPr>
      <w:rPr>
        <w:rFonts w:ascii="Wingdings" w:hAnsi="Wingdings" w:hint="default"/>
      </w:rPr>
    </w:lvl>
    <w:lvl w:ilvl="6" w:tplc="D8B63BA2" w:tentative="1">
      <w:start w:val="1"/>
      <w:numFmt w:val="bullet"/>
      <w:lvlText w:val=""/>
      <w:lvlJc w:val="left"/>
      <w:pPr>
        <w:ind w:left="5749" w:hanging="360"/>
      </w:pPr>
      <w:rPr>
        <w:rFonts w:ascii="Symbol" w:hAnsi="Symbol" w:hint="default"/>
      </w:rPr>
    </w:lvl>
    <w:lvl w:ilvl="7" w:tplc="055291AE" w:tentative="1">
      <w:start w:val="1"/>
      <w:numFmt w:val="bullet"/>
      <w:lvlText w:val="o"/>
      <w:lvlJc w:val="left"/>
      <w:pPr>
        <w:ind w:left="6469" w:hanging="360"/>
      </w:pPr>
      <w:rPr>
        <w:rFonts w:ascii="Courier New" w:hAnsi="Courier New" w:cs="Courier New" w:hint="default"/>
      </w:rPr>
    </w:lvl>
    <w:lvl w:ilvl="8" w:tplc="37681AD6" w:tentative="1">
      <w:start w:val="1"/>
      <w:numFmt w:val="bullet"/>
      <w:lvlText w:val=""/>
      <w:lvlJc w:val="left"/>
      <w:pPr>
        <w:ind w:left="7189" w:hanging="360"/>
      </w:pPr>
      <w:rPr>
        <w:rFonts w:ascii="Wingdings" w:hAnsi="Wingdings" w:hint="default"/>
      </w:rPr>
    </w:lvl>
  </w:abstractNum>
  <w:abstractNum w:abstractNumId="14" w15:restartNumberingAfterBreak="0">
    <w:nsid w:val="2FBD26F7"/>
    <w:multiLevelType w:val="hybridMultilevel"/>
    <w:tmpl w:val="13388C78"/>
    <w:lvl w:ilvl="0" w:tplc="10443D7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0480928"/>
    <w:multiLevelType w:val="hybridMultilevel"/>
    <w:tmpl w:val="E0860204"/>
    <w:lvl w:ilvl="0" w:tplc="0EC88C54">
      <w:start w:val="2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30222AE"/>
    <w:multiLevelType w:val="hybridMultilevel"/>
    <w:tmpl w:val="39B40228"/>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17" w15:restartNumberingAfterBreak="0">
    <w:nsid w:val="36593DAF"/>
    <w:multiLevelType w:val="hybridMultilevel"/>
    <w:tmpl w:val="308E05F2"/>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18" w15:restartNumberingAfterBreak="0">
    <w:nsid w:val="38F66D7A"/>
    <w:multiLevelType w:val="hybridMultilevel"/>
    <w:tmpl w:val="4E3E2DB8"/>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19" w15:restartNumberingAfterBreak="0">
    <w:nsid w:val="3FEB5BD3"/>
    <w:multiLevelType w:val="hybridMultilevel"/>
    <w:tmpl w:val="06541EE0"/>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20" w15:restartNumberingAfterBreak="0">
    <w:nsid w:val="4043105B"/>
    <w:multiLevelType w:val="hybridMultilevel"/>
    <w:tmpl w:val="4364A6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0CD48B5"/>
    <w:multiLevelType w:val="hybridMultilevel"/>
    <w:tmpl w:val="3BE2BEBA"/>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22" w15:restartNumberingAfterBreak="0">
    <w:nsid w:val="41302128"/>
    <w:multiLevelType w:val="hybridMultilevel"/>
    <w:tmpl w:val="634E15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2404B41"/>
    <w:multiLevelType w:val="hybridMultilevel"/>
    <w:tmpl w:val="5DDE62B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4" w15:restartNumberingAfterBreak="0">
    <w:nsid w:val="4577355F"/>
    <w:multiLevelType w:val="multilevel"/>
    <w:tmpl w:val="3F16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27000C"/>
    <w:multiLevelType w:val="hybridMultilevel"/>
    <w:tmpl w:val="D52EF8D2"/>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26" w15:restartNumberingAfterBreak="0">
    <w:nsid w:val="50627B18"/>
    <w:multiLevelType w:val="hybridMultilevel"/>
    <w:tmpl w:val="123E3A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52E71C07"/>
    <w:multiLevelType w:val="hybridMultilevel"/>
    <w:tmpl w:val="F2AA05A4"/>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28" w15:restartNumberingAfterBreak="0">
    <w:nsid w:val="59B07937"/>
    <w:multiLevelType w:val="hybridMultilevel"/>
    <w:tmpl w:val="02BEAE0C"/>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29" w15:restartNumberingAfterBreak="0">
    <w:nsid w:val="5D4E3C1D"/>
    <w:multiLevelType w:val="hybridMultilevel"/>
    <w:tmpl w:val="17241D08"/>
    <w:lvl w:ilvl="0" w:tplc="17C661EC">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06F3EC6"/>
    <w:multiLevelType w:val="hybridMultilevel"/>
    <w:tmpl w:val="C12E9C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65677515"/>
    <w:multiLevelType w:val="hybridMultilevel"/>
    <w:tmpl w:val="0EDC7F14"/>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32" w15:restartNumberingAfterBreak="0">
    <w:nsid w:val="658328AE"/>
    <w:multiLevelType w:val="hybridMultilevel"/>
    <w:tmpl w:val="C2AE34F6"/>
    <w:lvl w:ilvl="0" w:tplc="5CD4B5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90D5A78"/>
    <w:multiLevelType w:val="hybridMultilevel"/>
    <w:tmpl w:val="0D446A8E"/>
    <w:lvl w:ilvl="0" w:tplc="A5C86CE6">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34" w15:restartNumberingAfterBreak="0">
    <w:nsid w:val="69FB01F1"/>
    <w:multiLevelType w:val="hybridMultilevel"/>
    <w:tmpl w:val="5A748058"/>
    <w:lvl w:ilvl="0" w:tplc="CF8E096A">
      <w:start w:val="1"/>
      <w:numFmt w:val="bullet"/>
      <w:pStyle w:val="a0"/>
      <w:lvlText w:val=""/>
      <w:lvlJc w:val="left"/>
      <w:pPr>
        <w:ind w:left="1429" w:hanging="360"/>
      </w:pPr>
      <w:rPr>
        <w:rFonts w:ascii="Symbol" w:hAnsi="Symbol" w:hint="default"/>
      </w:rPr>
    </w:lvl>
    <w:lvl w:ilvl="1" w:tplc="AA3C5694" w:tentative="1">
      <w:start w:val="1"/>
      <w:numFmt w:val="bullet"/>
      <w:lvlText w:val="o"/>
      <w:lvlJc w:val="left"/>
      <w:pPr>
        <w:ind w:left="2149" w:hanging="360"/>
      </w:pPr>
      <w:rPr>
        <w:rFonts w:ascii="Courier New" w:hAnsi="Courier New" w:cs="Courier New" w:hint="default"/>
      </w:rPr>
    </w:lvl>
    <w:lvl w:ilvl="2" w:tplc="EEA6D4C8" w:tentative="1">
      <w:start w:val="1"/>
      <w:numFmt w:val="bullet"/>
      <w:lvlText w:val=""/>
      <w:lvlJc w:val="left"/>
      <w:pPr>
        <w:ind w:left="2869" w:hanging="360"/>
      </w:pPr>
      <w:rPr>
        <w:rFonts w:ascii="Wingdings" w:hAnsi="Wingdings" w:hint="default"/>
      </w:rPr>
    </w:lvl>
    <w:lvl w:ilvl="3" w:tplc="BB228464" w:tentative="1">
      <w:start w:val="1"/>
      <w:numFmt w:val="bullet"/>
      <w:lvlText w:val=""/>
      <w:lvlJc w:val="left"/>
      <w:pPr>
        <w:ind w:left="3589" w:hanging="360"/>
      </w:pPr>
      <w:rPr>
        <w:rFonts w:ascii="Symbol" w:hAnsi="Symbol" w:hint="default"/>
      </w:rPr>
    </w:lvl>
    <w:lvl w:ilvl="4" w:tplc="50123338" w:tentative="1">
      <w:start w:val="1"/>
      <w:numFmt w:val="bullet"/>
      <w:lvlText w:val="o"/>
      <w:lvlJc w:val="left"/>
      <w:pPr>
        <w:ind w:left="4309" w:hanging="360"/>
      </w:pPr>
      <w:rPr>
        <w:rFonts w:ascii="Courier New" w:hAnsi="Courier New" w:cs="Courier New" w:hint="default"/>
      </w:rPr>
    </w:lvl>
    <w:lvl w:ilvl="5" w:tplc="6D642C96" w:tentative="1">
      <w:start w:val="1"/>
      <w:numFmt w:val="bullet"/>
      <w:lvlText w:val=""/>
      <w:lvlJc w:val="left"/>
      <w:pPr>
        <w:ind w:left="5029" w:hanging="360"/>
      </w:pPr>
      <w:rPr>
        <w:rFonts w:ascii="Wingdings" w:hAnsi="Wingdings" w:hint="default"/>
      </w:rPr>
    </w:lvl>
    <w:lvl w:ilvl="6" w:tplc="FB5C7A54" w:tentative="1">
      <w:start w:val="1"/>
      <w:numFmt w:val="bullet"/>
      <w:lvlText w:val=""/>
      <w:lvlJc w:val="left"/>
      <w:pPr>
        <w:ind w:left="5749" w:hanging="360"/>
      </w:pPr>
      <w:rPr>
        <w:rFonts w:ascii="Symbol" w:hAnsi="Symbol" w:hint="default"/>
      </w:rPr>
    </w:lvl>
    <w:lvl w:ilvl="7" w:tplc="78967906" w:tentative="1">
      <w:start w:val="1"/>
      <w:numFmt w:val="bullet"/>
      <w:lvlText w:val="o"/>
      <w:lvlJc w:val="left"/>
      <w:pPr>
        <w:ind w:left="6469" w:hanging="360"/>
      </w:pPr>
      <w:rPr>
        <w:rFonts w:ascii="Courier New" w:hAnsi="Courier New" w:cs="Courier New" w:hint="default"/>
      </w:rPr>
    </w:lvl>
    <w:lvl w:ilvl="8" w:tplc="8162FDDA" w:tentative="1">
      <w:start w:val="1"/>
      <w:numFmt w:val="bullet"/>
      <w:lvlText w:val=""/>
      <w:lvlJc w:val="left"/>
      <w:pPr>
        <w:ind w:left="7189" w:hanging="360"/>
      </w:pPr>
      <w:rPr>
        <w:rFonts w:ascii="Wingdings" w:hAnsi="Wingdings" w:hint="default"/>
      </w:rPr>
    </w:lvl>
  </w:abstractNum>
  <w:abstractNum w:abstractNumId="35" w15:restartNumberingAfterBreak="0">
    <w:nsid w:val="6C414B1A"/>
    <w:multiLevelType w:val="hybridMultilevel"/>
    <w:tmpl w:val="CEC88B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732476B6"/>
    <w:multiLevelType w:val="hybridMultilevel"/>
    <w:tmpl w:val="98A68D5A"/>
    <w:lvl w:ilvl="0" w:tplc="2E76B930">
      <w:start w:val="1"/>
      <w:numFmt w:val="decimal"/>
      <w:pStyle w:val="a1"/>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7A444AA3"/>
    <w:multiLevelType w:val="hybridMultilevel"/>
    <w:tmpl w:val="181E8294"/>
    <w:lvl w:ilvl="0" w:tplc="B95CAC40">
      <w:start w:val="1"/>
      <w:numFmt w:val="bullet"/>
      <w:lvlText w:val=""/>
      <w:lvlJc w:val="left"/>
      <w:pPr>
        <w:tabs>
          <w:tab w:val="num" w:pos="-1003"/>
        </w:tabs>
        <w:ind w:left="283" w:hanging="283"/>
      </w:pPr>
      <w:rPr>
        <w:rFonts w:ascii="Symbol" w:hAnsi="Symbol" w:hint="default"/>
      </w:rPr>
    </w:lvl>
    <w:lvl w:ilvl="1" w:tplc="04190003" w:tentative="1">
      <w:start w:val="1"/>
      <w:numFmt w:val="bullet"/>
      <w:lvlText w:val="o"/>
      <w:lvlJc w:val="left"/>
      <w:pPr>
        <w:tabs>
          <w:tab w:val="num" w:pos="437"/>
        </w:tabs>
        <w:ind w:left="437" w:hanging="360"/>
      </w:pPr>
      <w:rPr>
        <w:rFonts w:ascii="Courier New" w:hAnsi="Courier New" w:cs="Courier New" w:hint="default"/>
      </w:rPr>
    </w:lvl>
    <w:lvl w:ilvl="2" w:tplc="04190005" w:tentative="1">
      <w:start w:val="1"/>
      <w:numFmt w:val="bullet"/>
      <w:lvlText w:val=""/>
      <w:lvlJc w:val="left"/>
      <w:pPr>
        <w:tabs>
          <w:tab w:val="num" w:pos="1157"/>
        </w:tabs>
        <w:ind w:left="1157" w:hanging="360"/>
      </w:pPr>
      <w:rPr>
        <w:rFonts w:ascii="Wingdings" w:hAnsi="Wingdings" w:hint="default"/>
      </w:rPr>
    </w:lvl>
    <w:lvl w:ilvl="3" w:tplc="04190001" w:tentative="1">
      <w:start w:val="1"/>
      <w:numFmt w:val="bullet"/>
      <w:lvlText w:val=""/>
      <w:lvlJc w:val="left"/>
      <w:pPr>
        <w:tabs>
          <w:tab w:val="num" w:pos="1877"/>
        </w:tabs>
        <w:ind w:left="1877" w:hanging="360"/>
      </w:pPr>
      <w:rPr>
        <w:rFonts w:ascii="Symbol" w:hAnsi="Symbol" w:hint="default"/>
      </w:rPr>
    </w:lvl>
    <w:lvl w:ilvl="4" w:tplc="04190003" w:tentative="1">
      <w:start w:val="1"/>
      <w:numFmt w:val="bullet"/>
      <w:lvlText w:val="o"/>
      <w:lvlJc w:val="left"/>
      <w:pPr>
        <w:tabs>
          <w:tab w:val="num" w:pos="2597"/>
        </w:tabs>
        <w:ind w:left="2597" w:hanging="360"/>
      </w:pPr>
      <w:rPr>
        <w:rFonts w:ascii="Courier New" w:hAnsi="Courier New" w:cs="Courier New" w:hint="default"/>
      </w:rPr>
    </w:lvl>
    <w:lvl w:ilvl="5" w:tplc="04190005" w:tentative="1">
      <w:start w:val="1"/>
      <w:numFmt w:val="bullet"/>
      <w:lvlText w:val=""/>
      <w:lvlJc w:val="left"/>
      <w:pPr>
        <w:tabs>
          <w:tab w:val="num" w:pos="3317"/>
        </w:tabs>
        <w:ind w:left="3317" w:hanging="360"/>
      </w:pPr>
      <w:rPr>
        <w:rFonts w:ascii="Wingdings" w:hAnsi="Wingdings" w:hint="default"/>
      </w:rPr>
    </w:lvl>
    <w:lvl w:ilvl="6" w:tplc="04190001" w:tentative="1">
      <w:start w:val="1"/>
      <w:numFmt w:val="bullet"/>
      <w:lvlText w:val=""/>
      <w:lvlJc w:val="left"/>
      <w:pPr>
        <w:tabs>
          <w:tab w:val="num" w:pos="4037"/>
        </w:tabs>
        <w:ind w:left="4037" w:hanging="360"/>
      </w:pPr>
      <w:rPr>
        <w:rFonts w:ascii="Symbol" w:hAnsi="Symbol" w:hint="default"/>
      </w:rPr>
    </w:lvl>
    <w:lvl w:ilvl="7" w:tplc="04190003" w:tentative="1">
      <w:start w:val="1"/>
      <w:numFmt w:val="bullet"/>
      <w:lvlText w:val="o"/>
      <w:lvlJc w:val="left"/>
      <w:pPr>
        <w:tabs>
          <w:tab w:val="num" w:pos="4757"/>
        </w:tabs>
        <w:ind w:left="4757" w:hanging="360"/>
      </w:pPr>
      <w:rPr>
        <w:rFonts w:ascii="Courier New" w:hAnsi="Courier New" w:cs="Courier New" w:hint="default"/>
      </w:rPr>
    </w:lvl>
    <w:lvl w:ilvl="8" w:tplc="04190005" w:tentative="1">
      <w:start w:val="1"/>
      <w:numFmt w:val="bullet"/>
      <w:lvlText w:val=""/>
      <w:lvlJc w:val="left"/>
      <w:pPr>
        <w:tabs>
          <w:tab w:val="num" w:pos="5477"/>
        </w:tabs>
        <w:ind w:left="5477" w:hanging="360"/>
      </w:pPr>
      <w:rPr>
        <w:rFonts w:ascii="Wingdings" w:hAnsi="Wingdings" w:hint="default"/>
      </w:rPr>
    </w:lvl>
  </w:abstractNum>
  <w:abstractNum w:abstractNumId="38" w15:restartNumberingAfterBreak="0">
    <w:nsid w:val="7CC3299F"/>
    <w:multiLevelType w:val="hybridMultilevel"/>
    <w:tmpl w:val="F53A65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36"/>
  </w:num>
  <w:num w:numId="3">
    <w:abstractNumId w:val="3"/>
  </w:num>
  <w:num w:numId="4">
    <w:abstractNumId w:val="32"/>
  </w:num>
  <w:num w:numId="5">
    <w:abstractNumId w:val="8"/>
  </w:num>
  <w:num w:numId="6">
    <w:abstractNumId w:val="34"/>
  </w:num>
  <w:num w:numId="7">
    <w:abstractNumId w:val="13"/>
  </w:num>
  <w:num w:numId="8">
    <w:abstractNumId w:val="23"/>
  </w:num>
  <w:num w:numId="9">
    <w:abstractNumId w:val="24"/>
  </w:num>
  <w:num w:numId="10">
    <w:abstractNumId w:val="28"/>
  </w:num>
  <w:num w:numId="11">
    <w:abstractNumId w:val="17"/>
  </w:num>
  <w:num w:numId="12">
    <w:abstractNumId w:val="25"/>
  </w:num>
  <w:num w:numId="13">
    <w:abstractNumId w:val="4"/>
  </w:num>
  <w:num w:numId="14">
    <w:abstractNumId w:val="31"/>
  </w:num>
  <w:num w:numId="15">
    <w:abstractNumId w:val="21"/>
  </w:num>
  <w:num w:numId="16">
    <w:abstractNumId w:val="19"/>
  </w:num>
  <w:num w:numId="17">
    <w:abstractNumId w:val="37"/>
  </w:num>
  <w:num w:numId="18">
    <w:abstractNumId w:val="18"/>
  </w:num>
  <w:num w:numId="19">
    <w:abstractNumId w:val="12"/>
  </w:num>
  <w:num w:numId="20">
    <w:abstractNumId w:val="16"/>
  </w:num>
  <w:num w:numId="21">
    <w:abstractNumId w:val="7"/>
  </w:num>
  <w:num w:numId="22">
    <w:abstractNumId w:val="1"/>
  </w:num>
  <w:num w:numId="23">
    <w:abstractNumId w:val="27"/>
  </w:num>
  <w:num w:numId="24">
    <w:abstractNumId w:val="33"/>
  </w:num>
  <w:num w:numId="25">
    <w:abstractNumId w:val="15"/>
  </w:num>
  <w:num w:numId="26">
    <w:abstractNumId w:val="20"/>
  </w:num>
  <w:num w:numId="27">
    <w:abstractNumId w:val="14"/>
  </w:num>
  <w:num w:numId="28">
    <w:abstractNumId w:val="5"/>
  </w:num>
  <w:num w:numId="29">
    <w:abstractNumId w:val="26"/>
  </w:num>
  <w:num w:numId="30">
    <w:abstractNumId w:val="10"/>
  </w:num>
  <w:num w:numId="31">
    <w:abstractNumId w:val="29"/>
  </w:num>
  <w:num w:numId="32">
    <w:abstractNumId w:val="30"/>
  </w:num>
  <w:num w:numId="33">
    <w:abstractNumId w:val="0"/>
  </w:num>
  <w:num w:numId="34">
    <w:abstractNumId w:val="22"/>
  </w:num>
  <w:num w:numId="35">
    <w:abstractNumId w:val="2"/>
  </w:num>
  <w:num w:numId="36">
    <w:abstractNumId w:val="9"/>
  </w:num>
  <w:num w:numId="37">
    <w:abstractNumId w:val="11"/>
  </w:num>
  <w:num w:numId="38">
    <w:abstractNumId w:val="35"/>
  </w:num>
  <w:num w:numId="39">
    <w:abstractNumId w:val="38"/>
  </w:num>
  <w:num w:numId="40">
    <w:abstractNumId w:val="6"/>
  </w:num>
  <w:num w:numId="41">
    <w:abstractNumId w:val="6"/>
  </w:num>
  <w:num w:numId="42">
    <w:abstractNumId w:val="6"/>
  </w:num>
  <w:num w:numId="43">
    <w:abstractNumId w:val="6"/>
  </w:num>
  <w:num w:numId="44">
    <w:abstractNumId w:val="6"/>
  </w:num>
  <w:num w:numId="45">
    <w:abstractNumId w:val="6"/>
  </w:num>
  <w:num w:numId="46">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AC9"/>
    <w:rsid w:val="00012657"/>
    <w:rsid w:val="00012988"/>
    <w:rsid w:val="00015873"/>
    <w:rsid w:val="00022598"/>
    <w:rsid w:val="00024763"/>
    <w:rsid w:val="00033DAA"/>
    <w:rsid w:val="00046E38"/>
    <w:rsid w:val="00054CC9"/>
    <w:rsid w:val="0006326D"/>
    <w:rsid w:val="00063946"/>
    <w:rsid w:val="00072B10"/>
    <w:rsid w:val="000844ED"/>
    <w:rsid w:val="000B4223"/>
    <w:rsid w:val="000C47B2"/>
    <w:rsid w:val="000E422C"/>
    <w:rsid w:val="00130A1E"/>
    <w:rsid w:val="001322C9"/>
    <w:rsid w:val="00140493"/>
    <w:rsid w:val="00146B83"/>
    <w:rsid w:val="00150E7E"/>
    <w:rsid w:val="00153AC9"/>
    <w:rsid w:val="00165DBD"/>
    <w:rsid w:val="00172F36"/>
    <w:rsid w:val="001750B7"/>
    <w:rsid w:val="00177C38"/>
    <w:rsid w:val="001815E9"/>
    <w:rsid w:val="0019040E"/>
    <w:rsid w:val="001A29D2"/>
    <w:rsid w:val="001B27B3"/>
    <w:rsid w:val="001B7B22"/>
    <w:rsid w:val="001D474A"/>
    <w:rsid w:val="001E130A"/>
    <w:rsid w:val="001E5984"/>
    <w:rsid w:val="001F67B1"/>
    <w:rsid w:val="00203616"/>
    <w:rsid w:val="002178CC"/>
    <w:rsid w:val="00222799"/>
    <w:rsid w:val="002535F1"/>
    <w:rsid w:val="00255C04"/>
    <w:rsid w:val="00256252"/>
    <w:rsid w:val="002672FE"/>
    <w:rsid w:val="002A142C"/>
    <w:rsid w:val="002A1568"/>
    <w:rsid w:val="002A2707"/>
    <w:rsid w:val="002D598C"/>
    <w:rsid w:val="0030047D"/>
    <w:rsid w:val="00302774"/>
    <w:rsid w:val="00312956"/>
    <w:rsid w:val="00313266"/>
    <w:rsid w:val="003253D1"/>
    <w:rsid w:val="0036591C"/>
    <w:rsid w:val="003808DD"/>
    <w:rsid w:val="00380AFB"/>
    <w:rsid w:val="00381A59"/>
    <w:rsid w:val="00391473"/>
    <w:rsid w:val="00393E34"/>
    <w:rsid w:val="00396E3A"/>
    <w:rsid w:val="003B2486"/>
    <w:rsid w:val="003E0F86"/>
    <w:rsid w:val="003F2BB1"/>
    <w:rsid w:val="003F477A"/>
    <w:rsid w:val="00404F2E"/>
    <w:rsid w:val="00407D60"/>
    <w:rsid w:val="00450686"/>
    <w:rsid w:val="0045189B"/>
    <w:rsid w:val="00465860"/>
    <w:rsid w:val="00480433"/>
    <w:rsid w:val="004921F8"/>
    <w:rsid w:val="004A1137"/>
    <w:rsid w:val="004A5C28"/>
    <w:rsid w:val="004C2FAA"/>
    <w:rsid w:val="004C3F8C"/>
    <w:rsid w:val="004C4BAF"/>
    <w:rsid w:val="004C7E82"/>
    <w:rsid w:val="004F3CE8"/>
    <w:rsid w:val="0050054C"/>
    <w:rsid w:val="00506EDF"/>
    <w:rsid w:val="0052099C"/>
    <w:rsid w:val="005243DE"/>
    <w:rsid w:val="00524E7F"/>
    <w:rsid w:val="00534643"/>
    <w:rsid w:val="005379BB"/>
    <w:rsid w:val="005400B5"/>
    <w:rsid w:val="00542178"/>
    <w:rsid w:val="005440DE"/>
    <w:rsid w:val="005478E2"/>
    <w:rsid w:val="00553053"/>
    <w:rsid w:val="005548B9"/>
    <w:rsid w:val="0056317A"/>
    <w:rsid w:val="0056737B"/>
    <w:rsid w:val="00571B51"/>
    <w:rsid w:val="00582F51"/>
    <w:rsid w:val="00584977"/>
    <w:rsid w:val="00595E22"/>
    <w:rsid w:val="005C79AB"/>
    <w:rsid w:val="005E780F"/>
    <w:rsid w:val="005F54D1"/>
    <w:rsid w:val="006005F5"/>
    <w:rsid w:val="006165A8"/>
    <w:rsid w:val="00640E04"/>
    <w:rsid w:val="00646690"/>
    <w:rsid w:val="00646C0C"/>
    <w:rsid w:val="00662ADA"/>
    <w:rsid w:val="00671F1F"/>
    <w:rsid w:val="0067615E"/>
    <w:rsid w:val="0067727F"/>
    <w:rsid w:val="00687C84"/>
    <w:rsid w:val="006B0F32"/>
    <w:rsid w:val="006B72C2"/>
    <w:rsid w:val="006C5802"/>
    <w:rsid w:val="006D1061"/>
    <w:rsid w:val="006D343C"/>
    <w:rsid w:val="006F1C6F"/>
    <w:rsid w:val="007061EE"/>
    <w:rsid w:val="0075445B"/>
    <w:rsid w:val="00757B12"/>
    <w:rsid w:val="00765EB7"/>
    <w:rsid w:val="00781C01"/>
    <w:rsid w:val="0078230B"/>
    <w:rsid w:val="00782DE5"/>
    <w:rsid w:val="007A3D9C"/>
    <w:rsid w:val="007B703F"/>
    <w:rsid w:val="007D7111"/>
    <w:rsid w:val="007D769E"/>
    <w:rsid w:val="00804917"/>
    <w:rsid w:val="0082017B"/>
    <w:rsid w:val="00826A31"/>
    <w:rsid w:val="008458A0"/>
    <w:rsid w:val="008510D7"/>
    <w:rsid w:val="0085323A"/>
    <w:rsid w:val="00871197"/>
    <w:rsid w:val="008776C1"/>
    <w:rsid w:val="008854C3"/>
    <w:rsid w:val="00897F9E"/>
    <w:rsid w:val="008A611E"/>
    <w:rsid w:val="008B04D9"/>
    <w:rsid w:val="008B732C"/>
    <w:rsid w:val="008C59D7"/>
    <w:rsid w:val="008C7DAC"/>
    <w:rsid w:val="008D323E"/>
    <w:rsid w:val="008D7773"/>
    <w:rsid w:val="008E37A3"/>
    <w:rsid w:val="008F325F"/>
    <w:rsid w:val="00907A4F"/>
    <w:rsid w:val="009123CF"/>
    <w:rsid w:val="00920D12"/>
    <w:rsid w:val="009308A3"/>
    <w:rsid w:val="009341ED"/>
    <w:rsid w:val="00942A32"/>
    <w:rsid w:val="00944E7C"/>
    <w:rsid w:val="00951188"/>
    <w:rsid w:val="00953F7E"/>
    <w:rsid w:val="00966FD3"/>
    <w:rsid w:val="00967326"/>
    <w:rsid w:val="00990D8B"/>
    <w:rsid w:val="009B1F75"/>
    <w:rsid w:val="009B318C"/>
    <w:rsid w:val="009D3FAC"/>
    <w:rsid w:val="009D4475"/>
    <w:rsid w:val="009D4F38"/>
    <w:rsid w:val="00A108FC"/>
    <w:rsid w:val="00A14C29"/>
    <w:rsid w:val="00A41037"/>
    <w:rsid w:val="00A57888"/>
    <w:rsid w:val="00A74CBE"/>
    <w:rsid w:val="00A76266"/>
    <w:rsid w:val="00A8714A"/>
    <w:rsid w:val="00A934EA"/>
    <w:rsid w:val="00AA1D29"/>
    <w:rsid w:val="00AA5020"/>
    <w:rsid w:val="00AA5D64"/>
    <w:rsid w:val="00AB12DD"/>
    <w:rsid w:val="00AB1B1E"/>
    <w:rsid w:val="00AC451A"/>
    <w:rsid w:val="00AE1969"/>
    <w:rsid w:val="00B30BEE"/>
    <w:rsid w:val="00B3260A"/>
    <w:rsid w:val="00B371DE"/>
    <w:rsid w:val="00B41736"/>
    <w:rsid w:val="00B51AFB"/>
    <w:rsid w:val="00B520E6"/>
    <w:rsid w:val="00B76139"/>
    <w:rsid w:val="00B9243A"/>
    <w:rsid w:val="00BA09B2"/>
    <w:rsid w:val="00BA224D"/>
    <w:rsid w:val="00BC00C3"/>
    <w:rsid w:val="00BC7561"/>
    <w:rsid w:val="00BD0467"/>
    <w:rsid w:val="00C02090"/>
    <w:rsid w:val="00C04753"/>
    <w:rsid w:val="00C200A2"/>
    <w:rsid w:val="00C32640"/>
    <w:rsid w:val="00C53351"/>
    <w:rsid w:val="00C5463D"/>
    <w:rsid w:val="00C55CDA"/>
    <w:rsid w:val="00C6512C"/>
    <w:rsid w:val="00C91B61"/>
    <w:rsid w:val="00CA12F2"/>
    <w:rsid w:val="00CA7736"/>
    <w:rsid w:val="00CB33AD"/>
    <w:rsid w:val="00CB7AEC"/>
    <w:rsid w:val="00CC2933"/>
    <w:rsid w:val="00CD555E"/>
    <w:rsid w:val="00CE7786"/>
    <w:rsid w:val="00D03CE5"/>
    <w:rsid w:val="00D12877"/>
    <w:rsid w:val="00D15083"/>
    <w:rsid w:val="00D41272"/>
    <w:rsid w:val="00D4388E"/>
    <w:rsid w:val="00D64A45"/>
    <w:rsid w:val="00D64CF9"/>
    <w:rsid w:val="00D80C3B"/>
    <w:rsid w:val="00D87F57"/>
    <w:rsid w:val="00D93DB3"/>
    <w:rsid w:val="00DB1315"/>
    <w:rsid w:val="00DB36F8"/>
    <w:rsid w:val="00DC2E42"/>
    <w:rsid w:val="00DC7A4A"/>
    <w:rsid w:val="00DD3932"/>
    <w:rsid w:val="00DD6505"/>
    <w:rsid w:val="00DD7146"/>
    <w:rsid w:val="00DE651E"/>
    <w:rsid w:val="00DE7286"/>
    <w:rsid w:val="00E04DD6"/>
    <w:rsid w:val="00E10271"/>
    <w:rsid w:val="00E20AC1"/>
    <w:rsid w:val="00E27828"/>
    <w:rsid w:val="00E33414"/>
    <w:rsid w:val="00E34832"/>
    <w:rsid w:val="00E41163"/>
    <w:rsid w:val="00E63444"/>
    <w:rsid w:val="00E75B85"/>
    <w:rsid w:val="00E85579"/>
    <w:rsid w:val="00E920BB"/>
    <w:rsid w:val="00EA0DDA"/>
    <w:rsid w:val="00EA559B"/>
    <w:rsid w:val="00EA716B"/>
    <w:rsid w:val="00EB5F4B"/>
    <w:rsid w:val="00EC369D"/>
    <w:rsid w:val="00ED2A68"/>
    <w:rsid w:val="00EF4A4D"/>
    <w:rsid w:val="00F0084C"/>
    <w:rsid w:val="00F127CC"/>
    <w:rsid w:val="00F13FDF"/>
    <w:rsid w:val="00F26E14"/>
    <w:rsid w:val="00F43DF6"/>
    <w:rsid w:val="00F51D8C"/>
    <w:rsid w:val="00F55A1A"/>
    <w:rsid w:val="00F7467F"/>
    <w:rsid w:val="00F87011"/>
    <w:rsid w:val="00F926EF"/>
    <w:rsid w:val="00F977DE"/>
    <w:rsid w:val="00FA430D"/>
    <w:rsid w:val="00FB0788"/>
    <w:rsid w:val="00FB1882"/>
    <w:rsid w:val="00FB4E6F"/>
    <w:rsid w:val="00FC6B6B"/>
    <w:rsid w:val="00FF09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C20263-E987-4F70-9F2E-2EB2C4FBE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B12DD"/>
    <w:pPr>
      <w:spacing w:after="0" w:line="360" w:lineRule="auto"/>
      <w:ind w:firstLine="709"/>
      <w:jc w:val="both"/>
    </w:pPr>
    <w:rPr>
      <w:rFonts w:ascii="Times New Roman" w:hAnsi="Times New Roman" w:cs="Times New Roman"/>
      <w:sz w:val="28"/>
      <w:szCs w:val="28"/>
    </w:rPr>
  </w:style>
  <w:style w:type="paragraph" w:styleId="1">
    <w:name w:val="heading 1"/>
    <w:basedOn w:val="a2"/>
    <w:next w:val="a2"/>
    <w:link w:val="10"/>
    <w:uiPriority w:val="1"/>
    <w:qFormat/>
    <w:rsid w:val="00407D60"/>
    <w:pPr>
      <w:keepNext/>
      <w:keepLines/>
      <w:ind w:firstLine="0"/>
      <w:jc w:val="center"/>
      <w:outlineLvl w:val="0"/>
    </w:pPr>
    <w:rPr>
      <w:rFonts w:eastAsiaTheme="majorEastAsia"/>
      <w:b/>
      <w:bCs/>
    </w:rPr>
  </w:style>
  <w:style w:type="paragraph" w:styleId="2">
    <w:name w:val="heading 2"/>
    <w:basedOn w:val="a2"/>
    <w:next w:val="a2"/>
    <w:link w:val="20"/>
    <w:uiPriority w:val="9"/>
    <w:unhideWhenUsed/>
    <w:qFormat/>
    <w:rsid w:val="00407D60"/>
    <w:pPr>
      <w:keepNext/>
      <w:keepLines/>
      <w:outlineLvl w:val="1"/>
    </w:pPr>
    <w:rPr>
      <w:rFonts w:eastAsiaTheme="majorEastAsia"/>
      <w:b/>
      <w:bCs/>
    </w:rPr>
  </w:style>
  <w:style w:type="paragraph" w:styleId="3">
    <w:name w:val="heading 3"/>
    <w:basedOn w:val="a2"/>
    <w:next w:val="a2"/>
    <w:link w:val="30"/>
    <w:uiPriority w:val="9"/>
    <w:unhideWhenUsed/>
    <w:qFormat/>
    <w:rsid w:val="00407D60"/>
    <w:pPr>
      <w:keepNext/>
      <w:keepLines/>
      <w:outlineLvl w:val="2"/>
    </w:pPr>
    <w:rPr>
      <w:rFonts w:eastAsiaTheme="majorEastAsia"/>
      <w:b/>
      <w:bCs/>
      <w:i/>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uiPriority w:val="9"/>
    <w:rsid w:val="00407D60"/>
    <w:rPr>
      <w:rFonts w:ascii="Times New Roman" w:eastAsiaTheme="majorEastAsia" w:hAnsi="Times New Roman" w:cs="Times New Roman"/>
      <w:b/>
      <w:bCs/>
      <w:sz w:val="28"/>
      <w:szCs w:val="28"/>
    </w:rPr>
  </w:style>
  <w:style w:type="character" w:customStyle="1" w:styleId="20">
    <w:name w:val="Заголовок 2 Знак"/>
    <w:basedOn w:val="a3"/>
    <w:link w:val="2"/>
    <w:uiPriority w:val="9"/>
    <w:rsid w:val="00407D60"/>
    <w:rPr>
      <w:rFonts w:ascii="Times New Roman" w:eastAsiaTheme="majorEastAsia" w:hAnsi="Times New Roman" w:cs="Times New Roman"/>
      <w:b/>
      <w:bCs/>
      <w:sz w:val="28"/>
      <w:szCs w:val="28"/>
    </w:rPr>
  </w:style>
  <w:style w:type="character" w:customStyle="1" w:styleId="30">
    <w:name w:val="Заголовок 3 Знак"/>
    <w:basedOn w:val="a3"/>
    <w:link w:val="3"/>
    <w:uiPriority w:val="9"/>
    <w:rsid w:val="00407D60"/>
    <w:rPr>
      <w:rFonts w:ascii="Times New Roman" w:eastAsiaTheme="majorEastAsia" w:hAnsi="Times New Roman" w:cs="Times New Roman"/>
      <w:b/>
      <w:bCs/>
      <w:i/>
      <w:sz w:val="28"/>
      <w:szCs w:val="28"/>
    </w:rPr>
  </w:style>
  <w:style w:type="paragraph" w:customStyle="1" w:styleId="a1">
    <w:name w:val="Нумерованый список"/>
    <w:basedOn w:val="a2"/>
    <w:qFormat/>
    <w:rsid w:val="004F3CE8"/>
    <w:pPr>
      <w:numPr>
        <w:numId w:val="2"/>
      </w:numPr>
      <w:tabs>
        <w:tab w:val="left" w:pos="1134"/>
      </w:tabs>
    </w:pPr>
  </w:style>
  <w:style w:type="paragraph" w:styleId="a">
    <w:name w:val="List Paragraph"/>
    <w:basedOn w:val="a2"/>
    <w:uiPriority w:val="34"/>
    <w:qFormat/>
    <w:rsid w:val="004F3CE8"/>
    <w:pPr>
      <w:numPr>
        <w:numId w:val="1"/>
      </w:numPr>
      <w:tabs>
        <w:tab w:val="left" w:pos="993"/>
      </w:tabs>
      <w:contextualSpacing/>
    </w:pPr>
    <w:rPr>
      <w:rFonts w:eastAsia="Times New Roman"/>
      <w:bdr w:val="none" w:sz="0" w:space="0" w:color="auto" w:frame="1"/>
      <w:lang w:eastAsia="ru-RU"/>
    </w:rPr>
  </w:style>
  <w:style w:type="paragraph" w:styleId="a6">
    <w:name w:val="header"/>
    <w:basedOn w:val="a2"/>
    <w:link w:val="a7"/>
    <w:uiPriority w:val="99"/>
    <w:unhideWhenUsed/>
    <w:rsid w:val="00153AC9"/>
    <w:pPr>
      <w:tabs>
        <w:tab w:val="center" w:pos="4819"/>
        <w:tab w:val="right" w:pos="9639"/>
      </w:tabs>
      <w:spacing w:line="240" w:lineRule="auto"/>
    </w:pPr>
  </w:style>
  <w:style w:type="character" w:customStyle="1" w:styleId="a7">
    <w:name w:val="Верхний колонтитул Знак"/>
    <w:basedOn w:val="a3"/>
    <w:link w:val="a6"/>
    <w:uiPriority w:val="99"/>
    <w:rsid w:val="00153AC9"/>
    <w:rPr>
      <w:rFonts w:ascii="Times New Roman" w:hAnsi="Times New Roman" w:cs="Times New Roman"/>
      <w:sz w:val="28"/>
      <w:szCs w:val="28"/>
    </w:rPr>
  </w:style>
  <w:style w:type="paragraph" w:styleId="a8">
    <w:name w:val="footer"/>
    <w:basedOn w:val="a2"/>
    <w:link w:val="a9"/>
    <w:uiPriority w:val="99"/>
    <w:unhideWhenUsed/>
    <w:rsid w:val="00153AC9"/>
    <w:pPr>
      <w:tabs>
        <w:tab w:val="center" w:pos="4819"/>
        <w:tab w:val="right" w:pos="9639"/>
      </w:tabs>
      <w:spacing w:line="240" w:lineRule="auto"/>
    </w:pPr>
  </w:style>
  <w:style w:type="character" w:customStyle="1" w:styleId="a9">
    <w:name w:val="Нижний колонтитул Знак"/>
    <w:basedOn w:val="a3"/>
    <w:link w:val="a8"/>
    <w:uiPriority w:val="99"/>
    <w:rsid w:val="00153AC9"/>
    <w:rPr>
      <w:rFonts w:ascii="Times New Roman" w:hAnsi="Times New Roman" w:cs="Times New Roman"/>
      <w:sz w:val="28"/>
      <w:szCs w:val="28"/>
    </w:rPr>
  </w:style>
  <w:style w:type="character" w:styleId="aa">
    <w:name w:val="Hyperlink"/>
    <w:basedOn w:val="a3"/>
    <w:uiPriority w:val="99"/>
    <w:unhideWhenUsed/>
    <w:rsid w:val="00153AC9"/>
    <w:rPr>
      <w:color w:val="0000FF" w:themeColor="hyperlink"/>
      <w:u w:val="single"/>
    </w:rPr>
  </w:style>
  <w:style w:type="paragraph" w:customStyle="1" w:styleId="11">
    <w:name w:val="Стиль1"/>
    <w:basedOn w:val="a2"/>
    <w:rsid w:val="00153AC9"/>
    <w:rPr>
      <w:rFonts w:eastAsia="Times New Roman"/>
      <w:szCs w:val="20"/>
      <w:lang w:val="ru-RU" w:eastAsia="ru-RU"/>
    </w:rPr>
  </w:style>
  <w:style w:type="paragraph" w:customStyle="1" w:styleId="ab">
    <w:name w:val="ццц"/>
    <w:basedOn w:val="a2"/>
    <w:qFormat/>
    <w:rsid w:val="00153AC9"/>
    <w:pPr>
      <w:ind w:firstLine="0"/>
      <w:jc w:val="center"/>
    </w:pPr>
    <w:rPr>
      <w:rFonts w:eastAsiaTheme="minorHAnsi"/>
      <w:lang w:eastAsia="en-US"/>
    </w:rPr>
  </w:style>
  <w:style w:type="table" w:styleId="ac">
    <w:name w:val="Table Grid"/>
    <w:basedOn w:val="a4"/>
    <w:rsid w:val="00153AC9"/>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в рис"/>
    <w:basedOn w:val="ab"/>
    <w:qFormat/>
    <w:rsid w:val="00153AC9"/>
    <w:pPr>
      <w:spacing w:line="240" w:lineRule="auto"/>
    </w:pPr>
    <w:rPr>
      <w:sz w:val="24"/>
      <w:szCs w:val="24"/>
    </w:rPr>
  </w:style>
  <w:style w:type="paragraph" w:customStyle="1" w:styleId="a0">
    <w:name w:val="тире"/>
    <w:basedOn w:val="a"/>
    <w:qFormat/>
    <w:rsid w:val="00153AC9"/>
    <w:pPr>
      <w:numPr>
        <w:numId w:val="6"/>
      </w:numPr>
      <w:ind w:left="0" w:firstLine="709"/>
    </w:pPr>
    <w:rPr>
      <w:rFonts w:eastAsiaTheme="minorHAnsi"/>
      <w:color w:val="1F1F1F"/>
      <w:bdr w:val="none" w:sz="0" w:space="0" w:color="auto"/>
      <w:shd w:val="clear" w:color="auto" w:fill="FFFFFF"/>
      <w:lang w:eastAsia="en-US"/>
    </w:rPr>
  </w:style>
  <w:style w:type="table" w:customStyle="1" w:styleId="TableNormal">
    <w:name w:val="Table Normal"/>
    <w:uiPriority w:val="2"/>
    <w:semiHidden/>
    <w:unhideWhenUsed/>
    <w:qFormat/>
    <w:rsid w:val="00153AC9"/>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ae">
    <w:name w:val="Body Text"/>
    <w:basedOn w:val="a2"/>
    <w:link w:val="af"/>
    <w:uiPriority w:val="1"/>
    <w:qFormat/>
    <w:rsid w:val="00153AC9"/>
    <w:pPr>
      <w:widowControl w:val="0"/>
      <w:autoSpaceDE w:val="0"/>
      <w:autoSpaceDN w:val="0"/>
      <w:spacing w:line="240" w:lineRule="auto"/>
      <w:ind w:firstLine="0"/>
      <w:jc w:val="left"/>
    </w:pPr>
    <w:rPr>
      <w:rFonts w:eastAsia="Times New Roman"/>
      <w:lang w:eastAsia="en-US"/>
    </w:rPr>
  </w:style>
  <w:style w:type="character" w:customStyle="1" w:styleId="af">
    <w:name w:val="Основной текст Знак"/>
    <w:basedOn w:val="a3"/>
    <w:link w:val="ae"/>
    <w:uiPriority w:val="1"/>
    <w:rsid w:val="00153AC9"/>
    <w:rPr>
      <w:rFonts w:ascii="Times New Roman" w:eastAsia="Times New Roman" w:hAnsi="Times New Roman" w:cs="Times New Roman"/>
      <w:sz w:val="28"/>
      <w:szCs w:val="28"/>
      <w:lang w:eastAsia="en-US"/>
    </w:rPr>
  </w:style>
  <w:style w:type="paragraph" w:styleId="af0">
    <w:name w:val="Title"/>
    <w:basedOn w:val="a2"/>
    <w:link w:val="af1"/>
    <w:uiPriority w:val="1"/>
    <w:qFormat/>
    <w:rsid w:val="00153AC9"/>
    <w:pPr>
      <w:widowControl w:val="0"/>
      <w:autoSpaceDE w:val="0"/>
      <w:autoSpaceDN w:val="0"/>
      <w:spacing w:line="240" w:lineRule="auto"/>
      <w:ind w:left="308" w:right="736" w:firstLine="0"/>
      <w:jc w:val="center"/>
    </w:pPr>
    <w:rPr>
      <w:rFonts w:eastAsia="Times New Roman"/>
      <w:b/>
      <w:bCs/>
      <w:sz w:val="72"/>
      <w:szCs w:val="72"/>
      <w:lang w:eastAsia="en-US"/>
    </w:rPr>
  </w:style>
  <w:style w:type="character" w:customStyle="1" w:styleId="af1">
    <w:name w:val="Название Знак"/>
    <w:basedOn w:val="a3"/>
    <w:link w:val="af0"/>
    <w:uiPriority w:val="1"/>
    <w:rsid w:val="00153AC9"/>
    <w:rPr>
      <w:rFonts w:ascii="Times New Roman" w:eastAsia="Times New Roman" w:hAnsi="Times New Roman" w:cs="Times New Roman"/>
      <w:b/>
      <w:bCs/>
      <w:sz w:val="72"/>
      <w:szCs w:val="72"/>
      <w:lang w:eastAsia="en-US"/>
    </w:rPr>
  </w:style>
  <w:style w:type="paragraph" w:customStyle="1" w:styleId="TableParagraph">
    <w:name w:val="Table Paragraph"/>
    <w:basedOn w:val="a2"/>
    <w:uiPriority w:val="1"/>
    <w:qFormat/>
    <w:rsid w:val="00153AC9"/>
    <w:pPr>
      <w:widowControl w:val="0"/>
      <w:autoSpaceDE w:val="0"/>
      <w:autoSpaceDN w:val="0"/>
      <w:spacing w:line="240" w:lineRule="auto"/>
      <w:ind w:firstLine="0"/>
      <w:jc w:val="left"/>
    </w:pPr>
    <w:rPr>
      <w:rFonts w:eastAsia="Times New Roman"/>
      <w:sz w:val="22"/>
      <w:szCs w:val="22"/>
      <w:lang w:eastAsia="en-US"/>
    </w:rPr>
  </w:style>
  <w:style w:type="paragraph" w:styleId="af2">
    <w:name w:val="Balloon Text"/>
    <w:basedOn w:val="a2"/>
    <w:link w:val="af3"/>
    <w:uiPriority w:val="99"/>
    <w:semiHidden/>
    <w:unhideWhenUsed/>
    <w:rsid w:val="00153AC9"/>
    <w:pPr>
      <w:widowControl w:val="0"/>
      <w:autoSpaceDE w:val="0"/>
      <w:autoSpaceDN w:val="0"/>
      <w:spacing w:line="240" w:lineRule="auto"/>
      <w:ind w:firstLine="0"/>
      <w:jc w:val="left"/>
    </w:pPr>
    <w:rPr>
      <w:rFonts w:ascii="Tahoma" w:eastAsia="Times New Roman" w:hAnsi="Tahoma" w:cs="Tahoma"/>
      <w:sz w:val="16"/>
      <w:szCs w:val="16"/>
      <w:lang w:eastAsia="en-US"/>
    </w:rPr>
  </w:style>
  <w:style w:type="character" w:customStyle="1" w:styleId="af3">
    <w:name w:val="Текст выноски Знак"/>
    <w:basedOn w:val="a3"/>
    <w:link w:val="af2"/>
    <w:uiPriority w:val="99"/>
    <w:semiHidden/>
    <w:rsid w:val="00153AC9"/>
    <w:rPr>
      <w:rFonts w:ascii="Tahoma" w:eastAsia="Times New Roman" w:hAnsi="Tahoma" w:cs="Tahoma"/>
      <w:sz w:val="16"/>
      <w:szCs w:val="16"/>
      <w:lang w:eastAsia="en-US"/>
    </w:rPr>
  </w:style>
  <w:style w:type="paragraph" w:styleId="af4">
    <w:name w:val="TOC Heading"/>
    <w:basedOn w:val="1"/>
    <w:next w:val="a2"/>
    <w:uiPriority w:val="39"/>
    <w:semiHidden/>
    <w:unhideWhenUsed/>
    <w:qFormat/>
    <w:rsid w:val="00153AC9"/>
    <w:pPr>
      <w:spacing w:before="480" w:line="276" w:lineRule="auto"/>
      <w:jc w:val="left"/>
      <w:outlineLvl w:val="9"/>
    </w:pPr>
    <w:rPr>
      <w:rFonts w:asciiTheme="majorHAnsi" w:hAnsiTheme="majorHAnsi" w:cstheme="majorBidi"/>
      <w:color w:val="365F91" w:themeColor="accent1" w:themeShade="BF"/>
    </w:rPr>
  </w:style>
  <w:style w:type="paragraph" w:styleId="12">
    <w:name w:val="toc 1"/>
    <w:basedOn w:val="a2"/>
    <w:next w:val="a2"/>
    <w:autoRedefine/>
    <w:uiPriority w:val="39"/>
    <w:unhideWhenUsed/>
    <w:rsid w:val="00B41736"/>
    <w:pPr>
      <w:tabs>
        <w:tab w:val="right" w:leader="dot" w:pos="9345"/>
      </w:tabs>
      <w:spacing w:after="100"/>
      <w:ind w:left="142" w:firstLine="0"/>
    </w:pPr>
  </w:style>
  <w:style w:type="paragraph" w:styleId="21">
    <w:name w:val="toc 2"/>
    <w:basedOn w:val="a2"/>
    <w:next w:val="a2"/>
    <w:autoRedefine/>
    <w:uiPriority w:val="39"/>
    <w:unhideWhenUsed/>
    <w:rsid w:val="00B41736"/>
    <w:pPr>
      <w:tabs>
        <w:tab w:val="right" w:leader="dot" w:pos="9345"/>
      </w:tabs>
      <w:spacing w:after="100"/>
      <w:ind w:left="280" w:firstLine="4"/>
    </w:pPr>
  </w:style>
  <w:style w:type="numbering" w:customStyle="1" w:styleId="13">
    <w:name w:val="Нет списка1"/>
    <w:next w:val="a5"/>
    <w:uiPriority w:val="99"/>
    <w:semiHidden/>
    <w:unhideWhenUsed/>
    <w:rsid w:val="00015873"/>
  </w:style>
  <w:style w:type="character" w:customStyle="1" w:styleId="dont-break-out">
    <w:name w:val="dont-break-out"/>
    <w:basedOn w:val="a3"/>
    <w:rsid w:val="00B9243A"/>
  </w:style>
  <w:style w:type="paragraph" w:styleId="af5">
    <w:name w:val="Normal (Web)"/>
    <w:basedOn w:val="a2"/>
    <w:uiPriority w:val="99"/>
    <w:unhideWhenUsed/>
    <w:rsid w:val="00B30BEE"/>
    <w:pPr>
      <w:spacing w:before="100" w:beforeAutospacing="1" w:after="100" w:afterAutospacing="1" w:line="240" w:lineRule="auto"/>
      <w:ind w:firstLine="0"/>
      <w:jc w:val="left"/>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41125">
      <w:bodyDiv w:val="1"/>
      <w:marLeft w:val="0"/>
      <w:marRight w:val="0"/>
      <w:marTop w:val="0"/>
      <w:marBottom w:val="0"/>
      <w:divBdr>
        <w:top w:val="none" w:sz="0" w:space="0" w:color="auto"/>
        <w:left w:val="none" w:sz="0" w:space="0" w:color="auto"/>
        <w:bottom w:val="none" w:sz="0" w:space="0" w:color="auto"/>
        <w:right w:val="none" w:sz="0" w:space="0" w:color="auto"/>
      </w:divBdr>
      <w:divsChild>
        <w:div w:id="1285620976">
          <w:marLeft w:val="0"/>
          <w:marRight w:val="0"/>
          <w:marTop w:val="0"/>
          <w:marBottom w:val="0"/>
          <w:divBdr>
            <w:top w:val="single" w:sz="2" w:space="0" w:color="auto"/>
            <w:left w:val="single" w:sz="2" w:space="0" w:color="auto"/>
            <w:bottom w:val="single" w:sz="6" w:space="0" w:color="auto"/>
            <w:right w:val="single" w:sz="2" w:space="0" w:color="auto"/>
          </w:divBdr>
          <w:divsChild>
            <w:div w:id="1605576068">
              <w:marLeft w:val="0"/>
              <w:marRight w:val="0"/>
              <w:marTop w:val="100"/>
              <w:marBottom w:val="100"/>
              <w:divBdr>
                <w:top w:val="single" w:sz="2" w:space="0" w:color="D9D9E3"/>
                <w:left w:val="single" w:sz="2" w:space="0" w:color="D9D9E3"/>
                <w:bottom w:val="single" w:sz="2" w:space="0" w:color="D9D9E3"/>
                <w:right w:val="single" w:sz="2" w:space="0" w:color="D9D9E3"/>
              </w:divBdr>
              <w:divsChild>
                <w:div w:id="281574111">
                  <w:marLeft w:val="0"/>
                  <w:marRight w:val="0"/>
                  <w:marTop w:val="0"/>
                  <w:marBottom w:val="0"/>
                  <w:divBdr>
                    <w:top w:val="single" w:sz="2" w:space="0" w:color="D9D9E3"/>
                    <w:left w:val="single" w:sz="2" w:space="0" w:color="D9D9E3"/>
                    <w:bottom w:val="single" w:sz="2" w:space="0" w:color="D9D9E3"/>
                    <w:right w:val="single" w:sz="2" w:space="0" w:color="D9D9E3"/>
                  </w:divBdr>
                  <w:divsChild>
                    <w:div w:id="1342733408">
                      <w:marLeft w:val="0"/>
                      <w:marRight w:val="0"/>
                      <w:marTop w:val="0"/>
                      <w:marBottom w:val="0"/>
                      <w:divBdr>
                        <w:top w:val="single" w:sz="2" w:space="0" w:color="D9D9E3"/>
                        <w:left w:val="single" w:sz="2" w:space="0" w:color="D9D9E3"/>
                        <w:bottom w:val="single" w:sz="2" w:space="0" w:color="D9D9E3"/>
                        <w:right w:val="single" w:sz="2" w:space="0" w:color="D9D9E3"/>
                      </w:divBdr>
                      <w:divsChild>
                        <w:div w:id="1970545685">
                          <w:marLeft w:val="0"/>
                          <w:marRight w:val="0"/>
                          <w:marTop w:val="0"/>
                          <w:marBottom w:val="0"/>
                          <w:divBdr>
                            <w:top w:val="single" w:sz="2" w:space="0" w:color="D9D9E3"/>
                            <w:left w:val="single" w:sz="2" w:space="0" w:color="D9D9E3"/>
                            <w:bottom w:val="single" w:sz="2" w:space="0" w:color="D9D9E3"/>
                            <w:right w:val="single" w:sz="2" w:space="0" w:color="D9D9E3"/>
                          </w:divBdr>
                          <w:divsChild>
                            <w:div w:id="11149044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472957">
      <w:bodyDiv w:val="1"/>
      <w:marLeft w:val="0"/>
      <w:marRight w:val="0"/>
      <w:marTop w:val="0"/>
      <w:marBottom w:val="0"/>
      <w:divBdr>
        <w:top w:val="none" w:sz="0" w:space="0" w:color="auto"/>
        <w:left w:val="none" w:sz="0" w:space="0" w:color="auto"/>
        <w:bottom w:val="none" w:sz="0" w:space="0" w:color="auto"/>
        <w:right w:val="none" w:sz="0" w:space="0" w:color="auto"/>
      </w:divBdr>
    </w:div>
    <w:div w:id="59641931">
      <w:bodyDiv w:val="1"/>
      <w:marLeft w:val="0"/>
      <w:marRight w:val="0"/>
      <w:marTop w:val="0"/>
      <w:marBottom w:val="0"/>
      <w:divBdr>
        <w:top w:val="none" w:sz="0" w:space="0" w:color="auto"/>
        <w:left w:val="none" w:sz="0" w:space="0" w:color="auto"/>
        <w:bottom w:val="none" w:sz="0" w:space="0" w:color="auto"/>
        <w:right w:val="none" w:sz="0" w:space="0" w:color="auto"/>
      </w:divBdr>
    </w:div>
    <w:div w:id="95490225">
      <w:bodyDiv w:val="1"/>
      <w:marLeft w:val="0"/>
      <w:marRight w:val="0"/>
      <w:marTop w:val="0"/>
      <w:marBottom w:val="0"/>
      <w:divBdr>
        <w:top w:val="none" w:sz="0" w:space="0" w:color="auto"/>
        <w:left w:val="none" w:sz="0" w:space="0" w:color="auto"/>
        <w:bottom w:val="none" w:sz="0" w:space="0" w:color="auto"/>
        <w:right w:val="none" w:sz="0" w:space="0" w:color="auto"/>
      </w:divBdr>
    </w:div>
    <w:div w:id="103186110">
      <w:bodyDiv w:val="1"/>
      <w:marLeft w:val="0"/>
      <w:marRight w:val="0"/>
      <w:marTop w:val="0"/>
      <w:marBottom w:val="0"/>
      <w:divBdr>
        <w:top w:val="none" w:sz="0" w:space="0" w:color="auto"/>
        <w:left w:val="none" w:sz="0" w:space="0" w:color="auto"/>
        <w:bottom w:val="none" w:sz="0" w:space="0" w:color="auto"/>
        <w:right w:val="none" w:sz="0" w:space="0" w:color="auto"/>
      </w:divBdr>
    </w:div>
    <w:div w:id="137193971">
      <w:bodyDiv w:val="1"/>
      <w:marLeft w:val="0"/>
      <w:marRight w:val="0"/>
      <w:marTop w:val="0"/>
      <w:marBottom w:val="0"/>
      <w:divBdr>
        <w:top w:val="none" w:sz="0" w:space="0" w:color="auto"/>
        <w:left w:val="none" w:sz="0" w:space="0" w:color="auto"/>
        <w:bottom w:val="none" w:sz="0" w:space="0" w:color="auto"/>
        <w:right w:val="none" w:sz="0" w:space="0" w:color="auto"/>
      </w:divBdr>
    </w:div>
    <w:div w:id="173225777">
      <w:bodyDiv w:val="1"/>
      <w:marLeft w:val="0"/>
      <w:marRight w:val="0"/>
      <w:marTop w:val="0"/>
      <w:marBottom w:val="0"/>
      <w:divBdr>
        <w:top w:val="none" w:sz="0" w:space="0" w:color="auto"/>
        <w:left w:val="none" w:sz="0" w:space="0" w:color="auto"/>
        <w:bottom w:val="none" w:sz="0" w:space="0" w:color="auto"/>
        <w:right w:val="none" w:sz="0" w:space="0" w:color="auto"/>
      </w:divBdr>
    </w:div>
    <w:div w:id="217593255">
      <w:bodyDiv w:val="1"/>
      <w:marLeft w:val="0"/>
      <w:marRight w:val="0"/>
      <w:marTop w:val="0"/>
      <w:marBottom w:val="0"/>
      <w:divBdr>
        <w:top w:val="none" w:sz="0" w:space="0" w:color="auto"/>
        <w:left w:val="none" w:sz="0" w:space="0" w:color="auto"/>
        <w:bottom w:val="none" w:sz="0" w:space="0" w:color="auto"/>
        <w:right w:val="none" w:sz="0" w:space="0" w:color="auto"/>
      </w:divBdr>
      <w:divsChild>
        <w:div w:id="642469020">
          <w:marLeft w:val="0"/>
          <w:marRight w:val="0"/>
          <w:marTop w:val="0"/>
          <w:marBottom w:val="0"/>
          <w:divBdr>
            <w:top w:val="single" w:sz="2" w:space="0" w:color="auto"/>
            <w:left w:val="single" w:sz="2" w:space="0" w:color="auto"/>
            <w:bottom w:val="single" w:sz="6" w:space="0" w:color="auto"/>
            <w:right w:val="single" w:sz="2" w:space="0" w:color="auto"/>
          </w:divBdr>
          <w:divsChild>
            <w:div w:id="1993243627">
              <w:marLeft w:val="0"/>
              <w:marRight w:val="0"/>
              <w:marTop w:val="100"/>
              <w:marBottom w:val="100"/>
              <w:divBdr>
                <w:top w:val="single" w:sz="2" w:space="0" w:color="D9D9E3"/>
                <w:left w:val="single" w:sz="2" w:space="0" w:color="D9D9E3"/>
                <w:bottom w:val="single" w:sz="2" w:space="0" w:color="D9D9E3"/>
                <w:right w:val="single" w:sz="2" w:space="0" w:color="D9D9E3"/>
              </w:divBdr>
              <w:divsChild>
                <w:div w:id="1814447375">
                  <w:marLeft w:val="0"/>
                  <w:marRight w:val="0"/>
                  <w:marTop w:val="0"/>
                  <w:marBottom w:val="0"/>
                  <w:divBdr>
                    <w:top w:val="single" w:sz="2" w:space="0" w:color="D9D9E3"/>
                    <w:left w:val="single" w:sz="2" w:space="0" w:color="D9D9E3"/>
                    <w:bottom w:val="single" w:sz="2" w:space="0" w:color="D9D9E3"/>
                    <w:right w:val="single" w:sz="2" w:space="0" w:color="D9D9E3"/>
                  </w:divBdr>
                  <w:divsChild>
                    <w:div w:id="183322502">
                      <w:marLeft w:val="0"/>
                      <w:marRight w:val="0"/>
                      <w:marTop w:val="0"/>
                      <w:marBottom w:val="0"/>
                      <w:divBdr>
                        <w:top w:val="single" w:sz="2" w:space="0" w:color="D9D9E3"/>
                        <w:left w:val="single" w:sz="2" w:space="0" w:color="D9D9E3"/>
                        <w:bottom w:val="single" w:sz="2" w:space="0" w:color="D9D9E3"/>
                        <w:right w:val="single" w:sz="2" w:space="0" w:color="D9D9E3"/>
                      </w:divBdr>
                      <w:divsChild>
                        <w:div w:id="2026857726">
                          <w:marLeft w:val="0"/>
                          <w:marRight w:val="0"/>
                          <w:marTop w:val="0"/>
                          <w:marBottom w:val="0"/>
                          <w:divBdr>
                            <w:top w:val="single" w:sz="2" w:space="0" w:color="D9D9E3"/>
                            <w:left w:val="single" w:sz="2" w:space="0" w:color="D9D9E3"/>
                            <w:bottom w:val="single" w:sz="2" w:space="0" w:color="D9D9E3"/>
                            <w:right w:val="single" w:sz="2" w:space="0" w:color="D9D9E3"/>
                          </w:divBdr>
                          <w:divsChild>
                            <w:div w:id="2466160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24031227">
      <w:bodyDiv w:val="1"/>
      <w:marLeft w:val="0"/>
      <w:marRight w:val="0"/>
      <w:marTop w:val="0"/>
      <w:marBottom w:val="0"/>
      <w:divBdr>
        <w:top w:val="none" w:sz="0" w:space="0" w:color="auto"/>
        <w:left w:val="none" w:sz="0" w:space="0" w:color="auto"/>
        <w:bottom w:val="none" w:sz="0" w:space="0" w:color="auto"/>
        <w:right w:val="none" w:sz="0" w:space="0" w:color="auto"/>
      </w:divBdr>
    </w:div>
    <w:div w:id="340662243">
      <w:bodyDiv w:val="1"/>
      <w:marLeft w:val="0"/>
      <w:marRight w:val="0"/>
      <w:marTop w:val="0"/>
      <w:marBottom w:val="0"/>
      <w:divBdr>
        <w:top w:val="none" w:sz="0" w:space="0" w:color="auto"/>
        <w:left w:val="none" w:sz="0" w:space="0" w:color="auto"/>
        <w:bottom w:val="none" w:sz="0" w:space="0" w:color="auto"/>
        <w:right w:val="none" w:sz="0" w:space="0" w:color="auto"/>
      </w:divBdr>
    </w:div>
    <w:div w:id="375129553">
      <w:bodyDiv w:val="1"/>
      <w:marLeft w:val="0"/>
      <w:marRight w:val="0"/>
      <w:marTop w:val="0"/>
      <w:marBottom w:val="0"/>
      <w:divBdr>
        <w:top w:val="none" w:sz="0" w:space="0" w:color="auto"/>
        <w:left w:val="none" w:sz="0" w:space="0" w:color="auto"/>
        <w:bottom w:val="none" w:sz="0" w:space="0" w:color="auto"/>
        <w:right w:val="none" w:sz="0" w:space="0" w:color="auto"/>
      </w:divBdr>
      <w:divsChild>
        <w:div w:id="673608102">
          <w:marLeft w:val="0"/>
          <w:marRight w:val="0"/>
          <w:marTop w:val="0"/>
          <w:marBottom w:val="0"/>
          <w:divBdr>
            <w:top w:val="single" w:sz="2" w:space="0" w:color="auto"/>
            <w:left w:val="single" w:sz="2" w:space="0" w:color="auto"/>
            <w:bottom w:val="single" w:sz="6" w:space="0" w:color="auto"/>
            <w:right w:val="single" w:sz="2" w:space="0" w:color="auto"/>
          </w:divBdr>
          <w:divsChild>
            <w:div w:id="1074665445">
              <w:marLeft w:val="0"/>
              <w:marRight w:val="0"/>
              <w:marTop w:val="100"/>
              <w:marBottom w:val="100"/>
              <w:divBdr>
                <w:top w:val="single" w:sz="2" w:space="0" w:color="D9D9E3"/>
                <w:left w:val="single" w:sz="2" w:space="0" w:color="D9D9E3"/>
                <w:bottom w:val="single" w:sz="2" w:space="0" w:color="D9D9E3"/>
                <w:right w:val="single" w:sz="2" w:space="0" w:color="D9D9E3"/>
              </w:divBdr>
              <w:divsChild>
                <w:div w:id="618411033">
                  <w:marLeft w:val="0"/>
                  <w:marRight w:val="0"/>
                  <w:marTop w:val="0"/>
                  <w:marBottom w:val="0"/>
                  <w:divBdr>
                    <w:top w:val="single" w:sz="2" w:space="0" w:color="D9D9E3"/>
                    <w:left w:val="single" w:sz="2" w:space="0" w:color="D9D9E3"/>
                    <w:bottom w:val="single" w:sz="2" w:space="0" w:color="D9D9E3"/>
                    <w:right w:val="single" w:sz="2" w:space="0" w:color="D9D9E3"/>
                  </w:divBdr>
                  <w:divsChild>
                    <w:div w:id="1736969321">
                      <w:marLeft w:val="0"/>
                      <w:marRight w:val="0"/>
                      <w:marTop w:val="0"/>
                      <w:marBottom w:val="0"/>
                      <w:divBdr>
                        <w:top w:val="single" w:sz="2" w:space="0" w:color="D9D9E3"/>
                        <w:left w:val="single" w:sz="2" w:space="0" w:color="D9D9E3"/>
                        <w:bottom w:val="single" w:sz="2" w:space="0" w:color="D9D9E3"/>
                        <w:right w:val="single" w:sz="2" w:space="0" w:color="D9D9E3"/>
                      </w:divBdr>
                      <w:divsChild>
                        <w:div w:id="1294404098">
                          <w:marLeft w:val="0"/>
                          <w:marRight w:val="0"/>
                          <w:marTop w:val="0"/>
                          <w:marBottom w:val="0"/>
                          <w:divBdr>
                            <w:top w:val="single" w:sz="2" w:space="0" w:color="D9D9E3"/>
                            <w:left w:val="single" w:sz="2" w:space="0" w:color="D9D9E3"/>
                            <w:bottom w:val="single" w:sz="2" w:space="0" w:color="D9D9E3"/>
                            <w:right w:val="single" w:sz="2" w:space="0" w:color="D9D9E3"/>
                          </w:divBdr>
                          <w:divsChild>
                            <w:div w:id="2946795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98603202">
      <w:bodyDiv w:val="1"/>
      <w:marLeft w:val="0"/>
      <w:marRight w:val="0"/>
      <w:marTop w:val="0"/>
      <w:marBottom w:val="0"/>
      <w:divBdr>
        <w:top w:val="none" w:sz="0" w:space="0" w:color="auto"/>
        <w:left w:val="none" w:sz="0" w:space="0" w:color="auto"/>
        <w:bottom w:val="none" w:sz="0" w:space="0" w:color="auto"/>
        <w:right w:val="none" w:sz="0" w:space="0" w:color="auto"/>
      </w:divBdr>
    </w:div>
    <w:div w:id="407658600">
      <w:bodyDiv w:val="1"/>
      <w:marLeft w:val="0"/>
      <w:marRight w:val="0"/>
      <w:marTop w:val="0"/>
      <w:marBottom w:val="0"/>
      <w:divBdr>
        <w:top w:val="none" w:sz="0" w:space="0" w:color="auto"/>
        <w:left w:val="none" w:sz="0" w:space="0" w:color="auto"/>
        <w:bottom w:val="none" w:sz="0" w:space="0" w:color="auto"/>
        <w:right w:val="none" w:sz="0" w:space="0" w:color="auto"/>
      </w:divBdr>
    </w:div>
    <w:div w:id="437481297">
      <w:bodyDiv w:val="1"/>
      <w:marLeft w:val="0"/>
      <w:marRight w:val="0"/>
      <w:marTop w:val="0"/>
      <w:marBottom w:val="0"/>
      <w:divBdr>
        <w:top w:val="none" w:sz="0" w:space="0" w:color="auto"/>
        <w:left w:val="none" w:sz="0" w:space="0" w:color="auto"/>
        <w:bottom w:val="none" w:sz="0" w:space="0" w:color="auto"/>
        <w:right w:val="none" w:sz="0" w:space="0" w:color="auto"/>
      </w:divBdr>
    </w:div>
    <w:div w:id="565997738">
      <w:bodyDiv w:val="1"/>
      <w:marLeft w:val="0"/>
      <w:marRight w:val="0"/>
      <w:marTop w:val="0"/>
      <w:marBottom w:val="0"/>
      <w:divBdr>
        <w:top w:val="none" w:sz="0" w:space="0" w:color="auto"/>
        <w:left w:val="none" w:sz="0" w:space="0" w:color="auto"/>
        <w:bottom w:val="none" w:sz="0" w:space="0" w:color="auto"/>
        <w:right w:val="none" w:sz="0" w:space="0" w:color="auto"/>
      </w:divBdr>
      <w:divsChild>
        <w:div w:id="204948189">
          <w:marLeft w:val="0"/>
          <w:marRight w:val="0"/>
          <w:marTop w:val="0"/>
          <w:marBottom w:val="0"/>
          <w:divBdr>
            <w:top w:val="single" w:sz="2" w:space="0" w:color="auto"/>
            <w:left w:val="single" w:sz="2" w:space="0" w:color="auto"/>
            <w:bottom w:val="single" w:sz="6" w:space="0" w:color="auto"/>
            <w:right w:val="single" w:sz="2" w:space="0" w:color="auto"/>
          </w:divBdr>
          <w:divsChild>
            <w:div w:id="14251114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1094650">
                  <w:marLeft w:val="0"/>
                  <w:marRight w:val="0"/>
                  <w:marTop w:val="0"/>
                  <w:marBottom w:val="0"/>
                  <w:divBdr>
                    <w:top w:val="single" w:sz="2" w:space="0" w:color="D9D9E3"/>
                    <w:left w:val="single" w:sz="2" w:space="0" w:color="D9D9E3"/>
                    <w:bottom w:val="single" w:sz="2" w:space="0" w:color="D9D9E3"/>
                    <w:right w:val="single" w:sz="2" w:space="0" w:color="D9D9E3"/>
                  </w:divBdr>
                  <w:divsChild>
                    <w:div w:id="299045139">
                      <w:marLeft w:val="0"/>
                      <w:marRight w:val="0"/>
                      <w:marTop w:val="0"/>
                      <w:marBottom w:val="0"/>
                      <w:divBdr>
                        <w:top w:val="single" w:sz="2" w:space="0" w:color="D9D9E3"/>
                        <w:left w:val="single" w:sz="2" w:space="0" w:color="D9D9E3"/>
                        <w:bottom w:val="single" w:sz="2" w:space="0" w:color="D9D9E3"/>
                        <w:right w:val="single" w:sz="2" w:space="0" w:color="D9D9E3"/>
                      </w:divBdr>
                      <w:divsChild>
                        <w:div w:id="1270703939">
                          <w:marLeft w:val="0"/>
                          <w:marRight w:val="0"/>
                          <w:marTop w:val="0"/>
                          <w:marBottom w:val="0"/>
                          <w:divBdr>
                            <w:top w:val="single" w:sz="2" w:space="0" w:color="D9D9E3"/>
                            <w:left w:val="single" w:sz="2" w:space="0" w:color="D9D9E3"/>
                            <w:bottom w:val="single" w:sz="2" w:space="0" w:color="D9D9E3"/>
                            <w:right w:val="single" w:sz="2" w:space="0" w:color="D9D9E3"/>
                          </w:divBdr>
                          <w:divsChild>
                            <w:div w:id="10982544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29939012">
      <w:bodyDiv w:val="1"/>
      <w:marLeft w:val="0"/>
      <w:marRight w:val="0"/>
      <w:marTop w:val="0"/>
      <w:marBottom w:val="0"/>
      <w:divBdr>
        <w:top w:val="none" w:sz="0" w:space="0" w:color="auto"/>
        <w:left w:val="none" w:sz="0" w:space="0" w:color="auto"/>
        <w:bottom w:val="none" w:sz="0" w:space="0" w:color="auto"/>
        <w:right w:val="none" w:sz="0" w:space="0" w:color="auto"/>
      </w:divBdr>
      <w:divsChild>
        <w:div w:id="2107188518">
          <w:marLeft w:val="0"/>
          <w:marRight w:val="0"/>
          <w:marTop w:val="0"/>
          <w:marBottom w:val="0"/>
          <w:divBdr>
            <w:top w:val="single" w:sz="2" w:space="0" w:color="auto"/>
            <w:left w:val="single" w:sz="2" w:space="0" w:color="auto"/>
            <w:bottom w:val="single" w:sz="6" w:space="0" w:color="auto"/>
            <w:right w:val="single" w:sz="2" w:space="0" w:color="auto"/>
          </w:divBdr>
          <w:divsChild>
            <w:div w:id="1766732737">
              <w:marLeft w:val="0"/>
              <w:marRight w:val="0"/>
              <w:marTop w:val="100"/>
              <w:marBottom w:val="100"/>
              <w:divBdr>
                <w:top w:val="single" w:sz="2" w:space="0" w:color="D9D9E3"/>
                <w:left w:val="single" w:sz="2" w:space="0" w:color="D9D9E3"/>
                <w:bottom w:val="single" w:sz="2" w:space="0" w:color="D9D9E3"/>
                <w:right w:val="single" w:sz="2" w:space="0" w:color="D9D9E3"/>
              </w:divBdr>
              <w:divsChild>
                <w:div w:id="1211570083">
                  <w:marLeft w:val="0"/>
                  <w:marRight w:val="0"/>
                  <w:marTop w:val="0"/>
                  <w:marBottom w:val="0"/>
                  <w:divBdr>
                    <w:top w:val="single" w:sz="2" w:space="0" w:color="D9D9E3"/>
                    <w:left w:val="single" w:sz="2" w:space="0" w:color="D9D9E3"/>
                    <w:bottom w:val="single" w:sz="2" w:space="0" w:color="D9D9E3"/>
                    <w:right w:val="single" w:sz="2" w:space="0" w:color="D9D9E3"/>
                  </w:divBdr>
                  <w:divsChild>
                    <w:div w:id="1425110269">
                      <w:marLeft w:val="0"/>
                      <w:marRight w:val="0"/>
                      <w:marTop w:val="0"/>
                      <w:marBottom w:val="0"/>
                      <w:divBdr>
                        <w:top w:val="single" w:sz="2" w:space="0" w:color="D9D9E3"/>
                        <w:left w:val="single" w:sz="2" w:space="0" w:color="D9D9E3"/>
                        <w:bottom w:val="single" w:sz="2" w:space="0" w:color="D9D9E3"/>
                        <w:right w:val="single" w:sz="2" w:space="0" w:color="D9D9E3"/>
                      </w:divBdr>
                      <w:divsChild>
                        <w:div w:id="438526358">
                          <w:marLeft w:val="0"/>
                          <w:marRight w:val="0"/>
                          <w:marTop w:val="0"/>
                          <w:marBottom w:val="0"/>
                          <w:divBdr>
                            <w:top w:val="single" w:sz="2" w:space="0" w:color="D9D9E3"/>
                            <w:left w:val="single" w:sz="2" w:space="0" w:color="D9D9E3"/>
                            <w:bottom w:val="single" w:sz="2" w:space="0" w:color="D9D9E3"/>
                            <w:right w:val="single" w:sz="2" w:space="0" w:color="D9D9E3"/>
                          </w:divBdr>
                          <w:divsChild>
                            <w:div w:id="2594839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31599306">
      <w:bodyDiv w:val="1"/>
      <w:marLeft w:val="0"/>
      <w:marRight w:val="0"/>
      <w:marTop w:val="0"/>
      <w:marBottom w:val="0"/>
      <w:divBdr>
        <w:top w:val="none" w:sz="0" w:space="0" w:color="auto"/>
        <w:left w:val="none" w:sz="0" w:space="0" w:color="auto"/>
        <w:bottom w:val="none" w:sz="0" w:space="0" w:color="auto"/>
        <w:right w:val="none" w:sz="0" w:space="0" w:color="auto"/>
      </w:divBdr>
    </w:div>
    <w:div w:id="681515635">
      <w:bodyDiv w:val="1"/>
      <w:marLeft w:val="0"/>
      <w:marRight w:val="0"/>
      <w:marTop w:val="0"/>
      <w:marBottom w:val="0"/>
      <w:divBdr>
        <w:top w:val="none" w:sz="0" w:space="0" w:color="auto"/>
        <w:left w:val="none" w:sz="0" w:space="0" w:color="auto"/>
        <w:bottom w:val="none" w:sz="0" w:space="0" w:color="auto"/>
        <w:right w:val="none" w:sz="0" w:space="0" w:color="auto"/>
      </w:divBdr>
      <w:divsChild>
        <w:div w:id="1984197183">
          <w:marLeft w:val="0"/>
          <w:marRight w:val="0"/>
          <w:marTop w:val="0"/>
          <w:marBottom w:val="0"/>
          <w:divBdr>
            <w:top w:val="none" w:sz="0" w:space="0" w:color="auto"/>
            <w:left w:val="none" w:sz="0" w:space="0" w:color="auto"/>
            <w:bottom w:val="none" w:sz="0" w:space="0" w:color="auto"/>
            <w:right w:val="none" w:sz="0" w:space="0" w:color="auto"/>
          </w:divBdr>
          <w:divsChild>
            <w:div w:id="1875190726">
              <w:marLeft w:val="0"/>
              <w:marRight w:val="0"/>
              <w:marTop w:val="0"/>
              <w:marBottom w:val="225"/>
              <w:divBdr>
                <w:top w:val="none" w:sz="0" w:space="0" w:color="auto"/>
                <w:left w:val="none" w:sz="0" w:space="0" w:color="auto"/>
                <w:bottom w:val="none" w:sz="0" w:space="0" w:color="auto"/>
                <w:right w:val="none" w:sz="0" w:space="0" w:color="auto"/>
              </w:divBdr>
              <w:divsChild>
                <w:div w:id="163876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060366">
      <w:bodyDiv w:val="1"/>
      <w:marLeft w:val="0"/>
      <w:marRight w:val="0"/>
      <w:marTop w:val="0"/>
      <w:marBottom w:val="0"/>
      <w:divBdr>
        <w:top w:val="none" w:sz="0" w:space="0" w:color="auto"/>
        <w:left w:val="none" w:sz="0" w:space="0" w:color="auto"/>
        <w:bottom w:val="none" w:sz="0" w:space="0" w:color="auto"/>
        <w:right w:val="none" w:sz="0" w:space="0" w:color="auto"/>
      </w:divBdr>
    </w:div>
    <w:div w:id="736708797">
      <w:bodyDiv w:val="1"/>
      <w:marLeft w:val="0"/>
      <w:marRight w:val="0"/>
      <w:marTop w:val="0"/>
      <w:marBottom w:val="0"/>
      <w:divBdr>
        <w:top w:val="none" w:sz="0" w:space="0" w:color="auto"/>
        <w:left w:val="none" w:sz="0" w:space="0" w:color="auto"/>
        <w:bottom w:val="none" w:sz="0" w:space="0" w:color="auto"/>
        <w:right w:val="none" w:sz="0" w:space="0" w:color="auto"/>
      </w:divBdr>
    </w:div>
    <w:div w:id="740063871">
      <w:bodyDiv w:val="1"/>
      <w:marLeft w:val="0"/>
      <w:marRight w:val="0"/>
      <w:marTop w:val="0"/>
      <w:marBottom w:val="0"/>
      <w:divBdr>
        <w:top w:val="none" w:sz="0" w:space="0" w:color="auto"/>
        <w:left w:val="none" w:sz="0" w:space="0" w:color="auto"/>
        <w:bottom w:val="none" w:sz="0" w:space="0" w:color="auto"/>
        <w:right w:val="none" w:sz="0" w:space="0" w:color="auto"/>
      </w:divBdr>
    </w:div>
    <w:div w:id="770512949">
      <w:bodyDiv w:val="1"/>
      <w:marLeft w:val="0"/>
      <w:marRight w:val="0"/>
      <w:marTop w:val="0"/>
      <w:marBottom w:val="0"/>
      <w:divBdr>
        <w:top w:val="none" w:sz="0" w:space="0" w:color="auto"/>
        <w:left w:val="none" w:sz="0" w:space="0" w:color="auto"/>
        <w:bottom w:val="none" w:sz="0" w:space="0" w:color="auto"/>
        <w:right w:val="none" w:sz="0" w:space="0" w:color="auto"/>
      </w:divBdr>
    </w:div>
    <w:div w:id="858395801">
      <w:bodyDiv w:val="1"/>
      <w:marLeft w:val="0"/>
      <w:marRight w:val="0"/>
      <w:marTop w:val="0"/>
      <w:marBottom w:val="0"/>
      <w:divBdr>
        <w:top w:val="none" w:sz="0" w:space="0" w:color="auto"/>
        <w:left w:val="none" w:sz="0" w:space="0" w:color="auto"/>
        <w:bottom w:val="none" w:sz="0" w:space="0" w:color="auto"/>
        <w:right w:val="none" w:sz="0" w:space="0" w:color="auto"/>
      </w:divBdr>
    </w:div>
    <w:div w:id="866715550">
      <w:bodyDiv w:val="1"/>
      <w:marLeft w:val="0"/>
      <w:marRight w:val="0"/>
      <w:marTop w:val="0"/>
      <w:marBottom w:val="0"/>
      <w:divBdr>
        <w:top w:val="none" w:sz="0" w:space="0" w:color="auto"/>
        <w:left w:val="none" w:sz="0" w:space="0" w:color="auto"/>
        <w:bottom w:val="none" w:sz="0" w:space="0" w:color="auto"/>
        <w:right w:val="none" w:sz="0" w:space="0" w:color="auto"/>
      </w:divBdr>
      <w:divsChild>
        <w:div w:id="1867787805">
          <w:marLeft w:val="0"/>
          <w:marRight w:val="0"/>
          <w:marTop w:val="0"/>
          <w:marBottom w:val="0"/>
          <w:divBdr>
            <w:top w:val="single" w:sz="2" w:space="0" w:color="auto"/>
            <w:left w:val="single" w:sz="2" w:space="0" w:color="auto"/>
            <w:bottom w:val="single" w:sz="6" w:space="0" w:color="auto"/>
            <w:right w:val="single" w:sz="2" w:space="0" w:color="auto"/>
          </w:divBdr>
          <w:divsChild>
            <w:div w:id="1218009864">
              <w:marLeft w:val="0"/>
              <w:marRight w:val="0"/>
              <w:marTop w:val="100"/>
              <w:marBottom w:val="100"/>
              <w:divBdr>
                <w:top w:val="single" w:sz="2" w:space="0" w:color="D9D9E3"/>
                <w:left w:val="single" w:sz="2" w:space="0" w:color="D9D9E3"/>
                <w:bottom w:val="single" w:sz="2" w:space="0" w:color="D9D9E3"/>
                <w:right w:val="single" w:sz="2" w:space="0" w:color="D9D9E3"/>
              </w:divBdr>
              <w:divsChild>
                <w:div w:id="818495431">
                  <w:marLeft w:val="0"/>
                  <w:marRight w:val="0"/>
                  <w:marTop w:val="0"/>
                  <w:marBottom w:val="0"/>
                  <w:divBdr>
                    <w:top w:val="single" w:sz="2" w:space="0" w:color="D9D9E3"/>
                    <w:left w:val="single" w:sz="2" w:space="0" w:color="D9D9E3"/>
                    <w:bottom w:val="single" w:sz="2" w:space="0" w:color="D9D9E3"/>
                    <w:right w:val="single" w:sz="2" w:space="0" w:color="D9D9E3"/>
                  </w:divBdr>
                  <w:divsChild>
                    <w:div w:id="1934586092">
                      <w:marLeft w:val="0"/>
                      <w:marRight w:val="0"/>
                      <w:marTop w:val="0"/>
                      <w:marBottom w:val="0"/>
                      <w:divBdr>
                        <w:top w:val="single" w:sz="2" w:space="0" w:color="D9D9E3"/>
                        <w:left w:val="single" w:sz="2" w:space="0" w:color="D9D9E3"/>
                        <w:bottom w:val="single" w:sz="2" w:space="0" w:color="D9D9E3"/>
                        <w:right w:val="single" w:sz="2" w:space="0" w:color="D9D9E3"/>
                      </w:divBdr>
                      <w:divsChild>
                        <w:div w:id="68887034">
                          <w:marLeft w:val="0"/>
                          <w:marRight w:val="0"/>
                          <w:marTop w:val="0"/>
                          <w:marBottom w:val="0"/>
                          <w:divBdr>
                            <w:top w:val="single" w:sz="2" w:space="0" w:color="D9D9E3"/>
                            <w:left w:val="single" w:sz="2" w:space="0" w:color="D9D9E3"/>
                            <w:bottom w:val="single" w:sz="2" w:space="0" w:color="D9D9E3"/>
                            <w:right w:val="single" w:sz="2" w:space="0" w:color="D9D9E3"/>
                          </w:divBdr>
                          <w:divsChild>
                            <w:div w:id="3621686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3660795">
      <w:bodyDiv w:val="1"/>
      <w:marLeft w:val="0"/>
      <w:marRight w:val="0"/>
      <w:marTop w:val="0"/>
      <w:marBottom w:val="0"/>
      <w:divBdr>
        <w:top w:val="none" w:sz="0" w:space="0" w:color="auto"/>
        <w:left w:val="none" w:sz="0" w:space="0" w:color="auto"/>
        <w:bottom w:val="none" w:sz="0" w:space="0" w:color="auto"/>
        <w:right w:val="none" w:sz="0" w:space="0" w:color="auto"/>
      </w:divBdr>
    </w:div>
    <w:div w:id="929701263">
      <w:bodyDiv w:val="1"/>
      <w:marLeft w:val="0"/>
      <w:marRight w:val="0"/>
      <w:marTop w:val="0"/>
      <w:marBottom w:val="0"/>
      <w:divBdr>
        <w:top w:val="none" w:sz="0" w:space="0" w:color="auto"/>
        <w:left w:val="none" w:sz="0" w:space="0" w:color="auto"/>
        <w:bottom w:val="none" w:sz="0" w:space="0" w:color="auto"/>
        <w:right w:val="none" w:sz="0" w:space="0" w:color="auto"/>
      </w:divBdr>
    </w:div>
    <w:div w:id="933198995">
      <w:bodyDiv w:val="1"/>
      <w:marLeft w:val="0"/>
      <w:marRight w:val="0"/>
      <w:marTop w:val="0"/>
      <w:marBottom w:val="0"/>
      <w:divBdr>
        <w:top w:val="none" w:sz="0" w:space="0" w:color="auto"/>
        <w:left w:val="none" w:sz="0" w:space="0" w:color="auto"/>
        <w:bottom w:val="none" w:sz="0" w:space="0" w:color="auto"/>
        <w:right w:val="none" w:sz="0" w:space="0" w:color="auto"/>
      </w:divBdr>
      <w:divsChild>
        <w:div w:id="245191323">
          <w:marLeft w:val="0"/>
          <w:marRight w:val="0"/>
          <w:marTop w:val="0"/>
          <w:marBottom w:val="0"/>
          <w:divBdr>
            <w:top w:val="single" w:sz="2" w:space="0" w:color="auto"/>
            <w:left w:val="single" w:sz="2" w:space="0" w:color="auto"/>
            <w:bottom w:val="single" w:sz="6" w:space="0" w:color="auto"/>
            <w:right w:val="single" w:sz="2" w:space="0" w:color="auto"/>
          </w:divBdr>
          <w:divsChild>
            <w:div w:id="302470557">
              <w:marLeft w:val="0"/>
              <w:marRight w:val="0"/>
              <w:marTop w:val="100"/>
              <w:marBottom w:val="100"/>
              <w:divBdr>
                <w:top w:val="single" w:sz="2" w:space="0" w:color="D9D9E3"/>
                <w:left w:val="single" w:sz="2" w:space="0" w:color="D9D9E3"/>
                <w:bottom w:val="single" w:sz="2" w:space="0" w:color="D9D9E3"/>
                <w:right w:val="single" w:sz="2" w:space="0" w:color="D9D9E3"/>
              </w:divBdr>
              <w:divsChild>
                <w:div w:id="1873834596">
                  <w:marLeft w:val="0"/>
                  <w:marRight w:val="0"/>
                  <w:marTop w:val="0"/>
                  <w:marBottom w:val="0"/>
                  <w:divBdr>
                    <w:top w:val="single" w:sz="2" w:space="0" w:color="D9D9E3"/>
                    <w:left w:val="single" w:sz="2" w:space="0" w:color="D9D9E3"/>
                    <w:bottom w:val="single" w:sz="2" w:space="0" w:color="D9D9E3"/>
                    <w:right w:val="single" w:sz="2" w:space="0" w:color="D9D9E3"/>
                  </w:divBdr>
                  <w:divsChild>
                    <w:div w:id="2000234645">
                      <w:marLeft w:val="0"/>
                      <w:marRight w:val="0"/>
                      <w:marTop w:val="0"/>
                      <w:marBottom w:val="0"/>
                      <w:divBdr>
                        <w:top w:val="single" w:sz="2" w:space="0" w:color="D9D9E3"/>
                        <w:left w:val="single" w:sz="2" w:space="0" w:color="D9D9E3"/>
                        <w:bottom w:val="single" w:sz="2" w:space="0" w:color="D9D9E3"/>
                        <w:right w:val="single" w:sz="2" w:space="0" w:color="D9D9E3"/>
                      </w:divBdr>
                      <w:divsChild>
                        <w:div w:id="1885366085">
                          <w:marLeft w:val="0"/>
                          <w:marRight w:val="0"/>
                          <w:marTop w:val="0"/>
                          <w:marBottom w:val="0"/>
                          <w:divBdr>
                            <w:top w:val="single" w:sz="2" w:space="0" w:color="D9D9E3"/>
                            <w:left w:val="single" w:sz="2" w:space="0" w:color="D9D9E3"/>
                            <w:bottom w:val="single" w:sz="2" w:space="0" w:color="D9D9E3"/>
                            <w:right w:val="single" w:sz="2" w:space="0" w:color="D9D9E3"/>
                          </w:divBdr>
                          <w:divsChild>
                            <w:div w:id="14736426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64851667">
      <w:bodyDiv w:val="1"/>
      <w:marLeft w:val="0"/>
      <w:marRight w:val="0"/>
      <w:marTop w:val="0"/>
      <w:marBottom w:val="0"/>
      <w:divBdr>
        <w:top w:val="none" w:sz="0" w:space="0" w:color="auto"/>
        <w:left w:val="none" w:sz="0" w:space="0" w:color="auto"/>
        <w:bottom w:val="none" w:sz="0" w:space="0" w:color="auto"/>
        <w:right w:val="none" w:sz="0" w:space="0" w:color="auto"/>
      </w:divBdr>
    </w:div>
    <w:div w:id="1005133747">
      <w:bodyDiv w:val="1"/>
      <w:marLeft w:val="0"/>
      <w:marRight w:val="0"/>
      <w:marTop w:val="0"/>
      <w:marBottom w:val="0"/>
      <w:divBdr>
        <w:top w:val="none" w:sz="0" w:space="0" w:color="auto"/>
        <w:left w:val="none" w:sz="0" w:space="0" w:color="auto"/>
        <w:bottom w:val="none" w:sz="0" w:space="0" w:color="auto"/>
        <w:right w:val="none" w:sz="0" w:space="0" w:color="auto"/>
      </w:divBdr>
    </w:div>
    <w:div w:id="1099375801">
      <w:bodyDiv w:val="1"/>
      <w:marLeft w:val="0"/>
      <w:marRight w:val="0"/>
      <w:marTop w:val="0"/>
      <w:marBottom w:val="0"/>
      <w:divBdr>
        <w:top w:val="none" w:sz="0" w:space="0" w:color="auto"/>
        <w:left w:val="none" w:sz="0" w:space="0" w:color="auto"/>
        <w:bottom w:val="none" w:sz="0" w:space="0" w:color="auto"/>
        <w:right w:val="none" w:sz="0" w:space="0" w:color="auto"/>
      </w:divBdr>
      <w:divsChild>
        <w:div w:id="196166842">
          <w:marLeft w:val="0"/>
          <w:marRight w:val="0"/>
          <w:marTop w:val="0"/>
          <w:marBottom w:val="0"/>
          <w:divBdr>
            <w:top w:val="single" w:sz="2" w:space="0" w:color="auto"/>
            <w:left w:val="single" w:sz="2" w:space="0" w:color="auto"/>
            <w:bottom w:val="single" w:sz="6" w:space="0" w:color="auto"/>
            <w:right w:val="single" w:sz="2" w:space="0" w:color="auto"/>
          </w:divBdr>
          <w:divsChild>
            <w:div w:id="1366907967">
              <w:marLeft w:val="0"/>
              <w:marRight w:val="0"/>
              <w:marTop w:val="100"/>
              <w:marBottom w:val="100"/>
              <w:divBdr>
                <w:top w:val="single" w:sz="2" w:space="0" w:color="D9D9E3"/>
                <w:left w:val="single" w:sz="2" w:space="0" w:color="D9D9E3"/>
                <w:bottom w:val="single" w:sz="2" w:space="0" w:color="D9D9E3"/>
                <w:right w:val="single" w:sz="2" w:space="0" w:color="D9D9E3"/>
              </w:divBdr>
              <w:divsChild>
                <w:div w:id="596333986">
                  <w:marLeft w:val="0"/>
                  <w:marRight w:val="0"/>
                  <w:marTop w:val="0"/>
                  <w:marBottom w:val="0"/>
                  <w:divBdr>
                    <w:top w:val="single" w:sz="2" w:space="0" w:color="D9D9E3"/>
                    <w:left w:val="single" w:sz="2" w:space="0" w:color="D9D9E3"/>
                    <w:bottom w:val="single" w:sz="2" w:space="0" w:color="D9D9E3"/>
                    <w:right w:val="single" w:sz="2" w:space="0" w:color="D9D9E3"/>
                  </w:divBdr>
                  <w:divsChild>
                    <w:div w:id="259918483">
                      <w:marLeft w:val="0"/>
                      <w:marRight w:val="0"/>
                      <w:marTop w:val="0"/>
                      <w:marBottom w:val="0"/>
                      <w:divBdr>
                        <w:top w:val="single" w:sz="2" w:space="0" w:color="D9D9E3"/>
                        <w:left w:val="single" w:sz="2" w:space="0" w:color="D9D9E3"/>
                        <w:bottom w:val="single" w:sz="2" w:space="0" w:color="D9D9E3"/>
                        <w:right w:val="single" w:sz="2" w:space="0" w:color="D9D9E3"/>
                      </w:divBdr>
                      <w:divsChild>
                        <w:div w:id="572080406">
                          <w:marLeft w:val="0"/>
                          <w:marRight w:val="0"/>
                          <w:marTop w:val="0"/>
                          <w:marBottom w:val="0"/>
                          <w:divBdr>
                            <w:top w:val="single" w:sz="2" w:space="0" w:color="D9D9E3"/>
                            <w:left w:val="single" w:sz="2" w:space="0" w:color="D9D9E3"/>
                            <w:bottom w:val="single" w:sz="2" w:space="0" w:color="D9D9E3"/>
                            <w:right w:val="single" w:sz="2" w:space="0" w:color="D9D9E3"/>
                          </w:divBdr>
                          <w:divsChild>
                            <w:div w:id="13960091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09008148">
      <w:bodyDiv w:val="1"/>
      <w:marLeft w:val="0"/>
      <w:marRight w:val="0"/>
      <w:marTop w:val="0"/>
      <w:marBottom w:val="0"/>
      <w:divBdr>
        <w:top w:val="none" w:sz="0" w:space="0" w:color="auto"/>
        <w:left w:val="none" w:sz="0" w:space="0" w:color="auto"/>
        <w:bottom w:val="none" w:sz="0" w:space="0" w:color="auto"/>
        <w:right w:val="none" w:sz="0" w:space="0" w:color="auto"/>
      </w:divBdr>
      <w:divsChild>
        <w:div w:id="1686832060">
          <w:marLeft w:val="0"/>
          <w:marRight w:val="0"/>
          <w:marTop w:val="0"/>
          <w:marBottom w:val="0"/>
          <w:divBdr>
            <w:top w:val="none" w:sz="0" w:space="0" w:color="auto"/>
            <w:left w:val="none" w:sz="0" w:space="0" w:color="auto"/>
            <w:bottom w:val="none" w:sz="0" w:space="0" w:color="auto"/>
            <w:right w:val="none" w:sz="0" w:space="0" w:color="auto"/>
          </w:divBdr>
          <w:divsChild>
            <w:div w:id="80427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539745">
      <w:bodyDiv w:val="1"/>
      <w:marLeft w:val="0"/>
      <w:marRight w:val="0"/>
      <w:marTop w:val="0"/>
      <w:marBottom w:val="0"/>
      <w:divBdr>
        <w:top w:val="none" w:sz="0" w:space="0" w:color="auto"/>
        <w:left w:val="none" w:sz="0" w:space="0" w:color="auto"/>
        <w:bottom w:val="none" w:sz="0" w:space="0" w:color="auto"/>
        <w:right w:val="none" w:sz="0" w:space="0" w:color="auto"/>
      </w:divBdr>
    </w:div>
    <w:div w:id="1237589568">
      <w:bodyDiv w:val="1"/>
      <w:marLeft w:val="0"/>
      <w:marRight w:val="0"/>
      <w:marTop w:val="0"/>
      <w:marBottom w:val="0"/>
      <w:divBdr>
        <w:top w:val="none" w:sz="0" w:space="0" w:color="auto"/>
        <w:left w:val="none" w:sz="0" w:space="0" w:color="auto"/>
        <w:bottom w:val="none" w:sz="0" w:space="0" w:color="auto"/>
        <w:right w:val="none" w:sz="0" w:space="0" w:color="auto"/>
      </w:divBdr>
      <w:divsChild>
        <w:div w:id="548417625">
          <w:marLeft w:val="0"/>
          <w:marRight w:val="0"/>
          <w:marTop w:val="0"/>
          <w:marBottom w:val="0"/>
          <w:divBdr>
            <w:top w:val="single" w:sz="2" w:space="0" w:color="auto"/>
            <w:left w:val="single" w:sz="2" w:space="0" w:color="auto"/>
            <w:bottom w:val="single" w:sz="6" w:space="0" w:color="auto"/>
            <w:right w:val="single" w:sz="2" w:space="0" w:color="auto"/>
          </w:divBdr>
          <w:divsChild>
            <w:div w:id="1404255430">
              <w:marLeft w:val="0"/>
              <w:marRight w:val="0"/>
              <w:marTop w:val="100"/>
              <w:marBottom w:val="100"/>
              <w:divBdr>
                <w:top w:val="single" w:sz="2" w:space="0" w:color="D9D9E3"/>
                <w:left w:val="single" w:sz="2" w:space="0" w:color="D9D9E3"/>
                <w:bottom w:val="single" w:sz="2" w:space="0" w:color="D9D9E3"/>
                <w:right w:val="single" w:sz="2" w:space="0" w:color="D9D9E3"/>
              </w:divBdr>
              <w:divsChild>
                <w:div w:id="1690910006">
                  <w:marLeft w:val="0"/>
                  <w:marRight w:val="0"/>
                  <w:marTop w:val="0"/>
                  <w:marBottom w:val="0"/>
                  <w:divBdr>
                    <w:top w:val="single" w:sz="2" w:space="0" w:color="D9D9E3"/>
                    <w:left w:val="single" w:sz="2" w:space="0" w:color="D9D9E3"/>
                    <w:bottom w:val="single" w:sz="2" w:space="0" w:color="D9D9E3"/>
                    <w:right w:val="single" w:sz="2" w:space="0" w:color="D9D9E3"/>
                  </w:divBdr>
                  <w:divsChild>
                    <w:div w:id="45567037">
                      <w:marLeft w:val="0"/>
                      <w:marRight w:val="0"/>
                      <w:marTop w:val="0"/>
                      <w:marBottom w:val="0"/>
                      <w:divBdr>
                        <w:top w:val="single" w:sz="2" w:space="0" w:color="D9D9E3"/>
                        <w:left w:val="single" w:sz="2" w:space="0" w:color="D9D9E3"/>
                        <w:bottom w:val="single" w:sz="2" w:space="0" w:color="D9D9E3"/>
                        <w:right w:val="single" w:sz="2" w:space="0" w:color="D9D9E3"/>
                      </w:divBdr>
                      <w:divsChild>
                        <w:div w:id="1711567383">
                          <w:marLeft w:val="0"/>
                          <w:marRight w:val="0"/>
                          <w:marTop w:val="0"/>
                          <w:marBottom w:val="0"/>
                          <w:divBdr>
                            <w:top w:val="single" w:sz="2" w:space="0" w:color="D9D9E3"/>
                            <w:left w:val="single" w:sz="2" w:space="0" w:color="D9D9E3"/>
                            <w:bottom w:val="single" w:sz="2" w:space="0" w:color="D9D9E3"/>
                            <w:right w:val="single" w:sz="2" w:space="0" w:color="D9D9E3"/>
                          </w:divBdr>
                          <w:divsChild>
                            <w:div w:id="1464273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85696869">
      <w:bodyDiv w:val="1"/>
      <w:marLeft w:val="0"/>
      <w:marRight w:val="0"/>
      <w:marTop w:val="0"/>
      <w:marBottom w:val="0"/>
      <w:divBdr>
        <w:top w:val="none" w:sz="0" w:space="0" w:color="auto"/>
        <w:left w:val="none" w:sz="0" w:space="0" w:color="auto"/>
        <w:bottom w:val="none" w:sz="0" w:space="0" w:color="auto"/>
        <w:right w:val="none" w:sz="0" w:space="0" w:color="auto"/>
      </w:divBdr>
    </w:div>
    <w:div w:id="1352991590">
      <w:bodyDiv w:val="1"/>
      <w:marLeft w:val="0"/>
      <w:marRight w:val="0"/>
      <w:marTop w:val="0"/>
      <w:marBottom w:val="0"/>
      <w:divBdr>
        <w:top w:val="none" w:sz="0" w:space="0" w:color="auto"/>
        <w:left w:val="none" w:sz="0" w:space="0" w:color="auto"/>
        <w:bottom w:val="none" w:sz="0" w:space="0" w:color="auto"/>
        <w:right w:val="none" w:sz="0" w:space="0" w:color="auto"/>
      </w:divBdr>
    </w:div>
    <w:div w:id="1414551649">
      <w:bodyDiv w:val="1"/>
      <w:marLeft w:val="0"/>
      <w:marRight w:val="0"/>
      <w:marTop w:val="0"/>
      <w:marBottom w:val="0"/>
      <w:divBdr>
        <w:top w:val="none" w:sz="0" w:space="0" w:color="auto"/>
        <w:left w:val="none" w:sz="0" w:space="0" w:color="auto"/>
        <w:bottom w:val="none" w:sz="0" w:space="0" w:color="auto"/>
        <w:right w:val="none" w:sz="0" w:space="0" w:color="auto"/>
      </w:divBdr>
    </w:div>
    <w:div w:id="1428848154">
      <w:bodyDiv w:val="1"/>
      <w:marLeft w:val="0"/>
      <w:marRight w:val="0"/>
      <w:marTop w:val="0"/>
      <w:marBottom w:val="0"/>
      <w:divBdr>
        <w:top w:val="none" w:sz="0" w:space="0" w:color="auto"/>
        <w:left w:val="none" w:sz="0" w:space="0" w:color="auto"/>
        <w:bottom w:val="none" w:sz="0" w:space="0" w:color="auto"/>
        <w:right w:val="none" w:sz="0" w:space="0" w:color="auto"/>
      </w:divBdr>
    </w:div>
    <w:div w:id="1431009008">
      <w:bodyDiv w:val="1"/>
      <w:marLeft w:val="0"/>
      <w:marRight w:val="0"/>
      <w:marTop w:val="0"/>
      <w:marBottom w:val="0"/>
      <w:divBdr>
        <w:top w:val="none" w:sz="0" w:space="0" w:color="auto"/>
        <w:left w:val="none" w:sz="0" w:space="0" w:color="auto"/>
        <w:bottom w:val="none" w:sz="0" w:space="0" w:color="auto"/>
        <w:right w:val="none" w:sz="0" w:space="0" w:color="auto"/>
      </w:divBdr>
      <w:divsChild>
        <w:div w:id="1358965902">
          <w:marLeft w:val="0"/>
          <w:marRight w:val="0"/>
          <w:marTop w:val="0"/>
          <w:marBottom w:val="0"/>
          <w:divBdr>
            <w:top w:val="single" w:sz="2" w:space="0" w:color="auto"/>
            <w:left w:val="single" w:sz="2" w:space="0" w:color="auto"/>
            <w:bottom w:val="single" w:sz="6" w:space="0" w:color="auto"/>
            <w:right w:val="single" w:sz="2" w:space="0" w:color="auto"/>
          </w:divBdr>
          <w:divsChild>
            <w:div w:id="1774285087">
              <w:marLeft w:val="0"/>
              <w:marRight w:val="0"/>
              <w:marTop w:val="100"/>
              <w:marBottom w:val="100"/>
              <w:divBdr>
                <w:top w:val="single" w:sz="2" w:space="0" w:color="D9D9E3"/>
                <w:left w:val="single" w:sz="2" w:space="0" w:color="D9D9E3"/>
                <w:bottom w:val="single" w:sz="2" w:space="0" w:color="D9D9E3"/>
                <w:right w:val="single" w:sz="2" w:space="0" w:color="D9D9E3"/>
              </w:divBdr>
              <w:divsChild>
                <w:div w:id="1963488127">
                  <w:marLeft w:val="0"/>
                  <w:marRight w:val="0"/>
                  <w:marTop w:val="0"/>
                  <w:marBottom w:val="0"/>
                  <w:divBdr>
                    <w:top w:val="single" w:sz="2" w:space="0" w:color="D9D9E3"/>
                    <w:left w:val="single" w:sz="2" w:space="0" w:color="D9D9E3"/>
                    <w:bottom w:val="single" w:sz="2" w:space="0" w:color="D9D9E3"/>
                    <w:right w:val="single" w:sz="2" w:space="0" w:color="D9D9E3"/>
                  </w:divBdr>
                  <w:divsChild>
                    <w:div w:id="1904365536">
                      <w:marLeft w:val="0"/>
                      <w:marRight w:val="0"/>
                      <w:marTop w:val="0"/>
                      <w:marBottom w:val="0"/>
                      <w:divBdr>
                        <w:top w:val="single" w:sz="2" w:space="0" w:color="D9D9E3"/>
                        <w:left w:val="single" w:sz="2" w:space="0" w:color="D9D9E3"/>
                        <w:bottom w:val="single" w:sz="2" w:space="0" w:color="D9D9E3"/>
                        <w:right w:val="single" w:sz="2" w:space="0" w:color="D9D9E3"/>
                      </w:divBdr>
                      <w:divsChild>
                        <w:div w:id="708996223">
                          <w:marLeft w:val="0"/>
                          <w:marRight w:val="0"/>
                          <w:marTop w:val="0"/>
                          <w:marBottom w:val="0"/>
                          <w:divBdr>
                            <w:top w:val="single" w:sz="2" w:space="0" w:color="D9D9E3"/>
                            <w:left w:val="single" w:sz="2" w:space="0" w:color="D9D9E3"/>
                            <w:bottom w:val="single" w:sz="2" w:space="0" w:color="D9D9E3"/>
                            <w:right w:val="single" w:sz="2" w:space="0" w:color="D9D9E3"/>
                          </w:divBdr>
                          <w:divsChild>
                            <w:div w:id="8523055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68109413">
      <w:bodyDiv w:val="1"/>
      <w:marLeft w:val="0"/>
      <w:marRight w:val="0"/>
      <w:marTop w:val="0"/>
      <w:marBottom w:val="0"/>
      <w:divBdr>
        <w:top w:val="none" w:sz="0" w:space="0" w:color="auto"/>
        <w:left w:val="none" w:sz="0" w:space="0" w:color="auto"/>
        <w:bottom w:val="none" w:sz="0" w:space="0" w:color="auto"/>
        <w:right w:val="none" w:sz="0" w:space="0" w:color="auto"/>
      </w:divBdr>
      <w:divsChild>
        <w:div w:id="1374385656">
          <w:marLeft w:val="0"/>
          <w:marRight w:val="0"/>
          <w:marTop w:val="0"/>
          <w:marBottom w:val="0"/>
          <w:divBdr>
            <w:top w:val="single" w:sz="2" w:space="0" w:color="auto"/>
            <w:left w:val="single" w:sz="2" w:space="0" w:color="auto"/>
            <w:bottom w:val="single" w:sz="6" w:space="0" w:color="auto"/>
            <w:right w:val="single" w:sz="2" w:space="0" w:color="auto"/>
          </w:divBdr>
          <w:divsChild>
            <w:div w:id="487133604">
              <w:marLeft w:val="0"/>
              <w:marRight w:val="0"/>
              <w:marTop w:val="100"/>
              <w:marBottom w:val="100"/>
              <w:divBdr>
                <w:top w:val="single" w:sz="2" w:space="0" w:color="D9D9E3"/>
                <w:left w:val="single" w:sz="2" w:space="0" w:color="D9D9E3"/>
                <w:bottom w:val="single" w:sz="2" w:space="0" w:color="D9D9E3"/>
                <w:right w:val="single" w:sz="2" w:space="0" w:color="D9D9E3"/>
              </w:divBdr>
              <w:divsChild>
                <w:div w:id="632255807">
                  <w:marLeft w:val="0"/>
                  <w:marRight w:val="0"/>
                  <w:marTop w:val="0"/>
                  <w:marBottom w:val="0"/>
                  <w:divBdr>
                    <w:top w:val="single" w:sz="2" w:space="0" w:color="D9D9E3"/>
                    <w:left w:val="single" w:sz="2" w:space="0" w:color="D9D9E3"/>
                    <w:bottom w:val="single" w:sz="2" w:space="0" w:color="D9D9E3"/>
                    <w:right w:val="single" w:sz="2" w:space="0" w:color="D9D9E3"/>
                  </w:divBdr>
                  <w:divsChild>
                    <w:div w:id="784229654">
                      <w:marLeft w:val="0"/>
                      <w:marRight w:val="0"/>
                      <w:marTop w:val="0"/>
                      <w:marBottom w:val="0"/>
                      <w:divBdr>
                        <w:top w:val="single" w:sz="2" w:space="0" w:color="D9D9E3"/>
                        <w:left w:val="single" w:sz="2" w:space="0" w:color="D9D9E3"/>
                        <w:bottom w:val="single" w:sz="2" w:space="0" w:color="D9D9E3"/>
                        <w:right w:val="single" w:sz="2" w:space="0" w:color="D9D9E3"/>
                      </w:divBdr>
                      <w:divsChild>
                        <w:div w:id="508523990">
                          <w:marLeft w:val="0"/>
                          <w:marRight w:val="0"/>
                          <w:marTop w:val="0"/>
                          <w:marBottom w:val="0"/>
                          <w:divBdr>
                            <w:top w:val="single" w:sz="2" w:space="0" w:color="D9D9E3"/>
                            <w:left w:val="single" w:sz="2" w:space="0" w:color="D9D9E3"/>
                            <w:bottom w:val="single" w:sz="2" w:space="0" w:color="D9D9E3"/>
                            <w:right w:val="single" w:sz="2" w:space="0" w:color="D9D9E3"/>
                          </w:divBdr>
                          <w:divsChild>
                            <w:div w:id="12777865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93709325">
      <w:bodyDiv w:val="1"/>
      <w:marLeft w:val="0"/>
      <w:marRight w:val="0"/>
      <w:marTop w:val="0"/>
      <w:marBottom w:val="0"/>
      <w:divBdr>
        <w:top w:val="none" w:sz="0" w:space="0" w:color="auto"/>
        <w:left w:val="none" w:sz="0" w:space="0" w:color="auto"/>
        <w:bottom w:val="none" w:sz="0" w:space="0" w:color="auto"/>
        <w:right w:val="none" w:sz="0" w:space="0" w:color="auto"/>
      </w:divBdr>
    </w:div>
    <w:div w:id="1641106550">
      <w:bodyDiv w:val="1"/>
      <w:marLeft w:val="0"/>
      <w:marRight w:val="0"/>
      <w:marTop w:val="0"/>
      <w:marBottom w:val="0"/>
      <w:divBdr>
        <w:top w:val="none" w:sz="0" w:space="0" w:color="auto"/>
        <w:left w:val="none" w:sz="0" w:space="0" w:color="auto"/>
        <w:bottom w:val="none" w:sz="0" w:space="0" w:color="auto"/>
        <w:right w:val="none" w:sz="0" w:space="0" w:color="auto"/>
      </w:divBdr>
    </w:div>
    <w:div w:id="1652561223">
      <w:bodyDiv w:val="1"/>
      <w:marLeft w:val="0"/>
      <w:marRight w:val="0"/>
      <w:marTop w:val="0"/>
      <w:marBottom w:val="0"/>
      <w:divBdr>
        <w:top w:val="none" w:sz="0" w:space="0" w:color="auto"/>
        <w:left w:val="none" w:sz="0" w:space="0" w:color="auto"/>
        <w:bottom w:val="none" w:sz="0" w:space="0" w:color="auto"/>
        <w:right w:val="none" w:sz="0" w:space="0" w:color="auto"/>
      </w:divBdr>
    </w:div>
    <w:div w:id="1654066846">
      <w:bodyDiv w:val="1"/>
      <w:marLeft w:val="0"/>
      <w:marRight w:val="0"/>
      <w:marTop w:val="0"/>
      <w:marBottom w:val="0"/>
      <w:divBdr>
        <w:top w:val="none" w:sz="0" w:space="0" w:color="auto"/>
        <w:left w:val="none" w:sz="0" w:space="0" w:color="auto"/>
        <w:bottom w:val="none" w:sz="0" w:space="0" w:color="auto"/>
        <w:right w:val="none" w:sz="0" w:space="0" w:color="auto"/>
      </w:divBdr>
    </w:div>
    <w:div w:id="1672949094">
      <w:bodyDiv w:val="1"/>
      <w:marLeft w:val="0"/>
      <w:marRight w:val="0"/>
      <w:marTop w:val="0"/>
      <w:marBottom w:val="0"/>
      <w:divBdr>
        <w:top w:val="none" w:sz="0" w:space="0" w:color="auto"/>
        <w:left w:val="none" w:sz="0" w:space="0" w:color="auto"/>
        <w:bottom w:val="none" w:sz="0" w:space="0" w:color="auto"/>
        <w:right w:val="none" w:sz="0" w:space="0" w:color="auto"/>
      </w:divBdr>
    </w:div>
    <w:div w:id="1771317107">
      <w:bodyDiv w:val="1"/>
      <w:marLeft w:val="0"/>
      <w:marRight w:val="0"/>
      <w:marTop w:val="0"/>
      <w:marBottom w:val="0"/>
      <w:divBdr>
        <w:top w:val="none" w:sz="0" w:space="0" w:color="auto"/>
        <w:left w:val="none" w:sz="0" w:space="0" w:color="auto"/>
        <w:bottom w:val="none" w:sz="0" w:space="0" w:color="auto"/>
        <w:right w:val="none" w:sz="0" w:space="0" w:color="auto"/>
      </w:divBdr>
    </w:div>
    <w:div w:id="1792699443">
      <w:bodyDiv w:val="1"/>
      <w:marLeft w:val="0"/>
      <w:marRight w:val="0"/>
      <w:marTop w:val="0"/>
      <w:marBottom w:val="0"/>
      <w:divBdr>
        <w:top w:val="none" w:sz="0" w:space="0" w:color="auto"/>
        <w:left w:val="none" w:sz="0" w:space="0" w:color="auto"/>
        <w:bottom w:val="none" w:sz="0" w:space="0" w:color="auto"/>
        <w:right w:val="none" w:sz="0" w:space="0" w:color="auto"/>
      </w:divBdr>
    </w:div>
    <w:div w:id="1797139089">
      <w:bodyDiv w:val="1"/>
      <w:marLeft w:val="0"/>
      <w:marRight w:val="0"/>
      <w:marTop w:val="0"/>
      <w:marBottom w:val="0"/>
      <w:divBdr>
        <w:top w:val="none" w:sz="0" w:space="0" w:color="auto"/>
        <w:left w:val="none" w:sz="0" w:space="0" w:color="auto"/>
        <w:bottom w:val="none" w:sz="0" w:space="0" w:color="auto"/>
        <w:right w:val="none" w:sz="0" w:space="0" w:color="auto"/>
      </w:divBdr>
    </w:div>
    <w:div w:id="1825851803">
      <w:bodyDiv w:val="1"/>
      <w:marLeft w:val="0"/>
      <w:marRight w:val="0"/>
      <w:marTop w:val="0"/>
      <w:marBottom w:val="0"/>
      <w:divBdr>
        <w:top w:val="none" w:sz="0" w:space="0" w:color="auto"/>
        <w:left w:val="none" w:sz="0" w:space="0" w:color="auto"/>
        <w:bottom w:val="none" w:sz="0" w:space="0" w:color="auto"/>
        <w:right w:val="none" w:sz="0" w:space="0" w:color="auto"/>
      </w:divBdr>
    </w:div>
    <w:div w:id="1840731084">
      <w:bodyDiv w:val="1"/>
      <w:marLeft w:val="0"/>
      <w:marRight w:val="0"/>
      <w:marTop w:val="0"/>
      <w:marBottom w:val="0"/>
      <w:divBdr>
        <w:top w:val="none" w:sz="0" w:space="0" w:color="auto"/>
        <w:left w:val="none" w:sz="0" w:space="0" w:color="auto"/>
        <w:bottom w:val="none" w:sz="0" w:space="0" w:color="auto"/>
        <w:right w:val="none" w:sz="0" w:space="0" w:color="auto"/>
      </w:divBdr>
      <w:divsChild>
        <w:div w:id="1264918449">
          <w:marLeft w:val="0"/>
          <w:marRight w:val="0"/>
          <w:marTop w:val="0"/>
          <w:marBottom w:val="0"/>
          <w:divBdr>
            <w:top w:val="single" w:sz="2" w:space="0" w:color="auto"/>
            <w:left w:val="single" w:sz="2" w:space="0" w:color="auto"/>
            <w:bottom w:val="single" w:sz="6" w:space="0" w:color="auto"/>
            <w:right w:val="single" w:sz="2" w:space="0" w:color="auto"/>
          </w:divBdr>
          <w:divsChild>
            <w:div w:id="45374729">
              <w:marLeft w:val="0"/>
              <w:marRight w:val="0"/>
              <w:marTop w:val="100"/>
              <w:marBottom w:val="100"/>
              <w:divBdr>
                <w:top w:val="single" w:sz="2" w:space="0" w:color="D9D9E3"/>
                <w:left w:val="single" w:sz="2" w:space="0" w:color="D9D9E3"/>
                <w:bottom w:val="single" w:sz="2" w:space="0" w:color="D9D9E3"/>
                <w:right w:val="single" w:sz="2" w:space="0" w:color="D9D9E3"/>
              </w:divBdr>
              <w:divsChild>
                <w:div w:id="394083235">
                  <w:marLeft w:val="0"/>
                  <w:marRight w:val="0"/>
                  <w:marTop w:val="0"/>
                  <w:marBottom w:val="0"/>
                  <w:divBdr>
                    <w:top w:val="single" w:sz="2" w:space="0" w:color="D9D9E3"/>
                    <w:left w:val="single" w:sz="2" w:space="0" w:color="D9D9E3"/>
                    <w:bottom w:val="single" w:sz="2" w:space="0" w:color="D9D9E3"/>
                    <w:right w:val="single" w:sz="2" w:space="0" w:color="D9D9E3"/>
                  </w:divBdr>
                  <w:divsChild>
                    <w:div w:id="1483699282">
                      <w:marLeft w:val="0"/>
                      <w:marRight w:val="0"/>
                      <w:marTop w:val="0"/>
                      <w:marBottom w:val="0"/>
                      <w:divBdr>
                        <w:top w:val="single" w:sz="2" w:space="0" w:color="D9D9E3"/>
                        <w:left w:val="single" w:sz="2" w:space="0" w:color="D9D9E3"/>
                        <w:bottom w:val="single" w:sz="2" w:space="0" w:color="D9D9E3"/>
                        <w:right w:val="single" w:sz="2" w:space="0" w:color="D9D9E3"/>
                      </w:divBdr>
                      <w:divsChild>
                        <w:div w:id="30613942">
                          <w:marLeft w:val="0"/>
                          <w:marRight w:val="0"/>
                          <w:marTop w:val="0"/>
                          <w:marBottom w:val="0"/>
                          <w:divBdr>
                            <w:top w:val="single" w:sz="2" w:space="0" w:color="D9D9E3"/>
                            <w:left w:val="single" w:sz="2" w:space="0" w:color="D9D9E3"/>
                            <w:bottom w:val="single" w:sz="2" w:space="0" w:color="D9D9E3"/>
                            <w:right w:val="single" w:sz="2" w:space="0" w:color="D9D9E3"/>
                          </w:divBdr>
                          <w:divsChild>
                            <w:div w:id="5581768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52992658">
      <w:bodyDiv w:val="1"/>
      <w:marLeft w:val="0"/>
      <w:marRight w:val="0"/>
      <w:marTop w:val="0"/>
      <w:marBottom w:val="0"/>
      <w:divBdr>
        <w:top w:val="none" w:sz="0" w:space="0" w:color="auto"/>
        <w:left w:val="none" w:sz="0" w:space="0" w:color="auto"/>
        <w:bottom w:val="none" w:sz="0" w:space="0" w:color="auto"/>
        <w:right w:val="none" w:sz="0" w:space="0" w:color="auto"/>
      </w:divBdr>
    </w:div>
    <w:div w:id="1870681657">
      <w:bodyDiv w:val="1"/>
      <w:marLeft w:val="0"/>
      <w:marRight w:val="0"/>
      <w:marTop w:val="0"/>
      <w:marBottom w:val="0"/>
      <w:divBdr>
        <w:top w:val="none" w:sz="0" w:space="0" w:color="auto"/>
        <w:left w:val="none" w:sz="0" w:space="0" w:color="auto"/>
        <w:bottom w:val="none" w:sz="0" w:space="0" w:color="auto"/>
        <w:right w:val="none" w:sz="0" w:space="0" w:color="auto"/>
      </w:divBdr>
    </w:div>
    <w:div w:id="1923830241">
      <w:bodyDiv w:val="1"/>
      <w:marLeft w:val="0"/>
      <w:marRight w:val="0"/>
      <w:marTop w:val="0"/>
      <w:marBottom w:val="0"/>
      <w:divBdr>
        <w:top w:val="none" w:sz="0" w:space="0" w:color="auto"/>
        <w:left w:val="none" w:sz="0" w:space="0" w:color="auto"/>
        <w:bottom w:val="none" w:sz="0" w:space="0" w:color="auto"/>
        <w:right w:val="none" w:sz="0" w:space="0" w:color="auto"/>
      </w:divBdr>
    </w:div>
    <w:div w:id="1947347422">
      <w:bodyDiv w:val="1"/>
      <w:marLeft w:val="0"/>
      <w:marRight w:val="0"/>
      <w:marTop w:val="0"/>
      <w:marBottom w:val="0"/>
      <w:divBdr>
        <w:top w:val="none" w:sz="0" w:space="0" w:color="auto"/>
        <w:left w:val="none" w:sz="0" w:space="0" w:color="auto"/>
        <w:bottom w:val="none" w:sz="0" w:space="0" w:color="auto"/>
        <w:right w:val="none" w:sz="0" w:space="0" w:color="auto"/>
      </w:divBdr>
    </w:div>
    <w:div w:id="2037534014">
      <w:bodyDiv w:val="1"/>
      <w:marLeft w:val="0"/>
      <w:marRight w:val="0"/>
      <w:marTop w:val="0"/>
      <w:marBottom w:val="0"/>
      <w:divBdr>
        <w:top w:val="none" w:sz="0" w:space="0" w:color="auto"/>
        <w:left w:val="none" w:sz="0" w:space="0" w:color="auto"/>
        <w:bottom w:val="none" w:sz="0" w:space="0" w:color="auto"/>
        <w:right w:val="none" w:sz="0" w:space="0" w:color="auto"/>
      </w:divBdr>
    </w:div>
    <w:div w:id="2106993961">
      <w:bodyDiv w:val="1"/>
      <w:marLeft w:val="0"/>
      <w:marRight w:val="0"/>
      <w:marTop w:val="0"/>
      <w:marBottom w:val="0"/>
      <w:divBdr>
        <w:top w:val="none" w:sz="0" w:space="0" w:color="auto"/>
        <w:left w:val="none" w:sz="0" w:space="0" w:color="auto"/>
        <w:bottom w:val="none" w:sz="0" w:space="0" w:color="auto"/>
        <w:right w:val="none" w:sz="0" w:space="0" w:color="auto"/>
      </w:divBdr>
      <w:divsChild>
        <w:div w:id="1649161820">
          <w:marLeft w:val="0"/>
          <w:marRight w:val="0"/>
          <w:marTop w:val="0"/>
          <w:marBottom w:val="0"/>
          <w:divBdr>
            <w:top w:val="single" w:sz="2" w:space="0" w:color="auto"/>
            <w:left w:val="single" w:sz="2" w:space="0" w:color="auto"/>
            <w:bottom w:val="single" w:sz="6" w:space="0" w:color="auto"/>
            <w:right w:val="single" w:sz="2" w:space="0" w:color="auto"/>
          </w:divBdr>
          <w:divsChild>
            <w:div w:id="212612141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2216453">
                  <w:marLeft w:val="0"/>
                  <w:marRight w:val="0"/>
                  <w:marTop w:val="0"/>
                  <w:marBottom w:val="0"/>
                  <w:divBdr>
                    <w:top w:val="single" w:sz="2" w:space="0" w:color="D9D9E3"/>
                    <w:left w:val="single" w:sz="2" w:space="0" w:color="D9D9E3"/>
                    <w:bottom w:val="single" w:sz="2" w:space="0" w:color="D9D9E3"/>
                    <w:right w:val="single" w:sz="2" w:space="0" w:color="D9D9E3"/>
                  </w:divBdr>
                  <w:divsChild>
                    <w:div w:id="594217623">
                      <w:marLeft w:val="0"/>
                      <w:marRight w:val="0"/>
                      <w:marTop w:val="0"/>
                      <w:marBottom w:val="0"/>
                      <w:divBdr>
                        <w:top w:val="single" w:sz="2" w:space="0" w:color="D9D9E3"/>
                        <w:left w:val="single" w:sz="2" w:space="0" w:color="D9D9E3"/>
                        <w:bottom w:val="single" w:sz="2" w:space="0" w:color="D9D9E3"/>
                        <w:right w:val="single" w:sz="2" w:space="0" w:color="D9D9E3"/>
                      </w:divBdr>
                      <w:divsChild>
                        <w:div w:id="824664956">
                          <w:marLeft w:val="0"/>
                          <w:marRight w:val="0"/>
                          <w:marTop w:val="0"/>
                          <w:marBottom w:val="0"/>
                          <w:divBdr>
                            <w:top w:val="single" w:sz="2" w:space="0" w:color="D9D9E3"/>
                            <w:left w:val="single" w:sz="2" w:space="0" w:color="D9D9E3"/>
                            <w:bottom w:val="single" w:sz="2" w:space="0" w:color="D9D9E3"/>
                            <w:right w:val="single" w:sz="2" w:space="0" w:color="D9D9E3"/>
                          </w:divBdr>
                          <w:divsChild>
                            <w:div w:id="9856694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31393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ua-region.com.ua/32771122" TargetMode="External"/><Relationship Id="rId21" Type="http://schemas.openxmlformats.org/officeDocument/2006/relationships/image" Target="media/image12.png"/><Relationship Id="rId34" Type="http://schemas.openxmlformats.org/officeDocument/2006/relationships/chart" Target="charts/chart1.xml"/><Relationship Id="rId42" Type="http://schemas.openxmlformats.org/officeDocument/2006/relationships/hyperlink" Target="https://buklib.net/books/26494/" TargetMode="External"/><Relationship Id="rId47" Type="http://schemas.openxmlformats.org/officeDocument/2006/relationships/hyperlink" Target="http://um.co.ua/4/4-13/4-132367.html" TargetMode="External"/><Relationship Id="rId50"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chart" Target="charts/chart4.xml"/><Relationship Id="rId40" Type="http://schemas.openxmlformats.org/officeDocument/2006/relationships/hyperlink" Target="https://cyberleninka.ru/article/n/algoritm-realizatsiyi-mehanizmu-stalogo-rozvitkupidpriemstva/viewer" TargetMode="External"/><Relationship Id="rId45" Type="http://schemas.openxmlformats.org/officeDocument/2006/relationships/hyperlink" Target="https://studopedia.com.ua/1_403940_V-zmist-i-struktura-kursovoi-roboti.html"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chart" Target="charts/chart3.xml"/><Relationship Id="rId49" Type="http://schemas.openxmlformats.org/officeDocument/2006/relationships/header" Target="header1.xml"/><Relationship Id="rId10" Type="http://schemas.openxmlformats.org/officeDocument/2006/relationships/hyperlink" Target="https://www.facebook.com/ConteUkraine/" TargetMode="Externa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buduysvoe.com/publications/obsyag-rynku-shcho-ce-take-ta-yak-yogo-porahuvaty" TargetMode="External"/><Relationship Id="rId4" Type="http://schemas.openxmlformats.org/officeDocument/2006/relationships/webSettings" Target="webSettings.xml"/><Relationship Id="rId9" Type="http://schemas.openxmlformats.org/officeDocument/2006/relationships/hyperlink" Target="https://conteshop.com.ua/"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chart" Target="charts/chart2.xml"/><Relationship Id="rId43" Type="http://schemas.openxmlformats.org/officeDocument/2006/relationships/hyperlink" Target="https://youcontrol.com.ua/ru/contractor/?id=13460957" TargetMode="External"/><Relationship Id="rId48" Type="http://schemas.openxmlformats.org/officeDocument/2006/relationships/hyperlink" Target="https://noski.dp.ua/ua/a421117-kak-opredelit-kachestvo.html" TargetMode="External"/><Relationship Id="rId8" Type="http://schemas.openxmlformats.org/officeDocument/2006/relationships/hyperlink" Target="https://conte.by/" TargetMode="External"/><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s://www.ukraine.com.ua/uk/egrpou/32771122/" TargetMode="External"/><Relationship Id="rId46" Type="http://schemas.openxmlformats.org/officeDocument/2006/relationships/hyperlink" Target="https://polipharm.ru/uk/life-and-business/osnovnye-podhody-k-upravleniyu-proizvodstvennymi-zapasami/" TargetMode="External"/><Relationship Id="rId20" Type="http://schemas.openxmlformats.org/officeDocument/2006/relationships/image" Target="media/image11.png"/><Relationship Id="rId41" Type="http://schemas.openxmlformats.org/officeDocument/2006/relationships/hyperlink" Target="https://foxtrotgroup.com.ua/uk" TargetMode="External"/><Relationship Id="rId1" Type="http://schemas.openxmlformats.org/officeDocument/2006/relationships/numbering" Target="numbering.xml"/><Relationship Id="rId6"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gira\AppData\Roaming\Microsoft\&#1064;&#1072;&#1073;&#1083;&#1086;&#1085;&#1099;\&#1054;&#1089;&#1085;&#1086;&#1074;&#1085;&#1080;&#1081;.dot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Лист1!$B$1</c:f>
              <c:strCache>
                <c:ptCount val="1"/>
                <c:pt idx="0">
                  <c:v>до 20 р.</c:v>
                </c:pt>
              </c:strCache>
            </c:strRef>
          </c:tx>
          <c:spPr>
            <a:solidFill>
              <a:sysClr val="window" lastClr="FFFFFF">
                <a:lumMod val="50000"/>
              </a:sysClr>
            </a:solidFill>
            <a:ln>
              <a:noFill/>
            </a:ln>
            <a:effectLst/>
          </c:spPr>
          <c:invertIfNegative val="0"/>
          <c:cat>
            <c:strRef>
              <c:f>Лист1!$A$2:$A$5</c:f>
              <c:strCache>
                <c:ptCount val="2"/>
                <c:pt idx="0">
                  <c:v>Жінки</c:v>
                </c:pt>
                <c:pt idx="1">
                  <c:v>Чоловіки</c:v>
                </c:pt>
              </c:strCache>
            </c:strRef>
          </c:cat>
          <c:val>
            <c:numRef>
              <c:f>Лист1!$B$2:$B$5</c:f>
              <c:numCache>
                <c:formatCode>General</c:formatCode>
                <c:ptCount val="4"/>
                <c:pt idx="0">
                  <c:v>21</c:v>
                </c:pt>
                <c:pt idx="1">
                  <c:v>11</c:v>
                </c:pt>
              </c:numCache>
            </c:numRef>
          </c:val>
          <c:extLst xmlns:c16r2="http://schemas.microsoft.com/office/drawing/2015/06/chart">
            <c:ext xmlns:c16="http://schemas.microsoft.com/office/drawing/2014/chart" uri="{C3380CC4-5D6E-409C-BE32-E72D297353CC}">
              <c16:uniqueId val="{00000000-E0C9-4B7C-84A7-99E967CC0D35}"/>
            </c:ext>
          </c:extLst>
        </c:ser>
        <c:ser>
          <c:idx val="1"/>
          <c:order val="1"/>
          <c:tx>
            <c:strRef>
              <c:f>Лист1!$C$1</c:f>
              <c:strCache>
                <c:ptCount val="1"/>
                <c:pt idx="0">
                  <c:v>від 21 до 30 р.</c:v>
                </c:pt>
              </c:strCache>
            </c:strRef>
          </c:tx>
          <c:spPr>
            <a:solidFill>
              <a:sysClr val="window" lastClr="FFFFFF">
                <a:lumMod val="65000"/>
              </a:sysClr>
            </a:solidFill>
            <a:ln>
              <a:noFill/>
            </a:ln>
            <a:effectLst/>
          </c:spPr>
          <c:invertIfNegative val="0"/>
          <c:cat>
            <c:strRef>
              <c:f>Лист1!$A$2:$A$5</c:f>
              <c:strCache>
                <c:ptCount val="2"/>
                <c:pt idx="0">
                  <c:v>Жінки</c:v>
                </c:pt>
                <c:pt idx="1">
                  <c:v>Чоловіки</c:v>
                </c:pt>
              </c:strCache>
            </c:strRef>
          </c:cat>
          <c:val>
            <c:numRef>
              <c:f>Лист1!$C$2:$C$5</c:f>
              <c:numCache>
                <c:formatCode>General</c:formatCode>
                <c:ptCount val="4"/>
                <c:pt idx="0">
                  <c:v>24</c:v>
                </c:pt>
                <c:pt idx="1">
                  <c:v>15</c:v>
                </c:pt>
              </c:numCache>
            </c:numRef>
          </c:val>
          <c:extLst xmlns:c16r2="http://schemas.microsoft.com/office/drawing/2015/06/chart">
            <c:ext xmlns:c16="http://schemas.microsoft.com/office/drawing/2014/chart" uri="{C3380CC4-5D6E-409C-BE32-E72D297353CC}">
              <c16:uniqueId val="{00000001-E0C9-4B7C-84A7-99E967CC0D35}"/>
            </c:ext>
          </c:extLst>
        </c:ser>
        <c:ser>
          <c:idx val="2"/>
          <c:order val="2"/>
          <c:tx>
            <c:strRef>
              <c:f>Лист1!$D$1</c:f>
              <c:strCache>
                <c:ptCount val="1"/>
                <c:pt idx="0">
                  <c:v>від 31 до 45 р.</c:v>
                </c:pt>
              </c:strCache>
            </c:strRef>
          </c:tx>
          <c:spPr>
            <a:solidFill>
              <a:sysClr val="window" lastClr="FFFFFF">
                <a:lumMod val="75000"/>
              </a:sysClr>
            </a:solidFill>
            <a:ln>
              <a:noFill/>
            </a:ln>
            <a:effectLst/>
          </c:spPr>
          <c:invertIfNegative val="0"/>
          <c:cat>
            <c:strRef>
              <c:f>Лист1!$A$2:$A$5</c:f>
              <c:strCache>
                <c:ptCount val="2"/>
                <c:pt idx="0">
                  <c:v>Жінки</c:v>
                </c:pt>
                <c:pt idx="1">
                  <c:v>Чоловіки</c:v>
                </c:pt>
              </c:strCache>
            </c:strRef>
          </c:cat>
          <c:val>
            <c:numRef>
              <c:f>Лист1!$D$2:$D$5</c:f>
              <c:numCache>
                <c:formatCode>General</c:formatCode>
                <c:ptCount val="4"/>
                <c:pt idx="0">
                  <c:v>17</c:v>
                </c:pt>
                <c:pt idx="1">
                  <c:v>13</c:v>
                </c:pt>
              </c:numCache>
            </c:numRef>
          </c:val>
          <c:extLst xmlns:c16r2="http://schemas.microsoft.com/office/drawing/2015/06/chart">
            <c:ext xmlns:c16="http://schemas.microsoft.com/office/drawing/2014/chart" uri="{C3380CC4-5D6E-409C-BE32-E72D297353CC}">
              <c16:uniqueId val="{00000002-E0C9-4B7C-84A7-99E967CC0D35}"/>
            </c:ext>
          </c:extLst>
        </c:ser>
        <c:ser>
          <c:idx val="3"/>
          <c:order val="3"/>
          <c:tx>
            <c:strRef>
              <c:f>Лист1!$E$1</c:f>
              <c:strCache>
                <c:ptCount val="1"/>
                <c:pt idx="0">
                  <c:v>від 45 р. </c:v>
                </c:pt>
              </c:strCache>
            </c:strRef>
          </c:tx>
          <c:spPr>
            <a:solidFill>
              <a:sysClr val="window" lastClr="FFFFFF">
                <a:lumMod val="85000"/>
              </a:sysClr>
            </a:solidFill>
            <a:ln>
              <a:noFill/>
            </a:ln>
            <a:effectLst/>
          </c:spPr>
          <c:invertIfNegative val="0"/>
          <c:cat>
            <c:strRef>
              <c:f>Лист1!$A$2:$A$5</c:f>
              <c:strCache>
                <c:ptCount val="2"/>
                <c:pt idx="0">
                  <c:v>Жінки</c:v>
                </c:pt>
                <c:pt idx="1">
                  <c:v>Чоловіки</c:v>
                </c:pt>
              </c:strCache>
            </c:strRef>
          </c:cat>
          <c:val>
            <c:numRef>
              <c:f>Лист1!$E$2:$E$5</c:f>
              <c:numCache>
                <c:formatCode>General</c:formatCode>
                <c:ptCount val="4"/>
                <c:pt idx="0">
                  <c:v>10</c:v>
                </c:pt>
                <c:pt idx="1">
                  <c:v>10</c:v>
                </c:pt>
              </c:numCache>
            </c:numRef>
          </c:val>
          <c:extLst xmlns:c16r2="http://schemas.microsoft.com/office/drawing/2015/06/chart">
            <c:ext xmlns:c16="http://schemas.microsoft.com/office/drawing/2014/chart" uri="{C3380CC4-5D6E-409C-BE32-E72D297353CC}">
              <c16:uniqueId val="{00000003-E0C9-4B7C-84A7-99E967CC0D35}"/>
            </c:ext>
          </c:extLst>
        </c:ser>
        <c:dLbls>
          <c:showLegendKey val="0"/>
          <c:showVal val="0"/>
          <c:showCatName val="0"/>
          <c:showSerName val="0"/>
          <c:showPercent val="0"/>
          <c:showBubbleSize val="0"/>
        </c:dLbls>
        <c:gapWidth val="150"/>
        <c:overlap val="100"/>
        <c:axId val="-1141531744"/>
        <c:axId val="-1141554592"/>
      </c:barChart>
      <c:catAx>
        <c:axId val="-1141531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41554592"/>
        <c:crosses val="autoZero"/>
        <c:auto val="1"/>
        <c:lblAlgn val="ctr"/>
        <c:lblOffset val="100"/>
        <c:noMultiLvlLbl val="0"/>
      </c:catAx>
      <c:valAx>
        <c:axId val="-1141554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41531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Pt>
            <c:idx val="0"/>
            <c:bubble3D val="0"/>
            <c:spPr>
              <a:solidFill>
                <a:sysClr val="window" lastClr="FFFFFF">
                  <a:lumMod val="85000"/>
                </a:sysClr>
              </a:solidFill>
              <a:ln w="19050">
                <a:solidFill>
                  <a:schemeClr val="lt1"/>
                </a:solidFill>
              </a:ln>
              <a:effectLst/>
            </c:spPr>
            <c:extLst xmlns:c16r2="http://schemas.microsoft.com/office/drawing/2015/06/chart">
              <c:ext xmlns:c16="http://schemas.microsoft.com/office/drawing/2014/chart" uri="{C3380CC4-5D6E-409C-BE32-E72D297353CC}">
                <c16:uniqueId val="{00000001-060E-4949-A050-74B0DAA3F7F7}"/>
              </c:ext>
            </c:extLst>
          </c:dPt>
          <c:dPt>
            <c:idx val="1"/>
            <c:bubble3D val="0"/>
            <c:spPr>
              <a:solidFill>
                <a:sysClr val="window" lastClr="FFFFFF">
                  <a:lumMod val="75000"/>
                </a:sysClr>
              </a:solidFill>
              <a:ln w="19050">
                <a:solidFill>
                  <a:schemeClr val="lt1"/>
                </a:solidFill>
              </a:ln>
              <a:effectLst/>
            </c:spPr>
            <c:extLst xmlns:c16r2="http://schemas.microsoft.com/office/drawing/2015/06/chart">
              <c:ext xmlns:c16="http://schemas.microsoft.com/office/drawing/2014/chart" uri="{C3380CC4-5D6E-409C-BE32-E72D297353CC}">
                <c16:uniqueId val="{00000003-060E-4949-A050-74B0DAA3F7F7}"/>
              </c:ext>
            </c:extLst>
          </c:dPt>
          <c:dPt>
            <c:idx val="2"/>
            <c:bubble3D val="0"/>
            <c:spPr>
              <a:solidFill>
                <a:sysClr val="window" lastClr="FFFFFF">
                  <a:lumMod val="65000"/>
                </a:sysClr>
              </a:solidFill>
              <a:ln w="19050">
                <a:solidFill>
                  <a:schemeClr val="lt1"/>
                </a:solidFill>
              </a:ln>
              <a:effectLst/>
            </c:spPr>
            <c:extLst xmlns:c16r2="http://schemas.microsoft.com/office/drawing/2015/06/chart">
              <c:ext xmlns:c16="http://schemas.microsoft.com/office/drawing/2014/chart" uri="{C3380CC4-5D6E-409C-BE32-E72D297353CC}">
                <c16:uniqueId val="{00000005-060E-4949-A050-74B0DAA3F7F7}"/>
              </c:ext>
            </c:extLst>
          </c:dPt>
          <c:dPt>
            <c:idx val="3"/>
            <c:bubble3D val="0"/>
            <c:spPr>
              <a:solidFill>
                <a:sysClr val="window" lastClr="FFFFFF">
                  <a:lumMod val="50000"/>
                </a:sysClr>
              </a:solidFill>
              <a:ln w="19050">
                <a:solidFill>
                  <a:schemeClr val="lt1"/>
                </a:solidFill>
              </a:ln>
              <a:effectLst/>
            </c:spPr>
            <c:extLst xmlns:c16r2="http://schemas.microsoft.com/office/drawing/2015/06/chart">
              <c:ext xmlns:c16="http://schemas.microsoft.com/office/drawing/2014/chart" uri="{C3380CC4-5D6E-409C-BE32-E72D297353CC}">
                <c16:uniqueId val="{00000007-060E-4949-A050-74B0DAA3F7F7}"/>
              </c:ext>
            </c:extLst>
          </c:dPt>
          <c:cat>
            <c:strRef>
              <c:f>Лист1!$A$2:$A$5</c:f>
              <c:strCache>
                <c:ptCount val="4"/>
                <c:pt idx="0">
                  <c:v>до 20 р.</c:v>
                </c:pt>
                <c:pt idx="1">
                  <c:v>від 21 до 30 р.</c:v>
                </c:pt>
                <c:pt idx="2">
                  <c:v>від 31 до 45 р.</c:v>
                </c:pt>
                <c:pt idx="3">
                  <c:v>від 45 р. </c:v>
                </c:pt>
              </c:strCache>
            </c:strRef>
          </c:cat>
          <c:val>
            <c:numRef>
              <c:f>Лист1!$B$2:$B$5</c:f>
              <c:numCache>
                <c:formatCode>General</c:formatCode>
                <c:ptCount val="4"/>
                <c:pt idx="0">
                  <c:v>28</c:v>
                </c:pt>
                <c:pt idx="1">
                  <c:v>30</c:v>
                </c:pt>
                <c:pt idx="2">
                  <c:v>25</c:v>
                </c:pt>
                <c:pt idx="3">
                  <c:v>17</c:v>
                </c:pt>
              </c:numCache>
            </c:numRef>
          </c:val>
          <c:extLst xmlns:c16r2="http://schemas.microsoft.com/office/drawing/2015/06/chart">
            <c:ext xmlns:c16="http://schemas.microsoft.com/office/drawing/2014/chart" uri="{C3380CC4-5D6E-409C-BE32-E72D297353CC}">
              <c16:uniqueId val="{00000008-060E-4949-A050-74B0DAA3F7F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Pt>
            <c:idx val="0"/>
            <c:bubble3D val="0"/>
            <c:spPr>
              <a:solidFill>
                <a:sysClr val="window" lastClr="FFFFFF">
                  <a:lumMod val="85000"/>
                </a:sysClr>
              </a:solidFill>
              <a:ln w="19050">
                <a:solidFill>
                  <a:schemeClr val="lt1"/>
                </a:solidFill>
              </a:ln>
              <a:effectLst/>
            </c:spPr>
            <c:extLst xmlns:c16r2="http://schemas.microsoft.com/office/drawing/2015/06/chart">
              <c:ext xmlns:c16="http://schemas.microsoft.com/office/drawing/2014/chart" uri="{C3380CC4-5D6E-409C-BE32-E72D297353CC}">
                <c16:uniqueId val="{00000001-035A-43D3-9E03-20BB1A966D07}"/>
              </c:ext>
            </c:extLst>
          </c:dPt>
          <c:dPt>
            <c:idx val="1"/>
            <c:bubble3D val="0"/>
            <c:spPr>
              <a:solidFill>
                <a:sysClr val="window" lastClr="FFFFFF">
                  <a:lumMod val="75000"/>
                </a:sysClr>
              </a:solidFill>
              <a:ln w="19050">
                <a:solidFill>
                  <a:schemeClr val="lt1"/>
                </a:solidFill>
              </a:ln>
              <a:effectLst/>
            </c:spPr>
            <c:extLst xmlns:c16r2="http://schemas.microsoft.com/office/drawing/2015/06/chart">
              <c:ext xmlns:c16="http://schemas.microsoft.com/office/drawing/2014/chart" uri="{C3380CC4-5D6E-409C-BE32-E72D297353CC}">
                <c16:uniqueId val="{00000003-035A-43D3-9E03-20BB1A966D07}"/>
              </c:ext>
            </c:extLst>
          </c:dPt>
          <c:dPt>
            <c:idx val="2"/>
            <c:bubble3D val="0"/>
            <c:spPr>
              <a:solidFill>
                <a:sysClr val="window" lastClr="FFFFFF">
                  <a:lumMod val="65000"/>
                </a:sysClr>
              </a:solidFill>
              <a:ln w="19050">
                <a:solidFill>
                  <a:schemeClr val="lt1"/>
                </a:solidFill>
              </a:ln>
              <a:effectLst/>
            </c:spPr>
            <c:extLst xmlns:c16r2="http://schemas.microsoft.com/office/drawing/2015/06/chart">
              <c:ext xmlns:c16="http://schemas.microsoft.com/office/drawing/2014/chart" uri="{C3380CC4-5D6E-409C-BE32-E72D297353CC}">
                <c16:uniqueId val="{00000005-035A-43D3-9E03-20BB1A966D07}"/>
              </c:ext>
            </c:extLst>
          </c:dPt>
          <c:dPt>
            <c:idx val="3"/>
            <c:bubble3D val="0"/>
            <c:spPr>
              <a:solidFill>
                <a:sysClr val="window" lastClr="FFFFFF">
                  <a:lumMod val="50000"/>
                </a:sysClr>
              </a:solidFill>
              <a:ln w="19050">
                <a:solidFill>
                  <a:schemeClr val="lt1"/>
                </a:solidFill>
              </a:ln>
              <a:effectLst/>
            </c:spPr>
            <c:extLst xmlns:c16r2="http://schemas.microsoft.com/office/drawing/2015/06/chart">
              <c:ext xmlns:c16="http://schemas.microsoft.com/office/drawing/2014/chart" uri="{C3380CC4-5D6E-409C-BE32-E72D297353CC}">
                <c16:uniqueId val="{00000007-035A-43D3-9E03-20BB1A966D07}"/>
              </c:ext>
            </c:extLst>
          </c:dPt>
          <c:dPt>
            <c:idx val="4"/>
            <c:bubble3D val="0"/>
            <c:spPr>
              <a:solidFill>
                <a:sysClr val="windowText" lastClr="000000">
                  <a:lumMod val="65000"/>
                  <a:lumOff val="35000"/>
                </a:sysClr>
              </a:solidFill>
              <a:ln w="19050">
                <a:solidFill>
                  <a:schemeClr val="lt1"/>
                </a:solidFill>
              </a:ln>
              <a:effectLst/>
            </c:spPr>
            <c:extLst xmlns:c16r2="http://schemas.microsoft.com/office/drawing/2015/06/chart">
              <c:ext xmlns:c16="http://schemas.microsoft.com/office/drawing/2014/chart" uri="{C3380CC4-5D6E-409C-BE32-E72D297353CC}">
                <c16:uniqueId val="{00000009-035A-43D3-9E03-20BB1A966D07}"/>
              </c:ext>
            </c:extLst>
          </c:dPt>
          <c:cat>
            <c:strRef>
              <c:f>Лист1!$A$2:$A$6</c:f>
              <c:strCache>
                <c:ptCount val="5"/>
                <c:pt idx="0">
                  <c:v>Працівники комерційних організацій </c:v>
                </c:pt>
                <c:pt idx="1">
                  <c:v>Студенти та школярі </c:v>
                </c:pt>
                <c:pt idx="2">
                  <c:v>Бізнесмени та топ-менеджери</c:v>
                </c:pt>
                <c:pt idx="3">
                  <c:v>Держслужбовці</c:v>
                </c:pt>
                <c:pt idx="4">
                  <c:v>Інші </c:v>
                </c:pt>
              </c:strCache>
            </c:strRef>
          </c:cat>
          <c:val>
            <c:numRef>
              <c:f>Лист1!$B$2:$B$6</c:f>
              <c:numCache>
                <c:formatCode>General</c:formatCode>
                <c:ptCount val="5"/>
                <c:pt idx="0">
                  <c:v>30.3</c:v>
                </c:pt>
                <c:pt idx="1">
                  <c:v>28.7</c:v>
                </c:pt>
                <c:pt idx="2">
                  <c:v>13.1</c:v>
                </c:pt>
                <c:pt idx="3">
                  <c:v>7.4</c:v>
                </c:pt>
                <c:pt idx="4">
                  <c:v>20.5</c:v>
                </c:pt>
              </c:numCache>
            </c:numRef>
          </c:val>
          <c:extLst xmlns:c16r2="http://schemas.microsoft.com/office/drawing/2015/06/chart">
            <c:ext xmlns:c16="http://schemas.microsoft.com/office/drawing/2014/chart" uri="{C3380CC4-5D6E-409C-BE32-E72D297353CC}">
              <c16:uniqueId val="{0000000A-035A-43D3-9E03-20BB1A966D0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Лист1!$B$1</c:f>
              <c:strCache>
                <c:ptCount val="1"/>
                <c:pt idx="0">
                  <c:v>чоловіки </c:v>
                </c:pt>
              </c:strCache>
            </c:strRef>
          </c:tx>
          <c:spPr>
            <a:solidFill>
              <a:sysClr val="window" lastClr="FFFFFF">
                <a:lumMod val="50000"/>
              </a:sysClr>
            </a:solidFill>
            <a:ln>
              <a:noFill/>
            </a:ln>
            <a:effectLst/>
          </c:spPr>
          <c:invertIfNegative val="0"/>
          <c:cat>
            <c:strRef>
              <c:f>Лист1!$A$2:$A$5</c:f>
              <c:strCache>
                <c:ptCount val="4"/>
                <c:pt idx="0">
                  <c:v>до 5 тис. грн.</c:v>
                </c:pt>
                <c:pt idx="1">
                  <c:v>від 5 до 10 тис. грн.</c:v>
                </c:pt>
                <c:pt idx="2">
                  <c:v>від 10 до 15 тис. грн.</c:v>
                </c:pt>
                <c:pt idx="3">
                  <c:v>понад 15 тис. грн. </c:v>
                </c:pt>
              </c:strCache>
            </c:strRef>
          </c:cat>
          <c:val>
            <c:numRef>
              <c:f>Лист1!$B$2:$B$5</c:f>
              <c:numCache>
                <c:formatCode>General</c:formatCode>
                <c:ptCount val="4"/>
                <c:pt idx="0">
                  <c:v>9</c:v>
                </c:pt>
                <c:pt idx="1">
                  <c:v>7.5</c:v>
                </c:pt>
                <c:pt idx="2">
                  <c:v>28</c:v>
                </c:pt>
                <c:pt idx="3">
                  <c:v>16</c:v>
                </c:pt>
              </c:numCache>
            </c:numRef>
          </c:val>
          <c:extLst xmlns:c16r2="http://schemas.microsoft.com/office/drawing/2015/06/chart">
            <c:ext xmlns:c16="http://schemas.microsoft.com/office/drawing/2014/chart" uri="{C3380CC4-5D6E-409C-BE32-E72D297353CC}">
              <c16:uniqueId val="{00000000-CFC2-4E28-A243-E94A4D16A000}"/>
            </c:ext>
          </c:extLst>
        </c:ser>
        <c:ser>
          <c:idx val="1"/>
          <c:order val="1"/>
          <c:tx>
            <c:strRef>
              <c:f>Лист1!$C$1</c:f>
              <c:strCache>
                <c:ptCount val="1"/>
                <c:pt idx="0">
                  <c:v>жінки </c:v>
                </c:pt>
              </c:strCache>
            </c:strRef>
          </c:tx>
          <c:spPr>
            <a:solidFill>
              <a:sysClr val="window" lastClr="FFFFFF">
                <a:lumMod val="85000"/>
              </a:sysClr>
            </a:solidFill>
            <a:ln>
              <a:noFill/>
            </a:ln>
            <a:effectLst/>
          </c:spPr>
          <c:invertIfNegative val="0"/>
          <c:cat>
            <c:strRef>
              <c:f>Лист1!$A$2:$A$5</c:f>
              <c:strCache>
                <c:ptCount val="4"/>
                <c:pt idx="0">
                  <c:v>до 5 тис. грн.</c:v>
                </c:pt>
                <c:pt idx="1">
                  <c:v>від 5 до 10 тис. грн.</c:v>
                </c:pt>
                <c:pt idx="2">
                  <c:v>від 10 до 15 тис. грн.</c:v>
                </c:pt>
                <c:pt idx="3">
                  <c:v>понад 15 тис. грн. </c:v>
                </c:pt>
              </c:strCache>
            </c:strRef>
          </c:cat>
          <c:val>
            <c:numRef>
              <c:f>Лист1!$C$2:$C$5</c:f>
              <c:numCache>
                <c:formatCode>General</c:formatCode>
                <c:ptCount val="4"/>
                <c:pt idx="0">
                  <c:v>6</c:v>
                </c:pt>
                <c:pt idx="1">
                  <c:v>22.5</c:v>
                </c:pt>
                <c:pt idx="2">
                  <c:v>17</c:v>
                </c:pt>
                <c:pt idx="3">
                  <c:v>16</c:v>
                </c:pt>
              </c:numCache>
            </c:numRef>
          </c:val>
          <c:extLst xmlns:c16r2="http://schemas.microsoft.com/office/drawing/2015/06/chart">
            <c:ext xmlns:c16="http://schemas.microsoft.com/office/drawing/2014/chart" uri="{C3380CC4-5D6E-409C-BE32-E72D297353CC}">
              <c16:uniqueId val="{00000001-CFC2-4E28-A243-E94A4D16A000}"/>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4"/>
                <c:pt idx="0">
                  <c:v>до 5 тис. грн.</c:v>
                </c:pt>
                <c:pt idx="1">
                  <c:v>від 5 до 10 тис. грн.</c:v>
                </c:pt>
                <c:pt idx="2">
                  <c:v>від 10 до 15 тис. грн.</c:v>
                </c:pt>
                <c:pt idx="3">
                  <c:v>понад 15 тис. грн. </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CFC2-4E28-A243-E94A4D16A000}"/>
            </c:ext>
          </c:extLst>
        </c:ser>
        <c:dLbls>
          <c:showLegendKey val="0"/>
          <c:showVal val="0"/>
          <c:showCatName val="0"/>
          <c:showSerName val="0"/>
          <c:showPercent val="0"/>
          <c:showBubbleSize val="0"/>
        </c:dLbls>
        <c:gapWidth val="150"/>
        <c:overlap val="100"/>
        <c:axId val="-1141549696"/>
        <c:axId val="-1141541536"/>
      </c:barChart>
      <c:catAx>
        <c:axId val="-114154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41541536"/>
        <c:crosses val="autoZero"/>
        <c:auto val="1"/>
        <c:lblAlgn val="ctr"/>
        <c:lblOffset val="100"/>
        <c:noMultiLvlLbl val="0"/>
      </c:catAx>
      <c:valAx>
        <c:axId val="-1141541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4154969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Основний.dotx</Template>
  <TotalTime>1</TotalTime>
  <Pages>89</Pages>
  <Words>20730</Words>
  <Characters>118165</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138618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Naydenko Kostiantyn</dc:creator>
  <cp:keywords/>
  <dc:description/>
  <cp:lastModifiedBy>Учетная запись Майкрософт</cp:lastModifiedBy>
  <cp:revision>2</cp:revision>
  <cp:lastPrinted>2023-06-15T12:14:00Z</cp:lastPrinted>
  <dcterms:created xsi:type="dcterms:W3CDTF">2023-06-16T07:45:00Z</dcterms:created>
  <dcterms:modified xsi:type="dcterms:W3CDTF">2023-06-16T07:45:00Z</dcterms:modified>
</cp:coreProperties>
</file>